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Theme="minorEastAsia"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12293600</wp:posOffset>
            </wp:positionV>
            <wp:extent cx="381000" cy="4572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7403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石狮市永宁中学2020秋初三化学第一次阶段</w:t>
      </w:r>
      <w:r>
        <w:rPr>
          <w:rFonts w:hint="eastAsia"/>
          <w:b/>
          <w:sz w:val="28"/>
          <w:szCs w:val="28"/>
          <w:lang w:eastAsia="zh-CN"/>
        </w:rPr>
        <w:t>考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化学试卷</w:t>
      </w:r>
    </w:p>
    <w:p>
      <w:pPr>
        <w:ind w:firstLine="2520" w:firstLineChars="1400"/>
        <w:rPr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（考试时间：60分钟  满分：100分）</w:t>
      </w:r>
    </w:p>
    <w:p>
      <w:pPr>
        <w:rPr>
          <w:rFonts w:ascii="黑体" w:eastAsia="黑体" w:hAnsi="黑体" w:cs="黑体" w:hint="eastAsia"/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sz w:val="24"/>
          <w:szCs w:val="24"/>
        </w:rPr>
        <w:t>一、选择题（每小题只有一个正确答案，每小题3分，共30分）</w:t>
      </w:r>
    </w:p>
    <w:p>
      <w:pPr>
        <w:ind w:left="273" w:hanging="273" w:hangingChars="13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1、家中厨房里发生的下列变化中不包含化学变化的是（　　）</w:t>
      </w:r>
    </w:p>
    <w:p>
      <w:pPr>
        <w:tabs>
          <w:tab w:val="left" w:pos="2300"/>
          <w:tab w:val="left" w:pos="4400"/>
          <w:tab w:val="left" w:pos="6400"/>
        </w:tabs>
        <w:ind w:firstLine="273" w:firstLineChars="130"/>
        <w:jc w:val="lef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A．沼气燃烧</w:t>
      </w: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B．铁锅生锈</w:t>
      </w: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C．开水沸腾</w:t>
      </w: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D．蔬菜腐烂</w:t>
      </w:r>
    </w:p>
    <w:p>
      <w:pPr>
        <w:spacing w:line="360" w:lineRule="exac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2、下列物质的用途是由化学性质决定的是  （    ）</w:t>
      </w:r>
    </w:p>
    <w:p>
      <w:pPr>
        <w:spacing w:line="360" w:lineRule="exac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43180</wp:posOffset>
            </wp:positionV>
            <wp:extent cx="4885690" cy="885825"/>
            <wp:effectExtent l="0" t="0" r="10160" b="9525"/>
            <wp:wrapTopAndBottom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98684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569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t xml:space="preserve">    </w:t>
      </w:r>
      <w:r>
        <w:rPr>
          <w:rFonts w:ascii="黑体" w:eastAsia="黑体" w:hAnsi="黑体" w:cs="黑体" w:hint="eastAsia"/>
          <w:szCs w:val="21"/>
          <w:lang w:val="en-US" w:eastAsia="zh-CN"/>
        </w:rPr>
        <w:t xml:space="preserve">   </w:t>
      </w:r>
      <w:r>
        <w:rPr>
          <w:rFonts w:ascii="黑体" w:eastAsia="黑体" w:hAnsi="黑体" w:cs="黑体" w:hint="eastAsia"/>
          <w:szCs w:val="21"/>
        </w:rPr>
        <w:t>A.铜丝              B .煤          C. 木材           D. 铝片</w:t>
      </w:r>
    </w:p>
    <w:p>
      <w:pPr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3、下列有关仪器用途说法不恰当的是（    ）</w:t>
      </w:r>
    </w:p>
    <w:p>
      <w:pPr>
        <w:ind w:firstLine="315" w:firstLineChars="15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A．温度计代替玻璃棒用于搅拌      B．烧杯用于较多量试剂的反应容器</w:t>
      </w:r>
    </w:p>
    <w:p>
      <w:pPr>
        <w:ind w:firstLine="315" w:firstLineChars="15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C．试管用于装配简易气体发生器    D．胶头滴管用于吸取或滴加少量液体</w:t>
      </w:r>
    </w:p>
    <w:p>
      <w:pPr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4、根据物质分类知识判断，属于纯净物的是 (    )                                   </w:t>
      </w:r>
    </w:p>
    <w:p>
      <w:pPr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A．洁净的空气   B．干净的果汁   C．冰水共存物   D．矿泉水</w:t>
      </w:r>
    </w:p>
    <w:p>
      <w:pPr>
        <w:rPr>
          <w:rFonts w:ascii="黑体" w:eastAsia="黑体" w:hAnsi="黑体" w:cs="黑体" w:hint="eastAsia"/>
          <w:bCs/>
          <w:szCs w:val="21"/>
        </w:rPr>
      </w:pPr>
      <w:r>
        <w:rPr>
          <w:rFonts w:ascii="黑体" w:eastAsia="黑体" w:hAnsi="黑体" w:cs="黑体" w:hint="eastAsia"/>
          <w:szCs w:val="21"/>
        </w:rPr>
        <w:t>5、</w:t>
      </w:r>
      <w:r>
        <w:rPr>
          <w:rFonts w:ascii="黑体" w:eastAsia="黑体" w:hAnsi="黑体" w:cs="黑体" w:hint="eastAsia"/>
          <w:bCs/>
          <w:szCs w:val="21"/>
        </w:rPr>
        <w:t xml:space="preserve">下列图示的化学实验基本操作中，正确的是 </w:t>
      </w:r>
      <w:r>
        <w:rPr>
          <w:rFonts w:ascii="黑体" w:eastAsia="黑体" w:hAnsi="黑体" w:cs="黑体" w:hint="eastAsia"/>
          <w:szCs w:val="21"/>
        </w:rPr>
        <w:t>（   ）</w:t>
      </w:r>
    </w:p>
    <w:p>
      <w:pPr>
        <w:ind w:firstLine="420" w:firstLineChars="200"/>
        <w:rPr>
          <w:rFonts w:ascii="黑体" w:eastAsia="黑体" w:hAnsi="黑体" w:cs="黑体" w:hint="eastAsia"/>
          <w:bCs/>
          <w:szCs w:val="21"/>
        </w:rPr>
      </w:pPr>
      <w:r>
        <w:rPr>
          <w:rFonts w:ascii="黑体" w:eastAsia="黑体" w:hAnsi="黑体" w:cs="黑体" w:hint="eastAsia"/>
          <w:szCs w:val="21"/>
        </w:rPr>
        <w:drawing>
          <wp:inline distT="0" distB="0" distL="0" distR="0">
            <wp:extent cx="876300" cy="7620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0797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 xml:space="preserve">   </w:t>
      </w:r>
      <w:r>
        <w:rPr>
          <w:rFonts w:ascii="黑体" w:eastAsia="黑体" w:hAnsi="黑体" w:cs="黑体" w:hint="eastAsia"/>
          <w:bCs/>
          <w:szCs w:val="21"/>
        </w:rPr>
        <w:drawing>
          <wp:inline distT="0" distB="0" distL="0" distR="0">
            <wp:extent cx="857250" cy="62865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15008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 xml:space="preserve">       </w:t>
      </w:r>
      <w:r>
        <w:rPr>
          <w:rFonts w:ascii="黑体" w:eastAsia="黑体" w:hAnsi="黑体" w:cs="黑体" w:hint="eastAsia"/>
          <w:szCs w:val="21"/>
        </w:rPr>
        <w:drawing>
          <wp:inline distT="0" distB="0" distL="0" distR="0">
            <wp:extent cx="914400" cy="74295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05585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drawing>
          <wp:inline distT="0" distB="0" distL="114300" distR="114300">
            <wp:extent cx="762000" cy="876300"/>
            <wp:effectExtent l="0" t="0" r="0" b="7620"/>
            <wp:docPr id="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100296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hAnsi="黑体" w:cs="黑体" w:hint="eastAsia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 xml:space="preserve">  A．倾倒液体   B．取粉末状固体药品  C．用天平称量药品   D．量筒读数</w:t>
      </w:r>
    </w:p>
    <w:p>
      <w:pPr>
        <w:tabs>
          <w:tab w:val="left" w:pos="360"/>
        </w:tabs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6、下列关于燃烧现象的描述中正确的是(    )</w:t>
      </w:r>
    </w:p>
    <w:p>
      <w:pPr>
        <w:ind w:firstLine="210" w:firstLine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A．木炭在空气中燃烧后，生成黑色固体     </w:t>
      </w:r>
    </w:p>
    <w:p>
      <w:pPr>
        <w:ind w:firstLine="210" w:firstLine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B．石蜡在氧气中燃烧，生成水和二氧化碳</w:t>
      </w:r>
    </w:p>
    <w:p>
      <w:pPr>
        <w:ind w:firstLine="210" w:firstLine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C．镁带在空气中燃烧，产生耀眼的白光 ，放热，生成白色固体    </w:t>
      </w:r>
    </w:p>
    <w:p>
      <w:pPr>
        <w:ind w:firstLine="210" w:firstLine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D．红磷在空气中燃烧，产生大量白雾</w:t>
      </w:r>
    </w:p>
    <w:p>
      <w:pPr>
        <w:ind w:left="210" w:hanging="210" w:hanging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7、长征五号于2016年11月3日在中国文昌航天发射场首飞成功，由此成为中国运载能力最大的火箭，火箭发动机里使用的液态氧的作用是  （　　）         </w:t>
      </w:r>
    </w:p>
    <w:p>
      <w:pPr>
        <w:ind w:firstLine="210" w:firstLine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A．作燃料   B．用作火箭的助燃剂  C．供给宇航员呼吸  D．携带方便</w:t>
      </w:r>
    </w:p>
    <w:p>
      <w:pPr>
        <w:pStyle w:val="NoSpacing"/>
        <w:spacing w:line="380" w:lineRule="exact"/>
        <w:jc w:val="left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szCs w:val="21"/>
        </w:rPr>
        <w:t>8、某学生欲称取4.5g氯化钠，他在左盘放了氯化钠固体后，发现天平指针向左偏转，他接下来的操作应该是 （    ）</w:t>
      </w:r>
    </w:p>
    <w:p>
      <w:pPr>
        <w:tabs>
          <w:tab w:val="left" w:pos="375"/>
          <w:tab w:val="left" w:pos="4200"/>
          <w:tab w:val="left" w:pos="6090"/>
        </w:tabs>
        <w:spacing w:line="360" w:lineRule="exact"/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  <w:lang w:val="zh-CN"/>
        </w:rPr>
        <w:t>A</w:t>
      </w:r>
      <w:r>
        <w:rPr>
          <w:rFonts w:ascii="黑体" w:eastAsia="黑体" w:hAnsi="黑体" w:cs="黑体" w:hint="eastAsia"/>
          <w:kern w:val="0"/>
          <w:szCs w:val="21"/>
          <w:lang w:val="zh-CN"/>
        </w:rPr>
        <w:t>．</w:t>
      </w:r>
      <w:r>
        <w:rPr>
          <w:rFonts w:ascii="黑体" w:eastAsia="黑体" w:hAnsi="黑体" w:cs="黑体" w:hint="eastAsia"/>
          <w:szCs w:val="21"/>
        </w:rPr>
        <w:t>添加氯化钠</w:t>
      </w:r>
      <w:r>
        <w:rPr>
          <w:rFonts w:ascii="黑体" w:eastAsia="黑体" w:hAnsi="黑体" w:cs="黑体" w:hint="eastAsia"/>
          <w:kern w:val="0"/>
          <w:szCs w:val="21"/>
          <w:lang w:val="zh-CN"/>
        </w:rPr>
        <w:t xml:space="preserve">  </w:t>
      </w:r>
      <w:r>
        <w:rPr>
          <w:rFonts w:ascii="黑体" w:eastAsia="黑体" w:hAnsi="黑体" w:cs="黑体" w:hint="eastAsia"/>
          <w:kern w:val="0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  <w:lang w:val="zh-CN"/>
        </w:rPr>
        <w:t>B</w:t>
      </w:r>
      <w:r>
        <w:rPr>
          <w:rFonts w:ascii="黑体" w:eastAsia="黑体" w:hAnsi="黑体" w:cs="黑体" w:hint="eastAsia"/>
          <w:kern w:val="0"/>
          <w:szCs w:val="21"/>
          <w:lang w:val="zh-CN"/>
        </w:rPr>
        <w:t>．减少氯化钠</w:t>
      </w:r>
      <w:r>
        <w:rPr>
          <w:rFonts w:ascii="黑体" w:eastAsia="黑体" w:hAnsi="黑体" w:cs="黑体" w:hint="eastAsia"/>
          <w:szCs w:val="21"/>
        </w:rPr>
        <w:t xml:space="preserve">     </w:t>
      </w:r>
      <w:r>
        <w:rPr>
          <w:rFonts w:ascii="黑体" w:eastAsia="黑体" w:hAnsi="黑体" w:cs="黑体" w:hint="eastAsia"/>
          <w:szCs w:val="21"/>
          <w:lang w:val="zh-CN"/>
        </w:rPr>
        <w:t>C</w:t>
      </w:r>
      <w:r>
        <w:rPr>
          <w:rFonts w:ascii="黑体" w:eastAsia="黑体" w:hAnsi="黑体" w:cs="黑体" w:hint="eastAsia"/>
          <w:kern w:val="0"/>
          <w:szCs w:val="21"/>
          <w:lang w:val="zh-CN"/>
        </w:rPr>
        <w:t xml:space="preserve">．添加砝码 </w:t>
      </w:r>
      <w:r>
        <w:rPr>
          <w:rFonts w:ascii="黑体" w:eastAsia="黑体" w:hAnsi="黑体" w:cs="黑体" w:hint="eastAsia"/>
          <w:kern w:val="0"/>
          <w:szCs w:val="21"/>
        </w:rPr>
        <w:t xml:space="preserve">  </w:t>
      </w:r>
      <w:r>
        <w:rPr>
          <w:rFonts w:ascii="黑体" w:eastAsia="黑体" w:hAnsi="黑体" w:cs="黑体" w:hint="eastAsia"/>
          <w:szCs w:val="21"/>
          <w:lang w:val="zh-CN"/>
        </w:rPr>
        <w:t xml:space="preserve"> D</w:t>
      </w:r>
      <w:r>
        <w:rPr>
          <w:rFonts w:ascii="黑体" w:eastAsia="黑体" w:hAnsi="黑体" w:cs="黑体" w:hint="eastAsia"/>
          <w:kern w:val="0"/>
          <w:szCs w:val="21"/>
          <w:lang w:val="zh-CN"/>
        </w:rPr>
        <w:t>．减少砝码</w:t>
      </w:r>
    </w:p>
    <w:p>
      <w:pPr>
        <w:spacing w:line="360" w:lineRule="auto"/>
        <w:ind w:left="273" w:hanging="273" w:hangingChars="13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9、下列物质在盛有氧气的集气瓶中燃烧，要预先在瓶里装少量水或铺一层细沙的是（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A．铁丝</w:t>
      </w: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B．红磷</w:t>
      </w: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C．木炭</w:t>
      </w:r>
      <w:r>
        <w:rPr>
          <w:rFonts w:ascii="黑体" w:eastAsia="黑体" w:hAnsi="黑体" w:cs="黑体" w:hint="eastAsia"/>
          <w:szCs w:val="21"/>
        </w:rPr>
        <w:tab/>
      </w:r>
      <w:r>
        <w:rPr>
          <w:rFonts w:ascii="黑体" w:eastAsia="黑体" w:hAnsi="黑体" w:cs="黑体" w:hint="eastAsia"/>
          <w:szCs w:val="21"/>
        </w:rPr>
        <w:t>D．蜡烛</w:t>
      </w:r>
    </w:p>
    <w:p>
      <w:pPr>
        <w:rPr>
          <w:rFonts w:ascii="黑体" w:eastAsia="黑体" w:hAnsi="黑体" w:cs="黑体" w:hint="eastAsia"/>
          <w:szCs w:val="21"/>
        </w:rPr>
      </w:pPr>
    </w:p>
    <w:p>
      <w:pPr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10、鉴别下列各组物质所用的方法错误的一组是      (    )   </w:t>
      </w:r>
    </w:p>
    <w:tbl>
      <w:tblPr>
        <w:tblStyle w:val="TableNormal"/>
        <w:tblW w:w="6109" w:type="dxa"/>
        <w:tblInd w:w="1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2472"/>
        <w:gridCol w:w="2296"/>
      </w:tblGrid>
      <w:tr>
        <w:tblPrEx>
          <w:tblW w:w="6109" w:type="dxa"/>
          <w:tblInd w:w="13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/>
        </w:trPr>
        <w:tc>
          <w:tcPr>
            <w:tcW w:w="1341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选项</w:t>
            </w:r>
          </w:p>
        </w:tc>
        <w:tc>
          <w:tcPr>
            <w:tcW w:w="2472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鉴别的物质</w:t>
            </w:r>
          </w:p>
        </w:tc>
        <w:tc>
          <w:tcPr>
            <w:tcW w:w="2296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所加物质或方法</w:t>
            </w:r>
          </w:p>
        </w:tc>
      </w:tr>
      <w:tr>
        <w:tblPrEx>
          <w:tblW w:w="6109" w:type="dxa"/>
          <w:tblInd w:w="13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/>
        </w:trPr>
        <w:tc>
          <w:tcPr>
            <w:tcW w:w="1341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A</w:t>
            </w:r>
          </w:p>
        </w:tc>
        <w:tc>
          <w:tcPr>
            <w:tcW w:w="2472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O</w:t>
            </w:r>
            <w:r>
              <w:rPr>
                <w:rFonts w:ascii="黑体" w:eastAsia="黑体" w:hAnsi="黑体" w:cs="黑体" w:hint="eastAsia"/>
                <w:szCs w:val="21"/>
                <w:vertAlign w:val="subscript"/>
              </w:rPr>
              <w:t>2</w:t>
            </w:r>
            <w:r>
              <w:rPr>
                <w:rFonts w:ascii="黑体" w:eastAsia="黑体" w:hAnsi="黑体" w:cs="黑体" w:hint="eastAsia"/>
                <w:szCs w:val="21"/>
              </w:rPr>
              <w:t>与CO</w:t>
            </w:r>
            <w:r>
              <w:rPr>
                <w:rFonts w:ascii="黑体" w:eastAsia="黑体" w:hAnsi="黑体" w:cs="黑体" w:hint="eastAsia"/>
                <w:szCs w:val="21"/>
                <w:vertAlign w:val="subscript"/>
              </w:rPr>
              <w:t>2</w:t>
            </w:r>
          </w:p>
        </w:tc>
        <w:tc>
          <w:tcPr>
            <w:tcW w:w="2296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澄清石灰水</w:t>
            </w:r>
          </w:p>
        </w:tc>
      </w:tr>
      <w:tr>
        <w:tblPrEx>
          <w:tblW w:w="6109" w:type="dxa"/>
          <w:tblInd w:w="13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/>
        </w:trPr>
        <w:tc>
          <w:tcPr>
            <w:tcW w:w="1341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B</w:t>
            </w:r>
          </w:p>
        </w:tc>
        <w:tc>
          <w:tcPr>
            <w:tcW w:w="2472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水与白醋</w:t>
            </w:r>
          </w:p>
        </w:tc>
        <w:tc>
          <w:tcPr>
            <w:tcW w:w="2296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闻气味</w:t>
            </w:r>
          </w:p>
        </w:tc>
      </w:tr>
      <w:tr>
        <w:tblPrEx>
          <w:tblW w:w="6109" w:type="dxa"/>
          <w:tblInd w:w="13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/>
        </w:trPr>
        <w:tc>
          <w:tcPr>
            <w:tcW w:w="1341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C</w:t>
            </w:r>
          </w:p>
        </w:tc>
        <w:tc>
          <w:tcPr>
            <w:tcW w:w="2472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金刚石和石墨</w:t>
            </w:r>
          </w:p>
        </w:tc>
        <w:tc>
          <w:tcPr>
            <w:tcW w:w="2296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比较硬度</w:t>
            </w:r>
          </w:p>
        </w:tc>
      </w:tr>
      <w:tr>
        <w:tblPrEx>
          <w:tblW w:w="6109" w:type="dxa"/>
          <w:tblInd w:w="132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/>
        </w:trPr>
        <w:tc>
          <w:tcPr>
            <w:tcW w:w="1341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D</w:t>
            </w:r>
          </w:p>
        </w:tc>
        <w:tc>
          <w:tcPr>
            <w:tcW w:w="2472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木炭与二氧化锰粉末</w:t>
            </w:r>
          </w:p>
        </w:tc>
        <w:tc>
          <w:tcPr>
            <w:tcW w:w="2296" w:type="dxa"/>
          </w:tcPr>
          <w:p>
            <w:pPr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观察颜色</w:t>
            </w:r>
          </w:p>
        </w:tc>
      </w:tr>
    </w:tbl>
    <w:p>
      <w:pPr>
        <w:numPr>
          <w:ilvl w:val="0"/>
          <w:numId w:val="1"/>
        </w:numPr>
        <w:spacing w:line="360" w:lineRule="exact"/>
        <w:jc w:val="lef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填空题（本题包含5小题，共32分</w:t>
      </w:r>
      <w:r>
        <w:rPr>
          <w:rFonts w:ascii="黑体" w:eastAsia="黑体" w:hAnsi="黑体" w:cs="黑体" w:hint="eastAsia"/>
          <w:szCs w:val="21"/>
        </w:rPr>
        <w:t>）</w:t>
      </w:r>
    </w:p>
    <w:p>
      <w:pPr>
        <w:spacing w:line="360" w:lineRule="exact"/>
        <w:jc w:val="left"/>
        <w:rPr>
          <w:rFonts w:ascii="黑体" w:eastAsia="黑体" w:hAnsi="黑体" w:cs="黑体" w:hint="eastAsia"/>
          <w:szCs w:val="21"/>
          <w:lang w:val="zh-CN"/>
        </w:rPr>
      </w:pPr>
      <w:r>
        <w:rPr>
          <w:rFonts w:ascii="黑体" w:eastAsia="黑体" w:hAnsi="黑体" w:cs="黑体" w:hint="eastAsia"/>
          <w:szCs w:val="21"/>
        </w:rPr>
        <w:t>11（3分）、写出下列物质的</w:t>
      </w:r>
      <w:r>
        <w:rPr>
          <w:rFonts w:ascii="黑体" w:eastAsia="黑体" w:hAnsi="黑体" w:cs="黑体" w:hint="eastAsia"/>
          <w:color w:val="000000"/>
          <w:szCs w:val="21"/>
          <w:em w:val="dot"/>
        </w:rPr>
        <w:t>化学符号</w:t>
      </w:r>
      <w:r>
        <w:rPr>
          <w:rFonts w:ascii="黑体" w:eastAsia="黑体" w:hAnsi="黑体" w:cs="黑体" w:hint="eastAsia"/>
          <w:szCs w:val="21"/>
        </w:rPr>
        <w:t>：</w:t>
      </w:r>
    </w:p>
    <w:p>
      <w:pPr>
        <w:spacing w:line="360" w:lineRule="exact"/>
        <w:jc w:val="left"/>
        <w:rPr>
          <w:rFonts w:ascii="黑体" w:eastAsia="黑体" w:hAnsi="黑体" w:cs="黑体" w:hint="eastAsia"/>
          <w:szCs w:val="21"/>
          <w:lang w:val="zh-CN"/>
        </w:rPr>
      </w:pPr>
      <w:r>
        <w:rPr>
          <w:rFonts w:ascii="黑体" w:eastAsia="黑体" w:hAnsi="黑体" w:cs="黑体" w:hint="eastAsia"/>
          <w:szCs w:val="21"/>
          <w:lang w:val="zh-CN"/>
        </w:rPr>
        <w:t xml:space="preserve"> （</w:t>
      </w:r>
      <w:r>
        <w:rPr>
          <w:rFonts w:ascii="黑体" w:eastAsia="黑体" w:hAnsi="黑体" w:cs="黑体" w:hint="eastAsia"/>
          <w:szCs w:val="21"/>
        </w:rPr>
        <w:t>1</w:t>
      </w:r>
      <w:r>
        <w:rPr>
          <w:rFonts w:ascii="黑体" w:eastAsia="黑体" w:hAnsi="黑体" w:cs="黑体" w:hint="eastAsia"/>
          <w:szCs w:val="21"/>
          <w:lang w:val="zh-CN"/>
        </w:rPr>
        <w:t>）空气中含量最多的气体</w:t>
      </w:r>
      <w:r>
        <w:rPr>
          <w:rFonts w:ascii="黑体" w:eastAsia="黑体" w:hAnsi="黑体" w:cs="黑体" w:hint="eastAsia"/>
          <w:szCs w:val="21"/>
          <w:u w:val="single"/>
          <w:lang w:val="zh-CN"/>
        </w:rPr>
        <w:t xml:space="preserve">  </w:t>
      </w:r>
      <w:r>
        <w:rPr>
          <w:rFonts w:ascii="黑体" w:eastAsia="黑体" w:hAnsi="黑体" w:cs="黑体" w:hint="eastAsia"/>
          <w:szCs w:val="21"/>
          <w:u w:val="single"/>
        </w:rPr>
        <w:t xml:space="preserve">    </w:t>
      </w:r>
      <w:r>
        <w:rPr>
          <w:rFonts w:ascii="黑体" w:eastAsia="黑体" w:hAnsi="黑体" w:cs="黑体" w:hint="eastAsia"/>
          <w:szCs w:val="21"/>
          <w:u w:val="single"/>
          <w:lang w:val="zh-CN"/>
        </w:rPr>
        <w:t xml:space="preserve"> </w:t>
      </w:r>
      <w:r>
        <w:rPr>
          <w:rFonts w:ascii="黑体" w:eastAsia="黑体" w:hAnsi="黑体" w:cs="黑体" w:hint="eastAsia"/>
          <w:szCs w:val="21"/>
          <w:u w:val="single"/>
        </w:rPr>
        <w:t xml:space="preserve">  </w:t>
      </w:r>
      <w:r>
        <w:rPr>
          <w:rFonts w:ascii="黑体" w:eastAsia="黑体" w:hAnsi="黑体" w:cs="黑体" w:hint="eastAsia"/>
          <w:szCs w:val="21"/>
          <w:lang w:val="zh-CN"/>
        </w:rPr>
        <w:t>；</w:t>
      </w:r>
    </w:p>
    <w:p>
      <w:pPr>
        <w:spacing w:line="380" w:lineRule="exac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 （2）二氧化硫</w:t>
      </w:r>
      <w:r>
        <w:rPr>
          <w:rFonts w:ascii="黑体" w:eastAsia="黑体" w:hAnsi="黑体" w:cs="黑体" w:hint="eastAsia"/>
          <w:szCs w:val="21"/>
          <w:u w:val="single"/>
        </w:rPr>
        <w:t xml:space="preserve">        </w:t>
      </w:r>
      <w:r>
        <w:rPr>
          <w:rFonts w:ascii="黑体" w:eastAsia="黑体" w:hAnsi="黑体" w:cs="黑体" w:hint="eastAsia"/>
          <w:szCs w:val="21"/>
        </w:rPr>
        <w:t>；（3）饼干在空气会变软，空气中含有</w:t>
      </w:r>
      <w:r>
        <w:rPr>
          <w:rFonts w:ascii="黑体" w:eastAsia="黑体" w:hAnsi="黑体" w:cs="黑体" w:hint="eastAsia"/>
          <w:szCs w:val="21"/>
          <w:u w:val="single"/>
        </w:rPr>
        <w:t xml:space="preserve">       </w:t>
      </w:r>
      <w:r>
        <w:rPr>
          <w:rFonts w:ascii="黑体" w:eastAsia="黑体" w:hAnsi="黑体" w:cs="黑体" w:hint="eastAsia"/>
          <w:szCs w:val="21"/>
        </w:rPr>
        <w:t>。</w:t>
      </w:r>
    </w:p>
    <w:p>
      <w:pPr>
        <w:spacing w:line="380" w:lineRule="exac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12（7分）、用下列</w:t>
      </w:r>
      <w:r>
        <w:rPr>
          <w:rFonts w:ascii="黑体" w:eastAsia="黑体" w:hAnsi="黑体" w:cs="黑体" w:hint="eastAsia"/>
          <w:szCs w:val="21"/>
          <w:lang w:val="zh-CN"/>
        </w:rPr>
        <w:t>序号</w:t>
      </w:r>
      <w:r>
        <w:rPr>
          <w:rFonts w:ascii="黑体" w:eastAsia="黑体" w:hAnsi="黑体" w:cs="黑体" w:hint="eastAsia"/>
          <w:szCs w:val="21"/>
        </w:rPr>
        <w:t>填空：</w:t>
      </w:r>
    </w:p>
    <w:p>
      <w:pPr>
        <w:spacing w:line="380" w:lineRule="exact"/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①烧杯 ②试管 ③胶头滴管   ④细口瓶 ⑤广口瓶 ⑥量筒</w:t>
      </w:r>
    </w:p>
    <w:p>
      <w:pPr>
        <w:spacing w:line="380" w:lineRule="exact"/>
        <w:rPr>
          <w:rFonts w:ascii="黑体" w:eastAsia="黑体" w:hAnsi="黑体" w:cs="黑体" w:hint="eastAsia"/>
          <w:color w:val="FF0000"/>
          <w:szCs w:val="21"/>
        </w:rPr>
      </w:pPr>
      <w:r>
        <w:rPr>
          <w:rFonts w:ascii="黑体" w:eastAsia="黑体" w:hAnsi="黑体" w:cs="黑体" w:hint="eastAsia"/>
          <w:szCs w:val="21"/>
          <w:lang w:val="zh-CN"/>
        </w:rPr>
        <w:t>（1）</w:t>
      </w:r>
      <w:r>
        <w:rPr>
          <w:rFonts w:ascii="黑体" w:eastAsia="黑体" w:hAnsi="黑体" w:cs="黑体" w:hint="eastAsia"/>
          <w:szCs w:val="21"/>
        </w:rPr>
        <w:t>取用6.8mL某溶液的操作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</w:rPr>
        <w:t>；</w:t>
      </w:r>
      <w:r>
        <w:rPr>
          <w:rFonts w:ascii="黑体" w:eastAsia="黑体" w:hAnsi="黑体" w:cs="黑体" w:hint="eastAsia"/>
          <w:szCs w:val="21"/>
          <w:lang w:val="zh-CN"/>
        </w:rPr>
        <w:t>（2）</w:t>
      </w:r>
      <w:r>
        <w:rPr>
          <w:rFonts w:ascii="黑体" w:eastAsia="黑体" w:hAnsi="黑体" w:cs="黑体" w:hint="eastAsia"/>
          <w:szCs w:val="21"/>
        </w:rPr>
        <w:t>可直接加热的玻璃仪器是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adjustRightInd w:val="0"/>
        <w:snapToGrid w:val="0"/>
        <w:spacing w:line="380" w:lineRule="exac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  <w:lang w:val="zh-CN"/>
        </w:rPr>
        <w:t>（3）</w:t>
      </w:r>
      <w:r>
        <w:rPr>
          <w:rFonts w:ascii="黑体" w:eastAsia="黑体" w:hAnsi="黑体" w:cs="黑体" w:hint="eastAsia"/>
          <w:szCs w:val="21"/>
        </w:rPr>
        <w:t>吸取或滴加少量液体的仪器</w:t>
      </w:r>
      <w:r>
        <w:rPr>
          <w:rFonts w:ascii="黑体" w:eastAsia="黑体" w:hAnsi="黑体" w:cs="黑体" w:hint="eastAsia"/>
          <w:szCs w:val="21"/>
          <w:u w:val="single"/>
        </w:rPr>
        <w:t xml:space="preserve">    </w:t>
      </w:r>
      <w:r>
        <w:rPr>
          <w:rFonts w:ascii="黑体" w:eastAsia="黑体" w:hAnsi="黑体" w:cs="黑体" w:hint="eastAsia"/>
          <w:szCs w:val="21"/>
        </w:rPr>
        <w:t>；</w:t>
      </w:r>
      <w:r>
        <w:rPr>
          <w:rFonts w:ascii="黑体" w:eastAsia="黑体" w:hAnsi="黑体" w:cs="黑体" w:hint="eastAsia"/>
          <w:szCs w:val="21"/>
          <w:lang w:val="zh-CN"/>
        </w:rPr>
        <w:t>（4）</w:t>
      </w:r>
      <w:r>
        <w:rPr>
          <w:rFonts w:ascii="黑体" w:eastAsia="黑体" w:hAnsi="黑体" w:cs="黑体" w:hint="eastAsia"/>
          <w:szCs w:val="21"/>
        </w:rPr>
        <w:t>可用于盛放稀盐酸的仪器</w:t>
      </w:r>
      <w:r>
        <w:rPr>
          <w:rFonts w:ascii="黑体" w:eastAsia="黑体" w:hAnsi="黑体" w:cs="黑体" w:hint="eastAsia"/>
          <w:szCs w:val="21"/>
          <w:u w:val="single"/>
        </w:rPr>
        <w:t xml:space="preserve">       </w:t>
      </w:r>
      <w:r>
        <w:rPr>
          <w:rFonts w:ascii="黑体" w:eastAsia="黑体" w:hAnsi="黑体" w:cs="黑体" w:hint="eastAsia"/>
          <w:szCs w:val="21"/>
        </w:rPr>
        <w:t>；</w:t>
      </w:r>
    </w:p>
    <w:p>
      <w:pPr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 (5)</w:t>
      </w:r>
      <w:r>
        <w:rPr>
          <w:rFonts w:ascii="黑体" w:eastAsia="黑体" w:hAnsi="黑体" w:cs="黑体" w:hint="eastAsia"/>
          <w:szCs w:val="21"/>
        </w:rPr>
        <w:drawing>
          <wp:inline distT="0" distB="0" distL="0" distR="0">
            <wp:extent cx="19050" cy="952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005192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 xml:space="preserve">请将体现下列实验操作目的的正确选项，填在对应的横线上。 </w:t>
      </w:r>
    </w:p>
    <w:p>
      <w:pPr>
        <w:widowControl/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A．防止引发失火</w:t>
      </w:r>
      <w:r>
        <w:rPr>
          <w:rFonts w:ascii="黑体" w:eastAsia="黑体" w:hAnsi="黑体" w:cs="黑体" w:hint="eastAsia"/>
          <w:szCs w:val="21"/>
        </w:rPr>
        <w:drawing>
          <wp:inline distT="0" distB="0" distL="0" distR="0">
            <wp:extent cx="19050" cy="28575"/>
            <wp:effectExtent l="0" t="0" r="0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242939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黑体" w:eastAsia="黑体" w:hAnsi="黑体" w:cs="黑体" w:hint="eastAsia"/>
          <w:szCs w:val="21"/>
        </w:rPr>
        <w:t xml:space="preserve">  B．防止试管破裂 C．防止实验误差 </w:t>
      </w:r>
    </w:p>
    <w:p>
      <w:pPr>
        <w:widowControl/>
        <w:ind w:left="105" w:firstLine="315" w:leftChars="50" w:firstLineChars="15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fldChar w:fldCharType="begin"/>
      </w:r>
      <w:r>
        <w:rPr>
          <w:rFonts w:ascii="黑体" w:eastAsia="黑体" w:hAnsi="黑体" w:cs="黑体" w:hint="eastAsia"/>
          <w:szCs w:val="21"/>
        </w:rPr>
        <w:instrText xml:space="preserve"> = 1 \* GB3 </w:instrText>
      </w:r>
      <w:r>
        <w:rPr>
          <w:rFonts w:ascii="黑体" w:eastAsia="黑体" w:hAnsi="黑体" w:cs="黑体" w:hint="eastAsia"/>
          <w:szCs w:val="21"/>
        </w:rPr>
        <w:fldChar w:fldCharType="separate"/>
      </w:r>
      <w:r>
        <w:rPr>
          <w:rFonts w:ascii="黑体" w:eastAsia="黑体" w:hAnsi="黑体" w:cs="黑体" w:hint="eastAsia"/>
          <w:szCs w:val="21"/>
        </w:rPr>
        <w:t>①</w:t>
      </w:r>
      <w:r>
        <w:rPr>
          <w:rFonts w:ascii="黑体" w:eastAsia="黑体" w:hAnsi="黑体" w:cs="黑体" w:hint="eastAsia"/>
          <w:szCs w:val="21"/>
        </w:rPr>
        <w:fldChar w:fldCharType="end"/>
      </w:r>
      <w:r>
        <w:rPr>
          <w:rFonts w:ascii="黑体" w:eastAsia="黑体" w:hAnsi="黑体" w:cs="黑体" w:hint="eastAsia"/>
          <w:szCs w:val="21"/>
        </w:rPr>
        <w:t>加热试管时，先均匀加热，后集中加热。</w:t>
      </w:r>
      <w:r>
        <w:rPr>
          <w:rFonts w:ascii="黑体" w:eastAsia="黑体" w:hAnsi="黑体" w:cs="黑体" w:hint="eastAsia"/>
          <w:szCs w:val="21"/>
          <w:u w:val="single"/>
        </w:rPr>
        <w:t>　    　</w:t>
      </w:r>
    </w:p>
    <w:p>
      <w:pPr>
        <w:widowControl/>
        <w:ind w:left="105" w:firstLine="315" w:leftChars="50" w:firstLineChars="15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fldChar w:fldCharType="begin"/>
      </w:r>
      <w:r>
        <w:rPr>
          <w:rFonts w:ascii="黑体" w:eastAsia="黑体" w:hAnsi="黑体" w:cs="黑体" w:hint="eastAsia"/>
          <w:szCs w:val="21"/>
        </w:rPr>
        <w:instrText xml:space="preserve"> = 2 \* GB3 </w:instrText>
      </w:r>
      <w:r>
        <w:rPr>
          <w:rFonts w:ascii="黑体" w:eastAsia="黑体" w:hAnsi="黑体" w:cs="黑体" w:hint="eastAsia"/>
          <w:szCs w:val="21"/>
        </w:rPr>
        <w:fldChar w:fldCharType="separate"/>
      </w:r>
      <w:r>
        <w:rPr>
          <w:rFonts w:ascii="黑体" w:eastAsia="黑体" w:hAnsi="黑体" w:cs="黑体" w:hint="eastAsia"/>
          <w:szCs w:val="21"/>
        </w:rPr>
        <w:t>②</w:t>
      </w:r>
      <w:r>
        <w:rPr>
          <w:rFonts w:ascii="黑体" w:eastAsia="黑体" w:hAnsi="黑体" w:cs="黑体" w:hint="eastAsia"/>
          <w:szCs w:val="21"/>
        </w:rPr>
        <w:fldChar w:fldCharType="end"/>
      </w:r>
      <w:r>
        <w:rPr>
          <w:rFonts w:ascii="黑体" w:eastAsia="黑体" w:hAnsi="黑体" w:cs="黑体" w:hint="eastAsia"/>
          <w:szCs w:val="21"/>
        </w:rPr>
        <w:t>不能向燃着的酒精灯里面添加酒精。</w:t>
      </w:r>
      <w:r>
        <w:rPr>
          <w:rFonts w:ascii="黑体" w:eastAsia="黑体" w:hAnsi="黑体" w:cs="黑体" w:hint="eastAsia"/>
          <w:szCs w:val="21"/>
          <w:u w:val="single"/>
        </w:rPr>
        <w:t>　    　</w:t>
      </w:r>
    </w:p>
    <w:p>
      <w:pPr>
        <w:widowControl/>
        <w:ind w:left="105" w:firstLine="315" w:leftChars="50" w:firstLineChars="15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fldChar w:fldCharType="begin"/>
      </w:r>
      <w:r>
        <w:rPr>
          <w:rFonts w:ascii="黑体" w:eastAsia="黑体" w:hAnsi="黑体" w:cs="黑体" w:hint="eastAsia"/>
          <w:szCs w:val="21"/>
        </w:rPr>
        <w:instrText xml:space="preserve"> = 3 \* GB3 </w:instrText>
      </w:r>
      <w:r>
        <w:rPr>
          <w:rFonts w:ascii="黑体" w:eastAsia="黑体" w:hAnsi="黑体" w:cs="黑体" w:hint="eastAsia"/>
          <w:szCs w:val="21"/>
        </w:rPr>
        <w:fldChar w:fldCharType="separate"/>
      </w:r>
      <w:r>
        <w:rPr>
          <w:rFonts w:ascii="黑体" w:eastAsia="黑体" w:hAnsi="黑体" w:cs="黑体" w:hint="eastAsia"/>
          <w:szCs w:val="21"/>
        </w:rPr>
        <w:t>③</w:t>
      </w:r>
      <w:r>
        <w:rPr>
          <w:rFonts w:ascii="黑体" w:eastAsia="黑体" w:hAnsi="黑体" w:cs="黑体" w:hint="eastAsia"/>
          <w:szCs w:val="21"/>
        </w:rPr>
        <w:fldChar w:fldCharType="end"/>
      </w:r>
      <w:r>
        <w:rPr>
          <w:rFonts w:ascii="黑体" w:eastAsia="黑体" w:hAnsi="黑体" w:cs="黑体" w:hint="eastAsia"/>
          <w:szCs w:val="21"/>
        </w:rPr>
        <w:t>量取液体时，视线与凹液面最低处保持平视。</w:t>
      </w:r>
      <w:r>
        <w:rPr>
          <w:rFonts w:ascii="黑体" w:eastAsia="黑体" w:hAnsi="黑体" w:cs="黑体" w:hint="eastAsia"/>
          <w:szCs w:val="21"/>
          <w:u w:val="single"/>
        </w:rPr>
        <w:t>　     　</w:t>
      </w:r>
    </w:p>
    <w:p>
      <w:pPr>
        <w:widowControl/>
        <w:ind w:left="105" w:firstLine="178" w:leftChars="50" w:firstLineChars="8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13</w:t>
      </w:r>
      <w:r>
        <w:rPr>
          <w:rFonts w:ascii="黑体" w:eastAsia="黑体" w:hAnsi="黑体" w:cs="黑体" w:hint="eastAsia"/>
          <w:szCs w:val="21"/>
        </w:rPr>
        <w:t>（4分）、化学与我们的生产、生活息息相关。现有四种物质：①氧气②二氧化碳③氮气④石墨。请选择以上相应物质填空（填序号）。</w:t>
      </w:r>
    </w:p>
    <w:p>
      <w:pPr>
        <w:widowControl/>
        <w:ind w:left="105" w:firstLine="178" w:leftChars="50" w:firstLineChars="8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（1）常用于制作电极的是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（2）常用作粮食瓜果蔬菜的保护气的是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</w:p>
    <w:p>
      <w:pPr>
        <w:widowControl/>
        <w:ind w:left="105" w:firstLine="178" w:leftChars="50" w:firstLineChars="8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（3）可用于人工降雨的是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（4）在医院用来供给病人呼吸的是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</w:p>
    <w:p>
      <w:pPr>
        <w:widowControl/>
        <w:ind w:left="210" w:firstLine="71" w:leftChars="100" w:firstLineChars="34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14．（12分）联合国 气候变化框架公约《京都议定书》要求发达国家限制二氧化碳等温室气体排放，以控制日趋严重的温室效应。</w:t>
      </w:r>
    </w:p>
    <w:p>
      <w:pPr>
        <w:widowControl/>
        <w:ind w:left="210" w:firstLine="71" w:leftChars="100" w:firstLineChars="34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（1）空气中CO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的主要来源是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，写出一个日常产生二氧化碳的文字（或符号）表达式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。</w:t>
      </w:r>
    </w:p>
    <w:p>
      <w:pPr>
        <w:widowControl/>
        <w:ind w:firstLine="284" w:firstLineChars="13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（2）为了减缓大气中CO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含量的增加，以下建议可行的是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（填序号）</w:t>
      </w:r>
    </w:p>
    <w:p>
      <w:pPr>
        <w:widowControl/>
        <w:ind w:firstLine="284" w:firstLineChars="13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①开发太阳能、水能、风能、地热等新能源；</w:t>
      </w:r>
    </w:p>
    <w:p>
      <w:pPr>
        <w:widowControl/>
        <w:ind w:firstLine="284" w:firstLineChars="13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②减少煤、石油、天然气等矿物燃料的使用；</w:t>
      </w:r>
    </w:p>
    <w:p>
      <w:pPr>
        <w:widowControl/>
        <w:ind w:firstLine="284" w:firstLineChars="13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2970530</wp:posOffset>
            </wp:positionH>
            <wp:positionV relativeFrom="paragraph">
              <wp:posOffset>76200</wp:posOffset>
            </wp:positionV>
            <wp:extent cx="2362835" cy="1371600"/>
            <wp:effectExtent l="0" t="0" r="0" b="0"/>
            <wp:wrapSquare wrapText="bothSides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630720" name="图片 18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Cs w:val="21"/>
        </w:rPr>
        <w:t>③大量植树造林，禁止乱砍滥伐。</w:t>
      </w:r>
    </w:p>
    <w:p>
      <w:pPr>
        <w:widowControl/>
        <w:ind w:firstLine="284" w:firstLineChars="135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（3）甲同学将收集满的CO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气体倒插入紫色石蕊试液中（装置A）并轻轻振荡试管，A中的现象是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、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；乙同学挤压装置B中滴管的胶头，使其中的澄清石灰水滴入烧瓶，并轻振荡，系在导气管一端的气球变化是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，原因是</w:t>
      </w:r>
      <w:r>
        <w:rPr>
          <w:rFonts w:ascii="黑体" w:eastAsia="黑体" w:hAnsi="黑体" w:cs="黑体" w:hint="eastAsia"/>
          <w:szCs w:val="21"/>
          <w:u w:val="single"/>
        </w:rPr>
        <w:t>　   　</w:t>
      </w:r>
      <w:r>
        <w:rPr>
          <w:rFonts w:ascii="黑体" w:eastAsia="黑体" w:hAnsi="黑体" w:cs="黑体" w:hint="eastAsia"/>
          <w:szCs w:val="21"/>
        </w:rPr>
        <w:t>（用文字或符号表达式解释）。</w:t>
      </w:r>
    </w:p>
    <w:p>
      <w:pPr>
        <w:ind w:left="141" w:hanging="141" w:hangingChars="67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szCs w:val="21"/>
        </w:rPr>
        <w:t>15（6分）、</w:t>
      </w:r>
      <w:r>
        <w:rPr>
          <w:rFonts w:ascii="黑体" w:eastAsia="黑体" w:hAnsi="黑体" w:cs="黑体" w:hint="eastAsia"/>
          <w:kern w:val="0"/>
          <w:szCs w:val="21"/>
        </w:rPr>
        <w:t>将暗紫色固体粉末A加热，可产生无色气体B，同时生成一种黑色固体C和另一种固体物质D。黑色固体C通常可用于加热氯酸钾制氧气时的催化剂．另一黑色固体E在无色气体B中燃烧，产生使澄清石灰水变浑浊的气体F。绿色植物可将气体F通过光合作用吸收，并转化为无色气体B。回答：</w:t>
      </w:r>
    </w:p>
    <w:p>
      <w:pPr>
        <w:ind w:left="141" w:leftChars="67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（1）写出物质名称 A___________C___________F</w:t>
      </w:r>
      <w:r>
        <w:rPr>
          <w:rFonts w:ascii="黑体" w:eastAsia="黑体" w:hAnsi="黑体" w:cs="黑体" w:hint="eastAsia"/>
          <w:kern w:val="0"/>
          <w:szCs w:val="21"/>
          <w:u w:val="single"/>
        </w:rPr>
        <w:t xml:space="preserve">            </w:t>
      </w:r>
      <w:r>
        <w:rPr>
          <w:rFonts w:ascii="黑体" w:eastAsia="黑体" w:hAnsi="黑体" w:cs="黑体" w:hint="eastAsia"/>
          <w:kern w:val="0"/>
          <w:szCs w:val="21"/>
        </w:rPr>
        <w:t> </w:t>
      </w:r>
    </w:p>
    <w:p>
      <w:pPr>
        <w:ind w:firstLine="141" w:firstLineChars="67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（2）加热紫黑色固体A时所发生的反应属于____________反应（</w:t>
      </w:r>
      <w:r>
        <w:rPr>
          <w:rFonts w:ascii="黑体" w:eastAsia="黑体" w:hAnsi="黑体" w:cs="黑体" w:hint="eastAsia"/>
          <w:kern w:val="0"/>
          <w:szCs w:val="21"/>
          <w:lang w:eastAsia="zh-CN"/>
        </w:rPr>
        <w:t>填“分解”或“化合”</w:t>
      </w:r>
      <w:r>
        <w:rPr>
          <w:rFonts w:ascii="黑体" w:eastAsia="黑体" w:hAnsi="黑体" w:cs="黑体" w:hint="eastAsia"/>
          <w:kern w:val="0"/>
          <w:szCs w:val="21"/>
        </w:rPr>
        <w:t>）。 </w:t>
      </w:r>
    </w:p>
    <w:p>
      <w:pPr>
        <w:ind w:firstLine="141" w:firstLineChars="67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（3）写出硫在无色气体B中反应的实验现象_____________________________。  </w:t>
      </w:r>
    </w:p>
    <w:p>
      <w:pPr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b/>
          <w:szCs w:val="21"/>
        </w:rPr>
        <w:t>三、实验及实验探究（本题共3小题，共38分）</w:t>
      </w:r>
      <w:r>
        <w:rPr>
          <w:rFonts w:ascii="黑体" w:eastAsia="黑体" w:hAnsi="黑体" w:cs="黑体" w:hint="eastAsia"/>
          <w:kern w:val="0"/>
          <w:szCs w:val="21"/>
        </w:rPr>
        <w:t> </w:t>
      </w:r>
    </w:p>
    <w:p>
      <w:pPr>
        <w:ind w:firstLine="210" w:firstLineChars="100"/>
        <w:rPr>
          <w:rFonts w:ascii="黑体" w:eastAsia="黑体" w:hAnsi="黑体" w:cs="黑体" w:hint="eastAsia"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szCs w:val="21"/>
        </w:rPr>
        <w:t>16</w:t>
      </w:r>
      <w:r>
        <w:rPr>
          <w:rFonts w:ascii="黑体" w:eastAsia="黑体" w:hAnsi="黑体" w:cs="黑体" w:hint="eastAsia"/>
          <w:kern w:val="0"/>
          <w:szCs w:val="21"/>
        </w:rPr>
        <w:t>（17分）、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根据已掌握实验室制取气体的有关知识．请结合图示回答下列问题：</w:t>
      </w:r>
    </w:p>
    <w:p>
      <w:pPr>
        <w:widowControl/>
        <w:spacing w:line="340" w:lineRule="exact"/>
        <w:jc w:val="left"/>
        <w:rPr>
          <w:rFonts w:ascii="黑体" w:eastAsia="黑体" w:hAnsi="黑体" w:cs="黑体" w:hint="eastAsia"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113030</wp:posOffset>
            </wp:positionV>
            <wp:extent cx="5083175" cy="1181100"/>
            <wp:effectExtent l="0" t="0" r="3175" b="0"/>
            <wp:wrapTight wrapText="bothSides">
              <wp:wrapPolygon>
                <wp:start x="0" y="0"/>
                <wp:lineTo x="0" y="21252"/>
                <wp:lineTo x="21533" y="21252"/>
                <wp:lineTo x="21533" y="0"/>
                <wp:lineTo x="0" y="0"/>
              </wp:wrapPolygon>
            </wp:wrapTight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52275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31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40" w:lineRule="exact"/>
        <w:ind w:firstLine="210" w:firstLineChars="100"/>
        <w:jc w:val="left"/>
        <w:rPr>
          <w:rFonts w:ascii="黑体" w:eastAsia="黑体" w:hAnsi="黑体" w:cs="黑体" w:hint="eastAsia"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color w:val="000000"/>
          <w:kern w:val="0"/>
          <w:szCs w:val="21"/>
        </w:rPr>
        <w:t>（1）</w:t>
      </w:r>
      <w:r>
        <w:rPr>
          <w:rFonts w:ascii="黑体" w:eastAsia="黑体" w:hAnsi="黑体" w:cs="黑体" w:hint="eastAsia"/>
          <w:kern w:val="0"/>
          <w:szCs w:val="21"/>
        </w:rPr>
        <w:t>写出带标号仪器的名称：①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</w:t>
      </w:r>
      <w:r>
        <w:rPr>
          <w:rFonts w:ascii="黑体" w:eastAsia="黑体" w:hAnsi="黑体" w:cs="黑体" w:hint="eastAsia"/>
          <w:szCs w:val="21"/>
        </w:rPr>
        <w:t xml:space="preserve">   </w:t>
      </w:r>
      <w:r>
        <w:rPr>
          <w:rFonts w:ascii="黑体" w:eastAsia="黑体" w:hAnsi="黑体" w:cs="黑体" w:hint="eastAsia"/>
          <w:vanish/>
          <w:kern w:val="0"/>
          <w:szCs w:val="21"/>
        </w:rPr>
        <w:t>长颈漏斗</w:t>
      </w:r>
      <w:r>
        <w:rPr>
          <w:rFonts w:ascii="黑体" w:eastAsia="黑体" w:hAnsi="黑体" w:cs="黑体" w:hint="eastAsia"/>
          <w:kern w:val="0"/>
          <w:szCs w:val="21"/>
        </w:rPr>
        <w:t>②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</w:t>
      </w:r>
      <w:r>
        <w:rPr>
          <w:rFonts w:ascii="黑体" w:eastAsia="黑体" w:hAnsi="黑体" w:cs="黑体" w:hint="eastAsia"/>
          <w:szCs w:val="21"/>
        </w:rPr>
        <w:t xml:space="preserve"> </w:t>
      </w:r>
    </w:p>
    <w:p>
      <w:pPr>
        <w:spacing w:line="360" w:lineRule="exact"/>
        <w:ind w:left="420" w:hanging="210" w:leftChars="100" w:hanging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（2）实验室用二氧化锰与双氧水制取一瓶干燥的O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，应选用收集装置是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</w:t>
      </w:r>
      <w:r>
        <w:rPr>
          <w:rFonts w:ascii="黑体" w:eastAsia="黑体" w:hAnsi="黑体" w:cs="黑体" w:hint="eastAsia"/>
          <w:szCs w:val="21"/>
        </w:rPr>
        <w:t>（填序号），验满方法是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       </w:t>
      </w:r>
      <w:r>
        <w:rPr>
          <w:rFonts w:ascii="黑体" w:eastAsia="黑体" w:hAnsi="黑体" w:cs="黑体" w:hint="eastAsia"/>
          <w:szCs w:val="21"/>
        </w:rPr>
        <w:t>。</w:t>
      </w:r>
    </w:p>
    <w:p>
      <w:pPr>
        <w:spacing w:line="360" w:lineRule="exact"/>
        <w:ind w:left="420" w:hanging="210" w:leftChars="100" w:hanging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（3）实验室用A、D制取O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，若试管内为二种固体物质的混合物，则反应的文字（或符号）表达式为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           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color w:val="000000"/>
          <w:szCs w:val="21"/>
        </w:rPr>
        <w:t>当</w:t>
      </w:r>
      <w:r>
        <w:rPr>
          <w:rFonts w:ascii="黑体" w:eastAsia="黑体" w:hAnsi="黑体" w:cs="黑体" w:hint="eastAsia"/>
          <w:szCs w:val="21"/>
        </w:rPr>
        <w:t>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color w:val="000000"/>
          <w:szCs w:val="21"/>
        </w:rPr>
        <w:t>收集完毕时，应先</w:t>
      </w:r>
      <w:r>
        <w:rPr>
          <w:rFonts w:ascii="黑体" w:eastAsia="黑体" w:hAnsi="黑体" w:cs="黑体" w:hint="eastAsia"/>
          <w:color w:val="000000"/>
          <w:szCs w:val="21"/>
          <w:u w:val="single"/>
        </w:rPr>
        <w:t xml:space="preserve">             </w:t>
      </w:r>
      <w:r>
        <w:rPr>
          <w:rFonts w:ascii="黑体" w:eastAsia="黑体" w:hAnsi="黑体" w:cs="黑体" w:hint="eastAsia"/>
          <w:color w:val="000000"/>
          <w:szCs w:val="21"/>
        </w:rPr>
        <w:t>（填“从水中取出导气管”或“熄灭酒精灯”）。</w:t>
      </w:r>
    </w:p>
    <w:p>
      <w:pPr>
        <w:autoSpaceDE w:val="0"/>
        <w:autoSpaceDN w:val="0"/>
        <w:spacing w:line="360" w:lineRule="exact"/>
        <w:ind w:left="420" w:hanging="210" w:leftChars="100" w:hangingChars="1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（4）实验室制取CO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的文字（或符号）表达式为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</w:t>
      </w:r>
      <w:r>
        <w:rPr>
          <w:rFonts w:ascii="黑体" w:eastAsia="黑体" w:hAnsi="黑体" w:cs="黑体" w:hint="eastAsia"/>
          <w:szCs w:val="21"/>
        </w:rPr>
        <w:t>，选用C制取CO</w:t>
      </w:r>
      <w:r>
        <w:rPr>
          <w:rFonts w:ascii="黑体" w:eastAsia="黑体" w:hAnsi="黑体" w:cs="黑体" w:hint="eastAsia"/>
          <w:szCs w:val="21"/>
          <w:vertAlign w:val="subscript"/>
        </w:rPr>
        <w:t>2</w:t>
      </w:r>
      <w:r>
        <w:rPr>
          <w:rFonts w:ascii="黑体" w:eastAsia="黑体" w:hAnsi="黑体" w:cs="黑体" w:hint="eastAsia"/>
          <w:szCs w:val="21"/>
        </w:rPr>
        <w:t>的优点是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</w:t>
      </w:r>
      <w:r>
        <w:rPr>
          <w:rFonts w:ascii="黑体" w:eastAsia="黑体" w:hAnsi="黑体" w:cs="黑体" w:hint="eastAsia"/>
          <w:szCs w:val="21"/>
        </w:rPr>
        <w:t>。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G装置可用来测量生成的CO</w:t>
      </w:r>
      <w:r>
        <w:rPr>
          <w:rFonts w:ascii="黑体" w:eastAsia="黑体" w:hAnsi="黑体" w:cs="黑体" w:hint="eastAsia"/>
          <w:color w:val="000000"/>
          <w:kern w:val="0"/>
          <w:szCs w:val="21"/>
          <w:vertAlign w:val="subscript"/>
        </w:rPr>
        <w:t>2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体积，水面上放一层植物油的目的是</w:t>
      </w:r>
      <w:r>
        <w:rPr>
          <w:rFonts w:ascii="黑体" w:eastAsia="黑体" w:hAnsi="黑体" w:cs="黑体" w:hint="eastAsia"/>
          <w:szCs w:val="21"/>
          <w:u w:val="single"/>
        </w:rPr>
        <w:t xml:space="preserve">                   </w:t>
      </w:r>
      <w:r>
        <w:rPr>
          <w:rFonts w:ascii="黑体" w:eastAsia="黑体" w:hAnsi="黑体" w:cs="黑体" w:hint="eastAsia"/>
          <w:szCs w:val="21"/>
        </w:rPr>
        <w:t>，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植物油上方的空气对实验结果</w:t>
      </w:r>
      <w:r>
        <w:rPr>
          <w:rFonts w:ascii="黑体" w:eastAsia="黑体" w:hAnsi="黑体" w:cs="黑体" w:hint="eastAsia"/>
          <w:szCs w:val="21"/>
          <w:u w:val="single"/>
        </w:rPr>
        <w:t xml:space="preserve">         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（填“有”或“没有”）影响</w:t>
      </w:r>
      <w:r>
        <w:rPr>
          <w:rFonts w:ascii="黑体" w:eastAsia="黑体" w:hAnsi="黑体" w:cs="黑体" w:hint="eastAsia"/>
          <w:szCs w:val="21"/>
        </w:rPr>
        <w:t>。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最终若仰视量筒中水，读数为20.0mL，则氧气的体积将</w:t>
      </w:r>
      <w:r>
        <w:rPr>
          <w:rFonts w:ascii="黑体" w:eastAsia="黑体" w:hAnsi="黑体" w:cs="黑体" w:hint="eastAsia"/>
          <w:kern w:val="0"/>
          <w:szCs w:val="21"/>
          <w:u w:val="single"/>
        </w:rPr>
        <w:t xml:space="preserve">        </w:t>
      </w:r>
      <w:r>
        <w:rPr>
          <w:rFonts w:ascii="黑体" w:eastAsia="黑体" w:hAnsi="黑体" w:cs="黑体" w:hint="eastAsia"/>
          <w:color w:val="000000"/>
          <w:kern w:val="0"/>
          <w:szCs w:val="21"/>
        </w:rPr>
        <w:t>20.0mL（填“大于”“小于”或“等于”）。</w:t>
      </w:r>
    </w:p>
    <w:p>
      <w:pPr>
        <w:ind w:left="630" w:hanging="420" w:leftChars="100" w:hanging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（5）已知实验室在常温下用块状电石与水反应，制取乙炔气体，该反应太快必须控制反应速度且乙炔气体不易溶于水．根据上述信息你认为A～G中最适合制取乙炔气体的发生装置是</w:t>
      </w:r>
      <w:r>
        <w:rPr>
          <w:rFonts w:ascii="黑体" w:eastAsia="黑体" w:hAnsi="黑体" w:cs="黑体" w:hint="eastAsia"/>
          <w:szCs w:val="21"/>
          <w:u w:val="single"/>
        </w:rPr>
        <w:t xml:space="preserve">　　   </w:t>
      </w:r>
      <w:r>
        <w:rPr>
          <w:rFonts w:ascii="黑体" w:eastAsia="黑体" w:hAnsi="黑体" w:cs="黑体" w:hint="eastAsia"/>
          <w:szCs w:val="21"/>
        </w:rPr>
        <w:t>；收集装置</w:t>
      </w:r>
      <w:r>
        <w:rPr>
          <w:rFonts w:ascii="黑体" w:eastAsia="黑体" w:hAnsi="黑体" w:cs="黑体" w:hint="eastAsia"/>
          <w:szCs w:val="21"/>
          <w:u w:val="single"/>
        </w:rPr>
        <w:t xml:space="preserve">      </w:t>
      </w:r>
      <w:r>
        <w:rPr>
          <w:rFonts w:ascii="黑体" w:eastAsia="黑体" w:hAnsi="黑体" w:cs="黑体" w:hint="eastAsia"/>
          <w:szCs w:val="21"/>
        </w:rPr>
        <w:t>．</w:t>
      </w:r>
    </w:p>
    <w:p>
      <w:pPr>
        <w:ind w:left="420" w:hanging="210" w:leftChars="100" w:hangingChars="100"/>
        <w:jc w:val="left"/>
        <w:textAlignment w:val="center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17</w:t>
      </w:r>
      <w:r>
        <w:rPr>
          <w:rFonts w:ascii="黑体" w:eastAsia="黑体" w:hAnsi="黑体" w:cs="黑体" w:hint="eastAsia"/>
          <w:szCs w:val="21"/>
        </w:rPr>
        <w:t>（8分）、</w:t>
      </w:r>
      <w:r>
        <w:rPr>
          <w:rFonts w:ascii="黑体" w:eastAsia="黑体" w:hAnsi="黑体" w:cs="黑体" w:hint="eastAsia"/>
          <w:kern w:val="0"/>
          <w:szCs w:val="21"/>
        </w:rPr>
        <w:t>义务教育教科书九年级化学上册课本第二单元课后作业中有“寻找新的催化剂”的探究内容，某实验初中化学探究小组据此设计了如下探究方案。</w:t>
      </w:r>
    </w:p>
    <w:p>
      <w:pPr>
        <w:ind w:left="420" w:hanging="210" w:leftChars="100" w:hangingChars="100"/>
        <w:jc w:val="left"/>
        <w:textAlignment w:val="center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【提出问题】（1）红砖粉末能否作为过氧化氢溶液分解的催化剂？如果能，效果如何？</w:t>
      </w:r>
    </w:p>
    <w:tbl>
      <w:tblPr>
        <w:tblStyle w:val="TableNormal"/>
        <w:tblpPr w:leftFromText="180" w:rightFromText="180" w:vertAnchor="text" w:horzAnchor="page" w:tblpX="2015" w:tblpY="414"/>
        <w:tblOverlap w:val="never"/>
        <w:tblW w:w="81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3"/>
        <w:gridCol w:w="2127"/>
        <w:gridCol w:w="3118"/>
      </w:tblGrid>
      <w:tr>
        <w:tblPrEx>
          <w:tblW w:w="818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实验步骤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实验现象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实验结论及解释</w:t>
            </w:r>
          </w:p>
        </w:tc>
      </w:tr>
      <w:tr>
        <w:tblPrEx>
          <w:tblW w:w="818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drawing>
                <wp:inline distT="0" distB="0" distL="0" distR="0">
                  <wp:extent cx="1323975" cy="1437005"/>
                  <wp:effectExtent l="0" t="0" r="9525" b="10795"/>
                  <wp:docPr id="5" name="图片 5" descr="https://bj.download.cycore.cn/question/2020/9/22/14/19/47abb3f7-8d83-4837-a444-2ffc4ab6909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8577419" name="图片 5" descr="https://bj.download.cycore.cn/question/2020/9/22/14/19/47abb3f7-8d83-4837-a444-2ffc4ab6909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firstLine="0" w:leftChars="200" w:firstLineChars="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A中无明显现象，B中产生大量能使带火星木条复燃的气体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产生的气体是_____________，</w:t>
            </w:r>
          </w:p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红砖粉末___________（填“能”或“不能”）改变过氧化氢分解速率</w:t>
            </w:r>
          </w:p>
        </w:tc>
      </w:tr>
      <w:tr>
        <w:tblPrEx>
          <w:tblW w:w="818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Ⅱ．向B试管中重新加入5%的过氧化氢溶液，反应停止后过滤、洗涤、干燥、称量滤渣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①又产生大量能使带火星木条复燃的气体②滤渣质量等于a 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红砖粉末的________和________在反应前后均没有发生变化，能作过氧化氢分解的催化剂。</w:t>
            </w:r>
          </w:p>
        </w:tc>
      </w:tr>
      <w:tr>
        <w:tblPrEx>
          <w:tblW w:w="818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drawing>
                <wp:inline distT="0" distB="0" distL="0" distR="0">
                  <wp:extent cx="1638935" cy="1264920"/>
                  <wp:effectExtent l="0" t="0" r="18415" b="11430"/>
                  <wp:docPr id="7" name="图片 7" descr="https://bj.download.cycore.cn/question/2020/9/22/14/19/34de3dc8-2d0b-4f04-a5d6-35d0487c1d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100275" name="图片 7" descr="https://bj.download.cycore.cn/question/2020/9/22/14/19/34de3dc8-2d0b-4f04-a5d6-35d0487c1d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935" cy="1264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两试管中均产生</w:t>
            </w:r>
          </w:p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气泡且______________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ind w:left="420" w:hanging="420" w:hangingChars="200"/>
              <w:jc w:val="left"/>
              <w:rPr>
                <w:rFonts w:ascii="黑体" w:eastAsia="黑体" w:hAnsi="黑体" w:cs="黑体" w:hint="eastAsia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红砖粉末的催化效果没有二氧化锰粉末好</w:t>
            </w:r>
          </w:p>
        </w:tc>
      </w:tr>
    </w:tbl>
    <w:p>
      <w:pPr>
        <w:pStyle w:val="NormalWeb"/>
        <w:ind w:left="284" w:hanging="141" w:leftChars="68" w:hangingChars="67"/>
        <w:rPr>
          <w:rFonts w:ascii="黑体" w:eastAsia="黑体" w:hAnsi="黑体" w:cs="黑体" w:hint="eastAsia"/>
          <w:kern w:val="0"/>
          <w:sz w:val="21"/>
          <w:szCs w:val="21"/>
        </w:rPr>
      </w:pPr>
      <w:r>
        <w:rPr>
          <w:rFonts w:ascii="黑体" w:eastAsia="黑体" w:hAnsi="黑体" w:cs="黑体" w:hint="eastAsia"/>
          <w:kern w:val="0"/>
          <w:sz w:val="21"/>
          <w:szCs w:val="21"/>
        </w:rPr>
        <w:t>（2）催化剂在化学反应中所起的作用叫做催化作用。氧化铜对过氧化氢的分解也具有催化作用。试写出此反应的文字或符号表达式__________________________________</w:t>
      </w:r>
    </w:p>
    <w:p>
      <w:pPr>
        <w:ind w:left="630" w:hanging="420" w:leftChars="100" w:hangingChars="200"/>
        <w:rPr>
          <w:rFonts w:ascii="黑体" w:eastAsia="黑体" w:hAnsi="黑体" w:cs="黑体" w:hint="eastAsia"/>
          <w:szCs w:val="21"/>
        </w:rPr>
      </w:pPr>
    </w:p>
    <w:p>
      <w:pPr>
        <w:pStyle w:val="NormalWeb"/>
        <w:ind w:left="420" w:leftChars="200"/>
        <w:rPr>
          <w:rFonts w:ascii="黑体" w:eastAsia="黑体" w:hAnsi="黑体" w:cs="黑体" w:hint="eastAsia"/>
          <w:kern w:val="0"/>
          <w:sz w:val="21"/>
          <w:szCs w:val="21"/>
        </w:rPr>
      </w:pPr>
      <w:r>
        <w:rPr>
          <w:rFonts w:ascii="黑体" w:eastAsia="黑体" w:hAnsi="黑体" w:cs="黑体" w:hint="eastAsia"/>
          <w:kern w:val="0"/>
          <w:sz w:val="21"/>
          <w:szCs w:val="21"/>
        </w:rPr>
        <w:t>18（13分）、某兴趣小组开展“测定空气中氧气的体积分数”的探究实验。</w:t>
      </w:r>
    </w:p>
    <w:p>
      <w:pPr>
        <w:widowControl/>
        <w:ind w:left="420" w:hanging="420" w:hangingChars="200"/>
        <w:jc w:val="left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3843020</wp:posOffset>
            </wp:positionH>
            <wp:positionV relativeFrom="paragraph">
              <wp:posOffset>290830</wp:posOffset>
            </wp:positionV>
            <wp:extent cx="1531620" cy="1371600"/>
            <wp:effectExtent l="0" t="0" r="0" b="0"/>
            <wp:wrapNone/>
            <wp:docPr id="2" name="图片 2" descr="https://bj.download.cycore.cn/question/2020/9/28/15/37/d4bcf6c3-37a9-450f-8972-bf2adb2933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197722" name="图片 2" descr="https://bj.download.cycore.cn/question/2020/9/28/15/37/d4bcf6c3-37a9-450f-8972-bf2adb29331f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kern w:val="0"/>
          <w:szCs w:val="21"/>
        </w:rPr>
        <w:t>【分组实验】在讨论的基础上，他们分组进行了实验，实验装置如图1所示(装置气密性良好)。</w:t>
      </w:r>
      <w:r>
        <w:rPr>
          <w:rFonts w:ascii="黑体" w:eastAsia="黑体" w:hAnsi="黑体" w:cs="黑体" w:hint="eastAsia"/>
          <w:kern w:val="0"/>
          <w:szCs w:val="21"/>
        </w:rPr>
        <w:br/>
      </w:r>
      <w:r>
        <w:rPr>
          <w:rFonts w:ascii="黑体" w:eastAsia="黑体" w:hAnsi="黑体" w:cs="黑体" w:hint="eastAsia"/>
          <w:kern w:val="0"/>
          <w:szCs w:val="21"/>
        </w:rPr>
        <w:t>(1)实验过程中红磷燃烧的主要现象是_______，反应的</w:t>
      </w:r>
    </w:p>
    <w:p>
      <w:pPr>
        <w:widowControl/>
        <w:ind w:left="420" w:hanging="210" w:leftChars="100" w:hangingChars="100"/>
        <w:jc w:val="lef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文字或符号表达式为</w:t>
      </w:r>
      <w:r>
        <w:rPr>
          <w:rFonts w:ascii="黑体" w:eastAsia="黑体" w:hAnsi="黑体" w:cs="黑体" w:hint="eastAsia"/>
          <w:kern w:val="0"/>
          <w:szCs w:val="21"/>
          <w:u w:val="single"/>
        </w:rPr>
        <w:t xml:space="preserve">           </w:t>
      </w:r>
      <w:r>
        <w:rPr>
          <w:rFonts w:ascii="黑体" w:eastAsia="黑体" w:hAnsi="黑体" w:cs="黑体" w:hint="eastAsia"/>
          <w:kern w:val="0"/>
          <w:szCs w:val="21"/>
        </w:rPr>
        <w:t>。 </w:t>
      </w: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(2)红磷熄灭后，集气瓶冷却至室温，打开K，</w:t>
      </w: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水能倒吸入集气瓶的原因是_______________________。 </w:t>
      </w: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(3)红磷熄灭后，集气瓶内剩下的气体主要是__________，</w:t>
      </w:r>
    </w:p>
    <w:p>
      <w:pPr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该气体___________（选填“支持”或“不支持”）燃烧。 </w:t>
      </w:r>
    </w:p>
    <w:p>
      <w:pPr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【实验拓展】  </w:t>
      </w:r>
    </w:p>
    <w:p>
      <w:pPr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(4) 小明将压强传感器与图1装置连接，精确地记录并保存了实验过程中集气瓶内的压强变化曲线，如图2所示。</w:t>
      </w:r>
    </w:p>
    <w:p>
      <w:pPr>
        <w:widowControl/>
        <w:spacing w:before="100" w:beforeAutospacing="1" w:after="100" w:afterAutospacing="1"/>
        <w:ind w:left="420" w:hanging="420" w:hangingChars="200"/>
        <w:jc w:val="left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114300</wp:posOffset>
            </wp:positionV>
            <wp:extent cx="5242560" cy="1418590"/>
            <wp:effectExtent l="0" t="0" r="0" b="0"/>
            <wp:wrapNone/>
            <wp:docPr id="9" name="图片 9" descr="https://bj.download.cycore.cn/question/2020/9/28/15/37/284f0a9c-94e6-4180-b56a-b4dbff55c8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200423" name="图片 9" descr="https://bj.download.cycore.cn/question/2020/9/28/15/37/284f0a9c-94e6-4180-b56a-b4dbff55c8d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141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</w:p>
    <w:p>
      <w:pPr>
        <w:ind w:firstLine="420" w:firstLineChars="200"/>
        <w:rPr>
          <w:rFonts w:ascii="黑体" w:eastAsia="黑体" w:hAnsi="黑体" w:cs="黑体" w:hint="eastAsia"/>
          <w:kern w:val="0"/>
          <w:szCs w:val="21"/>
        </w:rPr>
      </w:pPr>
    </w:p>
    <w:p>
      <w:pPr>
        <w:ind w:firstLine="420" w:firstLineChars="200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>根据上图请描述红磷燃烧开始后，集气瓶内压强随时间变化的情况是_______原因是____________________。 </w:t>
      </w:r>
    </w:p>
    <w:p>
      <w:pPr>
        <w:ind w:left="420" w:hanging="420" w:hangingChars="200"/>
        <w:jc w:val="left"/>
        <w:textAlignment w:val="center"/>
        <w:rPr>
          <w:rFonts w:ascii="黑体" w:eastAsia="黑体" w:hAnsi="黑体" w:cs="黑体" w:hint="eastAsia"/>
          <w:kern w:val="0"/>
          <w:szCs w:val="21"/>
        </w:rPr>
      </w:pPr>
      <w:r>
        <w:rPr>
          <w:rFonts w:ascii="黑体" w:eastAsia="黑体" w:hAnsi="黑体" w:cs="黑体" w:hint="eastAsia"/>
          <w:kern w:val="0"/>
          <w:szCs w:val="21"/>
        </w:rPr>
        <w:t xml:space="preserve"> (5)实验过程中，连接数字传感器，测得图1装置中氧气的体积分数随时间变化的关系如图3所示，据图可得出的结论是________________________。</w:t>
      </w:r>
    </w:p>
    <w:p>
      <w:pPr>
        <w:rPr>
          <w:rFonts w:ascii="黑体" w:eastAsia="黑体" w:hAnsi="黑体" w:cs="黑体" w:hint="eastAsia"/>
          <w:szCs w:val="21"/>
        </w:rPr>
      </w:pPr>
    </w:p>
    <w:p>
      <w:pPr>
        <w:spacing w:line="380" w:lineRule="exact"/>
        <w:jc w:val="left"/>
        <w:rPr>
          <w:rFonts w:ascii="黑体" w:eastAsia="黑体" w:hAnsi="黑体" w:cs="黑体" w:hint="eastAsia"/>
          <w:szCs w:val="21"/>
        </w:rPr>
      </w:pPr>
    </w:p>
    <w:p>
      <w:pPr>
        <w:spacing w:line="380" w:lineRule="exact"/>
        <w:ind w:firstLine="630" w:firstLineChars="300"/>
        <w:jc w:val="left"/>
        <w:rPr>
          <w:rFonts w:ascii="黑体" w:eastAsia="黑体" w:hAnsi="黑体" w:cs="黑体" w:hint="eastAsia"/>
          <w:szCs w:val="21"/>
        </w:rPr>
      </w:pPr>
      <w:r>
        <w:rPr>
          <w:rFonts w:ascii="黑体" w:eastAsia="黑体" w:hAnsi="黑体" w:cs="黑体" w:hint="eastAsia"/>
          <w:szCs w:val="21"/>
        </w:rPr>
        <w:t>友情提醒 ：答题已结束，请认真检查一遍！</w:t>
      </w:r>
    </w:p>
    <w:p>
      <w:pPr>
        <w:spacing w:line="380" w:lineRule="exact"/>
        <w:ind w:firstLine="630" w:firstLineChars="300"/>
        <w:jc w:val="left"/>
        <w:rPr>
          <w:rFonts w:ascii="黑体" w:eastAsia="黑体" w:hAnsi="黑体" w:cs="黑体" w:hint="eastAsia"/>
          <w:szCs w:val="21"/>
        </w:rPr>
      </w:pPr>
    </w:p>
    <w:p>
      <w:pPr>
        <w:spacing w:line="380" w:lineRule="exact"/>
        <w:jc w:val="left"/>
        <w:rPr>
          <w:rFonts w:ascii="黑体" w:eastAsia="黑体" w:hAnsi="黑体" w:cs="黑体" w:hint="eastAsia"/>
          <w:szCs w:val="21"/>
        </w:rPr>
      </w:pPr>
    </w:p>
    <w:sectPr>
      <w:headerReference w:type="default" r:id="rId19"/>
      <w:footerReference w:type="default" r:id="rId2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D5EEBDF"/>
    <w:multiLevelType w:val="singleLevel"/>
    <w:tmpl w:val="3D5EEBD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16"/>
    <w:rsid w:val="00012CCF"/>
    <w:rsid w:val="001125A7"/>
    <w:rsid w:val="00164ACD"/>
    <w:rsid w:val="002501B5"/>
    <w:rsid w:val="00273D51"/>
    <w:rsid w:val="002C1929"/>
    <w:rsid w:val="002D1E4C"/>
    <w:rsid w:val="00300789"/>
    <w:rsid w:val="00301C18"/>
    <w:rsid w:val="0032490A"/>
    <w:rsid w:val="0035498F"/>
    <w:rsid w:val="003A324F"/>
    <w:rsid w:val="003F6CE9"/>
    <w:rsid w:val="004B00C2"/>
    <w:rsid w:val="004C61E7"/>
    <w:rsid w:val="004C728F"/>
    <w:rsid w:val="004F18CB"/>
    <w:rsid w:val="005143F6"/>
    <w:rsid w:val="00563EB0"/>
    <w:rsid w:val="00575344"/>
    <w:rsid w:val="005D3FD5"/>
    <w:rsid w:val="00601464"/>
    <w:rsid w:val="00606683"/>
    <w:rsid w:val="00682CF7"/>
    <w:rsid w:val="006C2D97"/>
    <w:rsid w:val="006E71D0"/>
    <w:rsid w:val="00786042"/>
    <w:rsid w:val="007B6139"/>
    <w:rsid w:val="007D646F"/>
    <w:rsid w:val="008561D8"/>
    <w:rsid w:val="0085793A"/>
    <w:rsid w:val="008709CC"/>
    <w:rsid w:val="008D7A63"/>
    <w:rsid w:val="008E3B48"/>
    <w:rsid w:val="008F2D40"/>
    <w:rsid w:val="008F5BF4"/>
    <w:rsid w:val="0093399D"/>
    <w:rsid w:val="00985B54"/>
    <w:rsid w:val="00991099"/>
    <w:rsid w:val="009F5335"/>
    <w:rsid w:val="00A539AB"/>
    <w:rsid w:val="00AF0139"/>
    <w:rsid w:val="00B322FD"/>
    <w:rsid w:val="00B6185B"/>
    <w:rsid w:val="00B80FD6"/>
    <w:rsid w:val="00BF36F5"/>
    <w:rsid w:val="00BF5657"/>
    <w:rsid w:val="00C81327"/>
    <w:rsid w:val="00CD4783"/>
    <w:rsid w:val="00D00BEA"/>
    <w:rsid w:val="00D0128C"/>
    <w:rsid w:val="00D03880"/>
    <w:rsid w:val="00D46E16"/>
    <w:rsid w:val="00D678D7"/>
    <w:rsid w:val="00D929ED"/>
    <w:rsid w:val="00DB1459"/>
    <w:rsid w:val="00DF40C3"/>
    <w:rsid w:val="00DF5E88"/>
    <w:rsid w:val="00E17E57"/>
    <w:rsid w:val="00E25756"/>
    <w:rsid w:val="00E80788"/>
    <w:rsid w:val="00F03157"/>
    <w:rsid w:val="00F423AE"/>
    <w:rsid w:val="00F6350D"/>
    <w:rsid w:val="00FE6D61"/>
    <w:rsid w:val="0CB346FF"/>
    <w:rsid w:val="156D7330"/>
    <w:rsid w:val="249B7344"/>
    <w:rsid w:val="276F539D"/>
    <w:rsid w:val="27C8325E"/>
    <w:rsid w:val="29270F98"/>
    <w:rsid w:val="2FDF2042"/>
    <w:rsid w:val="361F2A4D"/>
    <w:rsid w:val="4F3B6F53"/>
    <w:rsid w:val="51185320"/>
    <w:rsid w:val="5C885F42"/>
    <w:rsid w:val="5CA51490"/>
    <w:rsid w:val="65CC4428"/>
    <w:rsid w:val="66480096"/>
    <w:rsid w:val="675906F2"/>
    <w:rsid w:val="6CB05390"/>
    <w:rsid w:val="6EBC6AF5"/>
    <w:rsid w:val="7F001B0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 w:cs="Times New Roman"/>
      <w:sz w:val="24"/>
      <w:szCs w:val="24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Char0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577</Words>
  <Characters>3295</Characters>
  <Application>Microsoft Office Word</Application>
  <DocSecurity>0</DocSecurity>
  <Lines>27</Lines>
  <Paragraphs>7</Paragraphs>
  <ScaleCrop>false</ScaleCrop>
  <Company>微软中国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31</cp:revision>
  <cp:lastPrinted>2020-10-09T03:09:00Z</cp:lastPrinted>
  <dcterms:created xsi:type="dcterms:W3CDTF">2019-09-20T13:52:00Z</dcterms:created>
  <dcterms:modified xsi:type="dcterms:W3CDTF">2021-05-11T09:36:28Z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