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2021-2022学年人教版六年级上册数学第七单元测试卷三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1．一个40人的班级里选班长，投票结果是（见下表）：下面的扇形统计图中（    ）表示的是投票结果。</w:t>
      </w:r>
    </w:p>
    <w:tbl>
      <w:tblPr>
        <w:tblStyle w:val="5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90"/>
        <w:gridCol w:w="2490"/>
        <w:gridCol w:w="2490"/>
        <w:gridCol w:w="2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张明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马明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李辉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赵静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20票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4票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10票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6票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495300" cy="55245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495300" cy="55245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561975" cy="561975"/>
            <wp:effectExtent l="0" t="0" r="9525" b="952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2．要表示出陈老师家今年六月份各项生活支出情况，用（    ） 统计图比较合适。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A．扇形</w:t>
      </w:r>
      <w:r>
        <w:tab/>
      </w:r>
      <w:r>
        <w:t>B．折线</w:t>
      </w:r>
      <w:r>
        <w:tab/>
      </w:r>
      <w:r>
        <w:t>C．条形</w:t>
      </w:r>
    </w:p>
    <w:p>
      <w:pPr>
        <w:spacing w:line="360" w:lineRule="auto"/>
        <w:jc w:val="left"/>
        <w:textAlignment w:val="center"/>
      </w:pPr>
      <w:r>
        <w:t>3．在“阳光体育节”活动中，某校对六(1)班、六(2)班同学各50人参加体育活动的情况进行了调查，结果如下图所示．下列说法中(     )是正确的．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286125" cy="1724025"/>
            <wp:effectExtent l="0" t="0" r="9525" b="9525"/>
            <wp:docPr id="492114838" name="图片 4921148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114838" name="图片 492114838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A．六(1)班喜欢乒乓球的人数比六(2)班的多</w:t>
      </w:r>
      <w:r>
        <w:tab/>
      </w:r>
      <w:r>
        <w:t>B．六(1)班喜欢足球的人数比六(2)班的多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C．六(1)班喜欢羽毛球的人数比六(2)班的多</w:t>
      </w:r>
      <w:r>
        <w:tab/>
      </w:r>
      <w:r>
        <w:t>D．六(2)班喜欢篮球的人数比六(1)班的多</w:t>
      </w:r>
    </w:p>
    <w:p>
      <w:pPr>
        <w:spacing w:line="360" w:lineRule="auto"/>
        <w:jc w:val="left"/>
        <w:textAlignment w:val="center"/>
      </w:pPr>
      <w:r>
        <w:t>4．下图是联手商场一个月销售的三种品牌空调的统计图，其中一种品牌销售量占总销售量的25％，这是(    )种品牌。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904875" cy="914400"/>
            <wp:effectExtent l="0" t="0" r="9525" b="0"/>
            <wp:docPr id="2042827421" name="图片 20428274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827421" name="图片 2042827421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A．A</w:t>
      </w:r>
      <w:r>
        <w:tab/>
      </w:r>
      <w:r>
        <w:t>B．B</w:t>
      </w:r>
      <w:r>
        <w:tab/>
      </w:r>
      <w:r>
        <w:t>C．C</w:t>
      </w:r>
    </w:p>
    <w:p>
      <w:pPr>
        <w:spacing w:line="360" w:lineRule="auto"/>
        <w:jc w:val="left"/>
        <w:textAlignment w:val="center"/>
      </w:pPr>
      <w:r>
        <w:t>5．如图：张阿姨用150元购买A、B、C三种物品．她购买A物品比购买C物品多用了（    ）元．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52525" cy="1066800"/>
            <wp:effectExtent l="0" t="0" r="9525" b="0"/>
            <wp:docPr id="1523213355" name="图片 15232133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3213355" name="图片 1523213355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A．30</w:t>
      </w:r>
      <w:r>
        <w:tab/>
      </w:r>
      <w:r>
        <w:t>B．45</w:t>
      </w:r>
      <w:r>
        <w:tab/>
      </w:r>
      <w:r>
        <w:t>C．60</w:t>
      </w:r>
      <w:r>
        <w:tab/>
      </w:r>
      <w:r>
        <w:t>D．75</w:t>
      </w:r>
    </w:p>
    <w:p>
      <w:pPr>
        <w:spacing w:line="360" w:lineRule="auto"/>
      </w:pPr>
      <w:r>
        <w:t>6．一次期末考试，老师要清楚的知道优秀人数、良好人数、及格人数、不及格人数与总人数之间的关系，应绘制成（  ）统计图．</w:t>
      </w:r>
    </w:p>
    <w:p>
      <w:pPr>
        <w:spacing w:line="360" w:lineRule="auto"/>
      </w:pPr>
      <w:r>
        <w:t>A．条形    B．扇形    C．折线</w:t>
      </w:r>
    </w:p>
    <w:p>
      <w:pPr>
        <w:spacing w:line="360" w:lineRule="auto"/>
        <w:jc w:val="left"/>
        <w:textAlignment w:val="center"/>
      </w:pPr>
      <w:r>
        <w:t>7．爷爷在菜园里种了三种菜（如图），用条形表示各种菜占地面积的关系应该是图（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847725" cy="847725"/>
            <wp:effectExtent l="0" t="0" r="9525" b="9525"/>
            <wp:docPr id="2134534227" name="图片 21345342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4534227" name="图片 2134534227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438150" cy="581025"/>
            <wp:effectExtent l="0" t="0" r="0" b="9525"/>
            <wp:docPr id="468789125" name="图片 4687891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789125" name="图片 468789125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495300" cy="581025"/>
            <wp:effectExtent l="0" t="0" r="0" b="9525"/>
            <wp:docPr id="926518791" name="图片 92651879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518791" name="图片 926518791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495300" cy="581025"/>
            <wp:effectExtent l="0" t="0" r="0" b="9525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495300" cy="581025"/>
            <wp:effectExtent l="0" t="0" r="0" b="952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8．某市去年四月份的天气情况如图，该月的雨天有（    ）天。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81100" cy="1009650"/>
            <wp:effectExtent l="0" t="0" r="0" b="0"/>
            <wp:docPr id="201004378" name="图片 2010043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04378" name="图片 201004378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A．21</w:t>
      </w:r>
      <w:r>
        <w:tab/>
      </w:r>
      <w:r>
        <w:t>B．6</w:t>
      </w:r>
      <w:r>
        <w:tab/>
      </w:r>
      <w:r>
        <w:t>C．3</w:t>
      </w:r>
      <w:r>
        <w:tab/>
      </w:r>
      <w:r>
        <w:t>D．10</w:t>
      </w:r>
    </w:p>
    <w:p>
      <w:pPr>
        <w:spacing w:line="360" w:lineRule="auto"/>
        <w:jc w:val="left"/>
        <w:textAlignment w:val="center"/>
      </w:pPr>
      <w:r>
        <w:t>9．要想清楚的反映水库汛期水位升降的变化情况，应选用（    ）合适。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A．条形统计图</w:t>
      </w:r>
      <w:r>
        <w:tab/>
      </w:r>
      <w:r>
        <w:t>B．折线统计图</w:t>
      </w:r>
      <w:r>
        <w:tab/>
      </w:r>
      <w:r>
        <w:t>C．扇形统计图</w:t>
      </w:r>
      <w:r>
        <w:tab/>
      </w:r>
      <w:r>
        <w:t>D．以上都行</w:t>
      </w:r>
    </w:p>
    <w:p>
      <w:pPr>
        <w:spacing w:line="360" w:lineRule="auto"/>
        <w:jc w:val="left"/>
        <w:textAlignment w:val="center"/>
      </w:pPr>
      <w:r>
        <w:t>10．周敏一月份的各项消费情况如图所示,下列说法正确的是(　　)。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314450" cy="933450"/>
            <wp:effectExtent l="0" t="0" r="0" b="0"/>
            <wp:docPr id="1996747622" name="图片 19967476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747622" name="图片 1996747622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A．从图中可以看出各项消费数额</w:t>
      </w:r>
    </w:p>
    <w:p>
      <w:pPr>
        <w:spacing w:line="360" w:lineRule="auto"/>
        <w:jc w:val="left"/>
        <w:textAlignment w:val="center"/>
      </w:pPr>
      <w:r>
        <w:t>B．从图中可以看出总消费数额</w:t>
      </w:r>
    </w:p>
    <w:p>
      <w:pPr>
        <w:spacing w:line="360" w:lineRule="auto"/>
        <w:jc w:val="left"/>
        <w:textAlignment w:val="center"/>
      </w:pPr>
      <w:r>
        <w:t>C．从图中可以看出餐费是40%元</w:t>
      </w:r>
    </w:p>
    <w:p>
      <w:pPr>
        <w:spacing w:line="360" w:lineRule="auto"/>
        <w:jc w:val="left"/>
        <w:textAlignment w:val="center"/>
      </w:pPr>
      <w:r>
        <w:t>D．从图中可以看出餐费占总消费额的40%</w:t>
      </w:r>
    </w:p>
    <w:p/>
    <w:p>
      <w:pPr>
        <w:rPr>
          <w:b/>
        </w:rPr>
      </w:pPr>
      <w:r>
        <w:rPr>
          <w:rFonts w:hint="eastAsia"/>
          <w:b/>
        </w:rPr>
        <w:t>二、口算</w:t>
      </w:r>
    </w:p>
    <w:p>
      <w:pPr>
        <w:spacing w:line="360" w:lineRule="auto"/>
        <w:jc w:val="left"/>
        <w:textAlignment w:val="center"/>
      </w:pPr>
      <w:r>
        <w:t>11．直接写出得数．</w:t>
      </w:r>
    </w:p>
    <w:p>
      <w:pPr>
        <w:spacing w:line="360" w:lineRule="auto"/>
        <w:jc w:val="left"/>
        <w:textAlignment w:val="center"/>
      </w:pPr>
      <w:r>
        <w:object>
          <v:shape id="_x0000_i1025" o:spt="75" alt="eqIdb3064757c1334e1bba032a1a0a112c7c" type="#_x0000_t75" style="height:25.5pt;width:41.25pt;" o:ole="t" filled="f" o:preferrelative="t" stroked="f" coordsize="21600,21600">
            <v:path/>
            <v:fill on="f" focussize="0,0"/>
            <v:stroke on="f" joinstyle="miter"/>
            <v:imagedata r:id="rId22" o:title="eqIdb3064757c1334e1bba032a1a0a112c7c"/>
            <o:lock v:ext="edit" aspectratio="t"/>
            <w10:wrap type="none"/>
            <w10:anchorlock/>
          </v:shape>
          <o:OLEObject Type="Embed" ProgID="Equation.DSMT4" ShapeID="_x0000_i1025" DrawAspect="Content" ObjectID="_1468075725" r:id="rId21">
            <o:LockedField>false</o:LockedField>
          </o:OLEObject>
        </w:object>
      </w:r>
      <w:r>
        <w:t xml:space="preserve">    </w:t>
      </w:r>
      <w:r>
        <w:object>
          <v:shape id="_x0000_i1026" o:spt="75" alt="eqIda2e4a0cb568e4fbba917d892d0f18831" type="#_x0000_t75" style="height:24.75pt;width:34.5pt;" o:ole="t" filled="f" o:preferrelative="t" stroked="f" coordsize="21600,21600">
            <v:path/>
            <v:fill on="f" focussize="0,0"/>
            <v:stroke on="f" joinstyle="miter"/>
            <v:imagedata r:id="rId24" o:title="eqIda2e4a0cb568e4fbba917d892d0f18831"/>
            <o:lock v:ext="edit" aspectratio="t"/>
            <w10:wrap type="none"/>
            <w10:anchorlock/>
          </v:shape>
          <o:OLEObject Type="Embed" ProgID="Equation.DSMT4" ShapeID="_x0000_i1026" DrawAspect="Content" ObjectID="_1468075726" r:id="rId23">
            <o:LockedField>false</o:LockedField>
          </o:OLEObject>
        </w:object>
      </w:r>
      <w:r>
        <w:t xml:space="preserve">        </w:t>
      </w:r>
      <w:r>
        <w:object>
          <v:shape id="_x0000_i1027" o:spt="75" alt="eqIdcc0bf786153a48a18d961c84fc1de726" type="#_x0000_t75" style="height:25.5pt;width:41.25pt;" o:ole="t" filled="f" o:preferrelative="t" stroked="f" coordsize="21600,21600">
            <v:path/>
            <v:fill on="f" focussize="0,0"/>
            <v:stroke on="f" joinstyle="miter"/>
            <v:imagedata r:id="rId26" o:title="eqIdcc0bf786153a48a18d961c84fc1de726"/>
            <o:lock v:ext="edit" aspectratio="t"/>
            <w10:wrap type="none"/>
            <w10:anchorlock/>
          </v:shape>
          <o:OLEObject Type="Embed" ProgID="Equation.DSMT4" ShapeID="_x0000_i1027" DrawAspect="Content" ObjectID="_1468075727" r:id="rId25">
            <o:LockedField>false</o:LockedField>
          </o:OLEObject>
        </w:object>
      </w:r>
      <w:r>
        <w:t xml:space="preserve">    </w:t>
      </w:r>
      <w:r>
        <w:object>
          <v:shape id="_x0000_i1028" o:spt="75" alt="eqId337aca60b1ce42f592dcafcc2490b18f" type="#_x0000_t75" style="height:25.5pt;width:28.5pt;" o:ole="t" filled="f" o:preferrelative="t" stroked="f" coordsize="21600,21600">
            <v:path/>
            <v:fill on="f" focussize="0,0"/>
            <v:stroke on="f" joinstyle="miter"/>
            <v:imagedata r:id="rId28" o:title="eqId337aca60b1ce42f592dcafcc2490b18f"/>
            <o:lock v:ext="edit" aspectratio="t"/>
            <w10:wrap type="none"/>
            <w10:anchorlock/>
          </v:shape>
          <o:OLEObject Type="Embed" ProgID="Equation.DSMT4" ShapeID="_x0000_i1028" DrawAspect="Content" ObjectID="_1468075728" r:id="rId2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029" o:spt="75" alt="eqIdb1457e706cb94db894a50cfdaef6fc9a" type="#_x0000_t75" style="height:24.75pt;width:34.5pt;" o:ole="t" filled="f" o:preferrelative="t" stroked="f" coordsize="21600,21600">
            <v:path/>
            <v:fill on="f" focussize="0,0"/>
            <v:stroke on="f" joinstyle="miter"/>
            <v:imagedata r:id="rId30" o:title="eqIdb1457e706cb94db894a50cfdaef6fc9a"/>
            <o:lock v:ext="edit" aspectratio="t"/>
            <w10:wrap type="none"/>
            <w10:anchorlock/>
          </v:shape>
          <o:OLEObject Type="Embed" ProgID="Equation.DSMT4" ShapeID="_x0000_i1029" DrawAspect="Content" ObjectID="_1468075729" r:id="rId29">
            <o:LockedField>false</o:LockedField>
          </o:OLEObject>
        </w:object>
      </w:r>
      <w:r>
        <w:t xml:space="preserve">        </w:t>
      </w:r>
      <w:r>
        <w:object>
          <v:shape id="_x0000_i1030" o:spt="75" alt="eqIdefa245ac92d34052b7f0bbe03f8b9820" type="#_x0000_t75" style="height:24.75pt;width:45.75pt;" o:ole="t" filled="f" o:preferrelative="t" stroked="f" coordsize="21600,21600">
            <v:path/>
            <v:fill on="f" focussize="0,0"/>
            <v:stroke on="f" joinstyle="miter"/>
            <v:imagedata r:id="rId32" o:title="eqIdefa245ac92d34052b7f0bbe03f8b9820"/>
            <o:lock v:ext="edit" aspectratio="t"/>
            <w10:wrap type="none"/>
            <w10:anchorlock/>
          </v:shape>
          <o:OLEObject Type="Embed" ProgID="Equation.DSMT4" ShapeID="_x0000_i1030" DrawAspect="Content" ObjectID="_1468075730" r:id="rId31">
            <o:LockedField>false</o:LockedField>
          </o:OLEObject>
        </w:object>
      </w:r>
      <w:r>
        <w:t xml:space="preserve">    </w:t>
      </w:r>
      <w:r>
        <w:object>
          <v:shape id="_x0000_i1031" o:spt="75" alt="eqIdddff289e849247c598e84821effcf233" type="#_x0000_t75" style="height:25.5pt;width:30.75pt;" o:ole="t" filled="f" o:preferrelative="t" stroked="f" coordsize="21600,21600">
            <v:path/>
            <v:fill on="f" focussize="0,0"/>
            <v:stroke on="f" joinstyle="miter"/>
            <v:imagedata r:id="rId34" o:title="eqIdddff289e849247c598e84821effcf233"/>
            <o:lock v:ext="edit" aspectratio="t"/>
            <w10:wrap type="none"/>
            <w10:anchorlock/>
          </v:shape>
          <o:OLEObject Type="Embed" ProgID="Equation.DSMT4" ShapeID="_x0000_i1031" DrawAspect="Content" ObjectID="_1468075731" r:id="rId33">
            <o:LockedField>false</o:LockedField>
          </o:OLEObject>
        </w:object>
      </w:r>
      <w:r>
        <w:t xml:space="preserve">        </w:t>
      </w:r>
      <w:r>
        <w:object>
          <v:shape id="_x0000_i1032" o:spt="75" alt="eqId1cb38410e9c14b12b19ab0f6996f8709" type="#_x0000_t75" style="height:25.5pt;width:30.75pt;" o:ole="t" filled="f" o:preferrelative="t" stroked="f" coordsize="21600,21600">
            <v:path/>
            <v:fill on="f" focussize="0,0"/>
            <v:stroke on="f" joinstyle="miter"/>
            <v:imagedata r:id="rId36" o:title="eqId1cb38410e9c14b12b19ab0f6996f8709"/>
            <o:lock v:ext="edit" aspectratio="t"/>
            <w10:wrap type="none"/>
            <w10:anchorlock/>
          </v:shape>
          <o:OLEObject Type="Embed" ProgID="Equation.DSMT4" ShapeID="_x0000_i1032" DrawAspect="Content" ObjectID="_1468075732" r:id="rId3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033" o:spt="75" alt="eqIdc0d3584145874519b5935b9e7fef0cf7" type="#_x0000_t75" style="height:24.75pt;width:31.5pt;" o:ole="t" filled="f" o:preferrelative="t" stroked="f" coordsize="21600,21600">
            <v:path/>
            <v:fill on="f" focussize="0,0"/>
            <v:stroke on="f" joinstyle="miter"/>
            <v:imagedata r:id="rId38" o:title="eqIdc0d3584145874519b5935b9e7fef0cf7"/>
            <o:lock v:ext="edit" aspectratio="t"/>
            <w10:wrap type="none"/>
            <w10:anchorlock/>
          </v:shape>
          <o:OLEObject Type="Embed" ProgID="Equation.DSMT4" ShapeID="_x0000_i1033" DrawAspect="Content" ObjectID="_1468075733" r:id="rId37">
            <o:LockedField>false</o:LockedField>
          </o:OLEObject>
        </w:object>
      </w:r>
      <w:r>
        <w:t xml:space="preserve">        </w:t>
      </w:r>
      <w:r>
        <w:object>
          <v:shape id="_x0000_i1034" o:spt="75" alt="eqId580b753ae964468bba2d048c7392ac29" type="#_x0000_t75" style="height:24.75pt;width:30pt;" o:ole="t" filled="f" o:preferrelative="t" stroked="f" coordsize="21600,21600">
            <v:path/>
            <v:fill on="f" focussize="0,0"/>
            <v:stroke on="f" joinstyle="miter"/>
            <v:imagedata r:id="rId40" o:title="eqId580b753ae964468bba2d048c7392ac29"/>
            <o:lock v:ext="edit" aspectratio="t"/>
            <w10:wrap type="none"/>
            <w10:anchorlock/>
          </v:shape>
          <o:OLEObject Type="Embed" ProgID="Equation.DSMT4" ShapeID="_x0000_i1034" DrawAspect="Content" ObjectID="_1468075734" r:id="rId39">
            <o:LockedField>false</o:LockedField>
          </o:OLEObject>
        </w:object>
      </w:r>
      <w:r>
        <w:t xml:space="preserve">    </w:t>
      </w:r>
      <w:r>
        <w:object>
          <v:shape id="_x0000_i1035" o:spt="75" alt="eqIdb0e96ed844e74e2ca23d26c2ef701925" type="#_x0000_t75" style="height:24.75pt;width:37.5pt;" o:ole="t" filled="f" o:preferrelative="t" stroked="f" coordsize="21600,21600">
            <v:path/>
            <v:fill on="f" focussize="0,0"/>
            <v:stroke on="f" joinstyle="miter"/>
            <v:imagedata r:id="rId42" o:title="eqIdb0e96ed844e74e2ca23d26c2ef701925"/>
            <o:lock v:ext="edit" aspectratio="t"/>
            <w10:wrap type="none"/>
            <w10:anchorlock/>
          </v:shape>
          <o:OLEObject Type="Embed" ProgID="Equation.DSMT4" ShapeID="_x0000_i1035" DrawAspect="Content" ObjectID="_1468075735" r:id="rId41">
            <o:LockedField>false</o:LockedField>
          </o:OLEObject>
        </w:object>
      </w:r>
      <w:r>
        <w:t xml:space="preserve">    </w:t>
      </w:r>
      <w:r>
        <w:object>
          <v:shape id="_x0000_i1036" o:spt="75" alt="eqIdb3aaf36f37ef44a899d793d22bf88ecf" type="#_x0000_t75" style="height:24.75pt;width:30pt;" o:ole="t" filled="f" o:preferrelative="t" stroked="f" coordsize="21600,21600">
            <v:path/>
            <v:fill on="f" focussize="0,0"/>
            <v:stroke on="f" joinstyle="miter"/>
            <v:imagedata r:id="rId44" o:title="eqIdb3aaf36f37ef44a899d793d22bf88ecf"/>
            <o:lock v:ext="edit" aspectratio="t"/>
            <w10:wrap type="none"/>
            <w10:anchorlock/>
          </v:shape>
          <o:OLEObject Type="Embed" ProgID="Equation.DSMT4" ShapeID="_x0000_i1036" DrawAspect="Content" ObjectID="_1468075736" r:id="rId43">
            <o:LockedField>false</o:LockedField>
          </o:OLEObject>
        </w:objec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t>12．李老师根据对班上学生家长的职业调查情况制成了如下的统计图。根据统计图回答下面的问题。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09700" cy="1409700"/>
            <wp:effectExtent l="0" t="0" r="0" b="0"/>
            <wp:docPr id="806445498" name="图片 8064454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445498" name="图片 806445498" descr="figure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（1）从事（___________）职业的家长人数最多，和从事（___________）职业的比例差不多。</w:t>
      </w:r>
    </w:p>
    <w:p>
      <w:pPr>
        <w:spacing w:line="360" w:lineRule="auto"/>
        <w:jc w:val="left"/>
        <w:textAlignment w:val="center"/>
      </w:pPr>
      <w:r>
        <w:t>（2）如果这个班里有学生50人，那么从事个体商户的家长有（___________）人。</w:t>
      </w:r>
    </w:p>
    <w:p>
      <w:pPr>
        <w:spacing w:line="360" w:lineRule="auto"/>
        <w:jc w:val="left"/>
        <w:textAlignment w:val="center"/>
      </w:pPr>
      <w:r>
        <w:t>（3）从事教师比公务员的多（________）% ，从事企业领导的比个体商户的少（________）% 。</w:t>
      </w:r>
    </w:p>
    <w:p>
      <w:pPr>
        <w:spacing w:line="360" w:lineRule="auto"/>
        <w:jc w:val="left"/>
        <w:textAlignment w:val="center"/>
      </w:pPr>
      <w:r>
        <w:t>（4）这个班按50人计算，如果男生人数比女生人数多50%，那么这个班里有（________）名男生，（________）名女生。</w:t>
      </w:r>
    </w:p>
    <w:p>
      <w:pPr>
        <w:spacing w:line="360" w:lineRule="auto"/>
        <w:jc w:val="left"/>
        <w:textAlignment w:val="center"/>
      </w:pPr>
      <w:r>
        <w:t>13．下图是甲、乙、丙三块扇形面积统计图，甲、乙两块扇形面积的最简整数比是（______）；丙这块扇形的圆心角是（______）度。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904875" cy="885825"/>
            <wp:effectExtent l="0" t="0" r="9525" b="9525"/>
            <wp:docPr id="999940977" name="图片 9999409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940977" name="图片 999940977" descr="figure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14．要清楚地表示各部分数量与总数之间的关系，选择（_____）统计图最合适。</w:t>
      </w:r>
    </w:p>
    <w:p>
      <w:pPr>
        <w:spacing w:line="360" w:lineRule="auto"/>
        <w:jc w:val="left"/>
        <w:textAlignment w:val="center"/>
      </w:pPr>
      <w:r>
        <w:t>15．某学校对六年级全体学生进行了“你的兴趣爱好”的调查。某位同学将调查结果制成了两幅不完整的统计图（如图），请根据统计图回答问题。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067175" cy="1914525"/>
            <wp:effectExtent l="0" t="0" r="9525" b="9525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（1）从扇形统计图可以看出，“喜欢运动”的学生一共占六年级学生总数的________</w:t>
      </w:r>
      <w:r>
        <w:object>
          <v:shape id="_x0000_i1037" o:spt="75" alt="eqId0ec74e4e3f964edd9c3c86548806176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9" o:title="eqId0ec74e4e3f964edd9c3c865488061765"/>
            <o:lock v:ext="edit" aspectratio="t"/>
            <w10:wrap type="none"/>
            <w10:anchorlock/>
          </v:shape>
          <o:OLEObject Type="Embed" ProgID="Equation.DSMT4" ShapeID="_x0000_i1037" DrawAspect="Content" ObjectID="_1468075737" r:id="rId48">
            <o:LockedField>false</o:LockedField>
          </o:OLEObject>
        </w:object>
      </w:r>
      <w:r>
        <w:t>。</w:t>
      </w:r>
    </w:p>
    <w:p>
      <w:pPr>
        <w:spacing w:line="360" w:lineRule="auto"/>
        <w:jc w:val="left"/>
        <w:textAlignment w:val="center"/>
      </w:pPr>
      <w:r>
        <w:t>（2）六年级共有学生________人。</w:t>
      </w:r>
    </w:p>
    <w:p>
      <w:pPr>
        <w:spacing w:line="360" w:lineRule="auto"/>
        <w:jc w:val="left"/>
        <w:textAlignment w:val="center"/>
      </w:pPr>
      <w:r>
        <w:t>（3）“喜欢运动”的男生人数是“喜欢听音乐”的女生的________倍。</w:t>
      </w:r>
    </w:p>
    <w:p>
      <w:pPr>
        <w:spacing w:line="360" w:lineRule="auto"/>
        <w:jc w:val="left"/>
        <w:textAlignment w:val="center"/>
      </w:pPr>
      <w:r>
        <w:t>16．小强同学在全校学生中做了一次关于运动项目的抽样调查，调查结果如下面统计图，参加跑步的有（________）人。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286250" cy="1943100"/>
            <wp:effectExtent l="0" t="0" r="0" b="0"/>
            <wp:docPr id="268476479" name="图片 2684764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476479" name="图片 268476479" descr="figure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</w:p>
    <w:p>
      <w:pPr>
        <w:spacing w:line="360" w:lineRule="auto"/>
        <w:jc w:val="left"/>
        <w:textAlignment w:val="center"/>
      </w:pPr>
      <w:r>
        <w:t>17．在统计图中，________统计图能反映各占总数的百分比，________统计图能反映数据的变化趋势．</w:t>
      </w:r>
    </w:p>
    <w:p>
      <w:pPr>
        <w:spacing w:line="360" w:lineRule="auto"/>
        <w:jc w:val="left"/>
        <w:textAlignment w:val="center"/>
      </w:pPr>
      <w:r>
        <w:t>18．小明用150元钱购买了排球、文具和书包三种物品，如图。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009650" cy="1000125"/>
            <wp:effectExtent l="0" t="0" r="0" b="9525"/>
            <wp:docPr id="1796306127" name="图片 17963061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306127" name="图片 1796306127" descr="figure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(1)图中整个圆表示（_______）。</w:t>
      </w:r>
    </w:p>
    <w:p>
      <w:pPr>
        <w:spacing w:line="360" w:lineRule="auto"/>
        <w:jc w:val="left"/>
        <w:textAlignment w:val="center"/>
      </w:pPr>
      <w:r>
        <w:t>(2)各个扇形的大小与（_______）有关系。</w:t>
      </w:r>
    </w:p>
    <w:p>
      <w:pPr>
        <w:spacing w:line="360" w:lineRule="auto"/>
        <w:jc w:val="left"/>
        <w:textAlignment w:val="center"/>
      </w:pPr>
      <w:r>
        <w:t>(3)买排球用去（______）元，买文具用去（______）元，买书包用去（______）元。</w:t>
      </w:r>
    </w:p>
    <w:p>
      <w:pPr>
        <w:spacing w:line="360" w:lineRule="auto"/>
        <w:jc w:val="left"/>
        <w:textAlignment w:val="center"/>
      </w:pPr>
      <w:r>
        <w:t>19．简单的统计图有（_______）统计图、（_______）统计图和（_______）统计图。统计一天的气温变化适用（_______）统计图。</w:t>
      </w:r>
    </w:p>
    <w:p>
      <w:pPr>
        <w:spacing w:line="360" w:lineRule="auto"/>
        <w:jc w:val="left"/>
        <w:textAlignment w:val="center"/>
      </w:pPr>
      <w:r>
        <w:t>20．要反映张华家上个月各项支出占他家总支出的关系，可选用________统计图．如果要反映他家总收入的增减变化情况，可选用________统计图。</w:t>
      </w:r>
    </w:p>
    <w:p>
      <w:pPr>
        <w:spacing w:line="360" w:lineRule="auto"/>
        <w:jc w:val="left"/>
        <w:textAlignment w:val="center"/>
      </w:pPr>
      <w:r>
        <w:t>21．下面是某小区居民喜欢看的电视节目统计图。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362200" cy="1438275"/>
            <wp:effectExtent l="0" t="0" r="0" b="9525"/>
            <wp:docPr id="2100776602" name="图片 21007766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776602" name="图片 2100776602" descr="figure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①喜欢“科学探索”的居民人数占小区人数的（______）%。</w:t>
      </w:r>
    </w:p>
    <w:p>
      <w:pPr>
        <w:spacing w:line="360" w:lineRule="auto"/>
        <w:jc w:val="left"/>
        <w:textAlignment w:val="center"/>
      </w:pPr>
      <w:r>
        <w:t>②喜欢“焦点访谈”的人数相当于喜欢“新闻联播”人数的（______）%。</w:t>
      </w:r>
    </w:p>
    <w:p>
      <w:pPr>
        <w:spacing w:line="360" w:lineRule="auto"/>
        <w:jc w:val="left"/>
        <w:textAlignment w:val="center"/>
      </w:pPr>
      <w:r>
        <w:t>③喜欢“少儿节目”的有280人，参加调查的有（______）人。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t>22．扇形统计图可以清楚表示数量增减变化情况．（_____）</w:t>
      </w:r>
    </w:p>
    <w:p>
      <w:pPr>
        <w:spacing w:line="360" w:lineRule="auto"/>
        <w:jc w:val="left"/>
        <w:textAlignment w:val="center"/>
      </w:pPr>
      <w:r>
        <w:t>23．西安市要绘制新冠肺炎确诊人数变化情况统计图，选用条形统计图比较好。（_____）</w:t>
      </w:r>
    </w:p>
    <w:p>
      <w:pPr>
        <w:spacing w:line="360" w:lineRule="auto"/>
        <w:jc w:val="left"/>
        <w:textAlignment w:val="center"/>
      </w:pPr>
      <w:r>
        <w:t>24．要清楚地反映学校上个月各项支出占总支出的关系，可选用折线统计图。（______）</w:t>
      </w:r>
    </w:p>
    <w:p>
      <w:pPr>
        <w:spacing w:line="360" w:lineRule="auto"/>
        <w:jc w:val="left"/>
        <w:textAlignment w:val="center"/>
      </w:pPr>
      <w:r>
        <w:t>25．在所有统计图中扇形统计图最好，最适用。（________）</w:t>
      </w:r>
    </w:p>
    <w:p>
      <w:pPr>
        <w:spacing w:line="360" w:lineRule="auto"/>
        <w:jc w:val="left"/>
        <w:textAlignment w:val="center"/>
      </w:pPr>
      <w:r>
        <w:t>26．统计图的种类不同，但反映的信息相同。（______）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27</w:t>
      </w:r>
      <w:r>
        <w:t>．某粮仓各种农作物储存情况如图所示。请根据统计图回答以下问题：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43000" cy="1152525"/>
            <wp:effectExtent l="0" t="0" r="0" b="9525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figure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（1）大豆的储存量与小麦的储存量的最简单的整数比是（    ）。</w:t>
      </w:r>
    </w:p>
    <w:p>
      <w:pPr>
        <w:spacing w:line="360" w:lineRule="auto"/>
        <w:jc w:val="left"/>
        <w:textAlignment w:val="center"/>
      </w:pPr>
      <w:r>
        <w:t>（2）已知大米的储存量比玉米的储存量多7.5吨，则这个粮仓一共储存农作物多少吨？（列式解答）</w:t>
      </w:r>
    </w:p>
    <w:p>
      <w:pPr>
        <w:spacing w:line="360" w:lineRule="auto"/>
        <w:jc w:val="left"/>
        <w:textAlignment w:val="center"/>
      </w:pPr>
      <w:r>
        <w:t>28．红旗小学六（1）班的同学每人都报名参加了一个兴趣小组，参加各个兴趣小组的情况如图。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714500" cy="1533525"/>
            <wp:effectExtent l="0" t="0" r="0" b="9525"/>
            <wp:docPr id="285935057" name="图片 2859350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935057" name="图片 285935057" descr="figure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（1）参加舞蹈兴趣小组的人数占全班人数的（    ）%。</w:t>
      </w:r>
    </w:p>
    <w:p>
      <w:pPr>
        <w:spacing w:line="360" w:lineRule="auto"/>
        <w:jc w:val="left"/>
        <w:textAlignment w:val="center"/>
      </w:pPr>
      <w:r>
        <w:t>（2）参加英语兴趣小组的有9人，六（1）班有多少人？</w:t>
      </w:r>
    </w:p>
    <w:p>
      <w:pPr>
        <w:spacing w:line="360" w:lineRule="auto"/>
        <w:jc w:val="left"/>
        <w:textAlignment w:val="center"/>
      </w:pPr>
      <w:r>
        <w:t xml:space="preserve">（3）参加书法兴趣小组的人数比参加器乐兴趣小组的多几人？ 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29</w:t>
      </w:r>
      <w:r>
        <w:t>．东山弄小区居民信箱收到了居民们关于物管、绿化、卫生和停车等方面的建议，各项建议数量所占百分比如左图所示。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229100" cy="2038350"/>
            <wp:effectExtent l="0" t="0" r="0" b="0"/>
            <wp:docPr id="397054567" name="图片 3970545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054567" name="图片 397054567" descr="figure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（1）其中关于物管和卫生的建议共48条，居民信箱一共收到了多少条建议？</w:t>
      </w:r>
    </w:p>
    <w:p>
      <w:pPr>
        <w:spacing w:line="360" w:lineRule="auto"/>
        <w:jc w:val="left"/>
        <w:textAlignment w:val="center"/>
      </w:pPr>
      <w:r>
        <w:t>（2）求出关于绿化和停车的建议数量，再将右图的条形统计图补充完整。</w:t>
      </w:r>
    </w:p>
    <w:p>
      <w:pPr>
        <w:spacing w:line="360" w:lineRule="auto"/>
        <w:jc w:val="left"/>
        <w:textAlignment w:val="center"/>
      </w:pPr>
      <w:r>
        <w:t>30．在一次测试中，明明语文、数学、英语三科平均分为93分，语文、数学、英语三科分数的比为10∶11∶10，明明三科分别考了多少分？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31</w:t>
      </w:r>
      <w:r>
        <w:t>．某校六（1）班共有50人，张强对同学们喜欢球类运动的情况做了统计，结果如下：</w:t>
      </w:r>
    </w:p>
    <w:p>
      <w:pPr>
        <w:spacing w:line="360" w:lineRule="auto"/>
        <w:jc w:val="left"/>
        <w:textAlignment w:val="center"/>
      </w:pPr>
      <w:r>
        <w:t>喜欢足球：15人；喜欢篮球：12人；喜欢乒乓球：10人；</w:t>
      </w:r>
    </w:p>
    <w:p>
      <w:pPr>
        <w:spacing w:line="360" w:lineRule="auto"/>
        <w:jc w:val="left"/>
        <w:textAlignment w:val="center"/>
      </w:pPr>
      <w:r>
        <w:t>喜欢排球：8人；喜欢其他球类：5人．</w:t>
      </w:r>
    </w:p>
    <w:p>
      <w:pPr>
        <w:spacing w:line="360" w:lineRule="auto"/>
        <w:jc w:val="left"/>
        <w:textAlignment w:val="center"/>
        <w:rPr>
          <w:bCs/>
          <w:szCs w:val="21"/>
          <w:shd w:val="clear" w:color="000000" w:fill="FFFFFF"/>
        </w:rPr>
      </w:pPr>
      <w:r>
        <w:drawing>
          <wp:inline distT="0" distB="0" distL="114300" distR="114300">
            <wp:extent cx="2428875" cy="1171575"/>
            <wp:effectExtent l="0" t="0" r="9525" b="9525"/>
            <wp:docPr id="1435218990" name="图片 143521899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218990" name="图片 1435218990" descr="figure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32．根据下面某班参加兴趣小组情况的扇形统计图完成题目。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19200" cy="1371600"/>
            <wp:effectExtent l="0" t="0" r="0" b="0"/>
            <wp:docPr id="1602301849" name="图片 16023018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301849" name="图片 1602301849" descr="figure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（1）这个班共有多少人参加兴趣小组？</w:t>
      </w:r>
    </w:p>
    <w:p>
      <w:pPr>
        <w:spacing w:line="360" w:lineRule="auto"/>
        <w:jc w:val="left"/>
        <w:textAlignment w:val="center"/>
      </w:pPr>
      <w:r>
        <w:t>（2）参加音乐组和体育组的各有多少人？</w:t>
      </w:r>
    </w:p>
    <w:p>
      <w:pPr>
        <w:spacing w:line="360" w:lineRule="auto"/>
        <w:jc w:val="left"/>
        <w:textAlignment w:val="center"/>
      </w:pPr>
      <w:r>
        <w:t>（3）从图中你还能得到什么信息？</w:t>
      </w:r>
    </w:p>
    <w:p>
      <w:pPr>
        <w:spacing w:line="360" w:lineRule="auto"/>
        <w:jc w:val="left"/>
        <w:textAlignment w:val="center"/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548CA"/>
    <w:rsid w:val="002A2386"/>
    <w:rsid w:val="002A2B96"/>
    <w:rsid w:val="00316A2A"/>
    <w:rsid w:val="003F38F2"/>
    <w:rsid w:val="0045109D"/>
    <w:rsid w:val="004D42A0"/>
    <w:rsid w:val="004E63D0"/>
    <w:rsid w:val="004F70F4"/>
    <w:rsid w:val="005B3F24"/>
    <w:rsid w:val="0064153B"/>
    <w:rsid w:val="006725CC"/>
    <w:rsid w:val="006A381C"/>
    <w:rsid w:val="006B1E95"/>
    <w:rsid w:val="006C2AAE"/>
    <w:rsid w:val="007543DC"/>
    <w:rsid w:val="00771D19"/>
    <w:rsid w:val="007A55E5"/>
    <w:rsid w:val="007A64BA"/>
    <w:rsid w:val="00855687"/>
    <w:rsid w:val="009969BF"/>
    <w:rsid w:val="009C0381"/>
    <w:rsid w:val="009C38D0"/>
    <w:rsid w:val="009E1FB8"/>
    <w:rsid w:val="009E611B"/>
    <w:rsid w:val="00A0138B"/>
    <w:rsid w:val="00A52806"/>
    <w:rsid w:val="00AD3992"/>
    <w:rsid w:val="00AE5FF7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137E7"/>
    <w:rsid w:val="00F56D61"/>
    <w:rsid w:val="00FA429B"/>
    <w:rsid w:val="00FA5C16"/>
    <w:rsid w:val="00FE63A6"/>
    <w:rsid w:val="00FF71A6"/>
    <w:rsid w:val="1D046955"/>
    <w:rsid w:val="1EA22FE4"/>
    <w:rsid w:val="29BE7CB0"/>
    <w:rsid w:val="2B5E2445"/>
    <w:rsid w:val="4E2A34C3"/>
    <w:rsid w:val="7B32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0" Type="http://schemas.openxmlformats.org/officeDocument/2006/relationships/fontTable" Target="fontTable.xml"/><Relationship Id="rId6" Type="http://schemas.openxmlformats.org/officeDocument/2006/relationships/footer" Target="footer2.xml"/><Relationship Id="rId59" Type="http://schemas.openxmlformats.org/officeDocument/2006/relationships/customXml" Target="../customXml/item2.xml"/><Relationship Id="rId58" Type="http://schemas.openxmlformats.org/officeDocument/2006/relationships/customXml" Target="../customXml/item1.xml"/><Relationship Id="rId57" Type="http://schemas.openxmlformats.org/officeDocument/2006/relationships/image" Target="media/image37.png"/><Relationship Id="rId56" Type="http://schemas.openxmlformats.org/officeDocument/2006/relationships/image" Target="media/image36.png"/><Relationship Id="rId55" Type="http://schemas.openxmlformats.org/officeDocument/2006/relationships/image" Target="media/image35.png"/><Relationship Id="rId54" Type="http://schemas.openxmlformats.org/officeDocument/2006/relationships/image" Target="media/image34.png"/><Relationship Id="rId53" Type="http://schemas.openxmlformats.org/officeDocument/2006/relationships/image" Target="media/image33.png"/><Relationship Id="rId52" Type="http://schemas.openxmlformats.org/officeDocument/2006/relationships/image" Target="media/image32.png"/><Relationship Id="rId51" Type="http://schemas.openxmlformats.org/officeDocument/2006/relationships/image" Target="media/image31.png"/><Relationship Id="rId50" Type="http://schemas.openxmlformats.org/officeDocument/2006/relationships/image" Target="media/image30.png"/><Relationship Id="rId5" Type="http://schemas.openxmlformats.org/officeDocument/2006/relationships/footer" Target="footer1.xml"/><Relationship Id="rId49" Type="http://schemas.openxmlformats.org/officeDocument/2006/relationships/image" Target="media/image29.wmf"/><Relationship Id="rId48" Type="http://schemas.openxmlformats.org/officeDocument/2006/relationships/oleObject" Target="embeddings/oleObject13.bin"/><Relationship Id="rId47" Type="http://schemas.openxmlformats.org/officeDocument/2006/relationships/image" Target="media/image28.png"/><Relationship Id="rId46" Type="http://schemas.openxmlformats.org/officeDocument/2006/relationships/image" Target="media/image27.png"/><Relationship Id="rId45" Type="http://schemas.openxmlformats.org/officeDocument/2006/relationships/image" Target="media/image26.png"/><Relationship Id="rId44" Type="http://schemas.openxmlformats.org/officeDocument/2006/relationships/image" Target="media/image25.wmf"/><Relationship Id="rId43" Type="http://schemas.openxmlformats.org/officeDocument/2006/relationships/oleObject" Target="embeddings/oleObject12.bin"/><Relationship Id="rId42" Type="http://schemas.openxmlformats.org/officeDocument/2006/relationships/image" Target="media/image24.wmf"/><Relationship Id="rId41" Type="http://schemas.openxmlformats.org/officeDocument/2006/relationships/oleObject" Target="embeddings/oleObject11.bin"/><Relationship Id="rId40" Type="http://schemas.openxmlformats.org/officeDocument/2006/relationships/image" Target="media/image23.wmf"/><Relationship Id="rId4" Type="http://schemas.openxmlformats.org/officeDocument/2006/relationships/header" Target="header2.xml"/><Relationship Id="rId39" Type="http://schemas.openxmlformats.org/officeDocument/2006/relationships/oleObject" Target="embeddings/oleObject10.bin"/><Relationship Id="rId38" Type="http://schemas.openxmlformats.org/officeDocument/2006/relationships/image" Target="media/image22.wmf"/><Relationship Id="rId37" Type="http://schemas.openxmlformats.org/officeDocument/2006/relationships/oleObject" Target="embeddings/oleObject9.bin"/><Relationship Id="rId36" Type="http://schemas.openxmlformats.org/officeDocument/2006/relationships/image" Target="media/image21.wmf"/><Relationship Id="rId35" Type="http://schemas.openxmlformats.org/officeDocument/2006/relationships/oleObject" Target="embeddings/oleObject8.bin"/><Relationship Id="rId34" Type="http://schemas.openxmlformats.org/officeDocument/2006/relationships/image" Target="media/image20.wmf"/><Relationship Id="rId33" Type="http://schemas.openxmlformats.org/officeDocument/2006/relationships/oleObject" Target="embeddings/oleObject7.bin"/><Relationship Id="rId32" Type="http://schemas.openxmlformats.org/officeDocument/2006/relationships/image" Target="media/image19.wmf"/><Relationship Id="rId31" Type="http://schemas.openxmlformats.org/officeDocument/2006/relationships/oleObject" Target="embeddings/oleObject6.bin"/><Relationship Id="rId30" Type="http://schemas.openxmlformats.org/officeDocument/2006/relationships/image" Target="media/image18.wmf"/><Relationship Id="rId3" Type="http://schemas.openxmlformats.org/officeDocument/2006/relationships/header" Target="header1.xml"/><Relationship Id="rId29" Type="http://schemas.openxmlformats.org/officeDocument/2006/relationships/oleObject" Target="embeddings/oleObject5.bin"/><Relationship Id="rId28" Type="http://schemas.openxmlformats.org/officeDocument/2006/relationships/image" Target="media/image17.wmf"/><Relationship Id="rId27" Type="http://schemas.openxmlformats.org/officeDocument/2006/relationships/oleObject" Target="embeddings/oleObject4.bin"/><Relationship Id="rId26" Type="http://schemas.openxmlformats.org/officeDocument/2006/relationships/image" Target="media/image16.wmf"/><Relationship Id="rId25" Type="http://schemas.openxmlformats.org/officeDocument/2006/relationships/oleObject" Target="embeddings/oleObject3.bin"/><Relationship Id="rId24" Type="http://schemas.openxmlformats.org/officeDocument/2006/relationships/image" Target="media/image15.wmf"/><Relationship Id="rId23" Type="http://schemas.openxmlformats.org/officeDocument/2006/relationships/oleObject" Target="embeddings/oleObject2.bin"/><Relationship Id="rId22" Type="http://schemas.openxmlformats.org/officeDocument/2006/relationships/image" Target="media/image14.wmf"/><Relationship Id="rId21" Type="http://schemas.openxmlformats.org/officeDocument/2006/relationships/oleObject" Target="embeddings/oleObject1.bin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1CD150-2C59-4674-8C8D-9BB5B742C3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568</Words>
  <Characters>3240</Characters>
  <Lines>27</Lines>
  <Paragraphs>7</Paragraphs>
  <TotalTime>0</TotalTime>
  <ScaleCrop>false</ScaleCrop>
  <LinksUpToDate>false</LinksUpToDate>
  <CharactersWithSpaces>3801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2021-08-10T04:49:00Z</dcterms:created>
  <dc:creator>zxxk</dc:creator>
  <cp:lastModifiedBy>Administrator</cp:lastModifiedBy>
  <dcterms:modified xsi:type="dcterms:W3CDTF">2021-09-25T07:13:12Z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F16DD470EA2D472CB205C527BA0FF97B</vt:lpwstr>
  </property>
</Properties>
</file>