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left"/>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31pt;margin-top:910pt;margin-left:837pt;mso-position-horizontal-relative:page;mso-position-vertical-relative:top-margin-area;position:absolute;z-index:251658240">
            <v:imagedata r:id="rId6" o:title=""/>
            <o:lock v:ext="edit" aspectratio="t"/>
          </v:shape>
        </w:pict>
      </w:r>
    </w:p>
    <w:p>
      <w:pPr>
        <w:spacing w:line="360" w:lineRule="auto"/>
        <w:jc w:val="center"/>
        <w:textAlignment w:val="center"/>
        <w:rPr>
          <w:rFonts w:eastAsia="宋体" w:hint="eastAsia"/>
          <w:sz w:val="44"/>
          <w:szCs w:val="44"/>
          <w:lang w:val="en-US" w:eastAsia="zh-CN"/>
        </w:rPr>
      </w:pPr>
      <w:r>
        <w:rPr>
          <w:rFonts w:ascii="宋体" w:cs="宋体" w:hint="eastAsia"/>
          <w:b/>
          <w:sz w:val="44"/>
          <w:szCs w:val="44"/>
          <w:lang w:val="en-US" w:eastAsia="zh-CN"/>
        </w:rPr>
        <w:t>八年级物理第二次</w:t>
      </w:r>
      <w:r>
        <w:rPr>
          <w:rFonts w:ascii="宋体" w:eastAsia="宋体" w:hAnsi="宋体" w:cs="宋体"/>
          <w:b/>
          <w:sz w:val="44"/>
          <w:szCs w:val="44"/>
        </w:rPr>
        <w:t>月考试</w:t>
      </w:r>
      <w:r>
        <w:rPr>
          <w:rFonts w:ascii="宋体" w:cs="宋体" w:hint="eastAsia"/>
          <w:b/>
          <w:sz w:val="44"/>
          <w:szCs w:val="44"/>
          <w:lang w:val="en-US" w:eastAsia="zh-CN"/>
        </w:rPr>
        <w:t>卷</w:t>
      </w:r>
    </w:p>
    <w:p>
      <w:pPr>
        <w:spacing w:line="360" w:lineRule="auto"/>
        <w:jc w:val="left"/>
        <w:textAlignment w:val="center"/>
      </w:pPr>
      <w:r>
        <w:rPr>
          <w:rFonts w:ascii="宋体" w:eastAsia="宋体" w:hAnsi="宋体" w:cs="宋体"/>
          <w:b w:val="0"/>
          <w:sz w:val="21"/>
        </w:rPr>
        <w:t>注意：本试卷包含Ⅰ、Ⅱ两卷。第Ⅰ卷为选择题，所有答案必须用2B铅笔涂在答题卡中相应的位置。第Ⅱ卷为非选择题，所有</w:t>
      </w:r>
      <w:bookmarkStart w:id="0" w:name="_GoBack"/>
      <w:bookmarkEnd w:id="0"/>
      <w:r>
        <w:rPr>
          <w:rFonts w:ascii="宋体" w:eastAsia="宋体" w:hAnsi="宋体" w:cs="宋体"/>
          <w:b w:val="0"/>
          <w:sz w:val="21"/>
        </w:rPr>
        <w:t>答案必须填在答题卷的相应位置。答案写在试卷上均无效，不予记分。</w:t>
      </w:r>
    </w:p>
    <w:p>
      <w:pPr>
        <w:spacing w:line="360" w:lineRule="auto"/>
        <w:jc w:val="center"/>
        <w:textAlignment w:val="center"/>
        <w:rPr>
          <w:rFonts w:ascii="宋体" w:eastAsia="宋体" w:hAnsi="宋体" w:cs="宋体" w:hint="eastAsia"/>
          <w:b/>
          <w:i w:val="0"/>
          <w:caps w:val="0"/>
          <w:color w:val="333333"/>
          <w:spacing w:val="0"/>
          <w:sz w:val="28"/>
          <w:szCs w:val="28"/>
          <w:shd w:val="clear" w:color="auto" w:fill="F2FFFE"/>
          <w:lang w:eastAsia="zh-CN"/>
        </w:rPr>
      </w:pPr>
      <w:r>
        <w:rPr>
          <w:rFonts w:ascii="宋体" w:eastAsia="宋体" w:hAnsi="宋体" w:cs="宋体" w:hint="eastAsia"/>
          <w:b/>
          <w:i w:val="0"/>
          <w:caps w:val="0"/>
          <w:color w:val="333333"/>
          <w:spacing w:val="0"/>
          <w:sz w:val="28"/>
          <w:szCs w:val="28"/>
          <w:shd w:val="clear" w:color="auto" w:fill="F2FFFE"/>
          <w:lang w:val="en-US" w:eastAsia="zh-CN"/>
        </w:rPr>
        <w:t>第</w:t>
      </w:r>
      <w:r>
        <w:rPr>
          <w:rFonts w:ascii="宋体" w:eastAsia="宋体" w:hAnsi="宋体" w:cs="宋体" w:hint="eastAsia"/>
          <w:b/>
          <w:i w:val="0"/>
          <w:caps w:val="0"/>
          <w:color w:val="333333"/>
          <w:spacing w:val="0"/>
          <w:sz w:val="28"/>
          <w:szCs w:val="28"/>
          <w:shd w:val="clear" w:color="auto" w:fill="F2FFFE"/>
        </w:rPr>
        <w:t>Ⅰ卷</w:t>
      </w:r>
      <w:r>
        <w:rPr>
          <w:rFonts w:ascii="宋体" w:eastAsia="宋体" w:hAnsi="宋体" w:cs="宋体" w:hint="eastAsia"/>
          <w:b/>
          <w:i w:val="0"/>
          <w:caps w:val="0"/>
          <w:color w:val="333333"/>
          <w:spacing w:val="0"/>
          <w:sz w:val="28"/>
          <w:szCs w:val="28"/>
          <w:shd w:val="clear" w:color="auto" w:fill="F2FFFE"/>
          <w:lang w:eastAsia="zh-CN"/>
        </w:rPr>
        <w:t>（</w:t>
      </w:r>
      <w:r>
        <w:rPr>
          <w:rFonts w:ascii="宋体" w:eastAsia="宋体" w:hAnsi="宋体" w:cs="宋体" w:hint="eastAsia"/>
          <w:b/>
          <w:i w:val="0"/>
          <w:caps w:val="0"/>
          <w:color w:val="333333"/>
          <w:spacing w:val="0"/>
          <w:sz w:val="28"/>
          <w:szCs w:val="28"/>
          <w:shd w:val="clear" w:color="auto" w:fill="F2FFFE"/>
          <w:lang w:val="en-US" w:eastAsia="zh-CN"/>
        </w:rPr>
        <w:t>选择题，共36分</w:t>
      </w:r>
      <w:r>
        <w:rPr>
          <w:rFonts w:ascii="宋体" w:eastAsia="宋体" w:hAnsi="宋体" w:cs="宋体" w:hint="eastAsia"/>
          <w:b/>
          <w:i w:val="0"/>
          <w:caps w:val="0"/>
          <w:color w:val="333333"/>
          <w:spacing w:val="0"/>
          <w:sz w:val="28"/>
          <w:szCs w:val="28"/>
          <w:shd w:val="clear" w:color="auto" w:fill="F2FFFE"/>
          <w:lang w:eastAsia="zh-CN"/>
        </w:rPr>
        <w:t>）</w:t>
      </w:r>
    </w:p>
    <w:p>
      <w:pPr>
        <w:spacing w:line="360" w:lineRule="auto"/>
        <w:jc w:val="left"/>
        <w:textAlignment w:val="center"/>
        <w:rPr>
          <w:rFonts w:ascii="宋体" w:eastAsia="宋体" w:hAnsi="宋体" w:cs="宋体" w:hint="default"/>
          <w:b/>
          <w:i w:val="0"/>
          <w:caps w:val="0"/>
          <w:color w:val="333333"/>
          <w:spacing w:val="0"/>
          <w:sz w:val="24"/>
          <w:szCs w:val="24"/>
          <w:shd w:val="clear" w:color="auto" w:fill="F2FFFE"/>
          <w:lang w:val="en-US" w:eastAsia="zh-CN"/>
        </w:rPr>
      </w:pPr>
      <w:r>
        <w:rPr>
          <w:rFonts w:ascii="宋体" w:eastAsia="宋体" w:hAnsi="宋体" w:cs="宋体" w:hint="eastAsia"/>
          <w:b/>
          <w:i w:val="0"/>
          <w:caps w:val="0"/>
          <w:color w:val="333333"/>
          <w:spacing w:val="0"/>
          <w:sz w:val="24"/>
          <w:szCs w:val="24"/>
          <w:shd w:val="clear" w:color="auto" w:fill="F2FFFE"/>
          <w:lang w:val="en-US" w:eastAsia="zh-CN"/>
        </w:rPr>
        <w:t>一、选择题</w:t>
      </w:r>
      <w:r>
        <w:rPr>
          <w:rFonts w:ascii="宋体" w:cs="宋体" w:hint="eastAsia"/>
          <w:b/>
          <w:i w:val="0"/>
          <w:caps w:val="0"/>
          <w:color w:val="333333"/>
          <w:spacing w:val="0"/>
          <w:sz w:val="24"/>
          <w:szCs w:val="24"/>
          <w:shd w:val="clear" w:color="auto" w:fill="F2FFFE"/>
          <w:lang w:val="en-US" w:eastAsia="zh-CN"/>
        </w:rPr>
        <w:t xml:space="preserve"> </w:t>
      </w:r>
      <w:r>
        <w:rPr>
          <w:rFonts w:ascii="宋体" w:cs="宋体" w:hint="eastAsia"/>
          <w:b w:val="0"/>
          <w:bCs/>
          <w:i w:val="0"/>
          <w:caps w:val="0"/>
          <w:color w:val="333333"/>
          <w:spacing w:val="0"/>
          <w:sz w:val="24"/>
          <w:szCs w:val="24"/>
          <w:shd w:val="clear" w:color="auto" w:fill="F2FFFE"/>
          <w:lang w:val="en-US" w:eastAsia="zh-CN"/>
        </w:rPr>
        <w:t>（本题共12个选择题，每个小题3分，共36分）</w:t>
      </w:r>
    </w:p>
    <w:p>
      <w:pPr>
        <w:numPr>
          <w:ilvl w:val="0"/>
          <w:numId w:val="1"/>
        </w:numPr>
        <w:spacing w:line="360" w:lineRule="auto"/>
        <w:jc w:val="left"/>
        <w:textAlignment w:val="center"/>
      </w:pPr>
      <w:bookmarkStart w:id="1" w:name="topic 80a358d6-f9f2-405c-810c-1fddd06bf3"/>
      <w:r>
        <w:rPr>
          <w:rFonts w:ascii="宋体" w:eastAsia="宋体" w:hAnsi="宋体" w:cs="宋体"/>
          <w:kern w:val="0"/>
          <w:szCs w:val="21"/>
        </w:rPr>
        <w:t>下列各组固体中具有确定熔点的一组是</w:t>
      </w:r>
      <m:oMath>
        <m:r>
          <m:t>(    )</m:t>
        </m:r>
      </m:oMath>
      <w:bookmarkEnd w:id="1"/>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蜡玻璃沥青</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蜡铝玻璃</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冰铁铝</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冰铁沥青</w:t>
      </w:r>
    </w:p>
    <w:p>
      <w:pPr>
        <w:numPr>
          <w:ilvl w:val="0"/>
          <w:numId w:val="1"/>
        </w:numPr>
        <w:spacing w:line="360" w:lineRule="auto"/>
        <w:jc w:val="left"/>
        <w:textAlignment w:val="center"/>
      </w:pPr>
      <w:bookmarkStart w:id="2" w:name="topic 088e5860-0e96-4981-8fb9-08ec111411"/>
      <w:r>
        <w:rPr>
          <w:rFonts w:ascii="宋体" w:eastAsia="宋体" w:hAnsi="宋体" w:cs="宋体"/>
          <w:kern w:val="0"/>
          <w:szCs w:val="21"/>
        </w:rPr>
        <w:t>随着科技的进步和生活水平的日益提高，人们主动利用科技知识改善生活环境的意识逐渐增强．如图所示的四幅图片场景，是人们应用物理知识改善生活环境的几种做法，其中主要是用来降温的是</w:t>
      </w:r>
      <m:oMath>
        <m:r>
          <m:t>(</m:t>
        </m:r>
      </m:oMath>
      <w:r>
        <w:rPr>
          <w:rFonts w:ascii="Times New Roman" w:eastAsia="Times New Roman" w:hAnsi="Times New Roman" w:cs="Times New Roman"/>
          <w:kern w:val="0"/>
          <w:szCs w:val="21"/>
        </w:rPr>
        <w:t xml:space="preserve">      </w:t>
      </w:r>
      <m:oMath>
        <m:r>
          <m:t>)</m:t>
        </m:r>
        <w:bookmarkEnd w:id="2"/>
      </m:oMath>
    </w:p>
    <w:p>
      <w:pPr>
        <w:numPr>
          <w:ilvl w:val="0"/>
          <w:numId w:val="0"/>
        </w:numPr>
        <w:tabs>
          <w:tab w:val="left" w:pos="504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景区喷雾</w:t>
      </w:r>
      <w:r>
        <w:rPr>
          <w:rFonts w:ascii="Times New Roman" w:eastAsia="Times New Roman" w:hAnsi="Times New Roman" w:cs="Times New Roman"/>
          <w:strike w:val="0"/>
          <w:kern w:val="0"/>
          <w:sz w:val="24"/>
          <w:szCs w:val="24"/>
          <w:u w:val="none"/>
        </w:rPr>
        <w:pict>
          <v:shape id="_x0000_i1026" type="#_x0000_t75" style="width:76.5pt;height:66pt" coordsize="21600,21600" filled="f">
            <v:imagedata r:id="rId7" o:title=""/>
            <o:lock v:ext="edit" aspectratio="t"/>
            <w10:anchorlock/>
          </v:shape>
        </w:pic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人造雪景</w:t>
      </w:r>
      <w:r>
        <w:rPr>
          <w:rFonts w:ascii="Times New Roman" w:eastAsia="Times New Roman" w:hAnsi="Times New Roman" w:cs="Times New Roman"/>
          <w:strike w:val="0"/>
          <w:kern w:val="0"/>
          <w:sz w:val="24"/>
          <w:szCs w:val="24"/>
          <w:u w:val="none"/>
        </w:rPr>
        <w:pict>
          <v:shape id="_x0000_i1027" type="#_x0000_t75" style="width:77.25pt;height:67.5pt" coordsize="21600,21600" filled="f">
            <v:imagedata r:id="rId8" o:title=""/>
            <o:lock v:ext="edit" aspectratio="t"/>
            <w10:anchorlock/>
          </v:shape>
        </w:pic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撒盐融雪</w:t>
      </w:r>
      <w:r>
        <w:rPr>
          <w:rFonts w:ascii="Times New Roman" w:eastAsia="Times New Roman" w:hAnsi="Times New Roman" w:cs="Times New Roman"/>
          <w:strike w:val="0"/>
          <w:kern w:val="0"/>
          <w:sz w:val="24"/>
          <w:szCs w:val="24"/>
          <w:u w:val="none"/>
        </w:rPr>
        <w:pict>
          <v:shape id="_x0000_i1028" type="#_x0000_t75" style="width:83.25pt;height:66.75pt" coordsize="21600,21600" filled="f">
            <v:imagedata r:id="rId9" o:title=""/>
            <o:lock v:ext="edit" aspectratio="t"/>
            <w10:anchorlock/>
          </v:shape>
        </w:pic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人工降雨</w:t>
      </w:r>
      <w:r>
        <w:rPr>
          <w:rFonts w:ascii="Times New Roman" w:eastAsia="Times New Roman" w:hAnsi="Times New Roman" w:cs="Times New Roman"/>
          <w:strike w:val="0"/>
          <w:kern w:val="0"/>
          <w:sz w:val="24"/>
          <w:szCs w:val="24"/>
          <w:u w:val="none"/>
        </w:rPr>
        <w:pict>
          <v:shape id="_x0000_i1029" type="#_x0000_t75" style="width:78pt;height:64.5pt" coordsize="21600,21600" filled="f">
            <v:imagedata r:id="rId10" o:title=""/>
            <o:lock v:ext="edit" aspectratio="t"/>
            <w10:anchorlock/>
          </v:shape>
        </w:pict>
      </w:r>
    </w:p>
    <w:p>
      <w:pPr>
        <w:numPr>
          <w:ilvl w:val="0"/>
          <w:numId w:val="1"/>
        </w:numPr>
        <w:spacing w:line="360" w:lineRule="auto"/>
        <w:jc w:val="left"/>
        <w:textAlignment w:val="center"/>
      </w:pPr>
      <w:bookmarkStart w:id="3" w:name="topic 02420f97-522b-42d6-980f-bf70d49778"/>
      <w:r>
        <w:rPr>
          <w:rFonts w:ascii="宋体" w:eastAsia="宋体" w:hAnsi="宋体" w:cs="宋体"/>
          <w:kern w:val="0"/>
          <w:szCs w:val="21"/>
        </w:rPr>
        <w:t>香水的主要成分是易燃酒精，如图所示为四瓶香水，透明玻璃瓶盖形状各异，最容易在阳光下引发火灾的是</w:t>
      </w:r>
      <m:oMath>
        <m:r>
          <m:t>(    )</m:t>
        </m:r>
        <w:bookmarkEnd w:id="3"/>
      </m:oMath>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width:81.75pt;height:48.75pt" coordsize="21600,21600" filled="f">
            <v:imagedata r:id="rId11"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width:76.5pt;height:49.5pt" coordsize="21600,21600" filled="f">
            <v:imagedata r:id="rId12" o:title=""/>
            <o:lock v:ext="edit" aspectratio="t"/>
            <w10:anchorlock/>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width:83.25pt;height:47.25pt" coordsize="21600,21600" filled="f">
            <v:imagedata r:id="rId13"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width:81pt;height:47.25pt" coordsize="21600,21600" filled="f">
            <v:imagedata r:id="rId14" o:title=""/>
            <o:lock v:ext="edit" aspectratio="t"/>
            <w10:anchorlock/>
          </v:shape>
        </w:pict>
      </w:r>
    </w:p>
    <w:p>
      <w:pPr>
        <w:numPr>
          <w:ilvl w:val="0"/>
          <w:numId w:val="1"/>
        </w:numPr>
        <w:spacing w:line="360" w:lineRule="auto"/>
        <w:jc w:val="left"/>
        <w:textAlignment w:val="center"/>
      </w:pPr>
      <w:bookmarkStart w:id="4" w:name="topic 87dcf329-dcaa-4982-ab1a-d9838abe86"/>
      <w:r>
        <w:rPr>
          <w:rFonts w:ascii="宋体" w:eastAsia="宋体" w:hAnsi="宋体" w:cs="宋体"/>
          <w:kern w:val="0"/>
          <w:szCs w:val="21"/>
        </w:rPr>
        <w:t>下列说法正确的是</w:t>
      </w:r>
      <m:oMath>
        <m:r>
          <m:t>(    )</m:t>
        </m:r>
        <w:bookmarkEnd w:id="4"/>
      </m:oMath>
    </w:p>
    <w:p>
      <w:pPr>
        <w:numPr>
          <w:ilvl w:val="0"/>
          <w:numId w:val="0"/>
        </w:numPr>
        <w:tabs>
          <w:tab w:val="left" w:pos="5040"/>
        </w:tabs>
        <w:spacing w:line="360" w:lineRule="auto"/>
        <w:ind w:left="420"/>
        <w:jc w:val="left"/>
        <w:textAlignment w:val="center"/>
      </w:pPr>
      <w:r>
        <w:rPr>
          <w:rFonts w:ascii="Times New Roman" w:eastAsia="Times New Roman" w:hAnsi="Times New Roman" w:cs="Times New Roman"/>
          <w:kern w:val="0"/>
          <w:sz w:val="24"/>
          <w:szCs w:val="24"/>
        </w:rPr>
        <w:t xml:space="preserve">A. </w:t>
      </w:r>
      <m:oMath>
        <m:r>
          <m:t>0℃</m:t>
        </m:r>
      </m:oMath>
      <w:r>
        <w:rPr>
          <w:rFonts w:ascii="宋体" w:eastAsia="宋体" w:hAnsi="宋体" w:cs="宋体"/>
          <w:kern w:val="0"/>
          <w:szCs w:val="21"/>
        </w:rPr>
        <w:t>的冰比</w:t>
      </w:r>
      <m:oMath>
        <m:r>
          <m:t>0℃</m:t>
        </m:r>
      </m:oMath>
      <w:r>
        <w:rPr>
          <w:rFonts w:ascii="宋体" w:eastAsia="宋体" w:hAnsi="宋体" w:cs="宋体"/>
          <w:kern w:val="0"/>
          <w:szCs w:val="21"/>
        </w:rPr>
        <w:t>的水冷</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洗热水澡时，洗澡水的适宜温度约</w:t>
      </w:r>
      <m:oMath>
        <m:r>
          <m:t>40℃</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正常情况下，人的体温约为</w:t>
      </w:r>
      <m:oMath>
        <m:r>
          <m:t>35℃</m:t>
        </m:r>
      </m:oMath>
      <w:r>
        <w:tab/>
      </w:r>
      <w:r>
        <w:rPr>
          <w:rFonts w:ascii="Times New Roman" w:eastAsia="Times New Roman" w:hAnsi="Times New Roman" w:cs="Times New Roman"/>
          <w:kern w:val="0"/>
          <w:sz w:val="24"/>
          <w:szCs w:val="24"/>
        </w:rPr>
        <w:t xml:space="preserve">D. </w:t>
      </w:r>
      <m:oMath>
        <m:r>
          <m:t>−6℃</m:t>
        </m:r>
      </m:oMath>
      <w:r>
        <w:rPr>
          <w:rFonts w:ascii="宋体" w:eastAsia="宋体" w:hAnsi="宋体" w:cs="宋体"/>
          <w:kern w:val="0"/>
          <w:szCs w:val="21"/>
        </w:rPr>
        <w:t>读作“摄氏零下</w:t>
      </w:r>
      <w:r>
        <w:rPr>
          <w:rStyle w:val="latexlinear"/>
          <w:rFonts w:ascii="Times New Roman" w:eastAsia="Times New Roman" w:hAnsi="Times New Roman" w:cs="Times New Roman"/>
          <w:kern w:val="0"/>
          <w:szCs w:val="21"/>
        </w:rPr>
        <w:t>6</w:t>
      </w:r>
      <w:r>
        <w:rPr>
          <w:rFonts w:ascii="宋体" w:eastAsia="宋体" w:hAnsi="宋体" w:cs="宋体"/>
          <w:kern w:val="0"/>
          <w:szCs w:val="21"/>
        </w:rPr>
        <w:t>度”</w:t>
      </w:r>
    </w:p>
    <w:p>
      <w:pPr>
        <w:numPr>
          <w:ilvl w:val="0"/>
          <w:numId w:val="1"/>
        </w:numPr>
        <w:spacing w:line="360" w:lineRule="auto"/>
        <w:jc w:val="left"/>
        <w:textAlignment w:val="center"/>
      </w:pPr>
      <w:bookmarkStart w:id="5" w:name="topic bd7f5ea1-3bd3-41cb-819b-42bb70f654"/>
      <w:r>
        <w:rPr>
          <w:rFonts w:ascii="宋体" w:eastAsia="宋体" w:hAnsi="宋体" w:cs="宋体"/>
          <w:kern w:val="0"/>
          <w:szCs w:val="21"/>
        </w:rPr>
        <w:t>下列物态变化现象中，需要吸热的是</w:t>
      </w:r>
      <w:bookmarkEnd w:id="5"/>
    </w:p>
    <w:p>
      <w:pPr>
        <w:numPr>
          <w:ilvl w:val="0"/>
          <w:numId w:val="0"/>
        </w:numPr>
        <w:tabs>
          <w:tab w:val="left" w:pos="504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樟脑变小</w:t>
      </w:r>
      <w:r>
        <w:rPr>
          <w:rFonts w:ascii="Times New Roman" w:eastAsia="Times New Roman" w:hAnsi="Times New Roman" w:cs="Times New Roman"/>
          <w:strike w:val="0"/>
          <w:kern w:val="0"/>
          <w:sz w:val="24"/>
          <w:szCs w:val="24"/>
          <w:u w:val="none"/>
        </w:rPr>
        <w:pict>
          <v:shape id="_x0000_i1034" type="#_x0000_t75" style="width:93pt;height:69.75pt" coordsize="21600,21600" filled="f">
            <v:imagedata r:id="rId15" o:title=""/>
            <o:lock v:ext="edit" aspectratio="t"/>
            <w10:anchorlock/>
          </v:shape>
        </w:pic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美丽雾凇</w:t>
      </w:r>
      <w:r>
        <w:rPr>
          <w:rFonts w:ascii="Times New Roman" w:eastAsia="Times New Roman" w:hAnsi="Times New Roman" w:cs="Times New Roman"/>
          <w:strike w:val="0"/>
          <w:kern w:val="0"/>
          <w:sz w:val="24"/>
          <w:szCs w:val="24"/>
          <w:u w:val="none"/>
        </w:rPr>
        <w:drawing>
          <wp:inline distT="0" distB="0" distL="114300" distR="114300">
            <wp:extent cx="1152525" cy="885825"/>
            <wp:effectExtent l="0" t="0" r="9525" b="9525"/>
            <wp:docPr id="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293760" name="图片 17"/>
                    <pic:cNvPicPr>
                      <a:picLocks noChangeAspect="1"/>
                    </pic:cNvPicPr>
                  </pic:nvPicPr>
                  <pic:blipFill>
                    <a:blip xmlns:r="http://schemas.openxmlformats.org/officeDocument/2006/relationships" r:embed="rId16"/>
                    <a:stretch>
                      <a:fillRect/>
                    </a:stretch>
                  </pic:blipFill>
                  <pic:spPr>
                    <a:xfrm>
                      <a:off x="0" y="0"/>
                      <a:ext cx="1152525" cy="885825"/>
                    </a:xfrm>
                    <a:prstGeom prst="rect">
                      <a:avLst/>
                    </a:prstGeom>
                    <a:noFill/>
                    <a:ln w="9525">
                      <a:noFill/>
                    </a:ln>
                  </pic:spPr>
                </pic:pic>
              </a:graphicData>
            </a:graphic>
          </wp:inline>
        </w:drawing>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云雾缭绕</w:t>
      </w:r>
      <w:r>
        <w:rPr>
          <w:rFonts w:ascii="Times New Roman" w:eastAsia="Times New Roman" w:hAnsi="Times New Roman" w:cs="Times New Roman"/>
          <w:strike w:val="0"/>
          <w:kern w:val="0"/>
          <w:sz w:val="24"/>
          <w:szCs w:val="24"/>
          <w:u w:val="none"/>
        </w:rPr>
        <w:pict>
          <v:shape id="_x0000_i1035" type="#_x0000_t75" style="width:89.25pt;height:63.75pt" coordsize="21600,21600" filled="f">
            <v:imagedata r:id="rId17" o:title=""/>
            <o:lock v:ext="edit" aspectratio="t"/>
            <w10:anchorlock/>
          </v:shape>
        </w:pic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海浪冻结</w:t>
      </w:r>
      <w:r>
        <w:rPr>
          <w:rFonts w:ascii="Times New Roman" w:eastAsia="Times New Roman" w:hAnsi="Times New Roman" w:cs="Times New Roman"/>
          <w:strike w:val="0"/>
          <w:kern w:val="0"/>
          <w:sz w:val="24"/>
          <w:szCs w:val="24"/>
          <w:u w:val="none"/>
        </w:rPr>
        <w:pict>
          <v:shape id="_x0000_i1036" type="#_x0000_t75" style="width:89.25pt;height:69pt" coordsize="21600,21600" filled="f">
            <v:imagedata r:id="rId18" o:title=""/>
            <o:lock v:ext="edit" aspectratio="t"/>
            <w10:anchorlock/>
          </v:shape>
        </w:pict>
      </w:r>
    </w:p>
    <w:p>
      <w:pPr>
        <w:numPr>
          <w:ilvl w:val="0"/>
          <w:numId w:val="1"/>
        </w:numPr>
        <w:spacing w:line="360" w:lineRule="auto"/>
        <w:jc w:val="left"/>
        <w:textAlignment w:val="center"/>
      </w:pPr>
      <w:bookmarkStart w:id="6" w:name="topic 463e9ebd-8e65-4b3a-9949-ef106f658d"/>
      <w:r>
        <w:rPr>
          <w:rFonts w:ascii="宋体" w:eastAsia="宋体" w:hAnsi="宋体" w:cs="宋体"/>
          <w:kern w:val="0"/>
          <w:szCs w:val="21"/>
        </w:rPr>
        <w:t>噪声是严重影响我们生活的污染之一。下列措施中属于在产生环节控制噪声的是</w:t>
      </w:r>
      <m:oMath>
        <m:r>
          <m:t>(    )</m:t>
        </m:r>
        <w:bookmarkEnd w:id="6"/>
      </m:oMath>
    </w:p>
    <w:p>
      <w:pPr>
        <w:numPr>
          <w:ilvl w:val="0"/>
          <w:numId w:val="0"/>
        </w:numPr>
        <w:tabs>
          <w:tab w:val="left" w:pos="504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在学校周围植树</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学校附近禁止汽车鸣笛</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教室安装隔音玻璃</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在靠近学校的道路旁安装隔声板</w:t>
      </w:r>
    </w:p>
    <w:p>
      <w:pPr>
        <w:numPr>
          <w:ilvl w:val="0"/>
          <w:numId w:val="1"/>
        </w:numPr>
        <w:spacing w:line="360" w:lineRule="auto"/>
        <w:jc w:val="left"/>
        <w:textAlignment w:val="center"/>
      </w:pPr>
      <w:bookmarkStart w:id="7" w:name="topic 34fd575f-684d-4c55-90ad-e6b059550f"/>
      <w:r>
        <w:rPr>
          <w:rFonts w:ascii="宋体" w:eastAsia="宋体" w:hAnsi="宋体" w:cs="宋体"/>
          <w:kern w:val="0"/>
          <w:szCs w:val="21"/>
        </w:rPr>
        <w:t>我们经常提到的像：</w:t>
      </w:r>
      <m:oMath>
        <m:r>
          <m:t>①</m:t>
        </m:r>
      </m:oMath>
      <w:r>
        <w:rPr>
          <w:rFonts w:ascii="宋体" w:eastAsia="宋体" w:hAnsi="宋体" w:cs="宋体"/>
          <w:kern w:val="0"/>
          <w:szCs w:val="21"/>
        </w:rPr>
        <w:t>小孔成像</w:t>
      </w:r>
      <m:oMath>
        <m:r>
          <m:t>②</m:t>
        </m:r>
      </m:oMath>
      <w:r>
        <w:rPr>
          <w:rFonts w:ascii="宋体" w:eastAsia="宋体" w:hAnsi="宋体" w:cs="宋体"/>
          <w:kern w:val="0"/>
          <w:szCs w:val="21"/>
        </w:rPr>
        <w:t>平面镜成像</w:t>
      </w:r>
      <m:oMath>
        <m:r>
          <m:t>③</m:t>
        </m:r>
      </m:oMath>
      <w:r>
        <w:rPr>
          <w:rFonts w:ascii="宋体" w:eastAsia="宋体" w:hAnsi="宋体" w:cs="宋体"/>
          <w:kern w:val="0"/>
          <w:szCs w:val="21"/>
        </w:rPr>
        <w:t>放大镜成像</w:t>
      </w:r>
      <m:oMath>
        <m:r>
          <m:t>④</m:t>
        </m:r>
      </m:oMath>
      <w:r>
        <w:rPr>
          <w:rFonts w:ascii="宋体" w:eastAsia="宋体" w:hAnsi="宋体" w:cs="宋体"/>
          <w:kern w:val="0"/>
          <w:szCs w:val="21"/>
        </w:rPr>
        <w:t>电影屏幕上的像</w:t>
      </w:r>
      <m:oMath>
        <m:r>
          <m:t>⑤</m:t>
        </m:r>
      </m:oMath>
      <w:r>
        <w:rPr>
          <w:rFonts w:ascii="宋体" w:eastAsia="宋体" w:hAnsi="宋体" w:cs="宋体"/>
          <w:kern w:val="0"/>
          <w:szCs w:val="21"/>
        </w:rPr>
        <w:t>照相机底片上的像，其中</w:t>
      </w:r>
      <m:oMath>
        <m:r>
          <m:t>(    )</m:t>
        </m:r>
        <w:bookmarkEnd w:id="7"/>
      </m:oMath>
    </w:p>
    <w:p>
      <w:pPr>
        <w:numPr>
          <w:ilvl w:val="0"/>
          <w:numId w:val="0"/>
        </w:numPr>
        <w:tabs>
          <w:tab w:val="left" w:pos="504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属于实像的是</w:t>
      </w:r>
      <m:oMath>
        <m:r>
          <m:t>①④⑤</m:t>
        </m:r>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属于虚像的是</w:t>
      </w:r>
      <m:oMath>
        <m:r>
          <m:t>①②③</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由于反射而成的像是</w:t>
      </w:r>
      <m:oMath>
        <m:r>
          <m:t>②③⑤</m:t>
        </m:r>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由于折射而成的像是</w:t>
      </w:r>
      <m:oMath>
        <m:r>
          <m:t>②③④</m:t>
        </m:r>
      </m:oMath>
    </w:p>
    <w:p>
      <w:pPr>
        <w:numPr>
          <w:ilvl w:val="0"/>
          <w:numId w:val="1"/>
        </w:numPr>
        <w:spacing w:line="360" w:lineRule="auto"/>
        <w:jc w:val="left"/>
        <w:textAlignment w:val="center"/>
      </w:pPr>
      <w:bookmarkStart w:id="8" w:name="topic e68debe7-8a14-479b-b2da-ea5684bd21"/>
      <w:r>
        <w:rPr>
          <w:rFonts w:ascii="宋体" w:eastAsia="宋体" w:hAnsi="宋体" w:cs="宋体"/>
          <w:kern w:val="0"/>
          <w:szCs w:val="21"/>
        </w:rPr>
        <w:t>夏天，人们看到冰棒周围有“白气”，冰棒纸外面有“白霜”，这是由于</w:t>
      </w:r>
      <m:oMath>
        <m:r>
          <m:t>(    )</m:t>
        </m:r>
        <w:bookmarkEnd w:id="8"/>
      </m:oMath>
    </w:p>
    <w:p>
      <w:pPr>
        <w:numPr>
          <w:ilvl w:val="0"/>
          <w:numId w:val="0"/>
        </w:numPr>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“白气”和“白霜”都是水蒸气凝华形成的</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“白气”和“白霜”都是水蒸气凝固形成的</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“白气”是水蒸气的凝固现象，“白霜”是水蒸气的凝华现象</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“白气”是水蒸气的液化现象，“白霜”是水蒸气的凝华现象</w:t>
      </w:r>
    </w:p>
    <w:p>
      <w:pPr>
        <w:numPr>
          <w:ilvl w:val="0"/>
          <w:numId w:val="1"/>
        </w:numPr>
        <w:spacing w:line="360" w:lineRule="auto"/>
        <w:jc w:val="left"/>
        <w:textAlignment w:val="center"/>
      </w:pPr>
      <w:bookmarkStart w:id="9" w:name="topic 7fc3315a-886b-4e98-99f7-3e9872f2f3"/>
      <w:r>
        <w:rPr>
          <w:rStyle w:val="latexlinear"/>
          <w:rFonts w:ascii="Times New Roman" w:eastAsia="Times New Roman" w:hAnsi="Times New Roman" w:cs="Times New Roman"/>
          <w:kern w:val="0"/>
          <w:szCs w:val="21"/>
        </w:rPr>
        <w:t>2019</w:t>
      </w:r>
      <w:r>
        <w:rPr>
          <w:rFonts w:ascii="宋体" w:eastAsia="宋体" w:hAnsi="宋体" w:cs="宋体"/>
          <w:kern w:val="0"/>
          <w:szCs w:val="21"/>
        </w:rPr>
        <w:t>年</w:t>
      </w:r>
      <w:r>
        <w:rPr>
          <w:rStyle w:val="latexlinear"/>
          <w:rFonts w:ascii="Times New Roman" w:eastAsia="Times New Roman" w:hAnsi="Times New Roman" w:cs="Times New Roman"/>
          <w:kern w:val="0"/>
          <w:szCs w:val="21"/>
        </w:rPr>
        <w:t>1</w:t>
      </w:r>
      <w:r>
        <w:rPr>
          <w:rFonts w:ascii="宋体" w:eastAsia="宋体" w:hAnsi="宋体" w:cs="宋体"/>
          <w:kern w:val="0"/>
          <w:szCs w:val="21"/>
        </w:rPr>
        <w:t>月</w:t>
      </w:r>
      <w:r>
        <w:rPr>
          <w:rStyle w:val="latexlinear"/>
          <w:rFonts w:ascii="Times New Roman" w:eastAsia="Times New Roman" w:hAnsi="Times New Roman" w:cs="Times New Roman"/>
          <w:kern w:val="0"/>
          <w:szCs w:val="21"/>
        </w:rPr>
        <w:t>3</w:t>
      </w:r>
      <w:r>
        <w:rPr>
          <w:rFonts w:ascii="宋体" w:eastAsia="宋体" w:hAnsi="宋体" w:cs="宋体"/>
          <w:kern w:val="0"/>
          <w:szCs w:val="21"/>
        </w:rPr>
        <w:t>日，“玉兔二号”从停稳在月球表面的“嫦娥四号”上沿轨道缓缓下行，到达月球表面，如图所示。关于“玉兔二号”下行的过程，下列说中正确的是</w:t>
      </w:r>
      <m:oMath>
        <m:r>
          <m:t>(</m:t>
        </m:r>
      </m:oMath>
      <w:r>
        <w:rPr>
          <w:rFonts w:ascii="Times New Roman" w:eastAsia="Times New Roman" w:hAnsi="Times New Roman" w:cs="Times New Roman"/>
          <w:kern w:val="0"/>
          <w:szCs w:val="21"/>
        </w:rPr>
        <w:t xml:space="preserve">        </w:t>
      </w:r>
      <m:oMath>
        <m:r>
          <m:t>)</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strike w:val="0"/>
          <w:kern w:val="0"/>
          <w:sz w:val="24"/>
          <w:szCs w:val="24"/>
          <w:u w:val="none"/>
        </w:rPr>
        <w:pict>
          <v:shape id="_x0000_s1061" o:spid="_x0000_s1037" type="#_x0000_t75" style="width:114.75pt;height:87pt;margin-top:0;margin-left:0;mso-height-relative:page;mso-position-horizontal:right;mso-width-relative:page;mso-wrap-distance-bottom:0;mso-wrap-distance-left:9pt;mso-wrap-distance-right:9pt;mso-wrap-distance-top:0;position:absolute;z-index:251659264" coordsize="21600,21600" filled="f">
            <v:imagedata r:id="rId19" o:title=""/>
            <o:lock v:ext="edit" aspectratio="t"/>
            <w10:wrap type="square" side="left"/>
          </v:shape>
        </w:pict>
      </w:r>
      <w:bookmarkEnd w:id="9"/>
    </w:p>
    <w:p>
      <w:pPr>
        <w:numPr>
          <w:ilvl w:val="0"/>
          <w:numId w:val="0"/>
        </w:numPr>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若以月球表面为参照物，“嫦娥四号”是运动的</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若以月球表面为参照物，“玉兔二号”是静止的</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若以轨道为参照物，“玉兔二号”是运动的</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若以“嫦娥四号”为参照物，“玉兔二号”是静止的</w:t>
      </w:r>
    </w:p>
    <w:p>
      <w:pPr>
        <w:numPr>
          <w:ilvl w:val="0"/>
          <w:numId w:val="1"/>
        </w:numPr>
        <w:spacing w:line="360" w:lineRule="auto"/>
        <w:jc w:val="left"/>
        <w:textAlignment w:val="center"/>
      </w:pPr>
      <w:bookmarkStart w:id="10" w:name="topic 03c2b1de-1c3c-4ade-8139-f55937cbac"/>
      <w:r>
        <w:rPr>
          <w:rFonts w:ascii="宋体" w:eastAsia="宋体" w:hAnsi="宋体" w:cs="宋体"/>
          <w:kern w:val="0"/>
          <w:szCs w:val="21"/>
        </w:rPr>
        <w:t>甲、乙两车在某一平直公路上，从同一地点同时向东运动，它们的</w:t>
      </w:r>
      <m:oMath>
        <m:r>
          <m:t>s−t</m:t>
        </m:r>
      </m:oMath>
      <w:r>
        <w:rPr>
          <w:rFonts w:ascii="宋体" w:eastAsia="宋体" w:hAnsi="宋体" w:cs="宋体"/>
          <w:kern w:val="0"/>
          <w:szCs w:val="21"/>
        </w:rPr>
        <w:t>图象</w:t>
      </w:r>
      <m:oMath>
        <m:r>
          <m:t>(</m:t>
        </m:r>
      </m:oMath>
      <w:r>
        <w:rPr>
          <w:rFonts w:ascii="宋体" w:eastAsia="宋体" w:hAnsi="宋体" w:cs="宋体"/>
          <w:kern w:val="0"/>
          <w:szCs w:val="21"/>
        </w:rPr>
        <w:t>路程</w:t>
      </w:r>
      <m:oMath>
        <m:r>
          <m:t>−</m:t>
        </m:r>
      </m:oMath>
      <w:r>
        <w:rPr>
          <w:rFonts w:ascii="宋体" w:eastAsia="宋体" w:hAnsi="宋体" w:cs="宋体"/>
          <w:kern w:val="0"/>
          <w:szCs w:val="21"/>
        </w:rPr>
        <w:t>时间图象</w:t>
      </w:r>
      <m:oMath>
        <m:r>
          <m:t>)</m:t>
        </m:r>
      </m:oMath>
      <w:r>
        <w:rPr>
          <w:rFonts w:ascii="宋体" w:eastAsia="宋体" w:hAnsi="宋体" w:cs="宋体"/>
          <w:kern w:val="0"/>
          <w:szCs w:val="21"/>
        </w:rPr>
        <w:t>如图所示．则下列判断</w:t>
      </w:r>
      <w:r>
        <w:rPr>
          <w:rFonts w:ascii="宋体" w:eastAsia="宋体" w:hAnsi="宋体" w:cs="宋体"/>
          <w:kern w:val="0"/>
          <w:szCs w:val="21"/>
          <w:u w:val="single"/>
        </w:rPr>
        <w:t>错误</w:t>
      </w:r>
      <w:r>
        <w:rPr>
          <w:rFonts w:ascii="宋体" w:eastAsia="宋体" w:hAnsi="宋体" w:cs="宋体"/>
          <w:kern w:val="0"/>
          <w:szCs w:val="21"/>
        </w:rPr>
        <w:t>的是</w:t>
      </w:r>
      <m:oMath>
        <m:r>
          <m:t>(</m:t>
        </m:r>
      </m:oMath>
      <w:r>
        <w:rPr>
          <w:rFonts w:ascii="Times New Roman" w:eastAsia="Times New Roman" w:hAnsi="Times New Roman" w:cs="Times New Roman"/>
          <w:kern w:val="0"/>
          <w:szCs w:val="21"/>
        </w:rPr>
        <w:t xml:space="preserve">    </w:t>
      </w:r>
      <m:oMath>
        <m: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s1068" o:spid="_x0000_s1038" type="#_x0000_t75" style="width:139.5pt;height:105pt;margin-top:0;margin-left:0;mso-height-relative:page;mso-position-horizontal:right;mso-width-relative:page;mso-wrap-distance-bottom:0;mso-wrap-distance-left:9pt;mso-wrap-distance-right:9pt;mso-wrap-distance-top:0;position:absolute;z-index:251660288" coordsize="21600,21600" filled="f">
            <v:imagedata r:id="rId20" o:title=""/>
            <o:lock v:ext="edit" aspectratio="t"/>
            <w10:wrap type="square" side="left"/>
          </v:shape>
        </w:pict>
      </w:r>
      <w:bookmarkEnd w:id="10"/>
      <w:r>
        <w:br/>
      </w:r>
      <w:r>
        <w:br/>
      </w:r>
    </w:p>
    <w:p>
      <w:pPr>
        <w:numPr>
          <w:ilvl w:val="0"/>
          <w:numId w:val="0"/>
        </w:numPr>
        <w:tabs>
          <w:tab w:val="left" w:pos="504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甲、乙都在做匀速直线运动</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甲的速度小于乙的速度</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若以乙为参照物，甲往东运动</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经过</w:t>
      </w:r>
      <w:r>
        <w:rPr>
          <w:rStyle w:val="latexlinear"/>
          <w:rFonts w:ascii="Times New Roman" w:eastAsia="Times New Roman" w:hAnsi="Times New Roman" w:cs="Times New Roman"/>
          <w:kern w:val="0"/>
          <w:szCs w:val="21"/>
        </w:rPr>
        <w:t>4</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，甲乙相距</w:t>
      </w:r>
      <w:r>
        <w:rPr>
          <w:rStyle w:val="latexlinear"/>
          <w:rFonts w:ascii="Times New Roman" w:eastAsia="Times New Roman" w:hAnsi="Times New Roman" w:cs="Times New Roman"/>
          <w:kern w:val="0"/>
          <w:szCs w:val="21"/>
        </w:rPr>
        <w:t>8</w:t>
      </w:r>
      <w:r>
        <w:rPr>
          <w:rStyle w:val="latexlinear"/>
          <w:rFonts w:ascii="Times New Roman" w:eastAsia="Times New Roman" w:hAnsi="Times New Roman" w:cs="Times New Roman"/>
          <w:i/>
          <w:iCs/>
          <w:kern w:val="0"/>
          <w:szCs w:val="21"/>
        </w:rPr>
        <w:t>m</w:t>
      </w:r>
    </w:p>
    <w:p>
      <w:pPr>
        <w:numPr>
          <w:ilvl w:val="0"/>
          <w:numId w:val="1"/>
        </w:numPr>
        <w:spacing w:line="360" w:lineRule="auto"/>
        <w:jc w:val="left"/>
        <w:textAlignment w:val="center"/>
      </w:pPr>
      <w:bookmarkStart w:id="11" w:name="topic 6eeeeb46-d9e0-48e3-aaee-49b520d90c"/>
      <w:r>
        <w:rPr>
          <w:rFonts w:ascii="宋体" w:eastAsia="宋体" w:hAnsi="宋体" w:cs="宋体"/>
          <w:kern w:val="0"/>
          <w:szCs w:val="21"/>
        </w:rPr>
        <w:t>毕业了，小明与全班同学用胶片照相机合影后，接着去照一张单身像。下列说法正确的是</w:t>
      </w:r>
      <m:oMath>
        <m:r>
          <m:t>(    )</m:t>
        </m:r>
        <w:bookmarkEnd w:id="11"/>
      </m:oMath>
    </w:p>
    <w:p>
      <w:pPr>
        <w:numPr>
          <w:ilvl w:val="0"/>
          <w:numId w:val="0"/>
        </w:numPr>
        <w:tabs>
          <w:tab w:val="left" w:pos="504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小明应远离镜头，同时胶片应靠近镜头</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小明应靠近镜头，同时胶片应远离镜头</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小明在相机中的像是倒立、放大的实像</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小明在相机中的像是正立、放大的虚像</w:t>
      </w:r>
    </w:p>
    <w:p>
      <w:pPr>
        <w:numPr>
          <w:ilvl w:val="0"/>
          <w:numId w:val="1"/>
        </w:numPr>
        <w:spacing w:line="360" w:lineRule="auto"/>
        <w:jc w:val="left"/>
        <w:textAlignment w:val="center"/>
      </w:pPr>
      <w:bookmarkStart w:id="12" w:name="topic b8b41e9c-0506-4b23-8ff8-6fc9d0366d"/>
      <w:r>
        <w:rPr>
          <w:rFonts w:ascii="宋体" w:eastAsia="宋体" w:hAnsi="宋体" w:cs="宋体"/>
          <w:kern w:val="0"/>
          <w:szCs w:val="21"/>
        </w:rPr>
        <w:t>在探究凸透镜成像规律的实验中，当蜡烛、凸透镜、光屏位于如图所示的位置时在光屏上呈现一个清晰的烛焰的像。下列说法正确的是</w:t>
      </w:r>
      <m:oMath>
        <m:r>
          <m:t>(    )</m:t>
        </m:r>
      </m:oMath>
      <w:r>
        <w:rPr>
          <w:rFonts w:ascii="Times New Roman" w:eastAsia="Times New Roman" w:hAnsi="Times New Roman" w:cs="Times New Roman"/>
          <w:strike w:val="0"/>
          <w:kern w:val="0"/>
          <w:sz w:val="24"/>
          <w:szCs w:val="24"/>
          <w:u w:val="none"/>
        </w:rPr>
        <w:br/>
      </w:r>
      <w:bookmarkEnd w:id="12"/>
    </w:p>
    <w:p>
      <w:pPr>
        <w:numPr>
          <w:ilvl w:val="0"/>
          <w:numId w:val="2"/>
        </w:numPr>
        <w:spacing w:line="360" w:lineRule="auto"/>
        <w:ind w:left="420"/>
        <w:jc w:val="left"/>
        <w:textAlignment w:val="center"/>
        <w:rPr>
          <w:rFonts w:ascii="宋体" w:eastAsia="宋体" w:hAnsi="宋体" w:cs="宋体"/>
          <w:kern w:val="0"/>
          <w:szCs w:val="21"/>
        </w:rPr>
      </w:pPr>
      <w:r>
        <w:rPr>
          <w:rFonts w:ascii="Times New Roman" w:eastAsia="Times New Roman" w:hAnsi="Times New Roman" w:cs="Times New Roman"/>
          <w:strike w:val="0"/>
          <w:kern w:val="0"/>
          <w:sz w:val="24"/>
          <w:szCs w:val="24"/>
          <w:u w:val="none"/>
        </w:rPr>
        <w:pict>
          <v:shape id="_x0000_s1071" o:spid="_x0000_s1039" type="#_x0000_t75" style="width:326.25pt;height:108.75pt;margin-top:0;margin-left:0;mso-height-relative:page;mso-position-horizontal:center;mso-width-relative:page;mso-wrap-distance-bottom:0;mso-wrap-distance-top:0;position:absolute;z-index:251661312" coordsize="21600,21600" filled="f">
            <v:imagedata r:id="rId21" o:title=""/>
            <o:lock v:ext="edit" aspectratio="t"/>
            <w10:wrap type="topAndBottom"/>
          </v:shape>
        </w:pict>
      </w:r>
      <w:r>
        <w:rPr>
          <w:rFonts w:ascii="宋体" w:eastAsia="宋体" w:hAnsi="宋体" w:cs="宋体"/>
          <w:kern w:val="0"/>
          <w:szCs w:val="21"/>
        </w:rPr>
        <w:t>透镜不动，蜡烛和光屏都向右移动，可以看到像变大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此时成正立、放大的实像，与投影仪原理相同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透镜右移，眼睛在光屏和透镜间，通过透镜看到正立的像</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若在透镜和蜡烛之间放远视镜片，应将光屏适当右移，可再次出现清晰的像</w:t>
      </w:r>
    </w:p>
    <w:p>
      <w:pPr>
        <w:spacing w:line="360" w:lineRule="auto"/>
        <w:jc w:val="center"/>
        <w:textAlignment w:val="center"/>
        <w:rPr>
          <w:rFonts w:ascii="宋体" w:eastAsia="宋体" w:hAnsi="宋体" w:cs="宋体"/>
          <w:kern w:val="0"/>
          <w:szCs w:val="21"/>
        </w:rPr>
      </w:pPr>
      <w:r>
        <w:rPr>
          <w:rFonts w:ascii="宋体" w:eastAsia="宋体" w:hAnsi="宋体" w:cs="宋体" w:hint="eastAsia"/>
          <w:b/>
          <w:i w:val="0"/>
          <w:caps w:val="0"/>
          <w:color w:val="333333"/>
          <w:spacing w:val="0"/>
          <w:sz w:val="28"/>
          <w:szCs w:val="28"/>
          <w:shd w:val="clear" w:color="auto" w:fill="F2FFFE"/>
          <w:lang w:val="en-US" w:eastAsia="zh-CN"/>
        </w:rPr>
        <w:t>第</w:t>
      </w:r>
      <w:r>
        <w:rPr>
          <w:rFonts w:ascii="宋体" w:eastAsia="宋体" w:hAnsi="宋体" w:cs="宋体" w:hint="eastAsia"/>
          <w:b/>
          <w:i w:val="0"/>
          <w:caps w:val="0"/>
          <w:color w:val="333333"/>
          <w:spacing w:val="0"/>
          <w:sz w:val="28"/>
          <w:szCs w:val="28"/>
          <w:shd w:val="clear" w:color="auto" w:fill="F2FFFE"/>
        </w:rPr>
        <w:t>Ⅱ卷</w:t>
      </w:r>
      <w:r>
        <w:rPr>
          <w:rFonts w:ascii="宋体" w:eastAsia="宋体" w:hAnsi="宋体" w:cs="宋体" w:hint="eastAsia"/>
          <w:b/>
          <w:i w:val="0"/>
          <w:caps w:val="0"/>
          <w:color w:val="333333"/>
          <w:spacing w:val="0"/>
          <w:sz w:val="28"/>
          <w:szCs w:val="28"/>
          <w:shd w:val="clear" w:color="auto" w:fill="F2FFFE"/>
          <w:lang w:eastAsia="zh-CN"/>
        </w:rPr>
        <w:t>（</w:t>
      </w:r>
      <w:r>
        <w:rPr>
          <w:rFonts w:ascii="宋体" w:cs="宋体" w:hint="eastAsia"/>
          <w:b/>
          <w:i w:val="0"/>
          <w:caps w:val="0"/>
          <w:color w:val="333333"/>
          <w:spacing w:val="0"/>
          <w:sz w:val="28"/>
          <w:szCs w:val="28"/>
          <w:shd w:val="clear" w:color="auto" w:fill="F2FFFE"/>
          <w:lang w:val="en-US" w:eastAsia="zh-CN"/>
        </w:rPr>
        <w:t>非</w:t>
      </w:r>
      <w:r>
        <w:rPr>
          <w:rFonts w:ascii="宋体" w:eastAsia="宋体" w:hAnsi="宋体" w:cs="宋体" w:hint="eastAsia"/>
          <w:b/>
          <w:i w:val="0"/>
          <w:caps w:val="0"/>
          <w:color w:val="333333"/>
          <w:spacing w:val="0"/>
          <w:sz w:val="28"/>
          <w:szCs w:val="28"/>
          <w:shd w:val="clear" w:color="auto" w:fill="F2FFFE"/>
          <w:lang w:val="en-US" w:eastAsia="zh-CN"/>
        </w:rPr>
        <w:t>选择题，共</w:t>
      </w:r>
      <w:r>
        <w:rPr>
          <w:rFonts w:ascii="宋体" w:cs="宋体" w:hint="eastAsia"/>
          <w:b/>
          <w:i w:val="0"/>
          <w:caps w:val="0"/>
          <w:color w:val="333333"/>
          <w:spacing w:val="0"/>
          <w:sz w:val="28"/>
          <w:szCs w:val="28"/>
          <w:shd w:val="clear" w:color="auto" w:fill="F2FFFE"/>
          <w:lang w:val="en-US" w:eastAsia="zh-CN"/>
        </w:rPr>
        <w:t>64</w:t>
      </w:r>
      <w:r>
        <w:rPr>
          <w:rFonts w:ascii="宋体" w:eastAsia="宋体" w:hAnsi="宋体" w:cs="宋体" w:hint="eastAsia"/>
          <w:b/>
          <w:i w:val="0"/>
          <w:caps w:val="0"/>
          <w:color w:val="333333"/>
          <w:spacing w:val="0"/>
          <w:sz w:val="28"/>
          <w:szCs w:val="28"/>
          <w:shd w:val="clear" w:color="auto" w:fill="F2FFFE"/>
          <w:lang w:val="en-US" w:eastAsia="zh-CN"/>
        </w:rPr>
        <w:t>分</w:t>
      </w:r>
      <w:r>
        <w:rPr>
          <w:rFonts w:ascii="宋体" w:eastAsia="宋体" w:hAnsi="宋体" w:cs="宋体" w:hint="eastAsia"/>
          <w:b/>
          <w:i w:val="0"/>
          <w:caps w:val="0"/>
          <w:color w:val="333333"/>
          <w:spacing w:val="0"/>
          <w:sz w:val="28"/>
          <w:szCs w:val="28"/>
          <w:shd w:val="clear" w:color="auto" w:fill="F2FFFE"/>
          <w:lang w:eastAsia="zh-CN"/>
        </w:rPr>
        <w:t>）</w:t>
      </w:r>
    </w:p>
    <w:p>
      <w:pPr>
        <w:numPr>
          <w:ilvl w:val="0"/>
          <w:numId w:val="0"/>
        </w:numPr>
        <w:spacing w:line="360" w:lineRule="auto"/>
        <w:jc w:val="left"/>
        <w:textAlignment w:val="center"/>
        <w:rPr>
          <w:rFonts w:ascii="宋体" w:eastAsia="宋体" w:hAnsi="宋体" w:cs="宋体" w:hint="default"/>
          <w:b/>
          <w:bCs/>
          <w:kern w:val="0"/>
          <w:sz w:val="24"/>
          <w:szCs w:val="24"/>
          <w:lang w:val="en-US" w:eastAsia="zh-CN"/>
        </w:rPr>
      </w:pPr>
      <w:r>
        <w:rPr>
          <w:rFonts w:ascii="宋体" w:cs="宋体" w:hint="eastAsia"/>
          <w:b/>
          <w:bCs/>
          <w:kern w:val="0"/>
          <w:sz w:val="24"/>
          <w:szCs w:val="24"/>
          <w:lang w:val="en-US" w:eastAsia="zh-CN"/>
        </w:rPr>
        <w:t>二、填空题</w:t>
      </w:r>
      <w:r>
        <w:rPr>
          <w:rFonts w:ascii="宋体" w:cs="宋体" w:hint="eastAsia"/>
          <w:b w:val="0"/>
          <w:bCs/>
          <w:i w:val="0"/>
          <w:caps w:val="0"/>
          <w:color w:val="333333"/>
          <w:spacing w:val="0"/>
          <w:sz w:val="24"/>
          <w:szCs w:val="24"/>
          <w:shd w:val="clear" w:color="auto" w:fill="F2FFFE"/>
          <w:lang w:val="en-US" w:eastAsia="zh-CN"/>
        </w:rPr>
        <w:pict>
          <v:shape id="_x0000_i1040" type="#_x0000_t75" style="width:20pt;height:20pt">
            <v:imagedata r:id="rId22" o:title=""/>
            <o:lock v:ext="edit" aspectratio="t"/>
          </v:shape>
        </w:pict>
      </w:r>
      <w:r>
        <w:rPr>
          <w:rFonts w:ascii="宋体" w:cs="宋体" w:hint="eastAsia"/>
          <w:b w:val="0"/>
          <w:bCs/>
          <w:i w:val="0"/>
          <w:caps w:val="0"/>
          <w:color w:val="333333"/>
          <w:spacing w:val="0"/>
          <w:sz w:val="24"/>
          <w:szCs w:val="24"/>
          <w:shd w:val="clear" w:color="auto" w:fill="F2FFFE"/>
          <w:lang w:val="en-US" w:eastAsia="zh-CN"/>
        </w:rPr>
        <w:t>（本题共7个小题，每空1分，共20分）</w:t>
      </w:r>
    </w:p>
    <w:p>
      <w:pPr>
        <w:numPr>
          <w:ilvl w:val="0"/>
          <w:numId w:val="1"/>
        </w:numPr>
        <w:spacing w:line="360" w:lineRule="auto"/>
        <w:jc w:val="left"/>
        <w:textAlignment w:val="center"/>
      </w:pPr>
      <m:oMath>
        <w:bookmarkStart w:id="13" w:name="topic f8761424-088f-4c5e-a779-eaeb2b5729"/>
        <m:r>
          <m:t>(1)</m:t>
        </m:r>
      </m:oMath>
      <w:r>
        <w:rPr>
          <w:rFonts w:ascii="宋体" w:eastAsia="宋体" w:hAnsi="宋体" w:cs="宋体"/>
          <w:kern w:val="0"/>
          <w:szCs w:val="21"/>
        </w:rPr>
        <w:t>如图</w:t>
      </w:r>
      <w:r>
        <w:rPr>
          <w:rStyle w:val="latexlinear"/>
          <w:rFonts w:ascii="Times New Roman" w:eastAsia="Times New Roman" w:hAnsi="Times New Roman" w:cs="Times New Roman"/>
          <w:kern w:val="0"/>
          <w:szCs w:val="21"/>
        </w:rPr>
        <w:t>1</w:t>
      </w:r>
      <w:r>
        <w:rPr>
          <w:rFonts w:ascii="宋体" w:eastAsia="宋体" w:hAnsi="宋体" w:cs="宋体"/>
          <w:kern w:val="0"/>
          <w:szCs w:val="21"/>
        </w:rPr>
        <w:t>所示，该刻度尺的分度值是</w:t>
      </w:r>
      <w:r>
        <w:rPr>
          <w:rFonts w:ascii="Times New Roman" w:eastAsia="Times New Roman" w:hAnsi="Times New Roman" w:cs="Times New Roman"/>
          <w:kern w:val="0"/>
          <w:szCs w:val="21"/>
        </w:rPr>
        <w:t>_______</w:t>
      </w:r>
      <w:r>
        <w:rPr>
          <w:rFonts w:ascii="宋体" w:eastAsia="宋体" w:hAnsi="宋体" w:cs="宋体"/>
          <w:kern w:val="0"/>
          <w:szCs w:val="21"/>
        </w:rPr>
        <w:t>，物体的长度是</w:t>
      </w:r>
      <w:r>
        <w:rPr>
          <w:rFonts w:ascii="Times New Roman" w:eastAsia="Times New Roman" w:hAnsi="Times New Roman" w:cs="Times New Roman"/>
          <w:kern w:val="0"/>
          <w:szCs w:val="21"/>
        </w:rPr>
        <w:t>________</w:t>
      </w:r>
      <w:r>
        <w:rPr>
          <w:rStyle w:val="latexlinear"/>
          <w:rFonts w:ascii="Times New Roman" w:eastAsia="Times New Roman" w:hAnsi="Times New Roman" w:cs="Times New Roman"/>
          <w:i/>
          <w:iCs/>
          <w:kern w:val="0"/>
          <w:szCs w:val="21"/>
        </w:rPr>
        <w:t>cm</w:t>
      </w:r>
      <w:r>
        <w:rPr>
          <w:rFonts w:ascii="宋体" w:eastAsia="宋体" w:hAnsi="宋体" w:cs="宋体"/>
          <w:kern w:val="0"/>
          <w:szCs w:val="21"/>
        </w:rPr>
        <w:t>。如图</w:t>
      </w:r>
      <w:r>
        <w:rPr>
          <w:rStyle w:val="latexlinear"/>
          <w:rFonts w:ascii="Times New Roman" w:eastAsia="Times New Roman" w:hAnsi="Times New Roman" w:cs="Times New Roman"/>
          <w:kern w:val="0"/>
          <w:szCs w:val="21"/>
        </w:rPr>
        <w:t>2</w:t>
      </w:r>
      <w:r>
        <w:rPr>
          <w:rFonts w:ascii="宋体" w:eastAsia="宋体" w:hAnsi="宋体" w:cs="宋体"/>
          <w:kern w:val="0"/>
          <w:szCs w:val="21"/>
        </w:rPr>
        <w:t>所示，符合长度测量要求的是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如图</w:t>
      </w:r>
      <w:r>
        <w:rPr>
          <w:rStyle w:val="latexlinear"/>
          <w:rFonts w:ascii="Times New Roman" w:eastAsia="Times New Roman" w:hAnsi="Times New Roman" w:cs="Times New Roman"/>
          <w:kern w:val="0"/>
          <w:szCs w:val="21"/>
        </w:rPr>
        <w:t>3</w:t>
      </w:r>
      <w:r>
        <w:rPr>
          <w:rFonts w:ascii="宋体" w:eastAsia="宋体" w:hAnsi="宋体" w:cs="宋体"/>
          <w:kern w:val="0"/>
          <w:szCs w:val="21"/>
        </w:rPr>
        <w:t>所示，秒表的读数为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br/>
      </w:r>
      <w:bookmarkEnd w:id="13"/>
    </w:p>
    <w:p>
      <w:pPr>
        <w:numPr>
          <w:ilvl w:val="0"/>
          <w:numId w:val="0"/>
        </w:numPr>
        <w:spacing w:line="360" w:lineRule="auto"/>
        <w:jc w:val="left"/>
        <w:textAlignment w:val="center"/>
      </w:pPr>
      <w:r>
        <w:rPr>
          <w:rFonts w:ascii="Times New Roman" w:eastAsia="Times New Roman" w:hAnsi="Times New Roman" w:cs="Times New Roman"/>
          <w:strike w:val="0"/>
          <w:kern w:val="0"/>
          <w:sz w:val="24"/>
          <w:szCs w:val="24"/>
          <w:u w:val="none"/>
        </w:rPr>
        <w:pict>
          <v:shape id="_x0000_s1074" o:spid="_x0000_s1041" type="#_x0000_t75" style="width:375pt;height:171pt;margin-top:0;margin-left:0;mso-height-relative:page;mso-position-horizontal:center;mso-width-relative:page;mso-wrap-distance-bottom:0;mso-wrap-distance-top:0;position:absolute;z-index:251662336" coordsize="21600,21600" filled="f">
            <v:imagedata r:id="rId23" o:title=""/>
            <o:lock v:ext="edit" aspectratio="t"/>
            <w10:wrap type="topAndBottom"/>
          </v:shape>
        </w:pict>
      </w:r>
    </w:p>
    <w:p>
      <w:pPr>
        <w:numPr>
          <w:ilvl w:val="0"/>
          <w:numId w:val="1"/>
        </w:numPr>
        <w:spacing w:line="360" w:lineRule="auto"/>
        <w:jc w:val="left"/>
        <w:textAlignment w:val="center"/>
      </w:pPr>
      <w:bookmarkStart w:id="14" w:name="topic b81f8922-03ec-4d12-bdfc-c14dc24750"/>
      <w:r>
        <w:rPr>
          <w:rFonts w:ascii="宋体" w:eastAsia="宋体" w:hAnsi="宋体" w:cs="宋体"/>
          <w:kern w:val="0"/>
          <w:szCs w:val="21"/>
        </w:rPr>
        <w:t>我国古书</w:t>
      </w:r>
      <m:oMath>
        <m:r>
          <m:t>《</m:t>
        </m:r>
      </m:oMath>
      <w:r>
        <w:rPr>
          <w:rFonts w:ascii="宋体" w:eastAsia="宋体" w:hAnsi="宋体" w:cs="宋体"/>
          <w:kern w:val="0"/>
          <w:szCs w:val="21"/>
        </w:rPr>
        <w:t>套买曜</w:t>
      </w:r>
      <m:oMath>
        <m:r>
          <m:t>》</m:t>
        </m:r>
      </m:oMath>
      <w:r>
        <w:rPr>
          <w:rFonts w:ascii="宋体" w:eastAsia="宋体" w:hAnsi="宋体" w:cs="宋体"/>
          <w:kern w:val="0"/>
          <w:szCs w:val="21"/>
        </w:rPr>
        <w:t>上记载有：“人在舟中闭牖</w:t>
      </w:r>
      <m:oMath>
        <m:r>
          <m:t>(</m:t>
        </m:r>
      </m:oMath>
      <w:r>
        <w:rPr>
          <w:rFonts w:ascii="宋体" w:eastAsia="宋体" w:hAnsi="宋体" w:cs="宋体"/>
          <w:kern w:val="0"/>
          <w:szCs w:val="21"/>
        </w:rPr>
        <w:t>门窗</w:t>
      </w:r>
      <m:oMath>
        <m:r>
          <m:t>)</m:t>
        </m:r>
      </m:oMath>
      <w:r>
        <w:rPr>
          <w:rFonts w:ascii="宋体" w:eastAsia="宋体" w:hAnsi="宋体" w:cs="宋体"/>
          <w:kern w:val="0"/>
          <w:szCs w:val="21"/>
        </w:rPr>
        <w:t>而坐，舟行而人不觉．”这是运动的相对性的生动描述，其中“舟行”是以</w:t>
      </w:r>
      <w:r>
        <w:rPr>
          <w:rFonts w:ascii="Times New Roman" w:eastAsia="Times New Roman" w:hAnsi="Times New Roman" w:cs="Times New Roman"/>
          <w:kern w:val="0"/>
          <w:szCs w:val="21"/>
        </w:rPr>
        <w:t>________</w:t>
      </w:r>
      <w:r>
        <w:rPr>
          <w:rFonts w:ascii="宋体" w:eastAsia="宋体" w:hAnsi="宋体" w:cs="宋体"/>
          <w:kern w:val="0"/>
          <w:szCs w:val="21"/>
        </w:rPr>
        <w:t>为参照物的，“人不觉”是以</w:t>
      </w:r>
      <w:r>
        <w:rPr>
          <w:rFonts w:ascii="Times New Roman" w:eastAsia="Times New Roman" w:hAnsi="Times New Roman" w:cs="Times New Roman"/>
          <w:kern w:val="0"/>
          <w:szCs w:val="21"/>
        </w:rPr>
        <w:t>________</w:t>
      </w:r>
      <w:r>
        <w:rPr>
          <w:rFonts w:ascii="宋体" w:eastAsia="宋体" w:hAnsi="宋体" w:cs="宋体"/>
          <w:kern w:val="0"/>
          <w:szCs w:val="21"/>
        </w:rPr>
        <w:t>为参照物的．</w:t>
      </w:r>
      <w:bookmarkEnd w:id="14"/>
    </w:p>
    <w:p>
      <w:pPr>
        <w:numPr>
          <w:ilvl w:val="0"/>
          <w:numId w:val="1"/>
        </w:numPr>
        <w:spacing w:line="360" w:lineRule="auto"/>
        <w:jc w:val="left"/>
        <w:textAlignment w:val="center"/>
      </w:pPr>
      <w:bookmarkStart w:id="15" w:name="topic 8e0dc658-41a4-40a0-bf13-fc9b31964f"/>
      <w:r>
        <w:rPr>
          <w:rFonts w:ascii="宋体" w:eastAsia="宋体" w:hAnsi="宋体" w:cs="宋体"/>
          <w:kern w:val="0"/>
          <w:szCs w:val="21"/>
        </w:rPr>
        <w:t>在我国古诗词中有很多描述声音的优美诗句，如“不敢高声语，恐惊天上人”中的“高”是指声音的</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选填“响度大”“音调高”或“音色不同”</w:t>
      </w:r>
      <m:oMath>
        <m:r>
          <m:t>)</m:t>
        </m:r>
      </m:oMath>
      <w:r>
        <w:rPr>
          <w:rFonts w:ascii="宋体" w:eastAsia="宋体" w:hAnsi="宋体" w:cs="宋体"/>
          <w:kern w:val="0"/>
          <w:szCs w:val="21"/>
        </w:rPr>
        <w:t>；中考期间的考场周围设有禁止鸣笛的标志，这是从</w:t>
      </w:r>
      <w:r>
        <w:rPr>
          <w:rFonts w:ascii="Times New Roman" w:eastAsia="Times New Roman" w:hAnsi="Times New Roman" w:cs="Times New Roman"/>
          <w:kern w:val="0"/>
          <w:szCs w:val="21"/>
        </w:rPr>
        <w:t>______</w:t>
      </w:r>
      <w:r>
        <w:rPr>
          <w:rFonts w:ascii="宋体" w:eastAsia="宋体" w:hAnsi="宋体" w:cs="宋体"/>
          <w:kern w:val="0"/>
          <w:szCs w:val="21"/>
        </w:rPr>
        <w:t>处减弱噪声；小轿车倒车雷达的探头是利用</w:t>
      </w:r>
      <w:r>
        <w:rPr>
          <w:rFonts w:ascii="Times New Roman" w:eastAsia="Times New Roman" w:hAnsi="Times New Roman" w:cs="Times New Roman"/>
          <w:kern w:val="0"/>
          <w:szCs w:val="21"/>
        </w:rPr>
        <w:t>______</w:t>
      </w:r>
      <w:r>
        <w:rPr>
          <w:rFonts w:ascii="宋体" w:eastAsia="宋体" w:hAnsi="宋体" w:cs="宋体"/>
          <w:kern w:val="0"/>
          <w:szCs w:val="21"/>
        </w:rPr>
        <w:t>传感器工作的。</w:t>
      </w:r>
      <m:oMath>
        <m:r>
          <m:t>(</m:t>
        </m:r>
      </m:oMath>
      <w:r>
        <w:rPr>
          <w:rFonts w:ascii="宋体" w:eastAsia="宋体" w:hAnsi="宋体" w:cs="宋体"/>
          <w:kern w:val="0"/>
          <w:szCs w:val="21"/>
        </w:rPr>
        <w:t>选填“电磁波”或“超声波”</w:t>
      </w:r>
      <m:oMath>
        <m:r>
          <m:t>)</m:t>
        </m:r>
        <w:bookmarkEnd w:id="15"/>
      </m:oMath>
    </w:p>
    <w:p>
      <w:pPr>
        <w:numPr>
          <w:ilvl w:val="0"/>
          <w:numId w:val="1"/>
        </w:numPr>
        <w:spacing w:line="360" w:lineRule="auto"/>
        <w:jc w:val="left"/>
        <w:textAlignment w:val="center"/>
      </w:pPr>
      <w:bookmarkStart w:id="16" w:name="topic 6f5cea2c-f6c9-46a0-b0eb-b7d5845f1d"/>
      <w:r>
        <w:rPr>
          <w:rFonts w:ascii="宋体" w:eastAsia="宋体" w:hAnsi="宋体" w:cs="宋体"/>
          <w:kern w:val="0"/>
          <w:szCs w:val="21"/>
        </w:rPr>
        <w:t>人工降雨可缓解旱情，在有利的气候条件下，用飞机或炮弹把干冰送入高空，干冰</w:t>
      </w:r>
      <w:r>
        <w:rPr>
          <w:rFonts w:ascii="Times New Roman" w:eastAsia="Times New Roman" w:hAnsi="Times New Roman" w:cs="Times New Roman"/>
          <w:kern w:val="0"/>
          <w:szCs w:val="21"/>
        </w:rPr>
        <w:t>________</w:t>
      </w:r>
      <w:r>
        <w:rPr>
          <w:rFonts w:ascii="宋体" w:eastAsia="宋体" w:hAnsi="宋体" w:cs="宋体"/>
          <w:kern w:val="0"/>
          <w:szCs w:val="21"/>
        </w:rPr>
        <w:t>时从周围吸收大量的热，使空气的温度急剧下降，于是高空中的水蒸气便</w:t>
      </w:r>
      <w:r>
        <w:rPr>
          <w:rFonts w:ascii="Times New Roman" w:eastAsia="Times New Roman" w:hAnsi="Times New Roman" w:cs="Times New Roman"/>
          <w:kern w:val="0"/>
          <w:szCs w:val="21"/>
        </w:rPr>
        <w:t>________</w:t>
      </w:r>
      <w:r>
        <w:rPr>
          <w:rFonts w:ascii="宋体" w:eastAsia="宋体" w:hAnsi="宋体" w:cs="宋体"/>
          <w:kern w:val="0"/>
          <w:szCs w:val="21"/>
        </w:rPr>
        <w:t>成小冰晶，这些小冰晶逐渐变大，遇到暖气流就</w:t>
      </w:r>
      <w:r>
        <w:rPr>
          <w:rFonts w:ascii="Times New Roman" w:eastAsia="Times New Roman" w:hAnsi="Times New Roman" w:cs="Times New Roman"/>
          <w:kern w:val="0"/>
          <w:szCs w:val="21"/>
        </w:rPr>
        <w:t>________</w:t>
      </w:r>
      <w:r>
        <w:rPr>
          <w:rFonts w:ascii="宋体" w:eastAsia="宋体" w:hAnsi="宋体" w:cs="宋体"/>
          <w:kern w:val="0"/>
          <w:szCs w:val="21"/>
        </w:rPr>
        <w:t>为雨点降落到地面上．</w:t>
      </w:r>
      <m:oMath>
        <m:r>
          <m:t>(</m:t>
        </m:r>
      </m:oMath>
      <w:r>
        <w:rPr>
          <w:rFonts w:ascii="宋体" w:eastAsia="宋体" w:hAnsi="宋体" w:cs="宋体"/>
          <w:kern w:val="0"/>
          <w:szCs w:val="21"/>
        </w:rPr>
        <w:t>填物态变化名称</w:t>
      </w:r>
      <m:oMath>
        <m:r>
          <m:t>)</m:t>
        </m:r>
      </m:oMath>
      <w:bookmarkEnd w:id="16"/>
    </w:p>
    <w:p>
      <w:pPr>
        <w:numPr>
          <w:ilvl w:val="0"/>
          <w:numId w:val="1"/>
        </w:numPr>
        <w:spacing w:line="360" w:lineRule="auto"/>
        <w:jc w:val="left"/>
        <w:textAlignment w:val="center"/>
      </w:pPr>
      <w:bookmarkStart w:id="17" w:name="topic 4f2152de-e20a-4e5b-af36-24cddef223"/>
      <w:r>
        <w:rPr>
          <w:rFonts w:ascii="宋体" w:eastAsia="宋体" w:hAnsi="宋体" w:cs="宋体"/>
          <w:kern w:val="0"/>
          <w:szCs w:val="21"/>
        </w:rPr>
        <w:t>一只燕子在平静的湖面上飞过，当小鸟距水面</w:t>
      </w:r>
      <w:r>
        <w:rPr>
          <w:rStyle w:val="latexlinear"/>
          <w:rFonts w:ascii="Times New Roman" w:eastAsia="Times New Roman" w:hAnsi="Times New Roman" w:cs="Times New Roman"/>
          <w:kern w:val="0"/>
          <w:szCs w:val="21"/>
        </w:rPr>
        <w:t>6</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时，它的“倒影”距水面</w:t>
      </w:r>
      <w:r>
        <w:rPr>
          <w:rFonts w:ascii="Times New Roman" w:eastAsia="Times New Roman" w:hAnsi="Times New Roman" w:cs="Times New Roman"/>
          <w:kern w:val="0"/>
          <w:szCs w:val="21"/>
        </w:rPr>
        <w:t>________</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，它在湖面的“倒影”是</w:t>
      </w:r>
      <w:r>
        <w:rPr>
          <w:rFonts w:ascii="Times New Roman" w:eastAsia="Times New Roman" w:hAnsi="Times New Roman" w:cs="Times New Roman"/>
          <w:kern w:val="0"/>
          <w:szCs w:val="21"/>
        </w:rPr>
        <w:t>______</w:t>
      </w:r>
      <m:oMath>
        <m:r>
          <m:t>(</m:t>
        </m:r>
      </m:oMath>
      <w:r>
        <w:rPr>
          <w:rFonts w:ascii="宋体" w:eastAsia="宋体" w:hAnsi="宋体" w:cs="宋体"/>
          <w:kern w:val="0"/>
          <w:szCs w:val="21"/>
        </w:rPr>
        <w:t>填“实”或“虚”</w:t>
      </w:r>
      <m:oMath>
        <m:r>
          <m:t>)</m:t>
        </m:r>
      </m:oMath>
      <w:r>
        <w:rPr>
          <w:rFonts w:ascii="宋体" w:eastAsia="宋体" w:hAnsi="宋体" w:cs="宋体"/>
          <w:kern w:val="0"/>
          <w:szCs w:val="21"/>
        </w:rPr>
        <w:t>像，它是由于光的</w:t>
      </w:r>
      <w:r>
        <w:rPr>
          <w:rFonts w:ascii="Times New Roman" w:eastAsia="Times New Roman" w:hAnsi="Times New Roman" w:cs="Times New Roman"/>
          <w:kern w:val="0"/>
          <w:szCs w:val="21"/>
        </w:rPr>
        <w:t>________</w:t>
      </w:r>
      <w:r>
        <w:rPr>
          <w:rFonts w:ascii="宋体" w:eastAsia="宋体" w:hAnsi="宋体" w:cs="宋体"/>
          <w:kern w:val="0"/>
          <w:szCs w:val="21"/>
        </w:rPr>
        <w:t>形成的。</w:t>
      </w:r>
      <w:bookmarkEnd w:id="17"/>
    </w:p>
    <w:p>
      <w:pPr>
        <w:numPr>
          <w:ilvl w:val="0"/>
          <w:numId w:val="1"/>
        </w:numPr>
        <w:spacing w:line="360" w:lineRule="auto"/>
        <w:jc w:val="left"/>
        <w:textAlignment w:val="center"/>
      </w:pPr>
      <w:bookmarkStart w:id="18" w:name="topic 046ff755-d621-4c45-b3c2-f2c5eec06c"/>
      <w:r>
        <w:rPr>
          <w:rFonts w:ascii="宋体" w:eastAsia="宋体" w:hAnsi="宋体" w:cs="宋体"/>
          <w:kern w:val="0"/>
          <w:szCs w:val="21"/>
        </w:rPr>
        <w:t>疫情期间，为了加强管理，有些学校利用</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选填“红外线”或者“紫外线”</w:t>
      </w:r>
      <m:oMath>
        <m:r>
          <m:t>)</m:t>
        </m:r>
      </m:oMath>
      <w:r>
        <w:rPr>
          <w:rFonts w:ascii="宋体" w:eastAsia="宋体" w:hAnsi="宋体" w:cs="宋体"/>
          <w:kern w:val="0"/>
          <w:szCs w:val="21"/>
        </w:rPr>
        <w:t>，实时测量人体温度，从而达到监测目的。它最大的特点是具有</w:t>
      </w:r>
      <w:r>
        <w:rPr>
          <w:rFonts w:ascii="Times New Roman" w:eastAsia="Times New Roman" w:hAnsi="Times New Roman" w:cs="Times New Roman"/>
          <w:kern w:val="0"/>
          <w:szCs w:val="21"/>
        </w:rPr>
        <w:t>______</w:t>
      </w:r>
      <w:r>
        <w:rPr>
          <w:rFonts w:ascii="宋体" w:eastAsia="宋体" w:hAnsi="宋体" w:cs="宋体"/>
          <w:kern w:val="0"/>
          <w:szCs w:val="21"/>
        </w:rPr>
        <w:t>，而常规的水银体温计的原理是利用</w:t>
      </w:r>
      <w:r>
        <w:rPr>
          <w:rFonts w:ascii="Times New Roman" w:eastAsia="Times New Roman" w:hAnsi="Times New Roman" w:cs="Times New Roman"/>
          <w:kern w:val="0"/>
          <w:szCs w:val="21"/>
        </w:rPr>
        <w:t>______</w:t>
      </w:r>
      <w:r>
        <w:rPr>
          <w:rFonts w:ascii="宋体" w:eastAsia="宋体" w:hAnsi="宋体" w:cs="宋体"/>
          <w:kern w:val="0"/>
          <w:szCs w:val="21"/>
        </w:rPr>
        <w:t>的性质制成。</w:t>
      </w:r>
      <w:bookmarkEnd w:id="18"/>
    </w:p>
    <w:p>
      <w:pPr>
        <w:numPr>
          <w:ilvl w:val="0"/>
          <w:numId w:val="1"/>
        </w:numPr>
        <w:spacing w:line="360" w:lineRule="auto"/>
        <w:jc w:val="left"/>
        <w:textAlignment w:val="center"/>
      </w:pPr>
      <w:bookmarkStart w:id="19" w:name="topic 35861d7d-b3c9-4ae3-bb2a-3dc212084e"/>
      <w:r>
        <w:rPr>
          <w:rFonts w:ascii="宋体" w:eastAsia="宋体" w:hAnsi="宋体" w:cs="宋体"/>
          <w:kern w:val="0"/>
          <w:szCs w:val="21"/>
        </w:rPr>
        <w:t>在森林中旅游时，导游会提醒你，不要随意丢弃饮料瓶。这是由于下雨时瓶内灌了雨水后，相当于一个</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选填“凸透镜”或“凹透镜”</w:t>
      </w:r>
      <m:oMath>
        <m:r>
          <m:t>)</m:t>
        </m:r>
      </m:oMath>
      <w:r>
        <w:rPr>
          <w:rFonts w:ascii="宋体" w:eastAsia="宋体" w:hAnsi="宋体" w:cs="宋体"/>
          <w:kern w:val="0"/>
          <w:szCs w:val="21"/>
        </w:rPr>
        <w:t>，太阳出来后，它对光线有</w:t>
      </w:r>
      <w:r>
        <w:rPr>
          <w:rFonts w:ascii="Times New Roman" w:eastAsia="Times New Roman" w:hAnsi="Times New Roman" w:cs="Times New Roman"/>
          <w:kern w:val="0"/>
          <w:szCs w:val="21"/>
        </w:rPr>
        <w:t>______</w:t>
      </w:r>
      <w:r>
        <w:rPr>
          <w:rFonts w:ascii="宋体" w:eastAsia="宋体" w:hAnsi="宋体" w:cs="宋体"/>
          <w:kern w:val="0"/>
          <w:szCs w:val="21"/>
        </w:rPr>
        <w:t>作用，可能会引起森林火灾。</w:t>
      </w:r>
      <w:bookmarkEnd w:id="19"/>
    </w:p>
    <w:p>
      <w:pPr>
        <w:numPr>
          <w:ilvl w:val="0"/>
          <w:numId w:val="0"/>
        </w:numPr>
        <w:spacing w:line="360" w:lineRule="auto"/>
        <w:jc w:val="left"/>
        <w:textAlignment w:val="center"/>
        <w:rPr>
          <w:rFonts w:ascii="宋体" w:cs="宋体" w:hint="default"/>
          <w:b/>
          <w:bCs/>
          <w:kern w:val="0"/>
          <w:sz w:val="24"/>
          <w:szCs w:val="24"/>
          <w:lang w:val="en-US" w:eastAsia="zh-CN"/>
        </w:rPr>
      </w:pPr>
      <w:r>
        <w:rPr>
          <w:rFonts w:ascii="宋体" w:cs="宋体" w:hint="eastAsia"/>
          <w:b/>
          <w:bCs/>
          <w:kern w:val="0"/>
          <w:sz w:val="24"/>
          <w:szCs w:val="24"/>
          <w:lang w:val="en-US" w:eastAsia="zh-CN"/>
        </w:rPr>
        <w:t>三、作图题</w:t>
      </w:r>
      <w:r>
        <w:rPr>
          <w:rFonts w:ascii="宋体" w:cs="宋体" w:hint="eastAsia"/>
          <w:b w:val="0"/>
          <w:bCs w:val="0"/>
          <w:kern w:val="0"/>
          <w:sz w:val="24"/>
          <w:szCs w:val="24"/>
          <w:lang w:val="en-US" w:eastAsia="zh-CN"/>
        </w:rPr>
        <w:t>（本题共2个小题，每题2分，共4分）</w:t>
      </w:r>
    </w:p>
    <w:p>
      <w:pPr>
        <w:numPr>
          <w:ilvl w:val="0"/>
          <w:numId w:val="1"/>
        </w:numPr>
        <w:spacing w:line="360" w:lineRule="auto"/>
        <w:jc w:val="left"/>
        <w:textAlignment w:val="center"/>
      </w:pPr>
      <w:bookmarkStart w:id="20" w:name="topic a6f79724-f816-4931-978c-b507016849"/>
      <w:r>
        <w:rPr>
          <w:rFonts w:ascii="宋体" w:eastAsia="宋体" w:hAnsi="宋体" w:cs="宋体"/>
          <w:kern w:val="0"/>
          <w:szCs w:val="21"/>
        </w:rPr>
        <w:t>根据平面镜成像特点画出点光源</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发出的光经平面镜反射后过</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点的反射光线。</w:t>
      </w:r>
      <w:bookmarkEnd w:id="20"/>
      <w:r>
        <w:br/>
      </w:r>
      <w:r>
        <w:br/>
      </w:r>
    </w:p>
    <w:tbl>
      <w:tblPr>
        <w:tblStyle w:val="TableNormal"/>
        <w:tblpPr w:leftFromText="180" w:rightFromText="180" w:vertAnchor="text" w:horzAnchor="page" w:tblpX="12030" w:tblpY="1978"/>
        <w:tblOverlap w:val="never"/>
        <w:tblW w:w="5000" w:type="pct"/>
        <w:tblInd w:w="0" w:type="dxa"/>
        <w:tblLayout w:type="fixed"/>
        <w:tblCellMar>
          <w:top w:w="0" w:type="dxa"/>
          <w:left w:w="0" w:type="dxa"/>
          <w:bottom w:w="0" w:type="dxa"/>
          <w:right w:w="0" w:type="dxa"/>
        </w:tblCellMar>
      </w:tblPr>
      <w:tblGrid>
        <w:gridCol w:w="9696"/>
      </w:tblGrid>
      <w:tr>
        <w:tblPrEx>
          <w:tblW w:w="5000" w:type="pct"/>
          <w:tblInd w:w="0" w:type="dxa"/>
          <w:tblLayout w:type="fixed"/>
          <w:tblCellMar>
            <w:top w:w="0" w:type="dxa"/>
            <w:left w:w="0" w:type="dxa"/>
            <w:bottom w:w="0" w:type="dxa"/>
            <w:right w:w="0" w:type="dxa"/>
          </w:tblCellMar>
        </w:tblPrEx>
        <w:trPr>
          <w:cantSplit/>
          <w:trHeight w:hRule="exact" w:val="20"/>
        </w:trPr>
        <w:tc>
          <w:tcPr>
            <w:tcW w:w="9696" w:type="dxa"/>
          </w:tcPr>
          <w:p>
            <w:pPr>
              <w:numPr>
                <w:ilvl w:val="0"/>
                <w:numId w:val="0"/>
              </w:numPr>
              <w:spacing w:before="0" w:after="0" w:line="360" w:lineRule="auto"/>
              <w:jc w:val="left"/>
              <w:textAlignment w:val="center"/>
            </w:pPr>
          </w:p>
        </w:tc>
      </w:tr>
    </w:tbl>
    <w:p>
      <w:pPr>
        <w:numPr>
          <w:ilvl w:val="0"/>
          <w:numId w:val="0"/>
        </w:numPr>
        <w:spacing w:before="0" w:after="0" w:line="360" w:lineRule="auto"/>
        <w:jc w:val="left"/>
        <w:textAlignment w:val="center"/>
      </w:pPr>
      <w:r>
        <w:rPr>
          <w:rFonts w:ascii="Times New Roman" w:eastAsia="Times New Roman" w:hAnsi="Times New Roman" w:cs="Times New Roman"/>
          <w:strike w:val="0"/>
          <w:kern w:val="0"/>
          <w:sz w:val="24"/>
          <w:szCs w:val="24"/>
          <w:u w:val="none"/>
        </w:rPr>
        <w:pict>
          <v:shape id="_x0000_s1091" o:spid="_x0000_s1042" type="#_x0000_t75" style="width:116.25pt;height:52.5pt;margin-top:16.05pt;margin-left:47.95pt;mso-height-relative:page;mso-position-vertical-relative:line;mso-width-relative:page;mso-wrap-distance-bottom:0;mso-wrap-distance-left:9pt;mso-wrap-distance-right:9pt;mso-wrap-distance-top:0;position:absolute;z-index:251663360" coordsize="21600,21600" o:allowoverlap="f" filled="f">
            <v:imagedata r:id="rId24" o:title=""/>
            <o:lock v:ext="edit" aspectratio="t"/>
            <w10:wrap type="square" side="left"/>
          </v:shape>
        </w:pict>
      </w:r>
      <w:r>
        <w:br/>
      </w:r>
      <w:r>
        <w:br/>
      </w:r>
      <w:r>
        <w:br/>
      </w:r>
    </w:p>
    <w:p>
      <w:pPr>
        <w:numPr>
          <w:ilvl w:val="0"/>
          <w:numId w:val="1"/>
        </w:numPr>
        <w:spacing w:before="0" w:after="0" w:line="360" w:lineRule="auto"/>
        <w:jc w:val="left"/>
        <w:textAlignment w:val="center"/>
      </w:pPr>
      <w:bookmarkStart w:id="21" w:name="topic 466aba91-4216-4331-8ca1-243965a4b2"/>
      <w:r>
        <w:rPr>
          <w:rFonts w:ascii="宋体" w:eastAsia="宋体" w:hAnsi="宋体" w:cs="宋体"/>
          <w:kern w:val="0"/>
          <w:szCs w:val="21"/>
        </w:rPr>
        <w:t>如图，请画出光线通过透镜后的光路图</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s1092" o:spid="_x0000_s1043" type="#_x0000_t75" style="width:129.75pt;height:106.5pt;margin-top:0;margin-left:0;mso-height-relative:page;mso-position-horizontal:right;mso-width-relative:page;mso-wrap-distance-bottom:0;mso-wrap-distance-left:9pt;mso-wrap-distance-right:9pt;mso-wrap-distance-top:0;position:absolute;z-index:251664384" coordsize="21600,21600" filled="f">
            <v:imagedata r:id="rId25" o:title=""/>
            <o:lock v:ext="edit" aspectratio="t"/>
            <w10:wrap type="square" side="left"/>
          </v:shape>
        </w:pict>
      </w:r>
      <w:bookmarkEnd w:id="21"/>
      <w:r>
        <w:br/>
      </w:r>
      <w:r>
        <w:br/>
      </w:r>
      <w:r>
        <w:br/>
      </w:r>
      <w:r>
        <w:br/>
      </w:r>
    </w:p>
    <w:tbl>
      <w:tblPr>
        <w:tblStyle w:val="TableNormal"/>
        <w:tblW w:w="5000" w:type="pct"/>
        <w:tblInd w:w="0" w:type="dxa"/>
        <w:tblLayout w:type="fixed"/>
        <w:tblCellMar>
          <w:top w:w="0" w:type="dxa"/>
          <w:left w:w="0" w:type="dxa"/>
          <w:bottom w:w="0" w:type="dxa"/>
          <w:right w:w="0" w:type="dxa"/>
        </w:tblCellMar>
      </w:tblPr>
      <w:tblGrid>
        <w:gridCol w:w="9696"/>
      </w:tblGrid>
      <w:tr>
        <w:tblPrEx>
          <w:tblW w:w="5000" w:type="pct"/>
          <w:tblInd w:w="0" w:type="dxa"/>
          <w:tblLayout w:type="fixed"/>
          <w:tblCellMar>
            <w:top w:w="0" w:type="dxa"/>
            <w:left w:w="0" w:type="dxa"/>
            <w:bottom w:w="0" w:type="dxa"/>
            <w:right w:w="0" w:type="dxa"/>
          </w:tblCellMar>
        </w:tblPrEx>
        <w:trPr>
          <w:cantSplit/>
          <w:trHeight w:hRule="exact" w:val="20"/>
        </w:trPr>
        <w:tc>
          <w:tcPr>
            <w:tcW w:w="360" w:type="dxa"/>
          </w:tcPr>
          <w:p>
            <w:pPr>
              <w:numPr>
                <w:ilvl w:val="0"/>
                <w:numId w:val="0"/>
              </w:numPr>
              <w:spacing w:before="0" w:after="0" w:line="360" w:lineRule="auto"/>
              <w:jc w:val="left"/>
              <w:textAlignment w:val="center"/>
            </w:pPr>
          </w:p>
        </w:tc>
      </w:tr>
    </w:tbl>
    <w:p>
      <w:pPr>
        <w:numPr>
          <w:ilvl w:val="0"/>
          <w:numId w:val="0"/>
        </w:numPr>
        <w:spacing w:before="0" w:after="0" w:line="360" w:lineRule="auto"/>
        <w:jc w:val="left"/>
        <w:textAlignment w:val="center"/>
        <w:rPr>
          <w:rFonts w:eastAsia="宋体" w:hint="default"/>
          <w:sz w:val="24"/>
          <w:szCs w:val="24"/>
          <w:lang w:val="en-US" w:eastAsia="zh-CN"/>
        </w:rPr>
      </w:pPr>
      <w:r>
        <w:rPr>
          <w:rFonts w:hint="eastAsia"/>
          <w:b/>
          <w:bCs/>
          <w:sz w:val="24"/>
          <w:szCs w:val="24"/>
          <w:lang w:val="en-US" w:eastAsia="zh-CN"/>
        </w:rPr>
        <w:t>四、实验探究题</w:t>
      </w:r>
      <w:r>
        <w:rPr>
          <w:rFonts w:ascii="宋体" w:cs="宋体" w:hint="eastAsia"/>
          <w:b w:val="0"/>
          <w:bCs/>
          <w:i w:val="0"/>
          <w:caps w:val="0"/>
          <w:color w:val="333333"/>
          <w:spacing w:val="0"/>
          <w:sz w:val="24"/>
          <w:szCs w:val="24"/>
          <w:shd w:val="clear" w:color="auto" w:fill="F2FFFE"/>
          <w:lang w:val="en-US" w:eastAsia="zh-CN"/>
        </w:rPr>
        <w:t>（本题共4个小题，每空1分，共24分）</w:t>
      </w:r>
    </w:p>
    <w:p>
      <w:pPr>
        <w:numPr>
          <w:ilvl w:val="0"/>
          <w:numId w:val="1"/>
        </w:numPr>
        <w:spacing w:before="0" w:after="0" w:line="360" w:lineRule="auto"/>
        <w:jc w:val="left"/>
        <w:textAlignment w:val="center"/>
      </w:pPr>
      <w:bookmarkStart w:id="22" w:name="topic dd564808-a86d-4ea0-8e75-180608c93d"/>
      <w:r>
        <w:rPr>
          <w:rFonts w:ascii="宋体" w:eastAsia="宋体" w:hAnsi="宋体" w:cs="宋体"/>
          <w:kern w:val="0"/>
          <w:szCs w:val="21"/>
        </w:rPr>
        <w:t>硫代硫酸钠是无色透明的固体，由矿石中提取。它可用于鞣制皮革，除去自来水中的氯气，在水产养殖上被广泛的应用。临床用于治疗皮肤搔痒症、荨麻疹、药疹及氰化物、铊中毒和砷中毒等。如图所示，是探究硫代硫酸钠熔化时温度变化规律的实验装置。</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4" type="#_x0000_t75" style="width:237.75pt;height:115.5pt" coordsize="21600,21600" filled="f">
            <v:imagedata r:id="rId26" o:title=""/>
            <o:lock v:ext="edit" aspectratio="t"/>
            <w10:anchorlock/>
          </v:shape>
        </w:pict>
      </w:r>
      <w:r>
        <w:rPr>
          <w:rFonts w:ascii="Times New Roman" w:eastAsia="Times New Roman" w:hAnsi="Times New Roman" w:cs="Times New Roman"/>
          <w:strike w:val="0"/>
          <w:kern w:val="0"/>
          <w:sz w:val="24"/>
          <w:szCs w:val="24"/>
          <w:u w:val="none"/>
        </w:rPr>
        <w:br/>
      </w:r>
      <m:oMath>
        <m:r>
          <m:t>(1)</m:t>
        </m:r>
      </m:oMath>
      <w:r>
        <w:rPr>
          <w:rFonts w:ascii="宋体" w:eastAsia="宋体" w:hAnsi="宋体" w:cs="宋体"/>
          <w:kern w:val="0"/>
          <w:szCs w:val="21"/>
        </w:rPr>
        <w:t>将装有硫代硫酸钠的试管放在盛水的烧杯中加热而不是直接加热的目的是：</w:t>
      </w:r>
      <w:r>
        <w:rPr>
          <w:rFonts w:ascii="Times New Roman" w:eastAsia="Times New Roman" w:hAnsi="Times New Roman" w:cs="Times New Roman"/>
          <w:kern w:val="0"/>
          <w:szCs w:val="21"/>
        </w:rPr>
        <w:t>_________</w:t>
      </w:r>
      <w:r>
        <w:rPr>
          <w:rFonts w:ascii="宋体" w:eastAsia="宋体" w:hAnsi="宋体" w:cs="宋体"/>
          <w:kern w:val="0"/>
          <w:szCs w:val="21"/>
        </w:rPr>
        <w:t>，这种加热方法是</w:t>
      </w:r>
      <w:r>
        <w:rPr>
          <w:rFonts w:ascii="Times New Roman" w:eastAsia="Times New Roman" w:hAnsi="Times New Roman" w:cs="Times New Roman"/>
          <w:kern w:val="0"/>
          <w:szCs w:val="21"/>
        </w:rPr>
        <w:t>________</w:t>
      </w:r>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乙图是小红绘制的硫代硫酸钠熔化的图像，由图可知，其中</w:t>
      </w:r>
      <w:r>
        <w:rPr>
          <w:rStyle w:val="latexlinear"/>
          <w:rFonts w:ascii="Times New Roman" w:eastAsia="Times New Roman" w:hAnsi="Times New Roman" w:cs="Times New Roman"/>
          <w:i/>
          <w:iCs/>
          <w:kern w:val="0"/>
          <w:szCs w:val="21"/>
        </w:rPr>
        <w:t>BC</w:t>
      </w:r>
      <w:r>
        <w:rPr>
          <w:rFonts w:ascii="宋体" w:eastAsia="宋体" w:hAnsi="宋体" w:cs="宋体"/>
          <w:kern w:val="0"/>
          <w:szCs w:val="21"/>
        </w:rPr>
        <w:t>段硫代硫酸钠处于</w:t>
      </w:r>
      <w:r>
        <w:rPr>
          <w:rFonts w:ascii="Times New Roman" w:eastAsia="Times New Roman" w:hAnsi="Times New Roman" w:cs="Times New Roman"/>
          <w:kern w:val="0"/>
          <w:szCs w:val="21"/>
        </w:rPr>
        <w:t>_______</w:t>
      </w:r>
      <w:r>
        <w:rPr>
          <w:rFonts w:ascii="宋体" w:eastAsia="宋体" w:hAnsi="宋体" w:cs="宋体"/>
          <w:kern w:val="0"/>
          <w:szCs w:val="21"/>
        </w:rPr>
        <w:t>态</w:t>
      </w:r>
      <m:oMath>
        <m:r>
          <m:t>(</m:t>
        </m:r>
      </m:oMath>
      <w:r>
        <w:rPr>
          <w:rFonts w:ascii="宋体" w:eastAsia="宋体" w:hAnsi="宋体" w:cs="宋体"/>
          <w:kern w:val="0"/>
          <w:szCs w:val="21"/>
        </w:rPr>
        <w:t>选填“固态”、“液态”或“固液共存态”</w:t>
      </w:r>
      <m:oMath>
        <m:r>
          <m:t>)</m:t>
        </m:r>
      </m:oMath>
      <w:r>
        <w:rPr>
          <w:rFonts w:ascii="宋体" w:eastAsia="宋体" w:hAnsi="宋体" w:cs="宋体"/>
          <w:kern w:val="0"/>
          <w:szCs w:val="21"/>
        </w:rPr>
        <w:t>，整个熔化过程用时</w:t>
      </w:r>
      <w:r>
        <w:rPr>
          <w:rFonts w:ascii="Times New Roman" w:eastAsia="Times New Roman" w:hAnsi="Times New Roman" w:cs="Times New Roman"/>
          <w:kern w:val="0"/>
          <w:szCs w:val="21"/>
        </w:rPr>
        <w:t>_______</w:t>
      </w:r>
      <w:r>
        <w:rPr>
          <w:rFonts w:ascii="宋体" w:eastAsia="宋体" w:hAnsi="宋体" w:cs="宋体"/>
          <w:kern w:val="0"/>
          <w:szCs w:val="21"/>
        </w:rPr>
        <w:t>分钟，硫代硫酸钠是</w:t>
      </w:r>
      <w:r>
        <w:rPr>
          <w:rFonts w:ascii="Times New Roman" w:eastAsia="Times New Roman" w:hAnsi="Times New Roman" w:cs="Times New Roman"/>
          <w:kern w:val="0"/>
          <w:szCs w:val="21"/>
        </w:rPr>
        <w:t>_______</w:t>
      </w:r>
      <m:oMath>
        <m:r>
          <m:t>(</m:t>
        </m:r>
      </m:oMath>
      <w:r>
        <w:rPr>
          <w:rFonts w:ascii="宋体" w:eastAsia="宋体" w:hAnsi="宋体" w:cs="宋体"/>
          <w:kern w:val="0"/>
          <w:szCs w:val="21"/>
        </w:rPr>
        <w:t>填“晶体”或是“非晶体”</w:t>
      </w:r>
      <m:oMath>
        <m:r>
          <m:t>)</m:t>
        </m:r>
      </m:oMath>
      <w:r>
        <w:rPr>
          <w:rFonts w:ascii="宋体" w:eastAsia="宋体" w:hAnsi="宋体" w:cs="宋体"/>
          <w:kern w:val="0"/>
          <w:szCs w:val="21"/>
        </w:rPr>
        <w:t>，它的凝固点是：</w:t>
      </w:r>
      <w:r>
        <w:rPr>
          <w:rFonts w:ascii="Times New Roman" w:eastAsia="Times New Roman" w:hAnsi="Times New Roman" w:cs="Times New Roman"/>
          <w:kern w:val="0"/>
          <w:szCs w:val="21"/>
        </w:rPr>
        <w:t>_____________</w:t>
      </w:r>
      <w:r>
        <w:rPr>
          <w:rFonts w:ascii="宋体" w:eastAsia="宋体" w:hAnsi="宋体" w:cs="宋体"/>
          <w:kern w:val="0"/>
          <w:szCs w:val="21"/>
        </w:rPr>
        <w:t>。</w:t>
      </w:r>
      <w:bookmarkEnd w:id="22"/>
    </w:p>
    <w:p>
      <w:pPr>
        <w:numPr>
          <w:ilvl w:val="0"/>
          <w:numId w:val="1"/>
        </w:numPr>
        <w:spacing w:before="0" w:after="0" w:line="360" w:lineRule="auto"/>
        <w:jc w:val="left"/>
        <w:textAlignment w:val="center"/>
      </w:pPr>
      <w:r>
        <w:rPr>
          <w:rFonts w:ascii="宋体" w:eastAsia="宋体" w:hAnsi="宋体" w:cs="宋体"/>
          <w:kern w:val="0"/>
          <w:szCs w:val="21"/>
        </w:rPr>
        <w:t>如图所示，在研究光的反射规律的实验中，平面镜</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放在平板上，</w:t>
      </w:r>
      <w:r>
        <w:rPr>
          <w:rStyle w:val="latexlinear"/>
          <w:rFonts w:ascii="Times New Roman" w:eastAsia="Times New Roman" w:hAnsi="Times New Roman" w:cs="Times New Roman"/>
          <w:i/>
          <w:iCs/>
          <w:kern w:val="0"/>
          <w:szCs w:val="21"/>
        </w:rPr>
        <w:t>E</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F</w:t>
      </w:r>
      <w:r>
        <w:rPr>
          <w:rFonts w:ascii="宋体" w:eastAsia="宋体" w:hAnsi="宋体" w:cs="宋体"/>
          <w:kern w:val="0"/>
          <w:szCs w:val="21"/>
        </w:rPr>
        <w:t>是两块粘接起来的硬纸板，可绕垂直于镜面的接缝</w:t>
      </w:r>
      <w:r>
        <w:rPr>
          <w:rStyle w:val="latexlinear"/>
          <w:rFonts w:ascii="Times New Roman" w:eastAsia="Times New Roman" w:hAnsi="Times New Roman" w:cs="Times New Roman"/>
          <w:i/>
          <w:iCs/>
          <w:kern w:val="0"/>
          <w:szCs w:val="21"/>
        </w:rPr>
        <w:t>ON</w:t>
      </w:r>
      <w:r>
        <w:rPr>
          <w:rFonts w:ascii="宋体" w:eastAsia="宋体" w:hAnsi="宋体" w:cs="宋体"/>
          <w:kern w:val="0"/>
          <w:szCs w:val="21"/>
        </w:rPr>
        <w:t>转动．</w:t>
      </w:r>
      <w:r>
        <w:rPr>
          <w:rFonts w:ascii="宋体" w:eastAsia="宋体" w:hAnsi="宋体" w:cs="宋体"/>
          <w:kern w:val="0"/>
          <w:szCs w:val="21"/>
        </w:rPr>
        <w:br/>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5" type="#_x0000_t75" style="width:218.25pt;height:98.25pt" coordsize="21600,21600" filled="f">
            <v:imagedata r:id="rId27" o:title=""/>
            <o:lock v:ext="edit" aspectratio="t"/>
            <w10:anchorlock/>
          </v:shape>
        </w:pict>
      </w:r>
      <w:r>
        <w:rPr>
          <w:rFonts w:ascii="Times New Roman" w:eastAsia="Times New Roman" w:hAnsi="Times New Roman" w:cs="Times New Roman"/>
          <w:strike w:val="0"/>
          <w:kern w:val="0"/>
          <w:sz w:val="24"/>
          <w:szCs w:val="24"/>
          <w:u w:val="none"/>
        </w:rPr>
        <w:br/>
      </w:r>
    </w:p>
    <w:p>
      <w:pPr>
        <w:spacing w:before="240" w:after="240" w:line="360" w:lineRule="auto"/>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如图甲，当</w:t>
      </w:r>
      <w:r>
        <w:rPr>
          <w:rStyle w:val="latexlinear"/>
          <w:rFonts w:ascii="Times New Roman" w:eastAsia="Times New Roman" w:hAnsi="Times New Roman" w:cs="Times New Roman"/>
          <w:i/>
          <w:iCs/>
          <w:kern w:val="0"/>
          <w:szCs w:val="21"/>
        </w:rPr>
        <w:t>E</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F</w:t>
      </w:r>
      <w:r>
        <w:rPr>
          <w:rFonts w:ascii="宋体" w:eastAsia="宋体" w:hAnsi="宋体" w:cs="宋体"/>
          <w:kern w:val="0"/>
          <w:szCs w:val="21"/>
        </w:rPr>
        <w:t>在同一平面上时，让入射光线</w:t>
      </w:r>
      <w:r>
        <w:rPr>
          <w:rStyle w:val="latexlinear"/>
          <w:rFonts w:ascii="Times New Roman" w:eastAsia="Times New Roman" w:hAnsi="Times New Roman" w:cs="Times New Roman"/>
          <w:i/>
          <w:iCs/>
          <w:kern w:val="0"/>
          <w:szCs w:val="21"/>
        </w:rPr>
        <w:t>AO</w:t>
      </w:r>
      <w:r>
        <w:rPr>
          <w:rFonts w:ascii="宋体" w:eastAsia="宋体" w:hAnsi="宋体" w:cs="宋体"/>
          <w:kern w:val="0"/>
          <w:szCs w:val="21"/>
        </w:rPr>
        <w:t>沿纸板</w:t>
      </w:r>
      <w:r>
        <w:rPr>
          <w:rStyle w:val="latexlinear"/>
          <w:rFonts w:ascii="Times New Roman" w:eastAsia="Times New Roman" w:hAnsi="Times New Roman" w:cs="Times New Roman"/>
          <w:i/>
          <w:iCs/>
          <w:kern w:val="0"/>
          <w:szCs w:val="21"/>
        </w:rPr>
        <w:t>E</w:t>
      </w:r>
      <w:r>
        <w:rPr>
          <w:rFonts w:ascii="宋体" w:eastAsia="宋体" w:hAnsi="宋体" w:cs="宋体"/>
          <w:kern w:val="0"/>
          <w:szCs w:val="21"/>
        </w:rPr>
        <w:t>射向镜面，在</w:t>
      </w:r>
      <w:r>
        <w:rPr>
          <w:rStyle w:val="latexlinear"/>
          <w:rFonts w:ascii="Times New Roman" w:eastAsia="Times New Roman" w:hAnsi="Times New Roman" w:cs="Times New Roman"/>
          <w:i/>
          <w:iCs/>
          <w:kern w:val="0"/>
          <w:szCs w:val="21"/>
        </w:rPr>
        <w:t>F</w:t>
      </w:r>
      <w:r>
        <w:rPr>
          <w:rFonts w:ascii="宋体" w:eastAsia="宋体" w:hAnsi="宋体" w:cs="宋体"/>
          <w:kern w:val="0"/>
          <w:szCs w:val="21"/>
        </w:rPr>
        <w:t>上可看到反射光线，若将</w:t>
      </w:r>
      <w:r>
        <w:rPr>
          <w:rStyle w:val="latexlinear"/>
          <w:rFonts w:ascii="Times New Roman" w:eastAsia="Times New Roman" w:hAnsi="Times New Roman" w:cs="Times New Roman"/>
          <w:i/>
          <w:iCs/>
          <w:kern w:val="0"/>
          <w:szCs w:val="21"/>
        </w:rPr>
        <w:t>AO</w:t>
      </w:r>
      <w:r>
        <w:rPr>
          <w:rFonts w:ascii="宋体" w:eastAsia="宋体" w:hAnsi="宋体" w:cs="宋体"/>
          <w:kern w:val="0"/>
          <w:szCs w:val="21"/>
        </w:rPr>
        <w:t>向</w:t>
      </w:r>
      <w:r>
        <w:rPr>
          <w:rStyle w:val="latexlinear"/>
          <w:rFonts w:ascii="Times New Roman" w:eastAsia="Times New Roman" w:hAnsi="Times New Roman" w:cs="Times New Roman"/>
          <w:i/>
          <w:iCs/>
          <w:kern w:val="0"/>
          <w:szCs w:val="21"/>
        </w:rPr>
        <w:t>ON</w:t>
      </w:r>
      <w:r>
        <w:rPr>
          <w:rFonts w:ascii="宋体" w:eastAsia="宋体" w:hAnsi="宋体" w:cs="宋体"/>
          <w:kern w:val="0"/>
          <w:szCs w:val="21"/>
        </w:rPr>
        <w:t>靠近，则</w:t>
      </w:r>
      <w:r>
        <w:rPr>
          <w:rStyle w:val="latexlinear"/>
          <w:rFonts w:ascii="Times New Roman" w:eastAsia="Times New Roman" w:hAnsi="Times New Roman" w:cs="Times New Roman"/>
          <w:i/>
          <w:iCs/>
          <w:kern w:val="0"/>
          <w:szCs w:val="21"/>
        </w:rPr>
        <w:t>OB</w:t>
      </w:r>
      <w:r>
        <w:rPr>
          <w:rFonts w:ascii="Times New Roman" w:eastAsia="Times New Roman" w:hAnsi="Times New Roman" w:cs="Times New Roman"/>
          <w:kern w:val="0"/>
          <w:szCs w:val="21"/>
        </w:rPr>
        <w:t>________</w:t>
      </w:r>
      <m:oMath>
        <m:r>
          <m:t>ON</m:t>
        </m:r>
        <m:r>
          <m:rPr>
            <m:sty m:val="p"/>
          </m:rPr>
          <m:t>.</m:t>
        </m:r>
        <m:r>
          <m:t>(</m:t>
        </m:r>
      </m:oMath>
      <w:r>
        <w:rPr>
          <w:rFonts w:ascii="宋体" w:eastAsia="宋体" w:hAnsi="宋体" w:cs="宋体"/>
          <w:kern w:val="0"/>
          <w:szCs w:val="21"/>
        </w:rPr>
        <w:t>选填“靠近”或“远离”</w:t>
      </w:r>
      <m:oMath>
        <m:r>
          <m:t>)</m:t>
        </m:r>
      </m:oMath>
    </w:p>
    <w:p>
      <w:pPr>
        <w:spacing w:before="240" w:after="240" w:line="360" w:lineRule="auto"/>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如图乙，把纸板</w:t>
      </w:r>
      <w:r>
        <w:rPr>
          <w:rStyle w:val="latexlinear"/>
          <w:rFonts w:ascii="Times New Roman" w:eastAsia="Times New Roman" w:hAnsi="Times New Roman" w:cs="Times New Roman"/>
          <w:i/>
          <w:iCs/>
          <w:kern w:val="0"/>
          <w:szCs w:val="21"/>
        </w:rPr>
        <w:t>F</w:t>
      </w:r>
      <w:r>
        <w:rPr>
          <w:rFonts w:ascii="宋体" w:eastAsia="宋体" w:hAnsi="宋体" w:cs="宋体"/>
          <w:kern w:val="0"/>
          <w:szCs w:val="21"/>
        </w:rPr>
        <w:t>向前或向后折，则</w:t>
      </w:r>
      <w:r>
        <w:rPr>
          <w:rFonts w:ascii="Times New Roman" w:eastAsia="Times New Roman" w:hAnsi="Times New Roman" w:cs="Times New Roman"/>
          <w:kern w:val="0"/>
          <w:szCs w:val="21"/>
        </w:rPr>
        <w:t>________</w:t>
      </w:r>
      <m:oMath>
        <m:r>
          <m:t>(</m:t>
        </m:r>
      </m:oMath>
      <w:r>
        <w:rPr>
          <w:rFonts w:ascii="宋体" w:eastAsia="宋体" w:hAnsi="宋体" w:cs="宋体"/>
          <w:kern w:val="0"/>
          <w:szCs w:val="21"/>
        </w:rPr>
        <w:t>选填“能”或“不能”</w:t>
      </w:r>
      <m:oMath>
        <m:r>
          <m:t>)</m:t>
        </m:r>
      </m:oMath>
      <w:r>
        <w:rPr>
          <w:rFonts w:ascii="宋体" w:eastAsia="宋体" w:hAnsi="宋体" w:cs="宋体"/>
          <w:kern w:val="0"/>
          <w:szCs w:val="21"/>
        </w:rPr>
        <w:t>看到反射光线，说明：反射光线、入射光线、法线在</w:t>
      </w:r>
      <w:r>
        <w:rPr>
          <w:rFonts w:ascii="Times New Roman" w:eastAsia="Times New Roman" w:hAnsi="Times New Roman" w:cs="Times New Roman"/>
          <w:kern w:val="0"/>
          <w:szCs w:val="21"/>
        </w:rPr>
        <w:t>____________</w:t>
      </w:r>
      <w:r>
        <w:rPr>
          <w:rFonts w:ascii="宋体" w:eastAsia="宋体" w:hAnsi="宋体" w:cs="宋体"/>
          <w:kern w:val="0"/>
          <w:szCs w:val="21"/>
        </w:rPr>
        <w:t>；</w:t>
      </w:r>
    </w:p>
    <w:p>
      <w:pPr>
        <w:spacing w:before="240" w:after="240" w:line="360" w:lineRule="auto"/>
        <w:ind w:left="420"/>
        <w:textAlignment w:val="center"/>
        <w:rPr>
          <w:rFonts w:ascii="Times New Roman" w:eastAsia="Times New Roman" w:hAnsi="Times New Roman" w:cs="Times New Roman"/>
          <w:kern w:val="0"/>
          <w:sz w:val="24"/>
          <w:szCs w:val="24"/>
        </w:rPr>
      </w:pPr>
      <m:oMath>
        <m:r>
          <m:t>(3)</m:t>
        </m:r>
      </m:oMath>
      <w:r>
        <w:rPr>
          <w:rFonts w:ascii="宋体" w:eastAsia="宋体" w:hAnsi="宋体" w:cs="宋体"/>
          <w:kern w:val="0"/>
          <w:szCs w:val="21"/>
        </w:rPr>
        <w:t>测出三组反射角和入射角的大小，比较两角的大小后可得到的结论是</w:t>
      </w:r>
      <w:r>
        <w:rPr>
          <w:rFonts w:ascii="Times New Roman" w:eastAsia="Times New Roman" w:hAnsi="Times New Roman" w:cs="Times New Roman"/>
          <w:kern w:val="0"/>
          <w:szCs w:val="21"/>
        </w:rPr>
        <w:t>______________</w:t>
      </w:r>
      <w:r>
        <w:rPr>
          <w:rFonts w:ascii="宋体" w:eastAsia="宋体" w:hAnsi="宋体" w:cs="宋体"/>
          <w:kern w:val="0"/>
          <w:szCs w:val="21"/>
        </w:rPr>
        <w:t>．</w:t>
      </w:r>
    </w:p>
    <w:p>
      <w:pPr>
        <w:spacing w:before="240" w:after="240" w:line="360" w:lineRule="auto"/>
        <w:ind w:left="420"/>
        <w:textAlignment w:val="center"/>
        <w:rPr>
          <w:rFonts w:ascii="Times New Roman" w:eastAsia="Times New Roman" w:hAnsi="Times New Roman" w:cs="Times New Roman"/>
          <w:kern w:val="0"/>
          <w:sz w:val="24"/>
          <w:szCs w:val="24"/>
        </w:rPr>
      </w:pPr>
      <m:oMath>
        <m:r>
          <m:t>(4)</m:t>
        </m:r>
      </m:oMath>
      <w:r>
        <w:rPr>
          <w:rFonts w:ascii="宋体" w:eastAsia="宋体" w:hAnsi="宋体" w:cs="宋体"/>
          <w:kern w:val="0"/>
          <w:szCs w:val="21"/>
        </w:rPr>
        <w:t>让入射光线逆着反射光线射向镜面，经</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反射后，反射光线逆着原</w:t>
      </w:r>
      <w:r>
        <w:rPr>
          <w:rFonts w:ascii="Times New Roman" w:eastAsia="Times New Roman" w:hAnsi="Times New Roman" w:cs="Times New Roman"/>
          <w:kern w:val="0"/>
          <w:szCs w:val="21"/>
          <w:u w:val="single"/>
        </w:rPr>
        <w:t>             </w:t>
      </w:r>
      <w:r>
        <w:rPr>
          <w:rFonts w:ascii="宋体" w:eastAsia="宋体" w:hAnsi="宋体" w:cs="宋体"/>
          <w:kern w:val="0"/>
          <w:szCs w:val="21"/>
        </w:rPr>
        <w:t>方向射出，表明光路是</w:t>
      </w:r>
      <w:r>
        <w:rPr>
          <w:rFonts w:ascii="Times New Roman" w:eastAsia="Times New Roman" w:hAnsi="Times New Roman" w:cs="Times New Roman"/>
          <w:kern w:val="0"/>
          <w:szCs w:val="21"/>
        </w:rPr>
        <w:t>______</w:t>
      </w:r>
      <w:r>
        <w:rPr>
          <w:rFonts w:ascii="宋体" w:eastAsia="宋体" w:hAnsi="宋体" w:cs="宋体"/>
          <w:kern w:val="0"/>
          <w:szCs w:val="21"/>
        </w:rPr>
        <w:t>．</w:t>
      </w:r>
    </w:p>
    <w:p>
      <w:pPr>
        <w:numPr>
          <w:ilvl w:val="0"/>
          <w:numId w:val="1"/>
        </w:numPr>
        <w:spacing w:before="240" w:after="240" w:line="360" w:lineRule="auto"/>
        <w:textAlignment w:val="center"/>
        <w:rPr>
          <w:rFonts w:ascii="Times New Roman" w:eastAsia="Times New Roman" w:hAnsi="Times New Roman" w:cs="Times New Roman"/>
          <w:kern w:val="0"/>
          <w:sz w:val="24"/>
          <w:szCs w:val="24"/>
        </w:rPr>
      </w:pPr>
      <w:bookmarkStart w:id="23" w:name="topic c31fe288-5293-442d-9173-866cf788d2"/>
      <w:r>
        <w:rPr>
          <w:rFonts w:ascii="宋体" w:eastAsia="宋体" w:hAnsi="宋体" w:cs="宋体"/>
          <w:kern w:val="0"/>
          <w:szCs w:val="21"/>
        </w:rPr>
        <w:t>艾英同学在“探究平面镜成像特点”的实验时，所用的实验器材有带底座的玻璃板、白纸、笔、火柴、光屏、刻度尺、两支外形相同大小相等的蜡烛</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和</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w:t>
      </w:r>
      <w:r>
        <w:rPr>
          <w:rFonts w:ascii="宋体" w:eastAsia="宋体" w:hAnsi="宋体" w:cs="宋体"/>
          <w:kern w:val="0"/>
          <w:szCs w:val="21"/>
        </w:rPr>
        <w:br/>
      </w:r>
      <m:oMath>
        <m:r>
          <m:t>(1)</m:t>
        </m:r>
      </m:oMath>
      <w:r>
        <w:rPr>
          <w:rFonts w:ascii="宋体" w:eastAsia="宋体" w:hAnsi="宋体" w:cs="宋体"/>
          <w:kern w:val="0"/>
          <w:szCs w:val="21"/>
        </w:rPr>
        <w:t>选用玻璃板代替平面镜，主要是为了</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在竖立的玻璃板前点燃蜡烛</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，拿</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选填“点燃”或“未点燃”</w:t>
      </w:r>
      <m:oMath>
        <m:r>
          <m:t>)</m:t>
        </m:r>
      </m:oMath>
      <w:r>
        <w:rPr>
          <w:rFonts w:ascii="宋体" w:eastAsia="宋体" w:hAnsi="宋体" w:cs="宋体"/>
          <w:kern w:val="0"/>
          <w:szCs w:val="21"/>
        </w:rPr>
        <w:t>的蜡烛</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竖直在玻璃板后面移动，人眼一直在玻璃板的前侧观察，直至蜡烛</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与蜡烛</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的像完全重合。这种确定像与物大小的方法是</w:t>
      </w:r>
      <w:r>
        <w:rPr>
          <w:rFonts w:ascii="Times New Roman" w:eastAsia="Times New Roman" w:hAnsi="Times New Roman" w:cs="Times New Roman"/>
          <w:kern w:val="0"/>
          <w:szCs w:val="21"/>
        </w:rPr>
        <w:t>______</w:t>
      </w:r>
      <w:r>
        <w:rPr>
          <w:rFonts w:ascii="宋体" w:eastAsia="宋体" w:hAnsi="宋体" w:cs="宋体"/>
          <w:kern w:val="0"/>
          <w:szCs w:val="21"/>
        </w:rPr>
        <w:t>。</w:t>
      </w:r>
      <m:oMath>
        <m:r>
          <m:t>(</m:t>
        </m:r>
      </m:oMath>
      <w:r>
        <w:rPr>
          <w:rFonts w:ascii="宋体" w:eastAsia="宋体" w:hAnsi="宋体" w:cs="宋体"/>
          <w:kern w:val="0"/>
          <w:szCs w:val="21"/>
        </w:rPr>
        <w:t>选填“控制变量法”或“等效替代法”</w:t>
      </w:r>
      <m:oMath>
        <m:r>
          <m:t>)</m:t>
        </m:r>
      </m:oMath>
      <w:r>
        <w:rPr>
          <w:rFonts w:ascii="Times New Roman" w:eastAsia="Times New Roman" w:hAnsi="Times New Roman" w:cs="Times New Roman"/>
          <w:strike w:val="0"/>
          <w:kern w:val="0"/>
          <w:sz w:val="24"/>
          <w:szCs w:val="24"/>
          <w:u w:val="none"/>
        </w:rPr>
        <w:br/>
      </w:r>
      <m:oMath>
        <m:r>
          <m:t>(3)</m:t>
        </m:r>
      </m:oMath>
      <w:r>
        <w:rPr>
          <w:rFonts w:ascii="宋体" w:eastAsia="宋体" w:hAnsi="宋体" w:cs="宋体"/>
          <w:kern w:val="0"/>
          <w:szCs w:val="21"/>
        </w:rPr>
        <w:t>移去蜡烛</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，在其原来位置上放置一块光屏，光屏上无法呈现蜡烛的像，这说明平面镜成的是</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选填“虚”或“实”</w:t>
      </w:r>
      <m:oMath>
        <m:r>
          <m:t>)</m:t>
        </m:r>
      </m:oMath>
      <w:r>
        <w:rPr>
          <w:rFonts w:ascii="宋体" w:eastAsia="宋体" w:hAnsi="宋体" w:cs="宋体"/>
          <w:kern w:val="0"/>
          <w:szCs w:val="21"/>
        </w:rPr>
        <w:t>像。</w:t>
      </w:r>
      <w:r>
        <w:rPr>
          <w:rFonts w:ascii="宋体" w:eastAsia="宋体" w:hAnsi="宋体" w:cs="宋体"/>
          <w:kern w:val="0"/>
          <w:szCs w:val="21"/>
        </w:rPr>
        <w:br/>
      </w:r>
      <m:oMath>
        <m:r>
          <m:t>(4)</m:t>
        </m:r>
      </m:oMath>
      <w:r>
        <w:rPr>
          <w:rFonts w:ascii="宋体" w:eastAsia="宋体" w:hAnsi="宋体" w:cs="宋体"/>
          <w:kern w:val="0"/>
          <w:szCs w:val="21"/>
        </w:rPr>
        <w:t>当蜡烛</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向玻璃板靠近时，像的大小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(5)</m:t>
        </m:r>
      </m:oMath>
      <w:r>
        <w:rPr>
          <w:rFonts w:ascii="宋体" w:eastAsia="宋体" w:hAnsi="宋体" w:cs="宋体"/>
          <w:kern w:val="0"/>
          <w:szCs w:val="21"/>
        </w:rPr>
        <w:t>为了让右座的同学也能够看清蜡烛的像，艾英只将玻璃板向右平移，则蜡烛像的位置</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选填“向右移动”“向左运动”或“不变”</w:t>
      </w:r>
      <m:oMath>
        <m:r>
          <m:t>)</m:t>
        </m:r>
      </m:oMath>
      <w:r>
        <w:rPr>
          <w:rFonts w:ascii="宋体" w:eastAsia="宋体" w:hAnsi="宋体" w:cs="宋体"/>
          <w:kern w:val="0"/>
          <w:szCs w:val="21"/>
        </w:rPr>
        <w:t>。</w:t>
      </w:r>
      <w:bookmarkEnd w:id="23"/>
    </w:p>
    <w:p>
      <w:pPr>
        <w:numPr>
          <w:ilvl w:val="0"/>
          <w:numId w:val="0"/>
        </w:numPr>
        <w:spacing w:before="240" w:after="240"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122" o:spid="_x0000_s1046" type="#_x0000_t75" style="width:202.5pt;height:103.5pt;margin-top:0;margin-left:0;mso-height-relative:page;mso-position-horizontal:center;mso-position-vertical-relative:line;mso-width-relative:page;mso-wrap-distance-bottom:0;mso-wrap-distance-top:0;position:absolute;z-index:251665408" coordsize="21600,21600" o:allowoverlap="f" filled="f">
            <v:imagedata r:id="rId28" o:title=""/>
            <o:lock v:ext="edit" aspectratio="t"/>
            <w10:wrap type="topAndBottom"/>
          </v:shape>
        </w:pict>
      </w:r>
    </w:p>
    <w:p>
      <w:pPr>
        <w:numPr>
          <w:ilvl w:val="0"/>
          <w:numId w:val="1"/>
        </w:numPr>
        <w:spacing w:before="240" w:after="240" w:line="360" w:lineRule="auto"/>
        <w:textAlignment w:val="center"/>
        <w:rPr>
          <w:rFonts w:ascii="Times New Roman" w:eastAsia="Times New Roman" w:hAnsi="Times New Roman" w:cs="Times New Roman"/>
          <w:kern w:val="0"/>
          <w:sz w:val="24"/>
          <w:szCs w:val="24"/>
        </w:rPr>
      </w:pPr>
      <w:bookmarkStart w:id="24" w:name="topic b54e6f47-430a-445b-88d5-c3f448873a"/>
      <w:r>
        <w:rPr>
          <w:rFonts w:ascii="宋体" w:eastAsia="宋体" w:hAnsi="宋体" w:cs="宋体"/>
          <w:kern w:val="0"/>
          <w:szCs w:val="21"/>
        </w:rPr>
        <w:t>小伟用如图甲所示的实验装置探究“凸透镜成像的规律”，所用凸透镜的焦距为</w:t>
      </w:r>
      <w:r>
        <w:rPr>
          <w:rStyle w:val="latexlinear"/>
          <w:rFonts w:ascii="Times New Roman" w:eastAsia="Times New Roman" w:hAnsi="Times New Roman" w:cs="Times New Roman"/>
          <w:kern w:val="0"/>
          <w:szCs w:val="21"/>
        </w:rPr>
        <w:t>10</w:t>
      </w:r>
      <w:r>
        <w:rPr>
          <w:rStyle w:val="latexlinear"/>
          <w:rFonts w:ascii="Times New Roman" w:eastAsia="Times New Roman" w:hAnsi="Times New Roman" w:cs="Times New Roman"/>
          <w:i/>
          <w:iCs/>
          <w:kern w:val="0"/>
          <w:szCs w:val="21"/>
        </w:rPr>
        <w:t>cm</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7" type="#_x0000_t75" style="width:547.5pt;height:105.75pt" coordsize="21600,21600" filled="f">
            <v:imagedata r:id="rId29" o:title=""/>
            <o:lock v:ext="edit" aspectratio="t"/>
            <w10:anchorlock/>
          </v:shape>
        </w:pict>
      </w:r>
      <w:r>
        <w:rPr>
          <w:rFonts w:ascii="Times New Roman" w:eastAsia="Times New Roman" w:hAnsi="Times New Roman" w:cs="Times New Roman"/>
          <w:strike w:val="0"/>
          <w:kern w:val="0"/>
          <w:sz w:val="24"/>
          <w:szCs w:val="24"/>
          <w:u w:val="none"/>
        </w:rPr>
        <w:br/>
      </w:r>
      <m:oMath>
        <m:r>
          <m:t>(1)</m:t>
        </m:r>
      </m:oMath>
      <w:r>
        <w:rPr>
          <w:rFonts w:ascii="宋体" w:eastAsia="宋体" w:hAnsi="宋体" w:cs="宋体"/>
          <w:kern w:val="0"/>
          <w:szCs w:val="21"/>
        </w:rPr>
        <w:t>小伟在组装器材时，将蜡烛、凸透镜和光屏依次放在光具座上，并调节烛焰、凸透镜、光屏的中心在</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实验过程中，凸透镜始终固定在光具座</w:t>
      </w:r>
      <w:r>
        <w:rPr>
          <w:rStyle w:val="latexlinear"/>
          <w:rFonts w:ascii="Times New Roman" w:eastAsia="Times New Roman" w:hAnsi="Times New Roman" w:cs="Times New Roman"/>
          <w:kern w:val="0"/>
          <w:szCs w:val="21"/>
        </w:rPr>
        <w:t>50</w:t>
      </w:r>
      <w:r>
        <w:rPr>
          <w:rStyle w:val="latexlinear"/>
          <w:rFonts w:ascii="Times New Roman" w:eastAsia="Times New Roman" w:hAnsi="Times New Roman" w:cs="Times New Roman"/>
          <w:i/>
          <w:iCs/>
          <w:kern w:val="0"/>
          <w:szCs w:val="21"/>
        </w:rPr>
        <w:t>cm</w:t>
      </w:r>
      <w:r>
        <w:rPr>
          <w:rFonts w:ascii="宋体" w:eastAsia="宋体" w:hAnsi="宋体" w:cs="宋体"/>
          <w:kern w:val="0"/>
          <w:szCs w:val="21"/>
        </w:rPr>
        <w:t>刻度线处。当蜡烛距离凸透镜</w:t>
      </w:r>
      <w:r>
        <w:rPr>
          <w:rStyle w:val="latexlinear"/>
          <w:rFonts w:ascii="Times New Roman" w:eastAsia="Times New Roman" w:hAnsi="Times New Roman" w:cs="Times New Roman"/>
          <w:kern w:val="0"/>
          <w:szCs w:val="21"/>
        </w:rPr>
        <w:t>15</w:t>
      </w:r>
      <w:r>
        <w:rPr>
          <w:rStyle w:val="latexlinear"/>
          <w:rFonts w:ascii="Times New Roman" w:eastAsia="Times New Roman" w:hAnsi="Times New Roman" w:cs="Times New Roman"/>
          <w:i/>
          <w:iCs/>
          <w:kern w:val="0"/>
          <w:szCs w:val="21"/>
        </w:rPr>
        <w:t>cm</w:t>
      </w:r>
      <w:r>
        <w:rPr>
          <w:rFonts w:ascii="宋体" w:eastAsia="宋体" w:hAnsi="宋体" w:cs="宋体"/>
          <w:kern w:val="0"/>
          <w:szCs w:val="21"/>
        </w:rPr>
        <w:t>时，移动光屏，可在光屏上得到一个倒立、</w:t>
      </w:r>
      <w:r>
        <w:rPr>
          <w:rFonts w:ascii="Times New Roman" w:eastAsia="Times New Roman" w:hAnsi="Times New Roman" w:cs="Times New Roman"/>
          <w:kern w:val="0"/>
          <w:szCs w:val="21"/>
        </w:rPr>
        <w:t>______</w:t>
      </w:r>
      <m:oMath>
        <m:r>
          <m:t>(</m:t>
        </m:r>
      </m:oMath>
      <w:r>
        <w:rPr>
          <w:rFonts w:ascii="宋体" w:eastAsia="宋体" w:hAnsi="宋体" w:cs="宋体"/>
          <w:kern w:val="0"/>
          <w:szCs w:val="21"/>
        </w:rPr>
        <w:t>填“放大”“等大”或“缩小”</w:t>
      </w:r>
      <m:oMath>
        <m:r>
          <m:t>)</m:t>
        </m:r>
      </m:oMath>
      <w:r>
        <w:rPr>
          <w:rFonts w:ascii="宋体" w:eastAsia="宋体" w:hAnsi="宋体" w:cs="宋体"/>
          <w:kern w:val="0"/>
          <w:szCs w:val="21"/>
        </w:rPr>
        <w:t>的像；利用该成像规律制成的光学仪器是</w:t>
      </w:r>
      <w:r>
        <w:rPr>
          <w:rFonts w:ascii="Times New Roman" w:eastAsia="Times New Roman" w:hAnsi="Times New Roman" w:cs="Times New Roman"/>
          <w:kern w:val="0"/>
          <w:szCs w:val="21"/>
        </w:rPr>
        <w:t>______</w:t>
      </w:r>
      <m:oMath>
        <m:r>
          <m:t>(</m:t>
        </m:r>
      </m:oMath>
      <w:r>
        <w:rPr>
          <w:rFonts w:ascii="宋体" w:eastAsia="宋体" w:hAnsi="宋体" w:cs="宋体"/>
          <w:kern w:val="0"/>
          <w:szCs w:val="21"/>
        </w:rPr>
        <w:t>“放大镜”“投影仪”或“照相机”</w:t>
      </w:r>
      <m:oMath>
        <m:r>
          <m:t>)</m:t>
        </m:r>
      </m:oMath>
      <w:r>
        <w:rPr>
          <w:rFonts w:ascii="Times New Roman" w:eastAsia="Times New Roman" w:hAnsi="Times New Roman" w:cs="Times New Roman"/>
          <w:strike w:val="0"/>
          <w:kern w:val="0"/>
          <w:sz w:val="24"/>
          <w:szCs w:val="24"/>
          <w:u w:val="none"/>
        </w:rPr>
        <w:br/>
      </w:r>
      <m:oMath>
        <m:r>
          <m:t>(3)</m:t>
        </m:r>
      </m:oMath>
      <w:r>
        <w:rPr>
          <w:rFonts w:ascii="宋体" w:eastAsia="宋体" w:hAnsi="宋体" w:cs="宋体"/>
          <w:kern w:val="0"/>
          <w:szCs w:val="21"/>
        </w:rPr>
        <w:t>接下来小伟将蜡烛向远离凸透镜方向移动一段距离，为了能在光屏上再次看到烛焰清晰的像，他应将光屏</w:t>
      </w:r>
      <w:r>
        <w:rPr>
          <w:rFonts w:ascii="Times New Roman" w:eastAsia="Times New Roman" w:hAnsi="Times New Roman" w:cs="Times New Roman"/>
          <w:kern w:val="0"/>
          <w:szCs w:val="21"/>
        </w:rPr>
        <w:t>______</w:t>
      </w:r>
      <w:r>
        <w:rPr>
          <w:rFonts w:ascii="宋体" w:eastAsia="宋体" w:hAnsi="宋体" w:cs="宋体"/>
          <w:kern w:val="0"/>
          <w:szCs w:val="21"/>
        </w:rPr>
        <w:t>透镜</w:t>
      </w:r>
      <m:oMath>
        <m:r>
          <m:t>(</m:t>
        </m:r>
      </m:oMath>
      <w:r>
        <w:rPr>
          <w:rFonts w:ascii="宋体" w:eastAsia="宋体" w:hAnsi="宋体" w:cs="宋体"/>
          <w:kern w:val="0"/>
          <w:szCs w:val="21"/>
        </w:rPr>
        <w:t>选填“靠近”或“远离”</w:t>
      </w:r>
      <m:oMath>
        <m:r>
          <m:t>)</m:t>
        </m:r>
      </m:oMath>
      <w:r>
        <w:rPr>
          <w:rFonts w:ascii="宋体" w:eastAsia="宋体" w:hAnsi="宋体" w:cs="宋体"/>
          <w:kern w:val="0"/>
          <w:szCs w:val="21"/>
        </w:rPr>
        <w:t>。</w:t>
      </w:r>
      <w:r>
        <w:rPr>
          <w:rFonts w:ascii="宋体" w:eastAsia="宋体" w:hAnsi="宋体" w:cs="宋体"/>
          <w:kern w:val="0"/>
          <w:szCs w:val="21"/>
        </w:rPr>
        <w:br/>
      </w:r>
      <m:oMath>
        <m:r>
          <m:t>(4)</m:t>
        </m:r>
      </m:oMath>
      <w:r>
        <w:rPr>
          <w:rFonts w:ascii="宋体" w:eastAsia="宋体" w:hAnsi="宋体" w:cs="宋体"/>
          <w:kern w:val="0"/>
          <w:szCs w:val="21"/>
        </w:rPr>
        <w:t>蜡烛随着燃烧而变短，为了使像仍能成在光屏中央。这时最合理的调整是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宋体" w:eastAsia="宋体" w:hAnsi="宋体" w:cs="宋体"/>
          <w:kern w:val="0"/>
          <w:szCs w:val="21"/>
        </w:rPr>
        <w:t>只需将凸透镜向下移动一些</w:t>
      </w:r>
      <w:r>
        <w:rPr>
          <w:rFonts w:ascii="宋体" w:eastAsia="宋体" w:hAnsi="宋体" w:cs="宋体"/>
          <w:kern w:val="0"/>
          <w:szCs w:val="21"/>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宋体" w:eastAsia="宋体" w:hAnsi="宋体" w:cs="宋体"/>
          <w:kern w:val="0"/>
          <w:szCs w:val="21"/>
        </w:rPr>
        <w:t>只需将光屏向下移动一些</w:t>
      </w:r>
      <w:r>
        <w:rPr>
          <w:rFonts w:ascii="宋体" w:eastAsia="宋体" w:hAnsi="宋体" w:cs="宋体"/>
          <w:kern w:val="0"/>
          <w:szCs w:val="21"/>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宋体" w:eastAsia="宋体" w:hAnsi="宋体" w:cs="宋体"/>
          <w:kern w:val="0"/>
          <w:szCs w:val="21"/>
        </w:rPr>
        <w:t>将光屏向透镜靠近一些</w:t>
      </w:r>
      <w:r>
        <w:rPr>
          <w:rFonts w:ascii="宋体" w:eastAsia="宋体" w:hAnsi="宋体" w:cs="宋体"/>
          <w:kern w:val="0"/>
          <w:szCs w:val="21"/>
        </w:rPr>
        <w:br/>
      </w:r>
      <w:r>
        <w:rP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w:t>
      </w:r>
      <w:r>
        <w:rPr>
          <w:rFonts w:ascii="宋体" w:eastAsia="宋体" w:hAnsi="宋体" w:cs="宋体"/>
          <w:kern w:val="0"/>
          <w:szCs w:val="21"/>
        </w:rPr>
        <w:t>以上方法都可以</w:t>
      </w:r>
      <w:r>
        <w:rPr>
          <w:rFonts w:ascii="宋体" w:eastAsia="宋体" w:hAnsi="宋体" w:cs="宋体"/>
          <w:kern w:val="0"/>
          <w:szCs w:val="21"/>
        </w:rPr>
        <w:br/>
      </w:r>
      <m:oMath>
        <m:r>
          <m:t>(5)</m:t>
        </m:r>
      </m:oMath>
      <w:r>
        <w:rPr>
          <w:rFonts w:ascii="宋体" w:eastAsia="宋体" w:hAnsi="宋体" w:cs="宋体"/>
          <w:kern w:val="0"/>
          <w:szCs w:val="21"/>
        </w:rPr>
        <w:t>在光屏上得到清晰的像后，小伟取下自己的近视眼镜放在烛焰和凸透镜之间，发现光屏上的像变得模糊，为了再次在光屏上得到烛焰清晰的像，可保持蜡烛和凸透镜位置不变，将光屏</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选填“远离”或“靠近”</w:t>
      </w:r>
      <m:oMath>
        <m:r>
          <m:t>)</m:t>
        </m:r>
      </m:oMath>
      <w:r>
        <w:rPr>
          <w:rFonts w:ascii="宋体" w:eastAsia="宋体" w:hAnsi="宋体" w:cs="宋体"/>
          <w:kern w:val="0"/>
          <w:szCs w:val="21"/>
        </w:rPr>
        <w:t>透镜。</w:t>
      </w:r>
      <w:bookmarkEnd w:id="24"/>
    </w:p>
    <w:p>
      <w:pPr>
        <w:numPr>
          <w:ilvl w:val="0"/>
          <w:numId w:val="0"/>
        </w:numPr>
        <w:spacing w:before="240" w:after="240" w:line="360" w:lineRule="auto"/>
        <w:ind w:leftChars="0"/>
        <w:textAlignment w:val="center"/>
        <w:rPr>
          <w:rFonts w:ascii="Times New Roman" w:eastAsia="宋体" w:hAnsi="Times New Roman" w:cs="Times New Roman" w:hint="default"/>
          <w:kern w:val="0"/>
          <w:sz w:val="24"/>
          <w:szCs w:val="24"/>
          <w:lang w:val="en-US" w:eastAsia="zh-CN"/>
        </w:rPr>
      </w:pPr>
      <w:r>
        <w:rPr>
          <w:rFonts w:ascii="宋体" w:cs="宋体" w:hint="eastAsia"/>
          <w:b/>
          <w:bCs/>
          <w:kern w:val="0"/>
          <w:sz w:val="24"/>
          <w:szCs w:val="24"/>
          <w:lang w:val="en-US" w:eastAsia="zh-CN"/>
        </w:rPr>
        <w:t>五、计算题</w:t>
      </w:r>
      <w:r>
        <w:rPr>
          <w:rFonts w:ascii="宋体" w:cs="宋体" w:hint="eastAsia"/>
          <w:b w:val="0"/>
          <w:bCs/>
          <w:i w:val="0"/>
          <w:caps w:val="0"/>
          <w:color w:val="333333"/>
          <w:spacing w:val="0"/>
          <w:sz w:val="24"/>
          <w:szCs w:val="24"/>
          <w:shd w:val="clear" w:color="auto" w:fill="F2FFFE"/>
          <w:lang w:val="en-US" w:eastAsia="zh-CN"/>
        </w:rPr>
        <w:t>（本题共2个小题，每题8分，共16分）</w:t>
      </w:r>
    </w:p>
    <w:p>
      <w:pPr>
        <w:numPr>
          <w:ilvl w:val="0"/>
          <w:numId w:val="1"/>
        </w:numPr>
        <w:spacing w:before="240" w:after="240" w:line="360" w:lineRule="auto"/>
        <w:textAlignment w:val="center"/>
        <w:rPr>
          <w:rFonts w:ascii="Times New Roman" w:eastAsia="Times New Roman" w:hAnsi="Times New Roman" w:cs="Times New Roman"/>
          <w:kern w:val="0"/>
          <w:sz w:val="24"/>
          <w:szCs w:val="24"/>
        </w:rPr>
      </w:pPr>
      <w:bookmarkStart w:id="25" w:name="topic 783a846e-8384-42b4-b464-a794235e47"/>
      <w:r>
        <w:rPr>
          <w:rFonts w:ascii="宋体" w:eastAsia="宋体" w:hAnsi="宋体" w:cs="宋体"/>
          <w:kern w:val="0"/>
          <w:szCs w:val="21"/>
        </w:rPr>
        <w:t>长度为</w:t>
      </w:r>
      <w:r>
        <w:rPr>
          <w:rStyle w:val="latexlinear"/>
          <w:rFonts w:ascii="Times New Roman" w:eastAsia="Times New Roman" w:hAnsi="Times New Roman" w:cs="Times New Roman"/>
          <w:kern w:val="0"/>
          <w:szCs w:val="21"/>
        </w:rPr>
        <w:t>200</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的火车在笔直的轨道上匀速行驶，在从山崖驶向大桥的过程中，如图所示；火车头距离桥头</w:t>
      </w:r>
      <w:r>
        <w:rPr>
          <w:rStyle w:val="latexlinear"/>
          <w:rFonts w:ascii="Times New Roman" w:eastAsia="Times New Roman" w:hAnsi="Times New Roman" w:cs="Times New Roman"/>
          <w:kern w:val="0"/>
          <w:szCs w:val="21"/>
        </w:rPr>
        <w:t>200</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处鸣笛，鸣笛</w:t>
      </w:r>
      <w:r>
        <w:rPr>
          <w:rStyle w:val="latexlinear"/>
          <w:rFonts w:ascii="Times New Roman" w:eastAsia="Times New Roman" w:hAnsi="Times New Roman" w:cs="Times New Roman"/>
          <w:kern w:val="0"/>
          <w:szCs w:val="21"/>
        </w:rPr>
        <w:t>10</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后，火车头到达桥头，此时车头的司机听到来至山崖的回声；听到回声</w:t>
      </w:r>
      <w:r>
        <w:rPr>
          <w:rStyle w:val="latexlinear"/>
          <w:rFonts w:ascii="Times New Roman" w:eastAsia="Times New Roman" w:hAnsi="Times New Roman" w:cs="Times New Roman"/>
          <w:kern w:val="0"/>
          <w:szCs w:val="21"/>
        </w:rPr>
        <w:t>30</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后，车尾驶过桥尾。</w:t>
      </w:r>
      <w:r>
        <w:rPr>
          <w:rFonts w:ascii="Times New Roman" w:eastAsia="Times New Roman" w:hAnsi="Times New Roman" w:cs="Times New Roman"/>
          <w:strike w:val="0"/>
          <w:kern w:val="0"/>
          <w:sz w:val="24"/>
          <w:szCs w:val="24"/>
          <w:u w:val="none"/>
        </w:rPr>
        <w:pict>
          <v:shape id="_x0000_i1048" type="#_x0000_t75" style="width:384.75pt;height:57pt" coordsize="21600,21600" filled="f">
            <v:imagedata r:id="rId30" o:title=""/>
            <o:lock v:ext="edit" aspectratio="t"/>
            <w10:anchorlock/>
          </v:shape>
        </w:pict>
      </w:r>
      <w:r>
        <w:rPr>
          <w:rFonts w:ascii="Times New Roman" w:eastAsia="Times New Roman" w:hAnsi="Times New Roman" w:cs="Times New Roman"/>
          <w:strike w:val="0"/>
          <w:kern w:val="0"/>
          <w:sz w:val="24"/>
          <w:szCs w:val="24"/>
          <w:u w:val="none"/>
        </w:rPr>
        <w:br/>
      </w:r>
      <m:oMath>
        <m:r>
          <m:t>(1)</m:t>
        </m:r>
      </m:oMath>
      <w:r>
        <w:rPr>
          <w:rFonts w:ascii="宋体" w:eastAsia="宋体" w:hAnsi="宋体" w:cs="宋体"/>
          <w:kern w:val="0"/>
          <w:szCs w:val="21"/>
        </w:rPr>
        <w:t>计算火车的速度；</w:t>
      </w:r>
      <w:r>
        <w:rPr>
          <w:rFonts w:ascii="宋体" w:eastAsia="宋体" w:hAnsi="宋体" w:cs="宋体"/>
          <w:kern w:val="0"/>
          <w:szCs w:val="21"/>
        </w:rPr>
        <w:br/>
      </w:r>
      <m:oMath>
        <m:r>
          <m:t>(2)</m:t>
        </m:r>
      </m:oMath>
      <w:r>
        <w:rPr>
          <w:rFonts w:ascii="宋体" w:eastAsia="宋体" w:hAnsi="宋体" w:cs="宋体"/>
          <w:kern w:val="0"/>
          <w:szCs w:val="21"/>
        </w:rPr>
        <w:t>计算大桥的长度；</w:t>
      </w:r>
      <w:r>
        <w:rPr>
          <w:rFonts w:ascii="宋体" w:eastAsia="宋体" w:hAnsi="宋体" w:cs="宋体"/>
          <w:kern w:val="0"/>
          <w:szCs w:val="21"/>
        </w:rPr>
        <w:br/>
      </w:r>
      <m:oMath>
        <m:r>
          <m:t>(3)</m:t>
        </m:r>
      </m:oMath>
      <w:r>
        <w:rPr>
          <w:rFonts w:ascii="宋体" w:eastAsia="宋体" w:hAnsi="宋体" w:cs="宋体"/>
          <w:kern w:val="0"/>
          <w:szCs w:val="21"/>
        </w:rPr>
        <w:t>鸣笛时，火车车头到山崖的距离。</w:t>
      </w:r>
      <w:bookmarkEnd w:id="25"/>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pPr>
        <w:numPr>
          <w:ilvl w:val="0"/>
          <w:numId w:val="0"/>
        </w:numPr>
        <w:spacing w:before="240" w:after="240" w:line="360" w:lineRule="auto"/>
        <w:textAlignment w:val="center"/>
        <w:rPr>
          <w:rFonts w:ascii="Times New Roman" w:eastAsia="Times New Roman" w:hAnsi="Times New Roman" w:cs="Times New Roman"/>
          <w:kern w:val="0"/>
          <w:sz w:val="24"/>
          <w:szCs w:val="24"/>
        </w:rPr>
      </w:pPr>
    </w:p>
    <w:p>
      <w:pPr>
        <w:numPr>
          <w:ilvl w:val="0"/>
          <w:numId w:val="0"/>
        </w:numPr>
        <w:spacing w:before="240" w:after="240" w:line="360" w:lineRule="auto"/>
        <w:textAlignment w:val="center"/>
        <w:rPr>
          <w:rFonts w:ascii="Times New Roman" w:eastAsia="Times New Roman" w:hAnsi="Times New Roman" w:cs="Times New Roman"/>
          <w:kern w:val="0"/>
          <w:sz w:val="24"/>
          <w:szCs w:val="24"/>
        </w:rPr>
      </w:pPr>
    </w:p>
    <w:p>
      <w:pPr>
        <w:numPr>
          <w:ilvl w:val="0"/>
          <w:numId w:val="0"/>
        </w:numPr>
        <w:spacing w:before="240" w:after="240" w:line="360" w:lineRule="auto"/>
        <w:textAlignment w:val="center"/>
        <w:rPr>
          <w:rFonts w:ascii="Times New Roman" w:eastAsia="Times New Roman" w:hAnsi="Times New Roman" w:cs="Times New Roman"/>
          <w:kern w:val="0"/>
          <w:sz w:val="24"/>
          <w:szCs w:val="24"/>
        </w:rPr>
      </w:pPr>
    </w:p>
    <w:p>
      <w:pPr>
        <w:numPr>
          <w:ilvl w:val="0"/>
          <w:numId w:val="1"/>
        </w:numPr>
        <w:spacing w:before="240" w:after="240" w:line="360" w:lineRule="auto"/>
        <w:textAlignment w:val="center"/>
        <w:rPr>
          <w:rFonts w:ascii="Times New Roman" w:eastAsia="Times New Roman" w:hAnsi="Times New Roman" w:cs="Times New Roman"/>
          <w:kern w:val="0"/>
          <w:sz w:val="24"/>
          <w:szCs w:val="24"/>
        </w:rPr>
      </w:pPr>
      <w:bookmarkStart w:id="26" w:name="topic db519593-f431-4e15-a483-f9599e5fd5"/>
      <w:r>
        <w:rPr>
          <w:rFonts w:ascii="宋体" w:eastAsia="宋体" w:hAnsi="宋体" w:cs="宋体"/>
          <w:kern w:val="0"/>
          <w:szCs w:val="21"/>
        </w:rPr>
        <w:t>我国“蛟龙号”载人潜水器下潜深度已突破</w:t>
      </w:r>
      <w:r>
        <w:rPr>
          <w:rStyle w:val="latexlinear"/>
          <w:rFonts w:ascii="Times New Roman" w:eastAsia="Times New Roman" w:hAnsi="Times New Roman" w:cs="Times New Roman"/>
          <w:kern w:val="0"/>
          <w:szCs w:val="21"/>
        </w:rPr>
        <w:t>7000</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，世界领先。“蛟龙号”潜水器在某次下潜之前，用声呐向该海域的海底发出超声波，经过</w:t>
      </w:r>
      <w:r>
        <w:rPr>
          <w:rStyle w:val="latexlinear"/>
          <w:rFonts w:ascii="Times New Roman" w:eastAsia="Times New Roman" w:hAnsi="Times New Roman" w:cs="Times New Roman"/>
          <w:kern w:val="0"/>
          <w:szCs w:val="21"/>
        </w:rPr>
        <w:t>14</w:t>
      </w:r>
      <w:r>
        <w:rPr>
          <w:rStyle w:val="latexlinear"/>
          <w:rFonts w:ascii="Times New Roman" w:eastAsia="Times New Roman" w:hAnsi="Times New Roman" w:cs="Times New Roman"/>
          <w:i/>
          <w:iCs/>
          <w:kern w:val="0"/>
          <w:szCs w:val="21"/>
        </w:rPr>
        <w:t>s</w:t>
      </w:r>
      <w:r>
        <w:rPr>
          <w:rFonts w:ascii="宋体" w:eastAsia="宋体" w:hAnsi="宋体" w:cs="宋体"/>
          <w:kern w:val="0"/>
          <w:szCs w:val="21"/>
        </w:rPr>
        <w:t>声呐接受到回声信号，“蛟龙号”从海水表面匀速竖直下潜到</w:t>
      </w:r>
      <w:r>
        <w:rPr>
          <w:rStyle w:val="latexlinear"/>
          <w:rFonts w:ascii="Times New Roman" w:eastAsia="Times New Roman" w:hAnsi="Times New Roman" w:cs="Times New Roman"/>
          <w:kern w:val="0"/>
          <w:szCs w:val="21"/>
        </w:rPr>
        <w:t>7000</w:t>
      </w:r>
      <w:r>
        <w:rPr>
          <w:rFonts w:ascii="宋体" w:eastAsia="宋体" w:hAnsi="宋体" w:cs="宋体"/>
          <w:kern w:val="0"/>
          <w:szCs w:val="21"/>
        </w:rPr>
        <w:t>米深处，需</w:t>
      </w:r>
      <w:r>
        <w:rPr>
          <w:rStyle w:val="latexlinear"/>
          <w:rFonts w:ascii="Times New Roman" w:eastAsia="Times New Roman" w:hAnsi="Times New Roman" w:cs="Times New Roman"/>
          <w:kern w:val="0"/>
          <w:szCs w:val="21"/>
        </w:rPr>
        <w:t>3</w:t>
      </w:r>
      <w:r>
        <w:rPr>
          <w:rFonts w:ascii="宋体" w:eastAsia="宋体" w:hAnsi="宋体" w:cs="宋体"/>
          <w:kern w:val="0"/>
          <w:szCs w:val="21"/>
        </w:rPr>
        <w:t>小时</w:t>
      </w:r>
      <w:r>
        <w:rPr>
          <w:rStyle w:val="latexlinear"/>
          <w:rFonts w:ascii="Times New Roman" w:eastAsia="Times New Roman" w:hAnsi="Times New Roman" w:cs="Times New Roman"/>
          <w:kern w:val="0"/>
          <w:szCs w:val="21"/>
        </w:rPr>
        <w:t>53</w:t>
      </w:r>
      <w:r>
        <w:rPr>
          <w:rFonts w:ascii="宋体" w:eastAsia="宋体" w:hAnsi="宋体" w:cs="宋体"/>
          <w:kern w:val="0"/>
          <w:szCs w:val="21"/>
        </w:rPr>
        <w:t>分</w:t>
      </w:r>
      <w:r>
        <w:rPr>
          <w:rStyle w:val="latexlinear"/>
          <w:rFonts w:ascii="Times New Roman" w:eastAsia="Times New Roman" w:hAnsi="Times New Roman" w:cs="Times New Roman"/>
          <w:kern w:val="0"/>
          <w:szCs w:val="21"/>
        </w:rPr>
        <w:t>20</w:t>
      </w:r>
      <w:r>
        <w:rPr>
          <w:rFonts w:ascii="宋体" w:eastAsia="宋体" w:hAnsi="宋体" w:cs="宋体"/>
          <w:kern w:val="0"/>
          <w:szCs w:val="21"/>
        </w:rPr>
        <w:t>秒的时间。</w:t>
      </w:r>
      <m:oMath>
        <m:r>
          <m:t>(</m:t>
        </m:r>
      </m:oMath>
      <w:r>
        <w:rPr>
          <w:rFonts w:ascii="宋体" w:eastAsia="宋体" w:hAnsi="宋体" w:cs="宋体"/>
          <w:kern w:val="0"/>
          <w:szCs w:val="21"/>
        </w:rPr>
        <w:t>声音在海水中的传播速度为</w:t>
      </w:r>
      <m:oMath>
        <m:r>
          <m:t>1500m/s)</m:t>
        </m:r>
      </m:oMath>
      <w:r>
        <w:rPr>
          <w:rFonts w:ascii="宋体" w:eastAsia="宋体" w:hAnsi="宋体" w:cs="宋体"/>
          <w:kern w:val="0"/>
          <w:szCs w:val="21"/>
        </w:rPr>
        <w:t>求：</w:t>
      </w:r>
      <w:r>
        <w:rPr>
          <w:rFonts w:ascii="宋体" w:eastAsia="宋体" w:hAnsi="宋体" w:cs="宋体"/>
          <w:kern w:val="0"/>
          <w:szCs w:val="21"/>
        </w:rPr>
        <w:br/>
      </w:r>
      <m:oMath>
        <m:r>
          <m:t>(1)</m:t>
        </m:r>
      </m:oMath>
      <w:r>
        <w:rPr>
          <w:rFonts w:ascii="宋体" w:eastAsia="宋体" w:hAnsi="宋体" w:cs="宋体"/>
          <w:kern w:val="0"/>
          <w:szCs w:val="21"/>
        </w:rPr>
        <w:t>该海域的深度；</w:t>
      </w:r>
      <w:r>
        <w:rPr>
          <w:rFonts w:ascii="宋体" w:eastAsia="宋体" w:hAnsi="宋体" w:cs="宋体"/>
          <w:kern w:val="0"/>
          <w:szCs w:val="21"/>
        </w:rPr>
        <w:br/>
      </w:r>
      <m:oMath>
        <m:r>
          <m:t>(2)</m:t>
        </m:r>
      </m:oMath>
      <w:r>
        <w:rPr>
          <w:rFonts w:ascii="宋体" w:eastAsia="宋体" w:hAnsi="宋体" w:cs="宋体"/>
          <w:kern w:val="0"/>
          <w:szCs w:val="21"/>
        </w:rPr>
        <w:t>“蛟龙号”的下潜速度；</w:t>
      </w:r>
      <w:r>
        <w:rPr>
          <w:rFonts w:ascii="宋体" w:eastAsia="宋体" w:hAnsi="宋体" w:cs="宋体"/>
          <w:kern w:val="0"/>
          <w:szCs w:val="21"/>
        </w:rPr>
        <w:br/>
      </w:r>
      <m:oMath>
        <m:r>
          <m:t>(3)</m:t>
        </m:r>
      </m:oMath>
      <w:r>
        <w:rPr>
          <w:rFonts w:ascii="宋体" w:eastAsia="宋体" w:hAnsi="宋体" w:cs="宋体"/>
          <w:kern w:val="0"/>
          <w:szCs w:val="21"/>
        </w:rPr>
        <w:t>能否利用这种方法测量月亮和地球的距离，为什么？</w:t>
      </w:r>
      <w:bookmarkEnd w:id="26"/>
    </w:p>
    <w:p>
      <w:pPr>
        <w:numPr>
          <w:ilvl w:val="0"/>
          <w:numId w:val="0"/>
        </w:numPr>
        <w:spacing w:before="240" w:after="240"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sectPr>
      <w:headerReference w:type="even" r:id="rId31"/>
      <w:headerReference w:type="default" r:id="rId32"/>
      <w:footerReference w:type="even" r:id="rId33"/>
      <w:footerReference w:type="default" r:id="rId34"/>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ptab w:relativeTo="margin" w:alignment="right" w:leader="none"/>
    </w:r>
    <w:r>
      <w:ptab w:relativeTo="indent" w:alignment="right" w:leader="none"/>
    </w:r>
    <w:r>
      <w:pict>
        <v:shapetype id="_x0000_t202" coordsize="21600,21600" o:spt="202" path="m,l,21600r21600,l21600,xe">
          <v:stroke joinstyle="miter"/>
          <v:path gradientshapeok="t" o:connecttype="rect"/>
        </v:shapetype>
        <v:shape id="_x0000_s2049" o:spid="_x0000_s2049" type="#_x0000_t202" style="width:26pt;height:841.9pt;margin-top:0.35pt;margin-left:1111.45pt;mso-height-percent:1000;mso-height-relative:page;mso-position-horizontal-relative:page;mso-position-vertical-relative:page;mso-width-relative:page;position:absolute;v-text-anchor:middle;z-index:251662336" coordsize="21600,21600">
          <v:stroke joinstyle="miter"/>
          <v:textbox style="layout-flow:vertical;mso-layout-flow-alt:bottom-to-top">
            <w:txbxContent>
              <w:p>
                <w:pPr>
                  <w:jc w:val="distribute"/>
                </w:pPr>
                <w:r>
                  <w:rPr>
                    <w:rFonts w:hint="eastAsia"/>
                  </w:rPr>
                  <w:t>…………○…………内…………○…………装…………○…………订…………○…………线…………○…………</w:t>
                </w:r>
              </w:p>
            </w:txbxContent>
          </v:textbox>
        </v:shape>
      </w:pict>
    </w:r>
    <w:r>
      <w:pict>
        <v:shape id="_x0000_s2050" o:spid="_x0000_s2050" type="#_x0000_t202" style="width:28pt;height:841.9pt;margin-top:0.35pt;margin-left:1137.25pt;mso-height-percent:1000;mso-height-relative:page;mso-position-horizontal-relative:page;mso-position-vertical-relative:page;mso-width-relative:page;position:absolute;v-text-anchor:middle;z-index:251660288" coordsize="21600,21600" filled="t" fillcolor="#d8d8d8">
          <v:stroke joinstyle="miter"/>
          <v:textbox style="layout-flow:vertical;mso-layout-flow-alt:bottom-to-top">
            <w:txbxContent>
              <w:p>
                <w:pPr>
                  <w:jc w:val="center"/>
                </w:pPr>
                <w:r>
                  <w:rPr>
                    <w:rFonts w:hint="eastAsia"/>
                  </w:rPr>
                  <w:t>※※请※※不※※要※※在※※装※※订※※线※※内※※答※※题※※</w:t>
                </w:r>
              </w:p>
            </w:txbxContent>
          </v:textbox>
        </v:shape>
      </w:pict>
    </w:r>
    <w:r>
      <w:pict>
        <v:rect id="_x0000_s2051" o:spid="_x0000_s2051" style="width:28pt;height:45pt;margin-top:0;margin-left:1136.9pt;mso-height-relative:page;mso-position-horizontal-relative:page;mso-position-vertical-relative:page;mso-width-relative:page;position:absolute;z-index:251664384" coordsize="21600,21600" filled="t" fillcolor="gray"/>
      </w:pict>
    </w:r>
    <w:r>
      <w:pict>
        <v:rect id="_x0000_s2052" o:spid="_x0000_s2052" style="width:28pt;height:45pt;margin-top:798pt;margin-left:1136.9pt;mso-height-relative:page;mso-position-horizontal-relative:page;mso-position-vertical-relative:page;mso-width-relative:page;position:absolute;z-index:251665408" coordsize="21600,21600" filled="t" fillcolor="gray"/>
      </w:pict>
    </w:r>
    <w:r>
      <w:pict>
        <v:shape id="_x0000_s2053" o:spid="_x0000_s2053" type="#_x0000_t202" style="width:26pt;height:841.9pt;margin-top:0.35pt;margin-left:1164.15pt;mso-height-percent:1000;mso-height-relative:page;mso-position-horizontal-relative:page;mso-position-vertical-relative:page;mso-width-relative:page;position:absolute;v-text-anchor:middle;z-index:251658240" coordsize="21600,21600">
          <v:stroke joinstyle="miter"/>
          <v:textbox style="layout-flow:vertical;mso-layout-flow-alt:bottom-to-top">
            <w:txbxContent>
              <w:p>
                <w:pPr>
                  <w:jc w:val="distribute"/>
                </w:pPr>
                <w:r>
                  <w:rPr>
                    <w:rFonts w:hint="eastAsia"/>
                  </w:rPr>
                  <w:t>…………○…………外…………○…………装…………○…………订…………○…………线…………○…………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pict>
        <v:shapetype id="_x0000_t202" coordsize="21600,21600" o:spt="202" path="m,l,21600r21600,l21600,xe">
          <v:stroke joinstyle="miter"/>
          <v:path gradientshapeok="t" o:connecttype="rect"/>
        </v:shapetype>
        <v:shape id="_x0000_s2054" o:spid="_x0000_s2054" type="#_x0000_t202" style="width:26pt;height:841.9pt;margin-top:-25pt;margin-left:-46pt;mso-height-percent:1000;mso-height-relative:page;mso-width-relative:page;position:absolute;v-text-anchor:middle;z-index:251663360" coordsize="21600,21600">
          <v:stroke joinstyle="miter"/>
          <v:textbox style="layout-flow:vertical;mso-layout-flow-alt:bottom-to-top">
            <w:txbxContent>
              <w:p>
                <w:pPr>
                  <w:jc w:val="distribute"/>
                </w:pPr>
                <w:r>
                  <w:rPr>
                    <w:rFonts w:hint="eastAsia"/>
                  </w:rPr>
                  <w:t>…………○…………内…………○…………装…………○…………订…………○…………线…………○…………</w:t>
                </w:r>
              </w:p>
            </w:txbxContent>
          </v:textbox>
        </v:shape>
      </w:pict>
    </w:r>
    <w:r>
      <w:pict>
        <v:shape id="_x0000_s2055" o:spid="_x0000_s2055" type="#_x0000_t202" style="width:28pt;height:841.9pt;margin-top:-25pt;margin-left:-74pt;mso-height-percent:1000;mso-height-relative:page;mso-width-relative:page;position:absolute;v-text-anchor:middle;z-index:251661312" coordsize="21600,21600" filled="t" fillcolor="#d8d8d8">
          <v:stroke joinstyle="miter"/>
          <v:textbox style="layout-flow:vertical;mso-layout-flow-alt:bottom-to-top">
            <w:txbxContent>
              <w:p>
                <w:pPr>
                  <w:jc w:val="center"/>
                </w:pPr>
                <w:r>
                  <w:rPr>
                    <w:rFonts w:hint="eastAsia"/>
                  </w:rPr>
                  <w:t>学校:___________姓名：___________班级：___________考号：___________</w:t>
                </w:r>
              </w:p>
            </w:txbxContent>
          </v:textbox>
        </v:shape>
      </w:pict>
    </w:r>
    <w:r>
      <w:pict>
        <v:rect id="_x0000_s2056" o:spid="_x0000_s2056" style="width:28pt;height:45pt;margin-top:-25pt;margin-left:-74pt;mso-height-relative:page;mso-width-relative:page;position:absolute;z-index:251666432" coordsize="21600,21600" filled="t" fillcolor="gray"/>
      </w:pict>
    </w:r>
    <w:r>
      <w:pict>
        <v:rect id="_x0000_s2057" o:spid="_x0000_s2057" style="width:28pt;height:45pt;margin-top:773pt;margin-left:-74pt;mso-height-relative:page;mso-width-relative:page;position:absolute;z-index:251667456" coordsize="21600,21600" filled="t" fillcolor="gray"/>
      </w:pict>
    </w:r>
    <w:r>
      <w:pict>
        <v:shape id="_x0000_s2058" o:spid="_x0000_s2058" type="#_x0000_t202" style="width:26pt;height:841.9pt;margin-top:-25pt;margin-left:-100pt;mso-height-percent:1000;mso-height-relative:page;mso-width-relative:page;position:absolute;v-text-anchor:middle;z-index:251659264" coordsize="21600,21600">
          <v:stroke joinstyle="miter"/>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062721A"/>
    <w:multiLevelType w:val="singleLevel"/>
    <w:tmpl w:val="C062721A"/>
    <w:lvl w:ilvl="0">
      <w:start w:val="1"/>
      <w:numFmt w:val="upperLetter"/>
      <w:suff w:val="space"/>
      <w:lvlText w:val="%1."/>
      <w:lvlJc w:val="left"/>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840"/>
  <w:evenAndOddHeaders/>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B6646F2"/>
    <w:rsid w:val="346B243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header" Target="header1.xml" /><Relationship Id="rId32" Type="http://schemas.openxmlformats.org/officeDocument/2006/relationships/header" Target="header2.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5"/>
    <customShpInfo spid="_x0000_s2056"/>
    <customShpInfo spid="_x0000_s2057"/>
    <customShpInfo spid="_x0000_s2058"/>
    <customShpInfo spid="_x0000_s2049"/>
    <customShpInfo spid="_x0000_s2050"/>
    <customShpInfo spid="_x0000_s2051"/>
    <customShpInfo spid="_x0000_s2052"/>
    <customShpInfo spid="_x0000_s2053"/>
    <customShpInfo spid="_x0000_s1061"/>
    <customShpInfo spid="_x0000_s1068"/>
    <customShpInfo spid="_x0000_s1071"/>
    <customShpInfo spid="_x0000_s1074"/>
    <customShpInfo spid="_x0000_s1091"/>
    <customShpInfo spid="_x0000_s1092"/>
    <customShpInfo spid="_x0000_s112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快乐的节奏</cp:lastModifiedBy>
  <cp:revision>264</cp:revision>
  <dcterms:created xsi:type="dcterms:W3CDTF">2011-01-13T09:46:00Z</dcterms:created>
  <dcterms:modified xsi:type="dcterms:W3CDTF">2020-12-09T06:42:56Z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