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11023600</wp:posOffset>
            </wp:positionV>
            <wp:extent cx="342900" cy="330200"/>
            <wp:effectExtent l="0" t="0" r="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5969000" cy="890270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902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  <w:r>
        <w:drawing>
          <wp:inline distT="0" distB="0" distL="0" distR="0">
            <wp:extent cx="5969000" cy="89471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947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69000" cy="900366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00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69000" cy="89916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99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69000" cy="896937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96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69000" cy="896937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969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920" w:firstLineChars="600"/>
        <w:rPr>
          <w:rFonts w:ascii="黑体" w:hAnsi="宋体" w:eastAsia="黑体"/>
          <w:b/>
          <w:szCs w:val="21"/>
        </w:rPr>
      </w:pPr>
      <w:r>
        <w:rPr>
          <w:rFonts w:hint="eastAsia" w:ascii="黑体" w:hAnsi="宋体" w:eastAsia="黑体"/>
          <w:sz w:val="32"/>
          <w:szCs w:val="32"/>
        </w:rPr>
        <w:t>2020—2021学年度上学期八年月考（三）</w:t>
      </w:r>
      <w:r>
        <w:rPr>
          <w:rFonts w:hint="eastAsia" w:ascii="黑体" w:hAnsi="宋体" w:eastAsia="黑体"/>
          <w:b/>
          <w:szCs w:val="21"/>
        </w:rPr>
        <w:t xml:space="preserve">             </w:t>
      </w:r>
    </w:p>
    <w:p>
      <w:pPr>
        <w:spacing w:line="360" w:lineRule="auto"/>
        <w:ind w:firstLine="2249" w:firstLineChars="700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八年级物理试题答案和评分标准</w:t>
      </w:r>
      <w:r>
        <w:rPr>
          <w:rFonts w:ascii="黑体" w:hAnsi="宋体" w:eastAsia="黑体"/>
          <w:b/>
          <w:color w:val="FFFFFF"/>
          <w:sz w:val="4"/>
          <w:szCs w:val="32"/>
        </w:rPr>
        <w:t>[来源:学.科.网Z.X.X.K]</w:t>
      </w:r>
    </w:p>
    <w:p>
      <w:pPr>
        <w:spacing w:line="360" w:lineRule="auto"/>
        <w:ind w:left="1258" w:hanging="1263" w:hangingChars="599"/>
        <w:rPr>
          <w:szCs w:val="21"/>
        </w:rPr>
      </w:pPr>
      <w:r>
        <w:rPr>
          <w:rFonts w:hint="eastAsia"/>
          <w:b/>
          <w:bCs/>
          <w:szCs w:val="21"/>
        </w:rPr>
        <w:t>一、选择题、</w:t>
      </w:r>
      <w:r>
        <w:rPr>
          <w:b/>
          <w:bCs/>
        </w:rPr>
        <w:t>（本题共1</w:t>
      </w:r>
      <w:r>
        <w:rPr>
          <w:rFonts w:hint="eastAsia"/>
          <w:b/>
          <w:bCs/>
        </w:rPr>
        <w:t>2</w:t>
      </w:r>
      <w:r>
        <w:rPr>
          <w:b/>
          <w:bCs/>
        </w:rPr>
        <w:t>小题。1～</w:t>
      </w:r>
      <w:r>
        <w:rPr>
          <w:rFonts w:hint="eastAsia"/>
          <w:b/>
          <w:bCs/>
        </w:rPr>
        <w:t>8</w:t>
      </w:r>
      <w:r>
        <w:rPr>
          <w:b/>
          <w:bCs/>
        </w:rPr>
        <w:t>小题为单选，每题2分；</w:t>
      </w:r>
      <w:r>
        <w:rPr>
          <w:rFonts w:hint="eastAsia"/>
          <w:b/>
          <w:bCs/>
        </w:rPr>
        <w:t>9</w:t>
      </w:r>
      <w:r>
        <w:rPr>
          <w:b/>
          <w:bCs/>
        </w:rPr>
        <w:t>～1</w:t>
      </w:r>
      <w:r>
        <w:rPr>
          <w:rFonts w:hint="eastAsia"/>
          <w:b/>
          <w:bCs/>
        </w:rPr>
        <w:t>2</w:t>
      </w:r>
      <w:r>
        <w:rPr>
          <w:b/>
          <w:bCs/>
        </w:rPr>
        <w:t>小题为多选，每题3分，漏选得2分，错选、多选得0</w:t>
      </w:r>
      <w:r>
        <w:rPr>
          <w:b/>
          <w:bCs/>
        </w:rPr>
        <w:drawing>
          <wp:inline distT="0" distB="0" distL="0" distR="0">
            <wp:extent cx="23495" cy="2032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>分。合计</w:t>
      </w:r>
      <w:r>
        <w:rPr>
          <w:rFonts w:hint="eastAsia"/>
          <w:b/>
          <w:bCs/>
        </w:rPr>
        <w:t>28</w:t>
      </w:r>
      <w:r>
        <w:rPr>
          <w:b/>
          <w:bCs/>
        </w:rPr>
        <w:t>分）</w:t>
      </w:r>
    </w:p>
    <w:tbl>
      <w:tblPr>
        <w:tblStyle w:val="7"/>
        <w:tblpPr w:leftFromText="180" w:rightFromText="180" w:vertAnchor="text" w:horzAnchor="page" w:tblpX="1171" w:tblpY="305"/>
        <w:tblW w:w="7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  <w:r>
              <w:rPr>
                <w:rFonts w:ascii="宋体" w:hAnsi="宋体" w:eastAsia="宋体"/>
                <w:color w:val="FFFFFF"/>
                <w:sz w:val="4"/>
                <w:szCs w:val="21"/>
              </w:rPr>
              <w:t>[来源:学科网]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AC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BD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ABD</w:t>
            </w:r>
          </w:p>
        </w:tc>
        <w:tc>
          <w:tcPr>
            <w:tcW w:w="5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AD</w:t>
            </w:r>
          </w:p>
        </w:tc>
      </w:tr>
    </w:tbl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二、填空（每空1分，共26分）</w:t>
      </w:r>
    </w:p>
    <w:tbl>
      <w:tblPr>
        <w:tblStyle w:val="7"/>
        <w:tblpPr w:leftFromText="180" w:rightFromText="180" w:vertAnchor="text" w:horzAnchor="margin" w:tblpX="108" w:tblpY="163"/>
        <w:tblW w:w="80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750"/>
        <w:gridCol w:w="678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3750" w:type="dxa"/>
          </w:tcPr>
          <w:p>
            <w:pPr>
              <w:spacing w:line="360" w:lineRule="auto"/>
              <w:ind w:firstLine="1050" w:firstLine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>答  案</w:t>
            </w:r>
          </w:p>
        </w:tc>
        <w:tc>
          <w:tcPr>
            <w:tcW w:w="678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3000" w:type="dxa"/>
          </w:tcPr>
          <w:p>
            <w:pPr>
              <w:spacing w:line="360" w:lineRule="auto"/>
              <w:ind w:firstLine="1050" w:firstLine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>答  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45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3750" w:type="dxa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匀速     乙      10</w:t>
            </w:r>
          </w:p>
        </w:tc>
        <w:tc>
          <w:tcPr>
            <w:tcW w:w="67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3000" w:type="dxa"/>
          </w:tcPr>
          <w:p>
            <w:pPr>
              <w:snapToGrid w:val="0"/>
              <w:spacing w:line="360" w:lineRule="auto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振动     音色      空气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3750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汽化（蒸发）     吸收</w:t>
            </w:r>
          </w:p>
        </w:tc>
        <w:tc>
          <w:tcPr>
            <w:tcW w:w="67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  <w:tc>
          <w:tcPr>
            <w:tcW w:w="3000" w:type="dxa"/>
          </w:tcPr>
          <w:p>
            <w:pPr>
              <w:pStyle w:val="5"/>
              <w:spacing w:before="0" w:beforeAutospacing="0" w:after="0" w:afterAutospacing="0"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室内     凝华      放出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17</w:t>
            </w:r>
          </w:p>
        </w:tc>
        <w:tc>
          <w:tcPr>
            <w:tcW w:w="3750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影子    光沿直线传播    实像</w:t>
            </w:r>
          </w:p>
        </w:tc>
        <w:tc>
          <w:tcPr>
            <w:tcW w:w="67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18</w:t>
            </w:r>
          </w:p>
        </w:tc>
        <w:tc>
          <w:tcPr>
            <w:tcW w:w="3000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反射     虚像  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</w:t>
            </w:r>
          </w:p>
        </w:tc>
        <w:tc>
          <w:tcPr>
            <w:tcW w:w="3750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折射    反射     光沿直线传播</w:t>
            </w:r>
          </w:p>
        </w:tc>
        <w:tc>
          <w:tcPr>
            <w:tcW w:w="67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ascii="宋体" w:hAnsi="宋体" w:eastAsia="宋体" w:cs="宋体"/>
                <w:color w:val="FFFFFF"/>
                <w:sz w:val="4"/>
                <w:szCs w:val="21"/>
              </w:rPr>
              <w:t>[来源:Z+xx+k.Com]</w:t>
            </w:r>
          </w:p>
        </w:tc>
        <w:tc>
          <w:tcPr>
            <w:tcW w:w="3000" w:type="dxa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凸透镜   会聚      焦点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21</w:t>
            </w:r>
          </w:p>
        </w:tc>
        <w:tc>
          <w:tcPr>
            <w:tcW w:w="3750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增大    后缩     实像</w:t>
            </w:r>
          </w:p>
        </w:tc>
        <w:tc>
          <w:tcPr>
            <w:tcW w:w="678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000" w:type="dxa"/>
          </w:tcPr>
          <w:p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rPr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三、作图题</w:t>
      </w:r>
      <w:r>
        <w:rPr>
          <w:rFonts w:hint="eastAsia" w:ascii="宋体" w:hAnsi="宋体" w:eastAsia="宋体" w:cs="宋体"/>
          <w:szCs w:val="21"/>
        </w:rPr>
        <w:t>（每题3分，共9分）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szCs w:val="21"/>
        </w:rPr>
        <w:t>22.                         23.                   24.</w:t>
      </w:r>
    </w:p>
    <w:p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</w:rPr>
        <w:t xml:space="preserve">  </w:t>
      </w:r>
      <w:r>
        <w:drawing>
          <wp:inline distT="0" distB="0" distL="0" distR="0">
            <wp:extent cx="1589405" cy="1121410"/>
            <wp:effectExtent l="19050" t="0" r="0" b="0"/>
            <wp:docPr id="10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940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37005" cy="1110615"/>
            <wp:effectExtent l="19050" t="0" r="0" b="0"/>
            <wp:docPr id="11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drawing>
          <wp:inline distT="0" distB="0" distL="0" distR="0">
            <wp:extent cx="1731010" cy="1263015"/>
            <wp:effectExtent l="19050" t="0" r="2540" b="0"/>
            <wp:docPr id="12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26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drawing>
          <wp:inline distT="0" distB="0" distL="0" distR="0">
            <wp:extent cx="22225" cy="1524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四、简答题（本题共1小题，共3分）</w:t>
      </w:r>
    </w:p>
    <w:p>
      <w:pPr>
        <w:spacing w:line="360" w:lineRule="auto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25.（1）月亮与云朵相对运动   （2）等大    （3）不是</w:t>
      </w:r>
    </w:p>
    <w:p>
      <w:pPr>
        <w:pStyle w:val="5"/>
        <w:spacing w:before="60" w:beforeAutospacing="0" w:after="0" w:afterAutospacing="0" w:line="360" w:lineRule="auto"/>
        <w:rPr>
          <w:rFonts w:ascii="Times New Roman" w:cs="Times New Roman"/>
          <w:b/>
          <w:bCs/>
          <w:sz w:val="21"/>
          <w:szCs w:val="21"/>
        </w:rPr>
      </w:pPr>
      <w:r>
        <w:rPr>
          <w:rFonts w:hint="eastAsia"/>
          <w:b/>
          <w:sz w:val="21"/>
          <w:szCs w:val="21"/>
        </w:rPr>
        <w:t>四、计算题</w:t>
      </w:r>
      <w:r>
        <w:rPr>
          <w:rFonts w:ascii="Times New Roman" w:cs="Times New Roman"/>
          <w:b/>
          <w:bCs/>
          <w:sz w:val="21"/>
          <w:szCs w:val="21"/>
        </w:rPr>
        <w:t>（本题共</w:t>
      </w:r>
      <w:r>
        <w:rPr>
          <w:rFonts w:ascii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cs="Times New Roman"/>
          <w:b/>
          <w:bCs/>
          <w:sz w:val="21"/>
          <w:szCs w:val="21"/>
        </w:rPr>
        <w:t>小题，共</w:t>
      </w:r>
      <w:r>
        <w:rPr>
          <w:rFonts w:ascii="Times New Roman" w:hAnsi="Times New Roman" w:cs="Times New Roman"/>
          <w:b/>
          <w:bCs/>
          <w:sz w:val="21"/>
          <w:szCs w:val="21"/>
        </w:rPr>
        <w:t>18</w:t>
      </w:r>
      <w:r>
        <w:rPr>
          <w:rFonts w:ascii="Times New Roman" w:cs="Times New Roman"/>
          <w:b/>
          <w:bCs/>
          <w:sz w:val="21"/>
          <w:szCs w:val="21"/>
        </w:rPr>
        <w:t>分，要求写出必要</w:t>
      </w:r>
      <w:r>
        <w:rPr>
          <w:rFonts w:ascii="Times New Roman" w:cs="Times New Roman"/>
          <w:b/>
          <w:bCs/>
          <w:sz w:val="21"/>
          <w:szCs w:val="21"/>
        </w:rPr>
        <w:drawing>
          <wp:inline distT="0" distB="0" distL="0" distR="0">
            <wp:extent cx="12700" cy="17145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/>
          <w:b/>
          <w:bCs/>
          <w:sz w:val="21"/>
          <w:szCs w:val="21"/>
        </w:rPr>
        <w:t>的文字说明、公</w:t>
      </w:r>
      <w:r>
        <w:rPr>
          <w:rFonts w:ascii="Times New Roman" w:cs="Times New Roman"/>
          <w:b/>
          <w:bCs/>
          <w:sz w:val="21"/>
          <w:szCs w:val="21"/>
        </w:rPr>
        <w:drawing>
          <wp:inline distT="0" distB="0" distL="0" distR="0">
            <wp:extent cx="19050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/>
          <w:b/>
          <w:bCs/>
          <w:sz w:val="21"/>
          <w:szCs w:val="21"/>
        </w:rPr>
        <w:t>式、计算过程、数值、单位和答）</w:t>
      </w:r>
    </w:p>
    <w:p>
      <w:pPr>
        <w:spacing w:line="360" w:lineRule="auto"/>
        <w:rPr>
          <w:rFonts w:ascii="宋体" w:hAnsi="宋体" w:eastAsia="宋体" w:cs="宋体"/>
        </w:rPr>
      </w:pPr>
      <w:bookmarkStart w:id="0" w:name="OLE_LINK1"/>
      <w:r>
        <w:rPr>
          <w:rFonts w:hint="eastAsia" w:ascii="宋体" w:hAnsi="宋体" w:eastAsia="宋体" w:cs="宋体"/>
          <w:szCs w:val="21"/>
        </w:rPr>
        <w:t>25．解：</w:t>
      </w:r>
      <w:r>
        <w:rPr>
          <w:rFonts w:hint="eastAsia" w:ascii="宋体" w:hAnsi="宋体" w:eastAsia="宋体" w:cs="宋体"/>
        </w:rPr>
        <w:t>（1）由 v</w:t>
      </w:r>
      <w:r>
        <w:rPr>
          <w:rFonts w:hint="eastAsia" w:ascii="宋体" w:hAnsi="宋体" w:eastAsia="宋体" w:cs="宋体"/>
          <w:vertAlign w:val="subscript"/>
        </w:rPr>
        <w:t>小明</w:t>
      </w:r>
      <w:r>
        <w:rPr>
          <w:rFonts w:hint="eastAsia" w:ascii="宋体" w:hAnsi="宋体" w:eastAsia="宋体" w:cs="宋体"/>
        </w:rPr>
        <w:t xml:space="preserve"> =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eq \f(s小明,t小明) </w:instrTex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=</w:t>
      </w:r>
      <w:bookmarkStart w:id="1" w:name="_Hlk54547122"/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eq \f(1200m, 300s) </w:instrText>
      </w:r>
      <w:r>
        <w:rPr>
          <w:rFonts w:hint="eastAsia" w:ascii="宋体" w:hAnsi="宋体" w:eastAsia="宋体" w:cs="宋体"/>
        </w:rPr>
        <w:fldChar w:fldCharType="end"/>
      </w:r>
      <w:bookmarkEnd w:id="1"/>
      <w:r>
        <w:rPr>
          <w:rFonts w:hint="eastAsia" w:ascii="宋体" w:hAnsi="宋体" w:eastAsia="宋体" w:cs="宋体"/>
        </w:rPr>
        <w:t>=4m/s ---------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17145" cy="13970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----------------------2分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（2）由 v =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15875" cy="2159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eq \f(s,t) </w:instrTex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得 s</w:t>
      </w:r>
      <w:r>
        <w:rPr>
          <w:rFonts w:hint="eastAsia" w:ascii="宋体" w:hAnsi="宋体" w:eastAsia="宋体" w:cs="宋体"/>
          <w:vertAlign w:val="subscript"/>
        </w:rPr>
        <w:t>小明</w:t>
      </w:r>
      <w:r>
        <w:rPr>
          <w:rFonts w:hint="eastAsia" w:ascii="宋体" w:hAnsi="宋体" w:eastAsia="宋体" w:cs="宋体"/>
        </w:rPr>
        <w:t>= v</w:t>
      </w:r>
      <w:r>
        <w:rPr>
          <w:rFonts w:hint="eastAsia" w:ascii="宋体" w:hAnsi="宋体" w:eastAsia="宋体" w:cs="宋体"/>
          <w:vertAlign w:val="subscript"/>
        </w:rPr>
        <w:t>小</w:t>
      </w:r>
      <w:r>
        <w:rPr>
          <w:rFonts w:hint="eastAsia" w:ascii="宋体" w:hAnsi="宋体" w:eastAsia="宋体" w:cs="宋体"/>
          <w:vertAlign w:val="subscript"/>
        </w:rPr>
        <w:drawing>
          <wp:inline distT="0" distB="0" distL="0" distR="0">
            <wp:extent cx="13970" cy="21590"/>
            <wp:effectExtent l="19050" t="0" r="508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vertAlign w:val="subscript"/>
        </w:rPr>
        <w:t>明</w:t>
      </w:r>
      <w:r>
        <w:rPr>
          <w:rFonts w:hint="eastAsia" w:ascii="宋体" w:hAnsi="宋体" w:eastAsia="宋体" w:cs="宋体"/>
        </w:rPr>
        <w:t>t=4m/s×（60s+t</w:t>
      </w:r>
      <w:r>
        <w:rPr>
          <w:rFonts w:hint="eastAsia" w:ascii="宋体" w:hAnsi="宋体" w:eastAsia="宋体" w:cs="宋体"/>
          <w:vertAlign w:val="subscript"/>
        </w:rPr>
        <w:t>爸爸</w:t>
      </w:r>
      <w:r>
        <w:rPr>
          <w:rFonts w:hint="eastAsia" w:ascii="宋体" w:hAnsi="宋体" w:eastAsia="宋体" w:cs="宋体"/>
        </w:rPr>
        <w:t>)----------------------2分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s</w:t>
      </w:r>
      <w:r>
        <w:rPr>
          <w:rFonts w:hint="eastAsia" w:ascii="宋体" w:hAnsi="宋体" w:eastAsia="宋体" w:cs="宋体"/>
          <w:vertAlign w:val="subscript"/>
        </w:rPr>
        <w:t>爸爸</w:t>
      </w:r>
      <w:r>
        <w:rPr>
          <w:rFonts w:hint="eastAsia" w:ascii="宋体" w:hAnsi="宋体" w:eastAsia="宋体" w:cs="宋体"/>
        </w:rPr>
        <w:t>= v</w:t>
      </w:r>
      <w:r>
        <w:rPr>
          <w:rFonts w:hint="eastAsia" w:ascii="宋体" w:hAnsi="宋体" w:eastAsia="宋体" w:cs="宋体"/>
          <w:vertAlign w:val="subscript"/>
        </w:rPr>
        <w:t>爸爸</w:t>
      </w: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vertAlign w:val="subscript"/>
        </w:rPr>
        <w:t>爸爸</w:t>
      </w:r>
      <w:r>
        <w:rPr>
          <w:rFonts w:hint="eastAsia" w:ascii="宋体" w:hAnsi="宋体" w:eastAsia="宋体" w:cs="宋体"/>
        </w:rPr>
        <w:t>=5m/s×t</w:t>
      </w:r>
      <w:r>
        <w:rPr>
          <w:rFonts w:hint="eastAsia" w:ascii="宋体" w:hAnsi="宋体" w:eastAsia="宋体" w:cs="宋体"/>
          <w:vertAlign w:val="subscript"/>
        </w:rPr>
        <w:t>爸爸</w:t>
      </w:r>
      <w:r>
        <w:rPr>
          <w:rFonts w:hint="eastAsia" w:ascii="宋体" w:hAnsi="宋体" w:eastAsia="宋体" w:cs="宋体"/>
        </w:rPr>
        <w:t>-----------------------------2分</w:t>
      </w:r>
      <w:r>
        <w:rPr>
          <w:rFonts w:ascii="宋体" w:hAnsi="宋体" w:eastAsia="宋体" w:cs="宋体"/>
          <w:color w:val="FFFFFF"/>
          <w:sz w:val="4"/>
        </w:rPr>
        <w:t>[来源:学|科|网Z|X|X|K]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s</w:t>
      </w:r>
      <w:r>
        <w:rPr>
          <w:rFonts w:hint="eastAsia" w:ascii="宋体" w:hAnsi="宋体" w:eastAsia="宋体" w:cs="宋体"/>
          <w:vertAlign w:val="subscript"/>
        </w:rPr>
        <w:t>小明</w:t>
      </w:r>
      <w:r>
        <w:rPr>
          <w:rFonts w:hint="eastAsia" w:ascii="宋体" w:hAnsi="宋体" w:eastAsia="宋体" w:cs="宋体"/>
        </w:rPr>
        <w:t>=s</w:t>
      </w:r>
      <w:r>
        <w:rPr>
          <w:rFonts w:hint="eastAsia" w:ascii="宋体" w:hAnsi="宋体" w:eastAsia="宋体" w:cs="宋体"/>
          <w:vertAlign w:val="subscript"/>
        </w:rPr>
        <w:t>爸爸</w:t>
      </w:r>
    </w:p>
    <w:p>
      <w:pPr>
        <w:spacing w:line="360" w:lineRule="auto"/>
        <w:ind w:firstLine="2100" w:firstLineChars="10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t</w:t>
      </w:r>
      <w:r>
        <w:rPr>
          <w:rFonts w:hint="eastAsia" w:ascii="宋体" w:hAnsi="宋体" w:eastAsia="宋体" w:cs="宋体"/>
          <w:vertAlign w:val="subscript"/>
        </w:rPr>
        <w:t>爸爸</w:t>
      </w:r>
      <w:r>
        <w:rPr>
          <w:rFonts w:hint="eastAsia" w:ascii="宋体" w:hAnsi="宋体" w:eastAsia="宋体" w:cs="宋体"/>
        </w:rPr>
        <w:t>=240s-------------------------------------------1分</w:t>
      </w:r>
    </w:p>
    <w:p>
      <w:pPr>
        <w:tabs>
          <w:tab w:val="left" w:pos="5880"/>
        </w:tabs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  休息处到达目的地的距离是：S=v</w:t>
      </w:r>
      <w:r>
        <w:rPr>
          <w:rFonts w:hint="eastAsia" w:ascii="宋体" w:hAnsi="宋体" w:eastAsia="宋体" w:cs="宋体"/>
          <w:szCs w:val="21"/>
          <w:vertAlign w:val="subscript"/>
        </w:rPr>
        <w:t>爸爸</w:t>
      </w:r>
      <w:r>
        <w:rPr>
          <w:rFonts w:hint="eastAsia" w:ascii="宋体" w:hAnsi="宋体" w:eastAsia="宋体" w:cs="宋体"/>
          <w:szCs w:val="21"/>
        </w:rPr>
        <w:t>t</w:t>
      </w:r>
      <w:r>
        <w:rPr>
          <w:rFonts w:hint="eastAsia" w:ascii="宋体" w:hAnsi="宋体" w:eastAsia="宋体" w:cs="宋体"/>
          <w:szCs w:val="21"/>
          <w:vertAlign w:val="subscript"/>
        </w:rPr>
        <w:t>爸爸</w:t>
      </w:r>
      <w:r>
        <w:rPr>
          <w:rFonts w:hint="eastAsia" w:ascii="宋体" w:hAnsi="宋体" w:eastAsia="宋体" w:cs="宋体"/>
          <w:szCs w:val="21"/>
        </w:rPr>
        <w:t xml:space="preserve">= </w:t>
      </w:r>
      <w:r>
        <w:rPr>
          <w:rFonts w:hint="eastAsia" w:ascii="宋体" w:hAnsi="宋体" w:eastAsia="宋体" w:cs="宋体"/>
        </w:rPr>
        <w:t>5m/s×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19050" cy="1397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240s=1200m ---------------2分</w:t>
      </w:r>
    </w:p>
    <w:p>
      <w:pPr>
        <w:tabs>
          <w:tab w:val="left" w:pos="5880"/>
        </w:tabs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答：略。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26．解：（1）由 v =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eq \f(s,t) </w:instrTex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得 s= vt=90km/h×0.5h=45km ----------------------2分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（2）90km/h=25m/s ----------------------------------------------1分</w:t>
      </w:r>
    </w:p>
    <w:p>
      <w:pPr>
        <w:spacing w:line="360" w:lineRule="auto"/>
        <w:ind w:firstLine="1050" w:firstLineChars="5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由 v =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eq \f(s,t) </w:instrTex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</w:rPr>
        <w:t>得 s</w:t>
      </w:r>
      <w:r>
        <w:rPr>
          <w:rFonts w:hint="eastAsia" w:ascii="宋体" w:hAnsi="宋体" w:eastAsia="宋体" w:cs="宋体"/>
          <w:vertAlign w:val="subscript"/>
        </w:rPr>
        <w:t>车</w:t>
      </w:r>
      <w:r>
        <w:rPr>
          <w:rFonts w:hint="eastAsia" w:ascii="宋体" w:hAnsi="宋体" w:eastAsia="宋体" w:cs="宋体"/>
        </w:rPr>
        <w:t>= v</w:t>
      </w:r>
      <w:r>
        <w:rPr>
          <w:rFonts w:hint="eastAsia" w:ascii="宋体" w:hAnsi="宋体" w:eastAsia="宋体" w:cs="宋体"/>
          <w:vertAlign w:val="subscript"/>
        </w:rPr>
        <w:t>车</w:t>
      </w:r>
      <w:r>
        <w:rPr>
          <w:rFonts w:hint="eastAsia" w:ascii="宋体" w:hAnsi="宋体" w:eastAsia="宋体" w:cs="宋体"/>
        </w:rPr>
        <w:t>t=25m/s×6s=150m--------------------------2分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17145" cy="1524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     </w:t>
      </w:r>
      <w:r>
        <w:rPr>
          <w:rFonts w:hint="eastAsia" w:ascii="宋体" w:hAnsi="宋体" w:eastAsia="宋体" w:cs="宋体"/>
        </w:rPr>
        <w:drawing>
          <wp:inline distT="0" distB="0" distL="0" distR="0">
            <wp:extent cx="21590" cy="2222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    s</w:t>
      </w:r>
      <w:r>
        <w:rPr>
          <w:rFonts w:hint="eastAsia" w:ascii="宋体" w:hAnsi="宋体" w:eastAsia="宋体" w:cs="宋体"/>
          <w:vertAlign w:val="subscript"/>
        </w:rPr>
        <w:t>声</w:t>
      </w:r>
      <w:r>
        <w:rPr>
          <w:rFonts w:hint="eastAsia" w:ascii="宋体" w:hAnsi="宋体" w:eastAsia="宋体" w:cs="宋体"/>
        </w:rPr>
        <w:t>= v</w:t>
      </w:r>
      <w:r>
        <w:rPr>
          <w:rFonts w:hint="eastAsia" w:ascii="宋体" w:hAnsi="宋体" w:eastAsia="宋体" w:cs="宋体"/>
          <w:vertAlign w:val="subscript"/>
        </w:rPr>
        <w:t>声</w:t>
      </w:r>
      <w:r>
        <w:rPr>
          <w:rFonts w:hint="eastAsia" w:ascii="宋体" w:hAnsi="宋体" w:eastAsia="宋体" w:cs="宋体"/>
        </w:rPr>
        <w:t>t=340m/s×6s=2040m -----------------------2分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color w:val="FFFFFF"/>
          <w:kern w:val="0"/>
          <w:sz w:val="4"/>
          <w:szCs w:val="21"/>
        </w:rPr>
        <w:t>[来源:Z§xx§k.Com]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鸣笛处到山的距离： s=（150m+2040m）×1/2=1095m </w:t>
      </w:r>
      <w:r>
        <w:rPr>
          <w:rFonts w:hint="eastAsia" w:ascii="宋体" w:hAnsi="宋体" w:eastAsia="宋体" w:cs="宋体"/>
        </w:rPr>
        <w:t>----------------2分</w:t>
      </w:r>
    </w:p>
    <w:bookmarkEnd w:id="0"/>
    <w:p>
      <w:pPr>
        <w:pStyle w:val="5"/>
        <w:spacing w:before="60" w:beforeAutospacing="0" w:after="0" w:afterAutospacing="0" w:line="360" w:lineRule="auto"/>
        <w:ind w:firstLine="840" w:firstLineChars="400"/>
        <w:rPr>
          <w:sz w:val="21"/>
          <w:szCs w:val="21"/>
        </w:rPr>
      </w:pPr>
      <w:r>
        <w:rPr>
          <w:rFonts w:hint="eastAsia"/>
          <w:sz w:val="21"/>
          <w:szCs w:val="21"/>
        </w:rPr>
        <w:t>答：略。</w:t>
      </w:r>
    </w:p>
    <w:p>
      <w:pPr>
        <w:pStyle w:val="5"/>
        <w:spacing w:before="60" w:beforeAutospacing="0" w:after="0" w:afterAutospacing="0" w:line="360" w:lineRule="auto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五．实验探究题</w:t>
      </w:r>
      <w:r>
        <w:rPr>
          <w:rFonts w:ascii="Times New Roman" w:hAnsi="Times New Roman" w:cs="Times New Roman"/>
          <w:b/>
          <w:bCs/>
          <w:sz w:val="21"/>
          <w:szCs w:val="21"/>
        </w:rPr>
        <w:t>（本题共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5</w:t>
      </w:r>
      <w:r>
        <w:rPr>
          <w:rFonts w:ascii="Times New Roman" w:hAnsi="Times New Roman" w:cs="Times New Roman"/>
          <w:b/>
          <w:bCs/>
          <w:sz w:val="21"/>
          <w:szCs w:val="21"/>
        </w:rPr>
        <w:t>小题，</w:t>
      </w:r>
      <w:r>
        <w:rPr>
          <w:rFonts w:hint="eastAsia" w:ascii="Times New Roman" w:hAnsi="Times New Roman" w:cs="Times New Roman"/>
          <w:b/>
          <w:bCs/>
          <w:sz w:val="21"/>
          <w:szCs w:val="21"/>
        </w:rPr>
        <w:t>第28题5分，第29题7分，第30题6分，第31题10分，第32题8分。</w:t>
      </w:r>
      <w:r>
        <w:rPr>
          <w:rFonts w:ascii="Times New Roman" w:hAnsi="Times New Roman" w:cs="Times New Roman"/>
          <w:b/>
          <w:bCs/>
          <w:sz w:val="21"/>
          <w:szCs w:val="21"/>
        </w:rPr>
        <w:t>每空1分。共</w:t>
      </w:r>
      <w:r>
        <w:rPr>
          <w:rFonts w:ascii="Times New Roman" w:hAnsi="Times New Roman" w:cs="Times New Roman"/>
          <w:b/>
          <w:bCs/>
          <w:sz w:val="21"/>
          <w:szCs w:val="21"/>
        </w:rPr>
        <w:drawing>
          <wp:inline distT="0" distB="0" distL="0" distR="0">
            <wp:extent cx="23495" cy="1397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1"/>
          <w:szCs w:val="21"/>
        </w:rPr>
        <w:t>36分）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</w:rPr>
        <w:t>28.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rPr>
          <w:rFonts w:hint="eastAsia" w:hAnsi="宋体"/>
        </w:rPr>
        <w:t xml:space="preserve">使加热物质受热均匀 </w:t>
      </w:r>
      <w:r>
        <w:rPr>
          <w:rFonts w:hint="eastAsia" w:ascii="宋体" w:hAnsi="宋体"/>
        </w:rPr>
        <w:t xml:space="preserve"> 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）</w:t>
      </w:r>
      <w:r>
        <w:rPr>
          <w:rFonts w:hint="eastAsia" w:ascii="宋体" w:hAnsi="宋体"/>
        </w:rPr>
        <w:t xml:space="preserve"> A</w: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（3）吸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固液共存  （4）</w:t>
      </w:r>
      <w:r>
        <w:rPr>
          <w:rFonts w:hint="eastAsia"/>
        </w:rPr>
        <w:t>保持不变</w:t>
      </w:r>
    </w:p>
    <w:p>
      <w:pPr>
        <w:spacing w:line="360" w:lineRule="auto"/>
        <w:ind w:left="420" w:hanging="420" w:hanging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</w:rPr>
        <w:t>29.（1）液化   放热   （2）保持不变   （3）水的质量大（水的初温低）</w:t>
      </w:r>
      <w:r>
        <w:rPr>
          <w:rFonts w:hint="eastAsia" w:ascii="Times New Roman" w:hAnsi="Times New Roman" w:eastAsia="方正宋三简体" w:cs="Times New Roman"/>
          <w:b/>
          <w:bCs/>
        </w:rPr>
        <w:t>（此空答案不唯</w:t>
      </w:r>
      <w:r>
        <w:rPr>
          <w:rFonts w:hint="eastAsia" w:ascii="Times New Roman" w:hAnsi="Times New Roman" w:eastAsia="方正宋三简体" w:cs="Times New Roman"/>
          <w:b/>
          <w:bCs/>
        </w:rPr>
        <w:drawing>
          <wp:inline distT="0" distB="0" distL="0" distR="0">
            <wp:extent cx="21590" cy="2159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方正宋三简体" w:cs="Times New Roman"/>
          <w:b/>
          <w:bCs/>
        </w:rPr>
        <w:t>一）</w:t>
      </w:r>
    </w:p>
    <w:p>
      <w:pPr>
        <w:spacing w:line="360" w:lineRule="auto"/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（4）8      98     低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1590" cy="2222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于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 w:cs="宋体"/>
          <w:szCs w:val="21"/>
        </w:rPr>
        <w:t>30.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</w:t>
      </w:r>
      <w:r>
        <w:rPr>
          <w:rFonts w:hint="eastAsia" w:hAnsi="宋体"/>
          <w:szCs w:val="21"/>
        </w:rPr>
        <w:t xml:space="preserve">垂直 </w:t>
      </w:r>
      <w:r>
        <w:rPr>
          <w:rFonts w:hAnsi="宋体"/>
          <w:szCs w:val="21"/>
        </w:rPr>
        <w:t xml:space="preserve">   </w:t>
      </w:r>
      <w:r>
        <w:rPr>
          <w:rFonts w:hint="eastAsia" w:hAnsi="宋体"/>
          <w:szCs w:val="21"/>
        </w:rPr>
        <w:t xml:space="preserve">  粗糙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</w:t>
      </w: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  <w:r>
        <w:rPr>
          <w:rFonts w:hint="eastAsia"/>
          <w:szCs w:val="21"/>
        </w:rPr>
        <w:t xml:space="preserve">逆时针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等于   </w:t>
      </w:r>
      <w:r>
        <w:rPr>
          <w:rFonts w:hint="eastAsia"/>
          <w:szCs w:val="21"/>
        </w:rPr>
        <w:drawing>
          <wp:inline distT="0" distB="0" distL="0" distR="0">
            <wp:extent cx="21590" cy="2349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</w:t>
      </w:r>
      <w:r>
        <w:rPr>
          <w:szCs w:val="21"/>
        </w:rPr>
        <w:t>（3）</w:t>
      </w:r>
      <w:r>
        <w:rPr>
          <w:rFonts w:hint="eastAsia"/>
          <w:szCs w:val="21"/>
        </w:rPr>
        <w:t xml:space="preserve">下部 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</w:rPr>
        <w:t>31.（1）像与物大小  薄   便于确定像的位置（2）A   平面镜成像时，像与物大小相等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</w:rPr>
        <w:t>（3）不能   虚像  （4）等于   10  （5）不动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32.（1）10  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1590" cy="15875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 xml:space="preserve">  （2）左   缩小   照相机   （3）右   不能  （4）高   下</w:t>
      </w:r>
    </w:p>
    <w:p>
      <w:pPr>
        <w:spacing w:line="360" w:lineRule="auto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6C2B"/>
    <w:rsid w:val="00207ACD"/>
    <w:rsid w:val="00296C41"/>
    <w:rsid w:val="00533CCA"/>
    <w:rsid w:val="00533D55"/>
    <w:rsid w:val="00596C2B"/>
    <w:rsid w:val="007C3729"/>
    <w:rsid w:val="00854905"/>
    <w:rsid w:val="00A16928"/>
    <w:rsid w:val="00CA53E5"/>
    <w:rsid w:val="00CD151E"/>
    <w:rsid w:val="00D61B6E"/>
    <w:rsid w:val="69CD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706</Words>
  <Characters>1137</Characters>
  <Lines>103</Lines>
  <Paragraphs>115</Paragraphs>
  <TotalTime>9</TotalTime>
  <ScaleCrop>false</ScaleCrop>
  <LinksUpToDate>false</LinksUpToDate>
  <CharactersWithSpaces>1728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2020-12-07T10:03:00Z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2021-10-07T13:05:07Z</dcterms:modified>
  <dc:subject>辽宁省铁岭市部分校2020-2021学年八年级上学期第三次月考物理试题（图片版）.docx</dc:subject>
  <dc:title>辽宁省铁岭市部分校2020-2021学年八年级上学期第三次月考物理试题（图片版）.docx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