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jc w:val="center"/>
        <w:rPr>
          <w:b/>
          <w:color w:val="auto"/>
          <w:szCs w:val="21"/>
        </w:rPr>
      </w:pPr>
      <w:r>
        <w:rPr>
          <w:rFonts w:hint="eastAsia"/>
          <w:b/>
          <w:color w:val="auto"/>
          <w:szCs w:val="21"/>
        </w:rPr>
        <w:drawing>
          <wp:anchor simplePos="0" relativeHeight="251658240" behindDoc="0" locked="0" layoutInCell="1" allowOverlap="1">
            <wp:simplePos x="0" y="0"/>
            <wp:positionH relativeFrom="page">
              <wp:posOffset>11633200</wp:posOffset>
            </wp:positionH>
            <wp:positionV relativeFrom="topMargin">
              <wp:posOffset>11480800</wp:posOffset>
            </wp:positionV>
            <wp:extent cx="393700" cy="381000"/>
            <wp:wrapNone/>
            <wp:docPr id="10000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3380280" name=""/>
                    <pic:cNvPicPr>
                      <a:picLocks noChangeAspect="1"/>
                    </pic:cNvPicPr>
                  </pic:nvPicPr>
                  <pic:blipFill>
                    <a:blip xmlns:r="http://schemas.openxmlformats.org/officeDocument/2006/relationships" r:embed="rId5"/>
                    <a:stretch>
                      <a:fillRect/>
                    </a:stretch>
                  </pic:blipFill>
                  <pic:spPr>
                    <a:xfrm>
                      <a:off x="0" y="0"/>
                      <a:ext cx="393700" cy="381000"/>
                    </a:xfrm>
                    <a:prstGeom prst="rect">
                      <a:avLst/>
                    </a:prstGeom>
                  </pic:spPr>
                </pic:pic>
              </a:graphicData>
            </a:graphic>
          </wp:anchor>
        </w:drawing>
      </w:r>
      <w:r>
        <w:rPr>
          <w:rFonts w:hint="eastAsia"/>
          <w:b/>
          <w:color w:val="auto"/>
          <w:szCs w:val="21"/>
        </w:rPr>
        <w:t>模块一月考测试卷</w:t>
      </w:r>
    </w:p>
    <w:p>
      <w:pPr>
        <w:rPr>
          <w:rFonts w:ascii="宋体"/>
          <w:b/>
          <w:color w:val="auto"/>
          <w:szCs w:val="21"/>
        </w:rPr>
      </w:pPr>
      <w:r>
        <w:rPr>
          <w:rFonts w:ascii="宋体" w:hAnsi="宋体" w:hint="eastAsia"/>
          <w:b/>
          <w:color w:val="auto"/>
          <w:szCs w:val="21"/>
        </w:rPr>
        <w:t>Ⅰ</w:t>
      </w:r>
      <w:r>
        <w:rPr>
          <w:rFonts w:ascii="宋体" w:hAnsi="宋体"/>
          <w:b/>
          <w:color w:val="auto"/>
          <w:szCs w:val="21"/>
        </w:rPr>
        <w:t xml:space="preserve">. </w:t>
      </w:r>
      <w:r>
        <w:rPr>
          <w:rFonts w:ascii="宋体" w:hAnsi="宋体" w:hint="eastAsia"/>
          <w:b/>
          <w:color w:val="auto"/>
          <w:szCs w:val="21"/>
        </w:rPr>
        <w:t>听力</w:t>
      </w:r>
    </w:p>
    <w:p>
      <w:r>
        <w:rPr>
          <w:rFonts w:hint="eastAsia"/>
        </w:rPr>
        <w:t>Ⅰ. 1-5 BACCA 6-10 CCACB</w:t>
      </w:r>
      <w:r>
        <w:rPr>
          <w:rFonts w:hint="eastAsia"/>
        </w:rPr>
        <w:tab/>
      </w:r>
      <w:r>
        <w:rPr>
          <w:rFonts w:hint="eastAsia"/>
          <w:lang w:val="en-US" w:eastAsia="zh-CN"/>
        </w:rPr>
        <w:t xml:space="preserve">   </w:t>
      </w:r>
      <w:r>
        <w:t xml:space="preserve">11-15 CBCBA </w:t>
      </w:r>
    </w:p>
    <w:p>
      <w:r>
        <w:t xml:space="preserve">16. small </w:t>
      </w:r>
      <w:r>
        <w:rPr>
          <w:rFonts w:hint="eastAsia"/>
          <w:lang w:val="en-US" w:eastAsia="zh-CN"/>
        </w:rPr>
        <w:t xml:space="preserve">   </w:t>
      </w:r>
      <w:r>
        <w:t xml:space="preserve">17. 35% </w:t>
      </w:r>
      <w:r>
        <w:rPr>
          <w:rFonts w:hint="eastAsia"/>
          <w:lang w:val="en-US" w:eastAsia="zh-CN"/>
        </w:rPr>
        <w:t xml:space="preserve">  </w:t>
      </w:r>
      <w:r>
        <w:t xml:space="preserve">18. </w:t>
      </w:r>
      <w:r>
        <w:rPr>
          <w:rFonts w:hint="eastAsia"/>
          <w:lang w:val="en-US" w:eastAsia="zh-CN"/>
        </w:rPr>
        <w:t xml:space="preserve"> </w:t>
      </w:r>
      <w:r>
        <w:t xml:space="preserve">two </w:t>
      </w:r>
      <w:r>
        <w:rPr>
          <w:rFonts w:hint="eastAsia"/>
          <w:lang w:val="en-US" w:eastAsia="zh-CN"/>
        </w:rPr>
        <w:t xml:space="preserve">  </w:t>
      </w:r>
      <w:r>
        <w:t>19. eighteen</w:t>
      </w:r>
      <w:r>
        <w:rPr>
          <w:rFonts w:hint="eastAsia"/>
          <w:lang w:val="en-US" w:eastAsia="zh-CN"/>
        </w:rPr>
        <w:t xml:space="preserve">  </w:t>
      </w:r>
      <w:r>
        <w:t xml:space="preserve"> 20. year</w:t>
      </w:r>
    </w:p>
    <w:p>
      <w:pPr>
        <w:rPr>
          <w:color w:val="auto"/>
          <w:szCs w:val="21"/>
        </w:rPr>
      </w:pPr>
      <w:r>
        <w:rPr>
          <w:rFonts w:hint="eastAsia"/>
          <w:b/>
          <w:color w:val="auto"/>
          <w:szCs w:val="21"/>
        </w:rPr>
        <w:t>Ⅱ</w:t>
      </w:r>
      <w:r>
        <w:rPr>
          <w:b/>
          <w:color w:val="auto"/>
          <w:szCs w:val="21"/>
        </w:rPr>
        <w:t xml:space="preserve">. </w:t>
      </w:r>
      <w:r>
        <w:rPr>
          <w:rFonts w:hint="eastAsia"/>
          <w:b/>
          <w:color w:val="auto"/>
          <w:szCs w:val="21"/>
        </w:rPr>
        <w:t>选择填空</w:t>
      </w:r>
    </w:p>
    <w:p>
      <w:pPr>
        <w:rPr>
          <w:rStyle w:val="5"/>
          <w:rFonts w:ascii="Times New Roman" w:eastAsia="宋体" w:hAnsi="Times New Roman" w:hint="default"/>
          <w:color w:val="auto"/>
          <w:szCs w:val="21"/>
          <w:lang w:val="en-US" w:eastAsia="zh-CN"/>
        </w:rPr>
      </w:pPr>
      <w:r>
        <w:rPr>
          <w:color w:val="auto"/>
          <w:szCs w:val="21"/>
        </w:rPr>
        <w:t xml:space="preserve">21-25 </w:t>
      </w:r>
      <w:r>
        <w:rPr>
          <w:rFonts w:hint="eastAsia"/>
          <w:color w:val="auto"/>
          <w:szCs w:val="21"/>
          <w:lang w:val="en-US" w:eastAsia="zh-CN"/>
        </w:rPr>
        <w:t xml:space="preserve">CBACB   </w:t>
      </w:r>
      <w:r>
        <w:rPr>
          <w:color w:val="auto"/>
          <w:szCs w:val="21"/>
        </w:rPr>
        <w:t>26-30 CA</w:t>
      </w:r>
      <w:r>
        <w:rPr>
          <w:rFonts w:hint="eastAsia"/>
          <w:color w:val="auto"/>
          <w:szCs w:val="21"/>
          <w:lang w:val="en-US" w:eastAsia="zh-CN"/>
        </w:rPr>
        <w:t>CBC</w:t>
      </w:r>
      <w:r>
        <w:rPr>
          <w:color w:val="auto"/>
          <w:szCs w:val="21"/>
        </w:rPr>
        <w:t>31-35 B</w:t>
      </w:r>
      <w:r>
        <w:rPr>
          <w:rFonts w:hint="eastAsia"/>
          <w:color w:val="auto"/>
          <w:szCs w:val="21"/>
          <w:lang w:val="en-US" w:eastAsia="zh-CN"/>
        </w:rPr>
        <w:t>ABCC</w:t>
      </w:r>
    </w:p>
    <w:p>
      <w:pPr>
        <w:rPr>
          <w:b/>
          <w:color w:val="auto"/>
          <w:szCs w:val="21"/>
        </w:rPr>
      </w:pPr>
      <w:r>
        <w:rPr>
          <w:rFonts w:hint="eastAsia"/>
          <w:b/>
          <w:color w:val="auto"/>
          <w:szCs w:val="21"/>
        </w:rPr>
        <w:t>Ⅲ</w:t>
      </w:r>
      <w:r>
        <w:rPr>
          <w:b/>
          <w:color w:val="auto"/>
          <w:szCs w:val="21"/>
        </w:rPr>
        <w:t xml:space="preserve">. </w:t>
      </w:r>
      <w:r>
        <w:rPr>
          <w:rFonts w:hint="eastAsia"/>
          <w:b/>
          <w:color w:val="auto"/>
          <w:szCs w:val="21"/>
        </w:rPr>
        <w:t>完形填空</w:t>
      </w:r>
    </w:p>
    <w:p>
      <w:pPr>
        <w:rPr>
          <w:rFonts w:eastAsia="宋体" w:hint="default"/>
          <w:color w:val="auto"/>
          <w:szCs w:val="21"/>
          <w:lang w:val="en-US" w:eastAsia="zh-CN"/>
        </w:rPr>
      </w:pPr>
      <w:r>
        <w:rPr>
          <w:color w:val="auto"/>
        </w:rPr>
        <w:t xml:space="preserve">36-40 </w:t>
      </w:r>
      <w:r>
        <w:rPr>
          <w:rFonts w:hint="eastAsia"/>
          <w:color w:val="auto"/>
          <w:lang w:val="en-US" w:eastAsia="zh-CN"/>
        </w:rPr>
        <w:t>BC</w:t>
      </w:r>
      <w:r>
        <w:rPr>
          <w:color w:val="auto"/>
        </w:rPr>
        <w:t>ACB  41-45 C</w:t>
      </w:r>
      <w:r>
        <w:rPr>
          <w:rFonts w:hint="eastAsia"/>
          <w:color w:val="auto"/>
          <w:lang w:val="en-US" w:eastAsia="zh-CN"/>
        </w:rPr>
        <w:t>ACBC</w:t>
      </w:r>
    </w:p>
    <w:p>
      <w:pPr>
        <w:rPr>
          <w:b/>
          <w:color w:val="auto"/>
          <w:szCs w:val="21"/>
        </w:rPr>
      </w:pPr>
      <w:r>
        <w:rPr>
          <w:rFonts w:hint="eastAsia"/>
          <w:b/>
          <w:color w:val="auto"/>
          <w:szCs w:val="21"/>
        </w:rPr>
        <w:t>Ⅳ</w:t>
      </w:r>
      <w:r>
        <w:rPr>
          <w:b/>
          <w:color w:val="auto"/>
          <w:szCs w:val="21"/>
        </w:rPr>
        <w:t xml:space="preserve">. </w:t>
      </w:r>
      <w:r>
        <w:rPr>
          <w:rFonts w:hint="eastAsia"/>
          <w:b/>
          <w:color w:val="auto"/>
          <w:szCs w:val="21"/>
        </w:rPr>
        <w:t>阅读理解</w:t>
      </w:r>
    </w:p>
    <w:p>
      <w:pPr>
        <w:rPr>
          <w:color w:val="auto"/>
          <w:szCs w:val="21"/>
        </w:rPr>
      </w:pPr>
      <w:r>
        <w:rPr>
          <w:color w:val="auto"/>
          <w:szCs w:val="21"/>
        </w:rPr>
        <w:t xml:space="preserve">46-50 </w:t>
      </w:r>
      <w:r>
        <w:rPr>
          <w:rFonts w:hint="eastAsia"/>
          <w:color w:val="auto"/>
          <w:szCs w:val="21"/>
          <w:lang w:val="en-US" w:eastAsia="zh-CN"/>
        </w:rPr>
        <w:t>ADCCB</w:t>
      </w:r>
      <w:r>
        <w:rPr>
          <w:color w:val="auto"/>
          <w:szCs w:val="21"/>
        </w:rPr>
        <w:tab/>
      </w:r>
      <w:r>
        <w:rPr>
          <w:color w:val="auto"/>
          <w:szCs w:val="21"/>
        </w:rPr>
        <w:t xml:space="preserve">51-55 </w:t>
      </w:r>
      <w:r>
        <w:rPr>
          <w:rFonts w:hint="eastAsia"/>
          <w:color w:val="auto"/>
          <w:lang w:val="en-US" w:eastAsia="zh-CN"/>
        </w:rPr>
        <w:t>BADCB</w:t>
      </w:r>
      <w:r>
        <w:rPr>
          <w:color w:val="auto"/>
          <w:szCs w:val="21"/>
        </w:rPr>
        <w:t xml:space="preserve"> </w:t>
      </w:r>
      <w:r>
        <w:rPr>
          <w:color w:val="auto"/>
          <w:szCs w:val="21"/>
        </w:rPr>
        <w:tab/>
      </w:r>
      <w:r>
        <w:rPr>
          <w:color w:val="auto"/>
          <w:szCs w:val="21"/>
        </w:rPr>
        <w:t xml:space="preserve">56-60 </w:t>
      </w:r>
      <w:r>
        <w:rPr>
          <w:rFonts w:hint="eastAsia"/>
          <w:color w:val="auto"/>
          <w:lang w:val="en-US" w:eastAsia="zh-CN"/>
        </w:rPr>
        <w:t>ACCAC</w:t>
      </w:r>
      <w:r>
        <w:rPr>
          <w:color w:val="auto"/>
          <w:szCs w:val="21"/>
        </w:rPr>
        <w:tab/>
      </w:r>
      <w:r>
        <w:rPr>
          <w:color w:val="auto"/>
          <w:szCs w:val="21"/>
        </w:rPr>
        <w:t xml:space="preserve">61-65 </w:t>
      </w:r>
      <w:r>
        <w:rPr>
          <w:color w:val="auto"/>
        </w:rPr>
        <w:t>CDDBC</w:t>
      </w:r>
      <w:r>
        <w:rPr>
          <w:color w:val="auto"/>
          <w:szCs w:val="21"/>
        </w:rPr>
        <w:tab/>
      </w:r>
      <w:r>
        <w:rPr>
          <w:color w:val="auto"/>
          <w:szCs w:val="21"/>
        </w:rPr>
        <w:tab/>
      </w:r>
    </w:p>
    <w:p>
      <w:pPr>
        <w:rPr>
          <w:rFonts w:eastAsia="宋体" w:hint="default"/>
          <w:color w:val="auto"/>
          <w:szCs w:val="21"/>
          <w:lang w:val="en-US" w:eastAsia="zh-CN"/>
        </w:rPr>
      </w:pPr>
      <w:bookmarkStart w:id="0" w:name="_GoBack"/>
      <w:bookmarkEnd w:id="0"/>
      <w:r>
        <w:rPr>
          <w:color w:val="auto"/>
          <w:szCs w:val="21"/>
        </w:rPr>
        <w:t xml:space="preserve">66-70 </w:t>
      </w:r>
      <w:r>
        <w:rPr>
          <w:color w:val="auto"/>
        </w:rPr>
        <w:t>D</w:t>
      </w:r>
      <w:r>
        <w:rPr>
          <w:rFonts w:hint="eastAsia"/>
          <w:color w:val="auto"/>
          <w:lang w:val="en-US" w:eastAsia="zh-CN"/>
        </w:rPr>
        <w:t>CAEB</w:t>
      </w:r>
    </w:p>
    <w:p>
      <w:pPr>
        <w:rPr>
          <w:b/>
          <w:color w:val="auto"/>
          <w:szCs w:val="21"/>
        </w:rPr>
      </w:pPr>
      <w:r>
        <w:rPr>
          <w:rFonts w:hint="eastAsia"/>
          <w:b/>
          <w:color w:val="auto"/>
          <w:szCs w:val="21"/>
        </w:rPr>
        <w:t>Ⅴ</w:t>
      </w:r>
      <w:r>
        <w:rPr>
          <w:b/>
          <w:color w:val="auto"/>
          <w:szCs w:val="21"/>
        </w:rPr>
        <w:t xml:space="preserve">. </w:t>
      </w:r>
      <w:r>
        <w:rPr>
          <w:rFonts w:hint="eastAsia"/>
          <w:b/>
          <w:color w:val="auto"/>
          <w:szCs w:val="21"/>
        </w:rPr>
        <w:t>情景交际</w:t>
      </w:r>
    </w:p>
    <w:p>
      <w:pPr>
        <w:rPr>
          <w:color w:val="auto"/>
          <w:szCs w:val="21"/>
        </w:rPr>
      </w:pPr>
      <w:r>
        <w:rPr>
          <w:color w:val="auto"/>
          <w:szCs w:val="21"/>
        </w:rPr>
        <w:t xml:space="preserve">71. </w:t>
      </w:r>
      <w:r>
        <w:rPr>
          <w:color w:val="auto"/>
          <w:szCs w:val="21"/>
          <w:u w:val="single"/>
        </w:rPr>
        <w:t>Tom,</w:t>
      </w:r>
      <w:r>
        <w:rPr>
          <w:color w:val="auto"/>
          <w:szCs w:val="21"/>
        </w:rPr>
        <w:t xml:space="preserve"> have you seen the movie/film, </w:t>
      </w:r>
      <w:r>
        <w:rPr>
          <w:i/>
          <w:color w:val="auto"/>
          <w:szCs w:val="21"/>
          <w:u w:val="single"/>
        </w:rPr>
        <w:t xml:space="preserve">Chinatown Detection 3 </w:t>
      </w:r>
      <w:r>
        <w:rPr>
          <w:color w:val="auto"/>
          <w:szCs w:val="21"/>
          <w:u w:val="single"/>
        </w:rPr>
        <w:t>yet</w:t>
      </w:r>
      <w:r>
        <w:rPr>
          <w:color w:val="auto"/>
          <w:szCs w:val="21"/>
        </w:rPr>
        <w:t>?</w:t>
      </w:r>
    </w:p>
    <w:p>
      <w:pPr>
        <w:rPr>
          <w:color w:val="auto"/>
          <w:szCs w:val="21"/>
        </w:rPr>
      </w:pPr>
      <w:r>
        <w:rPr>
          <w:color w:val="auto"/>
          <w:szCs w:val="21"/>
        </w:rPr>
        <w:t>72. What’s the population of Beijing?</w:t>
      </w:r>
    </w:p>
    <w:p>
      <w:pPr>
        <w:rPr>
          <w:rFonts w:eastAsia="宋体" w:hint="default"/>
          <w:color w:val="auto"/>
          <w:szCs w:val="21"/>
          <w:lang w:val="en-US" w:eastAsia="zh-CN"/>
        </w:rPr>
      </w:pPr>
      <w:r>
        <w:rPr>
          <w:color w:val="auto"/>
          <w:szCs w:val="21"/>
        </w:rPr>
        <w:t xml:space="preserve">73. </w:t>
      </w:r>
      <w:r>
        <w:rPr>
          <w:rFonts w:hint="eastAsia"/>
          <w:color w:val="auto"/>
          <w:szCs w:val="21"/>
          <w:lang w:val="en-US" w:eastAsia="zh-CN"/>
        </w:rPr>
        <w:t>How long have you had the house,Lucy？</w:t>
      </w:r>
    </w:p>
    <w:p>
      <w:pPr>
        <w:rPr>
          <w:rFonts w:eastAsia="宋体" w:hint="default"/>
          <w:color w:val="auto"/>
          <w:szCs w:val="21"/>
          <w:lang w:val="en-US" w:eastAsia="zh-CN"/>
        </w:rPr>
      </w:pPr>
      <w:r>
        <w:rPr>
          <w:color w:val="auto"/>
          <w:szCs w:val="21"/>
        </w:rPr>
        <w:t xml:space="preserve">74. </w:t>
      </w:r>
      <w:r>
        <w:rPr>
          <w:rFonts w:hint="eastAsia"/>
          <w:color w:val="auto"/>
          <w:szCs w:val="21"/>
          <w:lang w:val="en-US" w:eastAsia="zh-CN"/>
        </w:rPr>
        <w:t>You will get used to it soon.</w:t>
      </w:r>
    </w:p>
    <w:p>
      <w:pPr>
        <w:rPr>
          <w:color w:val="auto"/>
          <w:szCs w:val="21"/>
        </w:rPr>
      </w:pPr>
      <w:r>
        <w:rPr>
          <w:color w:val="auto"/>
          <w:szCs w:val="21"/>
        </w:rPr>
        <w:t xml:space="preserve">75. </w:t>
      </w:r>
      <w:r>
        <w:rPr>
          <w:rFonts w:hint="eastAsia"/>
          <w:color w:val="auto"/>
          <w:szCs w:val="21"/>
          <w:u w:val="none"/>
          <w:lang w:val="en-US" w:eastAsia="zh-CN"/>
        </w:rPr>
        <w:t>You must come for a visit</w:t>
      </w:r>
      <w:r>
        <w:rPr>
          <w:color w:val="auto"/>
          <w:szCs w:val="21"/>
          <w:u w:val="none"/>
        </w:rPr>
        <w:t>.</w:t>
      </w:r>
    </w:p>
    <w:p>
      <w:pPr>
        <w:rPr>
          <w:b/>
          <w:color w:val="auto"/>
          <w:szCs w:val="21"/>
        </w:rPr>
      </w:pPr>
      <w:r>
        <w:rPr>
          <w:rFonts w:hint="eastAsia"/>
          <w:b/>
          <w:color w:val="auto"/>
          <w:szCs w:val="21"/>
        </w:rPr>
        <w:t>Ⅵ</w:t>
      </w:r>
      <w:r>
        <w:rPr>
          <w:b/>
          <w:color w:val="auto"/>
          <w:szCs w:val="21"/>
        </w:rPr>
        <w:t xml:space="preserve">. </w:t>
      </w:r>
      <w:r>
        <w:rPr>
          <w:rFonts w:hint="eastAsia"/>
          <w:b/>
          <w:color w:val="auto"/>
          <w:szCs w:val="21"/>
        </w:rPr>
        <w:t>看图写话</w:t>
      </w:r>
    </w:p>
    <w:p>
      <w:pPr>
        <w:rPr>
          <w:color w:val="auto"/>
          <w:szCs w:val="21"/>
        </w:rPr>
      </w:pPr>
      <w:r>
        <w:rPr>
          <w:color w:val="auto"/>
          <w:szCs w:val="21"/>
        </w:rPr>
        <w:t xml:space="preserve">76. </w:t>
      </w:r>
      <w:r>
        <w:rPr>
          <w:rFonts w:hint="eastAsia"/>
          <w:color w:val="auto"/>
          <w:szCs w:val="21"/>
          <w:lang w:val="en-US" w:eastAsia="zh-CN"/>
        </w:rPr>
        <w:t>We often/usually keep in touch with our friends by Wechat</w:t>
      </w:r>
      <w:r>
        <w:rPr>
          <w:color w:val="auto"/>
          <w:szCs w:val="21"/>
        </w:rPr>
        <w:t>.</w:t>
      </w:r>
    </w:p>
    <w:p>
      <w:pPr>
        <w:rPr>
          <w:color w:val="auto"/>
          <w:szCs w:val="21"/>
        </w:rPr>
      </w:pPr>
      <w:r>
        <w:rPr>
          <w:color w:val="auto"/>
          <w:szCs w:val="21"/>
        </w:rPr>
        <w:t xml:space="preserve">77. China </w:t>
      </w:r>
      <w:r>
        <w:rPr>
          <w:rFonts w:hint="eastAsia"/>
          <w:color w:val="auto"/>
          <w:szCs w:val="21"/>
          <w:lang w:val="en-US" w:eastAsia="zh-CN"/>
        </w:rPr>
        <w:t>has the largest population in the world</w:t>
      </w:r>
      <w:r>
        <w:rPr>
          <w:color w:val="auto"/>
          <w:szCs w:val="21"/>
        </w:rPr>
        <w:t>.</w:t>
      </w:r>
    </w:p>
    <w:p>
      <w:pPr>
        <w:rPr>
          <w:color w:val="auto"/>
          <w:szCs w:val="21"/>
        </w:rPr>
      </w:pPr>
      <w:r>
        <w:rPr>
          <w:color w:val="auto"/>
          <w:szCs w:val="21"/>
        </w:rPr>
        <w:t xml:space="preserve">78. The man/He has </w:t>
      </w:r>
      <w:r>
        <w:rPr>
          <w:rFonts w:hint="eastAsia"/>
          <w:color w:val="auto"/>
          <w:szCs w:val="21"/>
          <w:lang w:val="en-US" w:eastAsia="zh-CN"/>
        </w:rPr>
        <w:t>been a doctor</w:t>
      </w:r>
      <w:r>
        <w:rPr>
          <w:color w:val="auto"/>
          <w:szCs w:val="21"/>
        </w:rPr>
        <w:t xml:space="preserve"> for </w:t>
      </w:r>
      <w:r>
        <w:rPr>
          <w:rFonts w:hint="eastAsia"/>
          <w:color w:val="auto"/>
          <w:szCs w:val="21"/>
          <w:lang w:val="en-US" w:eastAsia="zh-CN"/>
        </w:rPr>
        <w:t>ten</w:t>
      </w:r>
      <w:r>
        <w:rPr>
          <w:color w:val="auto"/>
          <w:szCs w:val="21"/>
        </w:rPr>
        <w:t xml:space="preserve"> years.</w:t>
      </w:r>
    </w:p>
    <w:p>
      <w:pPr>
        <w:rPr>
          <w:color w:val="auto"/>
          <w:szCs w:val="21"/>
        </w:rPr>
      </w:pPr>
      <w:r>
        <w:rPr>
          <w:color w:val="auto"/>
          <w:szCs w:val="21"/>
        </w:rPr>
        <w:t>79.</w:t>
      </w:r>
      <w:r>
        <w:rPr>
          <w:rFonts w:hint="eastAsia"/>
          <w:color w:val="auto"/>
          <w:szCs w:val="21"/>
          <w:lang w:val="en-US" w:eastAsia="zh-CN"/>
        </w:rPr>
        <w:t>We used to play chess in our spare time</w:t>
      </w:r>
      <w:r>
        <w:rPr>
          <w:color w:val="auto"/>
          <w:szCs w:val="21"/>
        </w:rPr>
        <w:t>.</w:t>
      </w:r>
    </w:p>
    <w:p>
      <w:pPr>
        <w:rPr>
          <w:color w:val="auto"/>
          <w:szCs w:val="21"/>
        </w:rPr>
      </w:pPr>
      <w:r>
        <w:rPr>
          <w:color w:val="auto"/>
          <w:szCs w:val="21"/>
        </w:rPr>
        <w:t xml:space="preserve">80. The girl/She </w:t>
      </w:r>
      <w:r>
        <w:rPr>
          <w:rFonts w:hint="eastAsia"/>
          <w:color w:val="auto"/>
          <w:szCs w:val="21"/>
          <w:lang w:val="en-US" w:eastAsia="zh-CN"/>
        </w:rPr>
        <w:t>likes playing on the computer now</w:t>
      </w:r>
      <w:r>
        <w:rPr>
          <w:color w:val="auto"/>
          <w:szCs w:val="21"/>
        </w:rPr>
        <w:t>.</w:t>
      </w:r>
    </w:p>
    <w:p>
      <w:pPr>
        <w:rPr>
          <w:b/>
          <w:color w:val="auto"/>
          <w:szCs w:val="21"/>
        </w:rPr>
      </w:pPr>
      <w:r>
        <w:rPr>
          <w:rFonts w:hint="eastAsia"/>
          <w:b/>
          <w:color w:val="auto"/>
          <w:szCs w:val="21"/>
        </w:rPr>
        <w:t>Ⅶ</w:t>
      </w:r>
      <w:r>
        <w:rPr>
          <w:b/>
          <w:color w:val="auto"/>
          <w:szCs w:val="21"/>
        </w:rPr>
        <w:t xml:space="preserve">. </w:t>
      </w:r>
      <w:r>
        <w:rPr>
          <w:rFonts w:hint="eastAsia"/>
          <w:b/>
          <w:color w:val="auto"/>
          <w:szCs w:val="21"/>
        </w:rPr>
        <w:t>短文填空</w:t>
      </w:r>
    </w:p>
    <w:p>
      <w:pPr>
        <w:rPr>
          <w:color w:val="auto"/>
        </w:rPr>
      </w:pPr>
      <w:r>
        <w:rPr>
          <w:color w:val="auto"/>
        </w:rPr>
        <w:t xml:space="preserve">81. attention </w:t>
      </w:r>
      <w:r>
        <w:rPr>
          <w:color w:val="auto"/>
        </w:rPr>
        <w:tab/>
      </w:r>
      <w:r>
        <w:rPr>
          <w:color w:val="auto"/>
        </w:rPr>
        <w:t xml:space="preserve">82. an </w:t>
      </w:r>
      <w:r>
        <w:rPr>
          <w:color w:val="auto"/>
        </w:rPr>
        <w:tab/>
      </w:r>
      <w:r>
        <w:rPr>
          <w:color w:val="auto"/>
        </w:rPr>
        <w:tab/>
      </w:r>
      <w:r>
        <w:rPr>
          <w:color w:val="auto"/>
        </w:rPr>
        <w:t xml:space="preserve">83. walking </w:t>
      </w:r>
      <w:r>
        <w:rPr>
          <w:color w:val="auto"/>
        </w:rPr>
        <w:tab/>
      </w:r>
      <w:r>
        <w:rPr>
          <w:color w:val="auto"/>
        </w:rPr>
        <w:t>84. broken</w:t>
      </w:r>
      <w:r>
        <w:rPr>
          <w:color w:val="auto"/>
        </w:rPr>
        <w:tab/>
      </w:r>
      <w:r>
        <w:rPr>
          <w:color w:val="auto"/>
        </w:rPr>
        <w:t xml:space="preserve">85. up </w:t>
      </w:r>
    </w:p>
    <w:p>
      <w:pPr>
        <w:rPr>
          <w:color w:val="auto"/>
          <w:szCs w:val="21"/>
        </w:rPr>
      </w:pPr>
      <w:r>
        <w:rPr>
          <w:color w:val="auto"/>
        </w:rPr>
        <w:t>86. heard</w:t>
      </w:r>
      <w:r>
        <w:rPr>
          <w:color w:val="auto"/>
        </w:rPr>
        <w:tab/>
      </w:r>
      <w:r>
        <w:rPr>
          <w:color w:val="auto"/>
        </w:rPr>
        <w:tab/>
      </w:r>
      <w:r>
        <w:rPr>
          <w:color w:val="auto"/>
        </w:rPr>
        <w:t>87. thought</w:t>
      </w:r>
      <w:r>
        <w:rPr>
          <w:color w:val="auto"/>
        </w:rPr>
        <w:tab/>
      </w:r>
      <w:r>
        <w:rPr>
          <w:color w:val="auto"/>
        </w:rPr>
        <w:t>88. neighbor</w:t>
      </w:r>
      <w:r>
        <w:rPr>
          <w:color w:val="auto"/>
        </w:rPr>
        <w:tab/>
      </w:r>
      <w:r>
        <w:rPr>
          <w:color w:val="auto"/>
        </w:rPr>
        <w:t xml:space="preserve">89. surprised </w:t>
      </w:r>
      <w:r>
        <w:rPr>
          <w:color w:val="auto"/>
        </w:rPr>
        <w:tab/>
      </w:r>
      <w:r>
        <w:rPr>
          <w:color w:val="auto"/>
        </w:rPr>
        <w:t>90. since</w:t>
      </w:r>
    </w:p>
    <w:p>
      <w:pPr>
        <w:rPr>
          <w:b/>
          <w:color w:val="auto"/>
          <w:szCs w:val="21"/>
        </w:rPr>
      </w:pPr>
      <w:r>
        <w:rPr>
          <w:rFonts w:hint="eastAsia"/>
          <w:b/>
          <w:color w:val="auto"/>
          <w:szCs w:val="21"/>
        </w:rPr>
        <w:t>Ⅷ</w:t>
      </w:r>
      <w:r>
        <w:rPr>
          <w:b/>
          <w:color w:val="auto"/>
          <w:szCs w:val="21"/>
        </w:rPr>
        <w:t xml:space="preserve">. </w:t>
      </w:r>
      <w:r>
        <w:rPr>
          <w:rFonts w:hint="eastAsia"/>
          <w:b/>
          <w:color w:val="auto"/>
          <w:szCs w:val="21"/>
        </w:rPr>
        <w:t>书面表达</w:t>
      </w:r>
    </w:p>
    <w:p>
      <w:pPr>
        <w:rPr>
          <w:color w:val="auto"/>
          <w:szCs w:val="21"/>
          <w:u w:val="single"/>
        </w:rPr>
      </w:pPr>
      <w:r>
        <w:rPr>
          <w:color w:val="auto"/>
          <w:szCs w:val="21"/>
          <w:u w:val="single"/>
        </w:rPr>
        <w:t>Dear Mr. You</w:t>
      </w:r>
      <w:r>
        <w:rPr>
          <w:color w:val="auto"/>
          <w:szCs w:val="21"/>
        </w:rPr>
        <w:t xml:space="preserve">, </w:t>
      </w:r>
    </w:p>
    <w:p>
      <w:pPr>
        <w:ind w:firstLine="420"/>
        <w:rPr>
          <w:color w:val="auto"/>
          <w:szCs w:val="21"/>
        </w:rPr>
      </w:pPr>
      <w:r>
        <w:rPr>
          <w:color w:val="auto"/>
          <w:szCs w:val="21"/>
          <w:u w:val="single"/>
        </w:rPr>
        <w:t>I’m a student in a middle school in Fuzhou. Now let me tell you something about it.</w:t>
      </w:r>
      <w:r>
        <w:rPr>
          <w:color w:val="auto"/>
          <w:szCs w:val="21"/>
        </w:rPr>
        <w:t>Fuzhou has a long history. It has a population of more than 70 thousand. In the past, the air was fresh and people could smell the flowers and hear the birds sing. But people lived a poor life and the roads were narrow.</w:t>
      </w:r>
    </w:p>
    <w:p>
      <w:pPr>
        <w:ind w:firstLine="480" w:firstLineChars="200"/>
        <w:rPr>
          <w:color w:val="auto"/>
          <w:szCs w:val="21"/>
        </w:rPr>
      </w:pPr>
      <w:r>
        <w:rPr>
          <w:color w:val="auto"/>
          <w:szCs w:val="21"/>
        </w:rPr>
        <w:t>Now, everything has changed. There are many factories. They provide more working chances for the young people. And it’s easy for people to buy things in so many supermarkets. There are buses and taxis everywhere. People have their own cars. They communicate with each other by phone, through the Internet and so on.</w:t>
      </w:r>
    </w:p>
    <w:p>
      <w:pPr>
        <w:rPr>
          <w:color w:val="auto"/>
          <w:szCs w:val="21"/>
        </w:rPr>
      </w:pPr>
      <w:r>
        <w:rPr>
          <w:color w:val="auto"/>
          <w:szCs w:val="21"/>
        </w:rPr>
        <w:t xml:space="preserve">    However, with the development of Fuzhou, it has caused many problems, such as air pollution.I think the government should </w:t>
      </w:r>
      <w:r>
        <w:rPr>
          <w:rFonts w:hint="eastAsia"/>
          <w:color w:val="auto"/>
          <w:szCs w:val="21"/>
          <w:lang w:val="en-US" w:eastAsia="zh-CN"/>
        </w:rPr>
        <w:t>take some measures</w:t>
      </w:r>
      <w:r>
        <w:rPr>
          <w:color w:val="auto"/>
          <w:szCs w:val="21"/>
        </w:rPr>
        <w:t xml:space="preserve"> to protect the environment.</w:t>
      </w:r>
    </w:p>
    <w:p>
      <w:pPr>
        <w:ind w:right="210"/>
        <w:jc w:val="right"/>
        <w:rPr>
          <w:color w:val="auto"/>
          <w:szCs w:val="21"/>
          <w:u w:val="single"/>
        </w:rPr>
      </w:pPr>
      <w:r>
        <w:rPr>
          <w:color w:val="auto"/>
          <w:szCs w:val="21"/>
          <w:u w:val="single"/>
        </w:rPr>
        <w:t>Sincerely</w:t>
      </w:r>
      <w:r>
        <w:rPr>
          <w:color w:val="auto"/>
          <w:szCs w:val="21"/>
        </w:rPr>
        <w:t>,</w:t>
      </w:r>
    </w:p>
    <w:p>
      <w:pPr>
        <w:rPr>
          <w:color w:val="auto"/>
          <w:szCs w:val="21"/>
          <w:u w:val="single"/>
        </w:rPr>
      </w:pPr>
      <w:r>
        <w:rPr>
          <w:color w:val="auto"/>
          <w:szCs w:val="21"/>
          <w:u w:val="single"/>
        </w:rPr>
        <w:t>Tom</w:t>
      </w:r>
    </w:p>
    <w:p>
      <w:pPr>
        <w:sectPr>
          <w:headerReference w:type="first" r:id="rId6"/>
          <w:pgSz w:w="11906" w:h="16838"/>
          <w:pgMar w:top="1440" w:right="1800" w:bottom="1440" w:left="1800" w:header="851" w:footer="992" w:gutter="0"/>
          <w:cols w:num="1" w:space="425"/>
          <w:docGrid w:type="lines" w:linePitch="312" w:charSpace="0"/>
        </w:sectPr>
      </w:pPr>
    </w:p>
    <w:p>
      <w:r>
        <w:drawing>
          <wp:inline>
            <wp:extent cx="5274310" cy="8530317"/>
            <wp:docPr id="100001" name="" descr="promotion-p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792248" name=""/>
                    <pic:cNvPicPr>
                      <a:picLocks noChangeAspect="1"/>
                    </pic:cNvPicPr>
                  </pic:nvPicPr>
                  <pic:blipFill>
                    <a:blip xmlns:r="http://schemas.openxmlformats.org/officeDocument/2006/relationships" r:embed="rId7"/>
                    <a:stretch>
                      <a:fillRect/>
                    </a:stretch>
                  </pic:blipFill>
                  <pic:spPr>
                    <a:xfrm>
                      <a:off x="0" y="0"/>
                      <a:ext cx="5274310" cy="8530317"/>
                    </a:xfrm>
                    <a:prstGeom prst="rect">
                      <a:avLst/>
                    </a:prstGeom>
                  </pic:spPr>
                </pic:pic>
              </a:graphicData>
            </a:graphic>
          </wp:inline>
        </w:drawing>
      </w:r>
    </w:p>
    <w:sectPr>
      <w:pgSz w:w="11906" w:h="16838"/>
      <w:pgMar w:header="708" w:footer="708"/>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
      <w:drawing>
        <wp:anchor simplePos="0" relativeHeight="251658240" behindDoc="0" locked="0" layoutInCell="1" allowOverlap="1">
          <wp:simplePos x="0" y="0"/>
          <wp:positionH relativeFrom="page">
            <wp:posOffset>127000</wp:posOffset>
          </wp:positionH>
          <wp:positionV relativeFrom="page">
            <wp:posOffset>12700000</wp:posOffset>
          </wp:positionV>
          <wp:extent cx="317500" cy="228600"/>
          <wp:wrapNone/>
          <wp:docPr id="10000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8063001" name=""/>
                  <pic:cNvPicPr>
                    <a:picLocks noChangeAspect="1"/>
                  </pic:cNvPicPr>
                </pic:nvPicPr>
                <pic:blipFill>
                  <a:blip xmlns:r="http://schemas.openxmlformats.org/officeDocument/2006/relationships" r:embed="rId1"/>
                  <a:stretch>
                    <a:fillRect/>
                  </a:stretch>
                </pic:blipFill>
                <pic:spPr>
                  <a:xfrm>
                    <a:off x="0" y="0"/>
                    <a:ext cx="317500" cy="22860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2CD1F31"/>
    <w:rsid w:val="1EAD2C2B"/>
    <w:rsid w:val="22CD1F31"/>
    <w:rsid w:val="5655097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rPr>
      <w:rFonts w:ascii="宋体" w:eastAsia="宋体" w:hAnsi="宋体" w:cs="宋体"/>
      <w:sz w:val="24"/>
      <w:szCs w:val="24"/>
      <w:lang w:val="en-US" w:eastAsia="zh-CN" w:bidi="ar-SA"/>
    </w:rPr>
  </w:style>
  <w:style w:type="character" w:default="1" w:styleId="DefaultParagraphFont">
    <w:name w:val="Default Paragraph Font"/>
    <w:semiHidden/>
  </w:style>
  <w:style w:type="table" w:default="1" w:styleId="TableNormal">
    <w:name w:val="Normal Table"/>
    <w:semiHidden/>
    <w:qFormat/>
    <w:tblPr>
      <w:tblCellMar>
        <w:top w:w="0" w:type="dxa"/>
        <w:left w:w="108" w:type="dxa"/>
        <w:bottom w:w="0" w:type="dxa"/>
        <w:right w:w="108" w:type="dxa"/>
      </w:tblCellMar>
    </w:tblPr>
  </w:style>
  <w:style w:type="character" w:customStyle="1" w:styleId="5">
    <w:name w:val="5"/>
    <w:uiPriority w:val="99"/>
    <w:qFormat/>
    <w:rPr>
      <w:rFonts w:ascii="黑体" w:eastAsia="黑体" w:hAnsi="黑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header" Target="header1.xml" /><Relationship Id="rId7" Type="http://schemas.openxmlformats.org/officeDocument/2006/relationships/image" Target="media/image3.png" /><Relationship Id="rId8" Type="http://schemas.openxmlformats.org/officeDocument/2006/relationships/theme" Target="theme/theme1.xml" /><Relationship Id="rId9" Type="http://schemas.openxmlformats.org/officeDocument/2006/relationships/styles" Target="styles.xml" /></Relationships>
</file>

<file path=word/_rels/header1.xml.rels>&#65279;<?xml version="1.0" encoding="utf-8" standalone="yes"?><Relationships xmlns="http://schemas.openxmlformats.org/package/2006/relationships"><Relationship Id="rId1" Type="http://schemas.openxmlformats.org/officeDocument/2006/relationships/image" Target="media/image2.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文苹</dc:creator>
  <cp:lastModifiedBy>文苹</cp:lastModifiedBy>
  <cp:revision>1</cp:revision>
  <dcterms:created xsi:type="dcterms:W3CDTF">2021-09-21T10:02:00Z</dcterms:created>
  <dcterms:modified xsi:type="dcterms:W3CDTF">2021-09-21T10:38:34Z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