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widowControl/>
        <w:adjustRightInd w:val="0"/>
        <w:snapToGrid w:val="0"/>
        <w:spacing w:line="288" w:lineRule="auto"/>
        <w:jc w:val="center"/>
        <w:outlineLvl w:val="2"/>
      </w:pPr>
      <w:r>
        <w:rPr>
          <w:rFonts w:ascii="黑体" w:eastAsia="黑体" w:hAnsi="黑体" w:cs="黑体" w:hint="eastAsia"/>
          <w:kern w:val="0"/>
          <w:sz w:val="28"/>
          <w:szCs w:val="28"/>
        </w:rPr>
        <w:t>第一次月考九年级物理参考答案</w:t>
      </w:r>
    </w:p>
    <w:p>
      <w:r>
        <w:t>1-5 DCCDC    6-10 BDCAB    11-15 DCDBC</w:t>
      </w:r>
    </w:p>
    <w:p>
      <w:r>
        <w:rPr>
          <w:rFonts w:hint="eastAsia"/>
        </w:rPr>
        <w:t>1</w:t>
      </w:r>
      <w:r>
        <w:t>6. AD   17. CD  18. BCD  19. AC</w:t>
      </w:r>
    </w:p>
    <w:p>
      <w:r>
        <w:rPr>
          <w:rFonts w:hint="eastAsia"/>
        </w:rPr>
        <w:t>2</w:t>
      </w:r>
      <w:r>
        <w:t>0.</w:t>
      </w:r>
      <w:r>
        <w:rPr>
          <w:rFonts w:hint="eastAsia"/>
          <w:lang w:eastAsia="zh-CN"/>
        </w:rPr>
        <w:t>引力</w:t>
      </w:r>
      <w:r>
        <w:rPr>
          <w:rFonts w:hint="eastAsia"/>
        </w:rPr>
        <w:t>，斥力，扩散，温度，分子热运动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21.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40</w:t>
      </w:r>
      <w:r>
        <w:t xml:space="preserve"> </w:t>
      </w:r>
      <w:r>
        <w:rPr>
          <w:rFonts w:hint="eastAsia"/>
        </w:rPr>
        <w:t>20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22.电能，机械能</w:t>
      </w:r>
    </w:p>
    <w:p>
      <w:r>
        <w:rPr>
          <w:rFonts w:hint="eastAsia"/>
        </w:rPr>
        <w:t>23．负电；吸引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24.正；失去；做功；比热容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25.小于</w:t>
      </w:r>
    </w:p>
    <w:p>
      <w:r>
        <w:rPr>
          <w:rFonts w:hint="eastAsia"/>
        </w:rPr>
        <w:t>26.（1）质量（2）加热时间；温度升高（3）水（4）控制变量法；转换法</w:t>
      </w:r>
    </w:p>
    <w:p>
      <w:r>
        <w:rPr>
          <w:rFonts w:hint="eastAsia"/>
        </w:rPr>
        <w:t>27（1）做功（2）不变28（1）扩散（2）温度（3）引力（4）机械</w:t>
      </w:r>
    </w:p>
    <w:p>
      <w:pPr>
        <w:spacing w:line="360" w:lineRule="auto"/>
        <w:ind w:right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29.</w:t>
      </w:r>
      <w:r>
        <w:rPr>
          <w:rFonts w:ascii="Times New Roman" w:eastAsia="新宋体" w:hAnsi="Times New Roman" w:hint="eastAsia"/>
          <w:sz w:val="21"/>
          <w:szCs w:val="21"/>
        </w:rPr>
        <w:t>解：（1）这些水升高的温度：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△t＝t﹣t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t>＝60℃﹣20℃＝40℃；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（2）这些水吸收的热量：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吸</w:t>
      </w:r>
      <w:r>
        <w:rPr>
          <w:rFonts w:ascii="Times New Roman" w:eastAsia="新宋体" w:hAnsi="Times New Roman" w:hint="eastAsia"/>
          <w:sz w:val="21"/>
          <w:szCs w:val="21"/>
        </w:rPr>
        <w:t>＝cm△t＝4.2×10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J/（kg•℃）×50kg×40℃＝8.4×10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J；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（3）由题知，不计热量损失，天然气完全燃烧放出的热量：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放</w:t>
      </w:r>
      <w:r>
        <w:rPr>
          <w:rFonts w:ascii="Times New Roman" w:eastAsia="新宋体" w:hAnsi="Times New Roman" w:hint="eastAsia"/>
          <w:sz w:val="21"/>
          <w:szCs w:val="21"/>
        </w:rPr>
        <w:t>＝Q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吸</w:t>
      </w:r>
      <w:r>
        <w:rPr>
          <w:rFonts w:ascii="Times New Roman" w:eastAsia="新宋体" w:hAnsi="Times New Roman" w:hint="eastAsia"/>
          <w:sz w:val="21"/>
          <w:szCs w:val="21"/>
        </w:rPr>
        <w:t>＝8.4×10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J，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由Q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放</w:t>
      </w:r>
      <w:r>
        <w:rPr>
          <w:rFonts w:ascii="Times New Roman" w:eastAsia="新宋体" w:hAnsi="Times New Roman" w:hint="eastAsia"/>
          <w:sz w:val="21"/>
          <w:szCs w:val="21"/>
        </w:rPr>
        <w:t>＝Vq得加热这些水所需要天热气的体积：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V＝</w:t>
      </w:r>
      <w:r>
        <w:rPr>
          <w:position w:val="-24"/>
        </w:rPr>
        <w:drawing>
          <wp:inline distT="0" distB="0" distL="114300" distR="114300">
            <wp:extent cx="266700" cy="400050"/>
            <wp:effectExtent l="0" t="0" r="0" b="0"/>
            <wp:docPr id="7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7815534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1028700" cy="438150"/>
            <wp:effectExtent l="0" t="0" r="0" b="0"/>
            <wp:docPr id="6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790963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＝0.2m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。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2．解：（1）水吸收的热量：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吸</w:t>
      </w:r>
      <w:r>
        <w:rPr>
          <w:rFonts w:ascii="Times New Roman" w:eastAsia="新宋体" w:hAnsi="Times New Roman" w:hint="eastAsia"/>
          <w:sz w:val="21"/>
          <w:szCs w:val="21"/>
        </w:rPr>
        <w:t>＝c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水</w:t>
      </w:r>
      <w:r>
        <w:rPr>
          <w:rFonts w:ascii="Times New Roman" w:eastAsia="新宋体" w:hAnsi="Times New Roman" w:hint="eastAsia"/>
          <w:sz w:val="21"/>
          <w:szCs w:val="21"/>
        </w:rPr>
        <w:t>（t﹣t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0</w:t>
      </w:r>
      <w:r>
        <w:rPr>
          <w:rFonts w:ascii="Times New Roman" w:eastAsia="新宋体" w:hAnsi="Times New Roman" w:hint="eastAsia"/>
          <w:sz w:val="21"/>
          <w:szCs w:val="21"/>
        </w:rPr>
        <w:t>）＝4.2×10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J/（kg•℃）×20kg×（60℃﹣10℃）＝4.2×10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J；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（2）0.2625kg煤气的体积：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V＝</w:t>
      </w:r>
      <w:r>
        <w:rPr>
          <w:position w:val="-30"/>
        </w:rPr>
        <w:drawing>
          <wp:inline distT="0" distB="0" distL="114300" distR="114300">
            <wp:extent cx="342900" cy="447675"/>
            <wp:effectExtent l="0" t="0" r="0" b="9525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284471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762000" cy="400050"/>
            <wp:effectExtent l="0" t="0" r="0" b="0"/>
            <wp:docPr id="3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236433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＝0.21m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煤气完全燃烧产生的热量：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放</w:t>
      </w:r>
      <w:r>
        <w:rPr>
          <w:rFonts w:ascii="Times New Roman" w:eastAsia="新宋体" w:hAnsi="Times New Roman" w:hint="eastAsia"/>
          <w:sz w:val="21"/>
          <w:szCs w:val="21"/>
        </w:rPr>
        <w:t>＝Vq＝0.21m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×4×10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7</w:t>
      </w:r>
      <w:r>
        <w:rPr>
          <w:rFonts w:ascii="Times New Roman" w:eastAsia="新宋体" w:hAnsi="Times New Roman" w:hint="eastAsia"/>
          <w:sz w:val="21"/>
          <w:szCs w:val="21"/>
        </w:rPr>
        <w:t>J/m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＝8.4×10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J；</w:t>
      </w:r>
      <w:bookmarkStart w:id="0" w:name="_GoBack"/>
      <w:bookmarkEnd w:id="0"/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（3）该热水器烧水的效率：</w:t>
      </w:r>
    </w:p>
    <w:p>
      <w:pPr>
        <w:spacing w:line="360" w:lineRule="auto"/>
        <w:ind w:left="273" w:right="0" w:firstLine="0" w:leftChars="130" w:firstLineChars="0"/>
      </w:pPr>
      <w:r>
        <w:rPr>
          <w:rFonts w:ascii="Cambria Math" w:eastAsia="Cambria Math" w:hAnsi="Cambria Math"/>
          <w:sz w:val="21"/>
          <w:szCs w:val="21"/>
        </w:rPr>
        <w:t>η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266700" cy="447675"/>
            <wp:effectExtent l="0" t="0" r="0" b="9525"/>
            <wp:docPr id="2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182317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×100%＝</w:t>
      </w:r>
      <w:r>
        <w:rPr>
          <w:position w:val="-30"/>
        </w:rPr>
        <w:drawing>
          <wp:inline distT="0" distB="0" distL="114300" distR="114300">
            <wp:extent cx="781050" cy="438150"/>
            <wp:effectExtent l="0" t="0" r="0" b="0"/>
            <wp:docPr id="1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219550" name="图片 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×100%＝50%。</w:t>
      </w:r>
    </w:p>
    <w:p>
      <w:pPr>
        <w:spacing w:line="360" w:lineRule="auto"/>
        <w:ind w:left="273" w:right="0" w:firstLine="0" w:leftChars="130" w:firstLineChars="0"/>
        <w:rPr>
          <w:rFonts w:hint="eastAsia"/>
        </w:rPr>
        <w:sectPr>
          <w:headerReference w:type="first" r:id="rId11"/>
          <w:pgSz w:w="11906" w:h="16838"/>
          <w:pgMar w:top="1134" w:right="1134" w:bottom="1134" w:left="1134" w:header="851" w:footer="992" w:gutter="0"/>
          <w:cols w:num="1" w:space="425"/>
          <w:docGrid w:type="lines" w:linePitch="312" w:charSpace="0"/>
        </w:sectPr>
      </w:pPr>
    </w:p>
    <w:p>
      <w:r>
        <w:rPr>
          <w:rFonts w:hint="eastAsia"/>
        </w:rPr>
        <w:drawing>
          <wp:inline>
            <wp:extent cx="5720497" cy="9251950"/>
            <wp:docPr id="10000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1963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20497" cy="925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8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177700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BE"/>
    <w:rsid w:val="00016C3A"/>
    <w:rsid w:val="004873C8"/>
    <w:rsid w:val="00524396"/>
    <w:rsid w:val="005D5C1F"/>
    <w:rsid w:val="007D4EE6"/>
    <w:rsid w:val="008607C4"/>
    <w:rsid w:val="009D6FBE"/>
    <w:rsid w:val="116C4D43"/>
    <w:rsid w:val="1E1F127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image" Target="media/image8.jpe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qushengzu@outlook.com</dc:creator>
  <cp:lastModifiedBy>Administrator</cp:lastModifiedBy>
  <cp:revision>2</cp:revision>
  <dcterms:created xsi:type="dcterms:W3CDTF">2021-09-25T13:09:00Z</dcterms:created>
  <dcterms:modified xsi:type="dcterms:W3CDTF">2021-09-28T06:41:49Z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