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0D1713">
      <w:pPr>
        <w:jc w:val="center"/>
      </w:pPr>
      <w:bookmarkStart w:id="0" w:name="_GoBack"/>
      <w:bookmarkEnd w:id="0"/>
      <w:r>
        <w:rPr>
          <w:rFonts w:hint="eastAsia"/>
        </w:rPr>
        <w:t>化学试卷答案</w:t>
      </w:r>
    </w:p>
    <w:p w:rsidR="000D1713">
      <w:r>
        <w:rPr>
          <w:rFonts w:hint="eastAsia"/>
        </w:rPr>
        <w:t xml:space="preserve">1B   2B   3C   4B   5D   6A   7B   8D   9A   10C </w:t>
      </w:r>
    </w:p>
    <w:p w:rsidR="000D1713">
      <w:r>
        <w:rPr>
          <w:rFonts w:hint="eastAsia"/>
        </w:rPr>
        <w:t>11B  12BC   13D   14</w:t>
      </w:r>
      <w:r w:rsidR="008B0481">
        <w:rPr>
          <w:rFonts w:hint="eastAsia"/>
        </w:rPr>
        <w:t>BD     15</w:t>
      </w:r>
      <w:r>
        <w:rPr>
          <w:rFonts w:hint="eastAsia"/>
        </w:rPr>
        <w:t xml:space="preserve"> D</w:t>
      </w:r>
    </w:p>
    <w:p w:rsidR="000D1713">
      <w:pPr>
        <w:rPr>
          <w:rFonts w:ascii="宋体" w:eastAsia="宋体" w:hAnsi="宋体" w:cs="宋体"/>
        </w:rPr>
      </w:pPr>
      <w:r>
        <w:rPr>
          <w:rFonts w:hint="eastAsia"/>
        </w:rPr>
        <w:t>16</w:t>
      </w:r>
      <w:r>
        <w:rPr>
          <w:rFonts w:ascii="Calibri" w:hAnsi="Calibri" w:cs="Calibri"/>
        </w:rPr>
        <w:t>①</w:t>
      </w:r>
      <w:r>
        <w:rPr>
          <w:rFonts w:hint="eastAsia"/>
        </w:rPr>
        <w:t xml:space="preserve">He  </w:t>
      </w:r>
      <w:r>
        <w:rPr>
          <w:rFonts w:ascii="Calibri" w:hAnsi="Calibri" w:cs="Calibri"/>
        </w:rPr>
        <w:t>②</w:t>
      </w:r>
      <w:r>
        <w:rPr>
          <w:rFonts w:ascii="Calibri" w:hAnsi="Calibri" w:cs="Calibri" w:hint="eastAsia"/>
        </w:rPr>
        <w:t xml:space="preserve">C  O </w:t>
      </w:r>
      <w:r>
        <w:rPr>
          <w:rFonts w:ascii="Calibri" w:hAnsi="Calibri" w:cs="Calibri"/>
        </w:rPr>
        <w:t>③</w:t>
      </w:r>
      <w:r>
        <w:rPr>
          <w:rFonts w:ascii="Calibri" w:hAnsi="Calibri" w:cs="Calibri" w:hint="eastAsia"/>
        </w:rPr>
        <w:t>N</w:t>
      </w:r>
      <w:r>
        <w:rPr>
          <w:rFonts w:ascii="Calibri" w:hAnsi="Calibri" w:cs="Calibri" w:hint="eastAsia"/>
          <w:vertAlign w:val="subscript"/>
        </w:rPr>
        <w:t>2</w:t>
      </w:r>
      <w:r>
        <w:rPr>
          <w:rFonts w:ascii="Calibri" w:hAnsi="Calibri" w:cs="Calibri" w:hint="eastAsia"/>
        </w:rPr>
        <w:t xml:space="preserve">  </w:t>
      </w:r>
      <w:r>
        <w:rPr>
          <w:rFonts w:ascii="宋体" w:eastAsia="宋体" w:hAnsi="宋体" w:cs="宋体" w:hint="eastAsia"/>
        </w:rPr>
        <w:t>④H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</w:t>
      </w:r>
    </w:p>
    <w:p w:rsidR="000D1713">
      <w:r>
        <w:rPr>
          <w:rFonts w:ascii="宋体" w:eastAsia="宋体" w:hAnsi="宋体" w:cs="宋体" w:hint="eastAsia"/>
        </w:rPr>
        <w:t>17</w:t>
      </w:r>
      <w:r>
        <w:rPr>
          <w:rFonts w:ascii="Calibri" w:hAnsi="Calibri" w:cs="Calibri"/>
        </w:rPr>
        <w:t>①</w:t>
      </w:r>
      <w:r>
        <w:rPr>
          <w:rFonts w:ascii="Calibri" w:hAnsi="Calibri" w:cs="Calibri" w:hint="eastAsia"/>
        </w:rPr>
        <w:t>NH</w:t>
      </w:r>
      <w:r>
        <w:rPr>
          <w:rFonts w:ascii="Calibri" w:hAnsi="Calibri" w:cs="Calibri" w:hint="eastAsia"/>
          <w:vertAlign w:val="subscript"/>
        </w:rPr>
        <w:t>4</w:t>
      </w:r>
      <w:r>
        <w:rPr>
          <w:rFonts w:ascii="Calibri" w:hAnsi="Calibri" w:cs="Calibri" w:hint="eastAsia"/>
        </w:rPr>
        <w:t>HCO</w:t>
      </w:r>
      <w:r>
        <w:rPr>
          <w:rFonts w:ascii="Calibri" w:hAnsi="Calibri" w:cs="Calibri" w:hint="eastAsia"/>
          <w:vertAlign w:val="subscript"/>
        </w:rPr>
        <w:t>3</w:t>
      </w:r>
      <w:r>
        <w:rPr>
          <w:noProof/>
        </w:rPr>
        <w:drawing>
          <wp:inline distT="0" distB="0" distL="114300" distR="114300">
            <wp:extent cx="379730" cy="238125"/>
            <wp:effectExtent l="0" t="0" r="1270" b="9525"/>
            <wp:docPr id="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1036848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973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NH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+H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O+CO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（文字表达式也对）</w:t>
      </w:r>
    </w:p>
    <w:p w:rsidR="000D1713">
      <w:r>
        <w:rPr>
          <w:rFonts w:ascii="Calibri" w:hAnsi="Calibri" w:cs="Calibri"/>
        </w:rPr>
        <w:t>②</w:t>
      </w:r>
      <w:r>
        <w:rPr>
          <w:rFonts w:ascii="Calibri" w:hAnsi="Calibri" w:cs="Calibri" w:hint="eastAsia"/>
        </w:rPr>
        <w:t>Cu</w:t>
      </w:r>
      <w:r>
        <w:rPr>
          <w:rFonts w:ascii="Calibri" w:hAnsi="Calibri" w:cs="Calibri" w:hint="eastAsia"/>
          <w:vertAlign w:val="subscript"/>
        </w:rPr>
        <w:t>2</w:t>
      </w:r>
      <w:r>
        <w:rPr>
          <w:rFonts w:ascii="Calibri" w:hAnsi="Calibri" w:cs="Calibri" w:hint="eastAsia"/>
        </w:rPr>
        <w:t>（</w:t>
      </w:r>
      <w:r>
        <w:rPr>
          <w:rFonts w:ascii="Calibri" w:hAnsi="Calibri" w:cs="Calibri" w:hint="eastAsia"/>
        </w:rPr>
        <w:t>OH</w:t>
      </w:r>
      <w:r>
        <w:rPr>
          <w:rFonts w:ascii="Calibri" w:hAnsi="Calibri" w:cs="Calibri" w:hint="eastAsia"/>
        </w:rPr>
        <w:t>）</w:t>
      </w:r>
      <w:r>
        <w:rPr>
          <w:rFonts w:ascii="Calibri" w:hAnsi="Calibri" w:cs="Calibri" w:hint="eastAsia"/>
          <w:vertAlign w:val="subscript"/>
        </w:rPr>
        <w:t>2</w:t>
      </w:r>
      <w:r>
        <w:rPr>
          <w:rFonts w:ascii="Calibri" w:hAnsi="Calibri" w:cs="Calibri" w:hint="eastAsia"/>
        </w:rPr>
        <w:t>CO</w:t>
      </w:r>
      <w:r>
        <w:rPr>
          <w:rFonts w:ascii="Calibri" w:hAnsi="Calibri" w:cs="Calibri" w:hint="eastAsia"/>
          <w:vertAlign w:val="subscript"/>
        </w:rPr>
        <w:t>3</w:t>
      </w:r>
      <w:r>
        <w:rPr>
          <w:noProof/>
        </w:rPr>
        <w:drawing>
          <wp:inline distT="0" distB="0" distL="114300" distR="114300">
            <wp:extent cx="581025" cy="238125"/>
            <wp:effectExtent l="0" t="0" r="9525" b="9525"/>
            <wp:docPr id="1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744744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CuO+H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O+CO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（文字表达式也对）</w:t>
      </w:r>
    </w:p>
    <w:p w:rsidR="000D1713">
      <w:r>
        <w:rPr>
          <w:rFonts w:ascii="Calibri" w:hAnsi="Calibri" w:cs="Calibri"/>
        </w:rPr>
        <w:t>③</w:t>
      </w:r>
      <w:r>
        <w:rPr>
          <w:rFonts w:ascii="Calibri" w:hAnsi="Calibri" w:cs="Calibri" w:hint="eastAsia"/>
        </w:rPr>
        <w:t xml:space="preserve"> Mg+O</w:t>
      </w:r>
      <w:r>
        <w:rPr>
          <w:rFonts w:ascii="Calibri" w:hAnsi="Calibri" w:cs="Calibri" w:hint="eastAsia"/>
          <w:vertAlign w:val="subscript"/>
        </w:rPr>
        <w:t>2</w:t>
      </w:r>
      <w:r>
        <w:rPr>
          <w:noProof/>
        </w:rPr>
        <w:drawing>
          <wp:inline distT="0" distB="0" distL="114300" distR="114300">
            <wp:extent cx="391160" cy="209550"/>
            <wp:effectExtent l="0" t="0" r="8890" b="0"/>
            <wp:docPr id="1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155271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116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MgO</w:t>
      </w:r>
      <w:r>
        <w:rPr>
          <w:rFonts w:hint="eastAsia"/>
        </w:rPr>
        <w:t>（文字表达式也对）</w:t>
      </w:r>
    </w:p>
    <w:p w:rsidR="000D1713">
      <w:pPr>
        <w:rPr>
          <w:rFonts w:ascii="宋体" w:hAnsi="宋体" w:cs="宋体"/>
        </w:rPr>
      </w:pPr>
      <w:r>
        <w:rPr>
          <w:rFonts w:ascii="宋体" w:eastAsia="宋体" w:hAnsi="宋体" w:cs="宋体" w:hint="eastAsia"/>
        </w:rPr>
        <w:t>④C+</w:t>
      </w:r>
      <w:r>
        <w:rPr>
          <w:rFonts w:ascii="Calibri" w:hAnsi="Calibri" w:cs="Calibri" w:hint="eastAsia"/>
        </w:rPr>
        <w:t>O</w:t>
      </w:r>
      <w:r>
        <w:rPr>
          <w:rFonts w:ascii="Calibri" w:hAnsi="Calibri" w:cs="Calibri" w:hint="eastAsia"/>
          <w:vertAlign w:val="subscript"/>
        </w:rPr>
        <w:t>2</w:t>
      </w:r>
      <w:r>
        <w:rPr>
          <w:noProof/>
        </w:rPr>
        <w:drawing>
          <wp:inline distT="0" distB="0" distL="114300" distR="114300">
            <wp:extent cx="391160" cy="209550"/>
            <wp:effectExtent l="0" t="0" r="8890" b="0"/>
            <wp:docPr id="1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2081655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116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CO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（文字表达式也对）</w:t>
      </w:r>
    </w:p>
    <w:p w:rsidR="000D171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18（1）氧气</w:t>
      </w:r>
    </w:p>
    <w:p w:rsidR="000D1713">
      <w:pPr>
        <w:numPr>
          <w:ilvl w:val="0"/>
          <w:numId w:val="1"/>
        </w:numPr>
      </w:pPr>
      <w:r>
        <w:rPr>
          <w:rFonts w:ascii="宋体" w:eastAsia="宋体" w:hAnsi="宋体" w:cs="宋体" w:hint="eastAsia"/>
        </w:rPr>
        <w:t>KClO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noProof/>
        </w:rPr>
        <w:drawing>
          <wp:inline distT="0" distB="0" distL="114300" distR="114300">
            <wp:extent cx="466725" cy="248285"/>
            <wp:effectExtent l="0" t="0" r="9525" b="18415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3777094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KCl+O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（文字表达式也对）</w:t>
      </w:r>
    </w:p>
    <w:p w:rsidR="000D1713">
      <w:pPr>
        <w:numPr>
          <w:ilvl w:val="0"/>
          <w:numId w:val="1"/>
        </w:numPr>
      </w:pPr>
      <w:r>
        <w:rPr>
          <w:rFonts w:hint="eastAsia"/>
        </w:rPr>
        <w:t>Fe+O</w:t>
      </w:r>
      <w:r>
        <w:rPr>
          <w:rFonts w:hint="eastAsia"/>
          <w:vertAlign w:val="subscript"/>
        </w:rPr>
        <w:t>2</w:t>
      </w:r>
      <w:r>
        <w:rPr>
          <w:noProof/>
        </w:rPr>
        <w:drawing>
          <wp:inline distT="0" distB="0" distL="114300" distR="114300">
            <wp:extent cx="391160" cy="209550"/>
            <wp:effectExtent l="0" t="0" r="8890" b="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5876896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116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Fe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O</w:t>
      </w:r>
      <w:r>
        <w:rPr>
          <w:rFonts w:hint="eastAsia"/>
          <w:vertAlign w:val="subscript"/>
        </w:rPr>
        <w:t>4</w:t>
      </w:r>
      <w:r>
        <w:rPr>
          <w:rFonts w:hint="eastAsia"/>
        </w:rPr>
        <w:t>（文字表达式也对）</w:t>
      </w:r>
      <w:r>
        <w:rPr>
          <w:rFonts w:hint="eastAsia"/>
        </w:rPr>
        <w:t>,</w:t>
      </w:r>
      <w:r>
        <w:rPr>
          <w:rFonts w:hint="eastAsia"/>
        </w:rPr>
        <w:t>火星四射，防止集气瓶底炸裂，快速</w:t>
      </w:r>
    </w:p>
    <w:p w:rsidR="000D1713">
      <w:pPr>
        <w:numPr>
          <w:ilvl w:val="0"/>
          <w:numId w:val="1"/>
        </w:numPr>
      </w:pPr>
      <w:r>
        <w:rPr>
          <w:rFonts w:hint="eastAsia"/>
        </w:rPr>
        <w:t>分离液态空气法</w:t>
      </w:r>
      <w:r>
        <w:rPr>
          <w:rFonts w:hint="eastAsia"/>
        </w:rPr>
        <w:t xml:space="preserve">  </w:t>
      </w:r>
      <w:r>
        <w:rPr>
          <w:rFonts w:hint="eastAsia"/>
        </w:rPr>
        <w:t>沸点</w:t>
      </w:r>
    </w:p>
    <w:p w:rsidR="000D1713">
      <w:pPr>
        <w:rPr>
          <w:rFonts w:ascii="Calibri" w:hAnsi="Calibri" w:cs="Calibri"/>
        </w:rPr>
      </w:pPr>
      <w:r>
        <w:rPr>
          <w:rFonts w:ascii="宋体" w:eastAsia="宋体" w:hAnsi="宋体" w:cs="宋体" w:hint="eastAsia"/>
        </w:rPr>
        <w:t>19（1）</w:t>
      </w:r>
      <w:r>
        <w:rPr>
          <w:rFonts w:ascii="Calibri" w:hAnsi="Calibri" w:cs="Calibri"/>
        </w:rPr>
        <w:t>①</w:t>
      </w:r>
      <w:r>
        <w:rPr>
          <w:rFonts w:ascii="Calibri" w:hAnsi="Calibri" w:cs="Calibri" w:hint="eastAsia"/>
        </w:rPr>
        <w:t>分液漏斗</w:t>
      </w:r>
      <w:r>
        <w:rPr>
          <w:rFonts w:ascii="Calibri" w:hAnsi="Calibri" w:cs="Calibri" w:hint="eastAsia"/>
        </w:rPr>
        <w:t xml:space="preserve">  </w:t>
      </w:r>
      <w:r>
        <w:rPr>
          <w:rFonts w:ascii="Calibri" w:hAnsi="Calibri" w:cs="Calibri"/>
        </w:rPr>
        <w:t>②</w:t>
      </w:r>
      <w:r>
        <w:rPr>
          <w:rFonts w:ascii="Calibri" w:hAnsi="Calibri" w:cs="Calibri" w:hint="eastAsia"/>
        </w:rPr>
        <w:t>水槽</w:t>
      </w:r>
    </w:p>
    <w:p w:rsidR="000D1713">
      <w:pPr>
        <w:rPr>
          <w:rFonts w:ascii="宋体" w:eastAsia="宋体" w:hAnsi="宋体" w:cs="宋体"/>
        </w:rPr>
      </w:pPr>
    </w:p>
    <w:p w:rsidR="000D1713">
      <w:pPr>
        <w:rPr>
          <w:rFonts w:ascii="宋体" w:hAnsi="宋体" w:cs="宋体"/>
        </w:rPr>
      </w:pPr>
      <w:r>
        <w:rPr>
          <w:rFonts w:ascii="宋体" w:eastAsia="宋体" w:hAnsi="宋体" w:cs="宋体" w:hint="eastAsia"/>
        </w:rPr>
        <w:t>（2）A,KMnO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noProof/>
        </w:rPr>
        <w:drawing>
          <wp:inline distT="0" distB="0" distL="114300" distR="114300">
            <wp:extent cx="371475" cy="247650"/>
            <wp:effectExtent l="0" t="0" r="9525" b="0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6442013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K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MnO</w:t>
      </w:r>
      <w:r>
        <w:rPr>
          <w:rFonts w:hint="eastAsia"/>
          <w:vertAlign w:val="subscript"/>
        </w:rPr>
        <w:t>4</w:t>
      </w:r>
      <w:r>
        <w:rPr>
          <w:rFonts w:hint="eastAsia"/>
        </w:rPr>
        <w:t>+MnO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+O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（文字表达式也对），</w:t>
      </w:r>
      <w:r>
        <w:rPr>
          <w:rFonts w:hint="eastAsia"/>
        </w:rPr>
        <w:t>C</w:t>
      </w:r>
      <w:r w:rsidR="00D744D2">
        <w:rPr>
          <w:rFonts w:hint="eastAsia"/>
        </w:rPr>
        <w:t>，将带火星木条置于集气瓶口</w:t>
      </w:r>
      <w:r>
        <w:rPr>
          <w:rFonts w:hint="eastAsia"/>
        </w:rPr>
        <w:t>带火星的木条复燃，氧气不易溶于水且不与水反应，连续均匀气泡，有气泡从集气瓶口逸出</w:t>
      </w:r>
    </w:p>
    <w:p w:rsidR="000D171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（3）A,控制化学反应速率，H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  <w:vertAlign w:val="subscript"/>
        </w:rPr>
        <w:t xml:space="preserve">2 </w:t>
      </w:r>
      <w:r>
        <w:rPr>
          <w:rFonts w:ascii="宋体" w:eastAsia="宋体" w:hAnsi="宋体" w:cs="宋体" w:hint="eastAsia"/>
        </w:rPr>
        <w:t xml:space="preserve">  </w:t>
      </w:r>
      <w:r>
        <w:rPr>
          <w:noProof/>
        </w:rPr>
        <w:drawing>
          <wp:inline distT="0" distB="0" distL="114300" distR="114300">
            <wp:extent cx="267335" cy="285750"/>
            <wp:effectExtent l="0" t="0" r="18415" b="0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8913297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733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 xml:space="preserve">   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O+O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（文字表达式也对）,催化剂，</w:t>
      </w:r>
      <w:r>
        <w:rPr>
          <w:rFonts w:ascii="Calibri" w:hAnsi="Calibri" w:cs="Calibri"/>
        </w:rPr>
        <w:t>①</w:t>
      </w:r>
    </w:p>
    <w:p w:rsidR="000D171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（4）硫酸铜溶液、氯化铁溶液对双氧水有催化作用，稀硫酸对双氧水没有催化作用，且氯化铁溶液对双氧水催化效果比硫酸铜溶液催化效果好</w:t>
      </w:r>
    </w:p>
    <w:p w:rsidR="000D1713">
      <w:pPr>
        <w:rPr>
          <w:rFonts w:ascii="宋体" w:hAnsi="宋体" w:cs="宋体"/>
        </w:rPr>
      </w:pPr>
      <w:r>
        <w:rPr>
          <w:rFonts w:ascii="宋体" w:eastAsia="宋体" w:hAnsi="宋体" w:cs="宋体" w:hint="eastAsia"/>
        </w:rPr>
        <w:t xml:space="preserve"> 20.检查装置气密性，AB,减小误差，P+O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noProof/>
        </w:rPr>
        <w:drawing>
          <wp:inline distT="0" distB="0" distL="114300" distR="114300">
            <wp:extent cx="391160" cy="209550"/>
            <wp:effectExtent l="0" t="0" r="8890" b="0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6044025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116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P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O</w:t>
      </w:r>
      <w:r>
        <w:rPr>
          <w:rFonts w:hint="eastAsia"/>
          <w:vertAlign w:val="subscript"/>
        </w:rPr>
        <w:t>5</w:t>
      </w:r>
      <w:r>
        <w:rPr>
          <w:rFonts w:hint="eastAsia"/>
        </w:rPr>
        <w:t>(</w:t>
      </w:r>
      <w:r>
        <w:rPr>
          <w:rFonts w:hint="eastAsia"/>
        </w:rPr>
        <w:t>文字表达式也对）</w:t>
      </w:r>
    </w:p>
    <w:p w:rsidR="000D171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冷却至室温，氧气不能完全反应，1，红磷燃烧放热温度升高气体压强增大，操作简单方便或环保（合理就行）</w:t>
      </w:r>
    </w:p>
    <w:p w:rsidR="000D171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  </w:t>
      </w:r>
    </w:p>
    <w:p w:rsidR="000D1713">
      <w:pPr>
        <w:rPr>
          <w:rFonts w:ascii="宋体" w:eastAsia="宋体" w:hAnsi="宋体" w:cs="宋体"/>
        </w:rPr>
      </w:pPr>
    </w:p>
    <w:p w:rsidR="000D1713">
      <w:pPr>
        <w:rPr>
          <w:rFonts w:ascii="宋体" w:eastAsia="宋体" w:hAnsi="宋体" w:cs="宋体"/>
        </w:rPr>
      </w:pPr>
    </w:p>
    <w:p w:rsidR="000D1713">
      <w:pPr>
        <w:rPr>
          <w:rFonts w:ascii="宋体" w:eastAsia="宋体" w:hAnsi="宋体" w:cs="宋体"/>
        </w:rPr>
        <w:sectPr>
          <w:headerReference w:type="first" r:id="rId11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="000D1713">
        <w:rPr>
          <w:rFonts w:ascii="宋体" w:eastAsia="宋体" w:hAnsi="宋体" w:cs="宋体"/>
        </w:rPr>
        <w:drawing>
          <wp:inline>
            <wp:extent cx="5274310" cy="8530317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18546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41300"/>
          <wp:wrapNone/>
          <wp:docPr id="10001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4183539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8493143"/>
    <w:multiLevelType w:val="singleLevel"/>
    <w:tmpl w:val="E8493143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D0736AE"/>
    <w:rsid w:val="000D1713"/>
    <w:rsid w:val="00277895"/>
    <w:rsid w:val="00742966"/>
    <w:rsid w:val="008B0481"/>
    <w:rsid w:val="00D744D2"/>
    <w:rsid w:val="118D4A80"/>
    <w:rsid w:val="4D0736A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4626C70A-9249-481C-8007-E31387599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rsid w:val="008B0481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rsid w:val="008B048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header" Target="header1.xml" /><Relationship Id="rId12" Type="http://schemas.openxmlformats.org/officeDocument/2006/relationships/image" Target="media/image8.jpeg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学科网(Zxxk.com)</cp:lastModifiedBy>
  <cp:revision>2</cp:revision>
  <dcterms:created xsi:type="dcterms:W3CDTF">2021-10-08T10:03:00Z</dcterms:created>
  <dcterms:modified xsi:type="dcterms:W3CDTF">2021-10-08T10:03:00Z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