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adjustRightInd w:val="0"/>
        <w:snapToGrid w:val="0"/>
        <w:spacing w:line="240" w:lineRule="auto"/>
        <w:rPr>
          <w:rFonts w:ascii="Times New Roman" w:hAnsi="Times New Roman" w:cs="Times New Roman" w:hint="eastAsia"/>
          <w:b/>
          <w:sz w:val="36"/>
          <w:szCs w:val="36"/>
        </w:rPr>
      </w:pPr>
      <w:bookmarkStart w:id="0" w:name="topic_2cafc1ef-8644-4570-bf4b-c38376e479"/>
      <w:r>
        <w:rPr>
          <w:rFonts w:ascii="Times New Roman" w:hAnsi="Times New Roman" w:cs="Times New Roman" w:hint="eastAsia"/>
          <w:b/>
          <w:sz w:val="30"/>
          <w:szCs w:val="30"/>
        </w:rPr>
        <w:t xml:space="preserve">       </w:t>
      </w:r>
      <w:r>
        <w:rPr>
          <w:rFonts w:ascii="Times New Roman" w:hAnsi="Times New Roman" w:cs="Times New Roman" w:hint="eastAsia"/>
          <w:b/>
          <w:sz w:val="36"/>
          <w:szCs w:val="36"/>
        </w:rPr>
        <w:t>德州市第九中学九年级化学单元测试题</w:t>
      </w:r>
    </w:p>
    <w:p>
      <w:pPr>
        <w:adjustRightInd w:val="0"/>
        <w:snapToGrid w:val="0"/>
        <w:spacing w:line="240" w:lineRule="auto"/>
        <w:rPr>
          <w:rFonts w:ascii="Times New Roman" w:hAnsi="Times New Roman" w:cs="Times New Roman" w:hint="eastAsia"/>
          <w:b/>
          <w:sz w:val="11"/>
          <w:szCs w:val="11"/>
        </w:rPr>
      </w:pPr>
    </w:p>
    <w:p>
      <w:pPr>
        <w:adjustRightInd w:val="0"/>
        <w:snapToGrid w:val="0"/>
        <w:spacing w:after="156" w:afterLines="50" w:afterAutospacing="0" w:line="360" w:lineRule="exact"/>
        <w:rPr>
          <w:rFonts w:ascii="Times New Roman" w:hAnsi="Times New Roman" w:cs="Times New Roman" w:hint="eastAsia"/>
          <w:sz w:val="24"/>
          <w:szCs w:val="24"/>
        </w:rPr>
      </w:pPr>
      <w:r>
        <w:rPr>
          <w:rFonts w:ascii="Times New Roman" w:hAnsi="Times New Roman" w:cs="Times New Roman" w:hint="eastAsia"/>
          <w:sz w:val="24"/>
          <w:szCs w:val="24"/>
        </w:rPr>
        <w:t>注意事项：本试卷选择题共36分，非选择题共64分。</w:t>
      </w:r>
    </w:p>
    <w:bookmarkEnd w:id="0"/>
    <w:p>
      <w:pPr>
        <w:keepLines w:val="0"/>
        <w:pageBreakBefore w:val="0"/>
        <w:kinsoku/>
        <w:wordWrap/>
        <w:overflowPunct/>
        <w:topLinePunct w:val="0"/>
        <w:autoSpaceDE/>
        <w:autoSpaceDN/>
        <w:bidi w:val="0"/>
        <w:adjustRightInd w:val="0"/>
        <w:snapToGrid w:val="0"/>
        <w:spacing w:line="288" w:lineRule="auto"/>
        <w:rPr>
          <w:rFonts w:ascii="Times New Roman" w:hAnsi="Times New Roman" w:cs="Times New Roman"/>
          <w:sz w:val="21"/>
          <w:szCs w:val="21"/>
        </w:rPr>
      </w:pPr>
      <w:bookmarkStart w:id="1" w:name="topic_ed9f94fd-fb22-426a-9f49-3a1db36d4a"/>
      <w:bookmarkStart w:id="2" w:name="topic_947eaf13-8d5d-4020-b078-d20605ef0c"/>
      <w:r>
        <w:rPr>
          <w:rFonts w:ascii="Times New Roman" w:hAnsi="Times New Roman" w:cs="Times New Roman" w:hint="eastAsia"/>
          <w:b/>
          <w:sz w:val="21"/>
          <w:szCs w:val="21"/>
        </w:rPr>
        <w:t>一、选择题</w:t>
      </w:r>
      <w:r>
        <w:rPr>
          <w:rFonts w:ascii="Times New Roman" w:hAnsi="Times New Roman" w:cs="Times New Roman" w:hint="eastAsia"/>
          <w:sz w:val="21"/>
          <w:szCs w:val="21"/>
        </w:rPr>
        <w:t>（本题包括16个小题，1~12题每小题2分，13~16题每小题3分，共36分。每小题只有一个选项符合题意）</w:t>
      </w:r>
    </w:p>
    <w:p>
      <w:pPr>
        <w:keepLines w:val="0"/>
        <w:pageBreakBefore w:val="0"/>
        <w:kinsoku/>
        <w:wordWrap/>
        <w:overflowPunct/>
        <w:topLinePunct w:val="0"/>
        <w:autoSpaceDE/>
        <w:autoSpaceDN/>
        <w:bidi w:val="0"/>
        <w:adjustRightInd w:val="0"/>
        <w:snapToGrid w:val="0"/>
        <w:spacing w:line="288" w:lineRule="auto"/>
        <w:textAlignment w:val="center"/>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“一带一路”是跨越时空的宏伟构想，赋予了古丝绸之路崭新的时代内涵。下列通过古丝绸之路传到国外的发明和技术中不涉及化学变化的是</w:t>
      </w:r>
      <m:oMath>
        <m:r>
          <m:rPr>
            <m:sty m:val="p"/>
          </m:rPr>
          <w:rPr>
            <w:rFonts w:hAnsi="Times New Roman"/>
            <w:sz w:val="21"/>
            <w:szCs w:val="21"/>
          </w:rPr>
          <m:t>(        )</m:t>
        </m:r>
      </m:oMath>
      <w:bookmarkEnd w:id="1"/>
    </w:p>
    <w:p>
      <w:pPr>
        <w:keepLines w:val="0"/>
        <w:pageBreakBefore w:val="0"/>
        <w:tabs>
          <w:tab w:val="left" w:pos="4200"/>
        </w:tabs>
        <w:kinsoku/>
        <w:wordWrap/>
        <w:overflowPunct/>
        <w:topLinePunct w:val="0"/>
        <w:autoSpaceDE/>
        <w:autoSpaceDN/>
        <w:bidi w:val="0"/>
        <w:adjustRightInd w:val="0"/>
        <w:snapToGrid w:val="0"/>
        <w:spacing w:line="288" w:lineRule="auto"/>
        <w:textAlignment w:val="center"/>
        <w:rPr>
          <w:rFonts w:ascii="Times New Roman" w:hAnsi="Times New Roman" w:cs="Times New Roman"/>
          <w:sz w:val="21"/>
          <w:szCs w:val="21"/>
        </w:rPr>
      </w:pPr>
      <w:r>
        <w:rPr>
          <w:rFonts w:ascii="Times New Roman" w:hAnsi="Times New Roman" w:cs="Times New Roman"/>
          <w:sz w:val="21"/>
          <w:szCs w:val="21"/>
        </w:rPr>
        <w:t>A. 使用火药</w:t>
      </w:r>
      <w:r>
        <w:rPr>
          <w:rFonts w:ascii="Times New Roman" w:hAnsi="Times New Roman" w:cs="Times New Roman"/>
          <w:sz w:val="21"/>
          <w:szCs w:val="21"/>
        </w:rPr>
        <w:tab/>
      </w:r>
      <w:r>
        <w:rPr>
          <w:rFonts w:ascii="Times New Roman" w:hAnsi="Times New Roman" w:cs="Times New Roman"/>
          <w:sz w:val="21"/>
          <w:szCs w:val="21"/>
        </w:rPr>
        <w:t>B. 指南针指引航海</w:t>
      </w:r>
      <w:r>
        <w:rPr>
          <w:rFonts w:ascii="Times New Roman" w:hAnsi="Times New Roman" w:cs="Times New Roman"/>
          <w:sz w:val="21"/>
          <w:szCs w:val="21"/>
        </w:rPr>
        <w:br/>
      </w:r>
      <w:r>
        <w:rPr>
          <w:rFonts w:ascii="Times New Roman" w:hAnsi="Times New Roman" w:cs="Times New Roman"/>
          <w:sz w:val="21"/>
          <w:szCs w:val="21"/>
        </w:rPr>
        <w:t>C. 用泥土烧制陶瓷</w:t>
      </w:r>
      <w:r>
        <w:rPr>
          <w:rFonts w:ascii="Times New Roman" w:hAnsi="Times New Roman" w:cs="Times New Roman"/>
          <w:sz w:val="21"/>
          <w:szCs w:val="21"/>
        </w:rPr>
        <w:tab/>
      </w:r>
      <w:r>
        <w:rPr>
          <w:rFonts w:ascii="Times New Roman" w:hAnsi="Times New Roman" w:cs="Times New Roman"/>
          <w:sz w:val="21"/>
          <w:szCs w:val="21"/>
        </w:rPr>
        <w:t>D. 冶炼金属</w:t>
      </w:r>
    </w:p>
    <w:p>
      <w:pPr>
        <w:keepLines w:val="0"/>
        <w:pageBreakBefore w:val="0"/>
        <w:kinsoku/>
        <w:wordWrap/>
        <w:overflowPunct/>
        <w:topLinePunct w:val="0"/>
        <w:autoSpaceDE/>
        <w:autoSpaceDN/>
        <w:bidi w:val="0"/>
        <w:adjustRightInd w:val="0"/>
        <w:snapToGrid w:val="0"/>
        <w:spacing w:line="288" w:lineRule="auto"/>
        <w:textAlignment w:val="center"/>
        <w:rPr>
          <w:rFonts w:ascii="Times New Roman" w:hAnsi="Times New Roman" w:cs="Times New Roman"/>
          <w:sz w:val="21"/>
          <w:szCs w:val="21"/>
        </w:rPr>
      </w:pPr>
      <w:r>
        <w:rPr>
          <w:rFonts w:ascii="Times New Roman" w:hAnsi="Times New Roman" w:cs="Times New Roman" w:hint="eastAsia"/>
          <w:sz w:val="21"/>
          <w:szCs w:val="21"/>
        </w:rPr>
        <w:t>2、</w:t>
      </w:r>
      <w:r>
        <w:rPr>
          <w:rFonts w:ascii="Times New Roman" w:hAnsi="Times New Roman" w:cs="Times New Roman"/>
          <w:sz w:val="21"/>
          <w:szCs w:val="21"/>
        </w:rPr>
        <w:t>下列物质的用途中，主要利用其化学性质的是</w:t>
      </w:r>
      <m:oMath>
        <m:r>
          <m:rPr>
            <m:sty m:val="p"/>
          </m:rPr>
          <w:rPr>
            <w:rFonts w:hAnsi="Cambria Math"/>
            <w:sz w:val="21"/>
            <w:szCs w:val="21"/>
          </w:rPr>
          <m:t>(</m:t>
        </m:r>
      </m:oMath>
      <w:r>
        <w:rPr>
          <w:rFonts w:ascii="Times New Roman" w:hAnsi="Times New Roman" w:cs="Times New Roman"/>
          <w:sz w:val="21"/>
          <w:szCs w:val="21"/>
        </w:rPr>
        <w:t xml:space="preserve">  </w:t>
      </w:r>
      <w:r>
        <w:rPr>
          <w:rFonts w:ascii="Times New Roman" w:hAnsi="Times New Roman" w:cs="Times New Roman" w:hint="eastAsia"/>
          <w:sz w:val="21"/>
          <w:szCs w:val="21"/>
        </w:rPr>
        <w:t xml:space="preserve">  </w:t>
      </w:r>
      <w:r>
        <w:rPr>
          <w:rFonts w:ascii="Times New Roman" w:hAnsi="Times New Roman" w:cs="Times New Roman"/>
          <w:sz w:val="21"/>
          <w:szCs w:val="21"/>
        </w:rPr>
        <w:t> </w:t>
      </w:r>
      <m:oMath>
        <m:r>
          <m:rPr>
            <m:sty m:val="p"/>
          </m:rPr>
          <w:rPr>
            <w:rFonts w:hAnsi="Cambria Math"/>
            <w:sz w:val="21"/>
            <w:szCs w:val="21"/>
          </w:rPr>
          <m:t>)</m:t>
        </m:r>
        <w:bookmarkEnd w:id="2"/>
      </m:oMath>
    </w:p>
    <w:p>
      <w:pPr>
        <w:keepLines w:val="0"/>
        <w:pageBreakBefore w:val="0"/>
        <w:tabs>
          <w:tab w:val="left" w:pos="4110"/>
          <w:tab w:val="left" w:pos="4200"/>
          <w:tab w:val="left" w:pos="6090"/>
        </w:tabs>
        <w:kinsoku/>
        <w:wordWrap/>
        <w:overflowPunct/>
        <w:topLinePunct w:val="0"/>
        <w:autoSpaceDE/>
        <w:autoSpaceDN/>
        <w:bidi w:val="0"/>
        <w:adjustRightInd w:val="0"/>
        <w:snapToGrid w:val="0"/>
        <w:spacing w:line="288" w:lineRule="auto"/>
        <w:textAlignment w:val="center"/>
        <w:rPr>
          <w:rFonts w:ascii="Times New Roman" w:hAnsi="Times New Roman" w:cs="Times New Roman"/>
          <w:sz w:val="21"/>
          <w:szCs w:val="21"/>
        </w:rPr>
      </w:pPr>
      <w:r>
        <w:rPr>
          <w:rFonts w:ascii="Times New Roman" w:hAnsi="Times New Roman" w:cs="Times New Roman"/>
          <w:sz w:val="21"/>
          <w:szCs w:val="21"/>
        </w:rPr>
        <w:t>A. 水银制温度计</w:t>
      </w:r>
      <w:r>
        <w:rPr>
          <w:rFonts w:ascii="Times New Roman" w:hAnsi="Times New Roman" w:cs="Times New Roman"/>
          <w:sz w:val="21"/>
          <w:szCs w:val="21"/>
        </w:rPr>
        <w:tab/>
      </w:r>
      <w:r>
        <w:rPr>
          <w:rFonts w:ascii="Times New Roman" w:hAnsi="Times New Roman" w:cs="Times New Roman"/>
          <w:sz w:val="21"/>
          <w:szCs w:val="21"/>
        </w:rPr>
        <w:t>B. 稀有气体制成</w:t>
      </w:r>
      <w:r>
        <w:rPr>
          <w:rFonts w:ascii="Times New Roman" w:hAnsi="Times New Roman" w:cs="Times New Roman" w:hint="eastAsia"/>
          <w:sz w:val="21"/>
          <w:szCs w:val="21"/>
        </w:rPr>
        <w:t>多种用途电光源</w:t>
      </w:r>
    </w:p>
    <w:p>
      <w:pPr>
        <w:keepLines w:val="0"/>
        <w:pageBreakBefore w:val="0"/>
        <w:tabs>
          <w:tab w:val="left" w:pos="4110"/>
          <w:tab w:val="left" w:pos="4200"/>
          <w:tab w:val="left" w:pos="6090"/>
        </w:tabs>
        <w:kinsoku/>
        <w:wordWrap/>
        <w:overflowPunct/>
        <w:topLinePunct w:val="0"/>
        <w:autoSpaceDE/>
        <w:autoSpaceDN/>
        <w:bidi w:val="0"/>
        <w:adjustRightInd w:val="0"/>
        <w:snapToGrid w:val="0"/>
        <w:spacing w:line="288" w:lineRule="auto"/>
        <w:textAlignment w:val="center"/>
        <w:rPr>
          <w:rFonts w:ascii="Times New Roman" w:hAnsi="Times New Roman" w:cs="Times New Roman"/>
          <w:sz w:val="21"/>
          <w:szCs w:val="21"/>
        </w:rPr>
      </w:pPr>
      <w:r>
        <w:rPr>
          <w:rFonts w:ascii="Times New Roman" w:hAnsi="Times New Roman" w:cs="Times New Roman"/>
          <w:sz w:val="21"/>
          <w:szCs w:val="21"/>
        </w:rPr>
        <w:t xml:space="preserve">C. </w:t>
      </w:r>
      <w:r>
        <w:rPr>
          <w:rFonts w:ascii="Times New Roman" w:hAnsi="Times New Roman" w:cs="Times New Roman" w:hint="eastAsia"/>
          <w:sz w:val="21"/>
          <w:szCs w:val="21"/>
        </w:rPr>
        <w:t>铁制成炒菜锅</w:t>
      </w:r>
      <w:r>
        <w:rPr>
          <w:rFonts w:ascii="Times New Roman" w:hAnsi="Times New Roman" w:cs="Times New Roman"/>
          <w:sz w:val="21"/>
          <w:szCs w:val="21"/>
        </w:rPr>
        <w:tab/>
      </w:r>
      <w:r>
        <w:rPr>
          <w:rFonts w:ascii="Times New Roman" w:hAnsi="Times New Roman" w:cs="Times New Roman"/>
          <w:sz w:val="21"/>
          <w:szCs w:val="21"/>
        </w:rPr>
        <w:t>D. 氮气作保护气</w:t>
      </w:r>
      <w:bookmarkStart w:id="3" w:name="topic_285ef08e-e00a-483e-8815-e4ac6ef45c"/>
    </w:p>
    <w:p>
      <w:pPr>
        <w:keepLines w:val="0"/>
        <w:pageBreakBefore w:val="0"/>
        <w:kinsoku/>
        <w:wordWrap/>
        <w:overflowPunct/>
        <w:topLinePunct w:val="0"/>
        <w:autoSpaceDE/>
        <w:autoSpaceDN/>
        <w:bidi w:val="0"/>
        <w:adjustRightInd w:val="0"/>
        <w:snapToGrid w:val="0"/>
        <w:spacing w:line="288" w:lineRule="auto"/>
        <w:textAlignment w:val="center"/>
        <w:rPr>
          <w:rFonts w:ascii="Times New Roman" w:hAnsi="Times New Roman" w:cs="Times New Roman"/>
          <w:sz w:val="21"/>
          <w:szCs w:val="21"/>
        </w:rPr>
      </w:pPr>
      <w:r>
        <w:rPr>
          <w:rFonts w:ascii="Times New Roman" w:hAnsi="Times New Roman" w:cs="Times New Roman" w:hint="eastAsia"/>
          <w:sz w:val="21"/>
          <w:szCs w:val="21"/>
        </w:rPr>
        <w:t>3、</w:t>
      </w:r>
      <w:r>
        <w:rPr>
          <w:rFonts w:ascii="Times New Roman" w:hAnsi="Times New Roman" w:cs="Times New Roman"/>
          <w:sz w:val="21"/>
          <w:szCs w:val="21"/>
        </w:rPr>
        <w:t>某同学取一支蜡烛，点燃，在蜡烛火焰上方罩一个冷而干燥的烧杯，发现烧杯壁有水雾产生，接触烧杯壁的手感到发烫。由此，他得出了以下四个结论中，你认为不能得出的是</w:t>
      </w:r>
      <m:oMath>
        <m:r>
          <m:rPr>
            <m:sty m:val="p"/>
          </m:rPr>
          <w:rPr>
            <w:rFonts w:hAnsi="Cambria Math"/>
            <w:sz w:val="21"/>
            <w:szCs w:val="21"/>
          </w:rPr>
          <m:t>(    )</m:t>
        </m:r>
        <w:bookmarkEnd w:id="3"/>
      </m:oMath>
    </w:p>
    <w:p>
      <w:pPr>
        <w:keepLines w:val="0"/>
        <w:pageBreakBefore w:val="0"/>
        <w:kinsoku/>
        <w:wordWrap/>
        <w:overflowPunct/>
        <w:topLinePunct w:val="0"/>
        <w:autoSpaceDE/>
        <w:autoSpaceDN/>
        <w:bidi w:val="0"/>
        <w:adjustRightInd w:val="0"/>
        <w:snapToGrid w:val="0"/>
        <w:spacing w:line="288" w:lineRule="auto"/>
        <w:textAlignment w:val="center"/>
        <w:rPr>
          <w:rFonts w:ascii="Times New Roman" w:hAnsi="Times New Roman" w:cs="Times New Roman"/>
          <w:sz w:val="21"/>
          <w:szCs w:val="21"/>
        </w:rPr>
      </w:pPr>
      <w:r>
        <w:rPr>
          <w:rFonts w:ascii="Times New Roman" w:hAnsi="Times New Roman" w:cs="Times New Roman"/>
          <w:sz w:val="21"/>
          <w:szCs w:val="21"/>
        </w:rPr>
        <w:t>A. 蜡烛燃烧放出热量</w:t>
      </w:r>
      <w:r>
        <w:rPr>
          <w:rFonts w:ascii="Times New Roman" w:hAnsi="Times New Roman" w:cs="Times New Roman" w:hint="eastAsia"/>
          <w:sz w:val="21"/>
          <w:szCs w:val="21"/>
        </w:rPr>
        <w:t xml:space="preserve">                    </w:t>
      </w:r>
      <w:r>
        <w:rPr>
          <w:rFonts w:ascii="Times New Roman" w:hAnsi="Times New Roman" w:cs="Times New Roman"/>
          <w:sz w:val="21"/>
          <w:szCs w:val="21"/>
        </w:rPr>
        <w:t>B. 蜡烛燃烧有二氧化碳生成</w:t>
      </w:r>
      <w:r>
        <w:rPr>
          <w:rFonts w:ascii="Times New Roman" w:hAnsi="Times New Roman" w:cs="Times New Roman"/>
          <w:sz w:val="21"/>
          <w:szCs w:val="21"/>
        </w:rPr>
        <w:br/>
      </w:r>
      <w:r>
        <w:rPr>
          <w:rFonts w:ascii="Times New Roman" w:hAnsi="Times New Roman" w:cs="Times New Roman"/>
          <w:sz w:val="21"/>
          <w:szCs w:val="21"/>
        </w:rPr>
        <w:t>C. 蜡烛燃烧有水生成</w:t>
      </w:r>
      <w:r>
        <w:rPr>
          <w:rFonts w:ascii="Times New Roman" w:hAnsi="Times New Roman" w:cs="Times New Roman" w:hint="eastAsia"/>
          <w:sz w:val="21"/>
          <w:szCs w:val="21"/>
        </w:rPr>
        <w:t xml:space="preserve">                    </w:t>
      </w:r>
      <w:r>
        <w:rPr>
          <w:rFonts w:ascii="Times New Roman" w:hAnsi="Times New Roman" w:cs="Times New Roman"/>
          <w:sz w:val="21"/>
          <w:szCs w:val="21"/>
        </w:rPr>
        <w:t>D. 蜡烛燃烧是化学变化</w:t>
      </w:r>
    </w:p>
    <w:p>
      <w:pPr>
        <w:pStyle w:val="ListParagraph"/>
        <w:keepLines w:val="0"/>
        <w:pageBreakBefore w:val="0"/>
        <w:numPr>
          <w:ilvl w:val="0"/>
          <w:numId w:val="1"/>
        </w:numPr>
        <w:kinsoku/>
        <w:wordWrap/>
        <w:overflowPunct/>
        <w:topLinePunct w:val="0"/>
        <w:autoSpaceDE/>
        <w:autoSpaceDN/>
        <w:bidi w:val="0"/>
        <w:adjustRightInd w:val="0"/>
        <w:snapToGrid w:val="0"/>
        <w:spacing w:line="288" w:lineRule="auto"/>
        <w:ind w:firstLineChars="0"/>
        <w:textAlignment w:val="center"/>
        <w:rPr>
          <w:rFonts w:ascii="Times New Roman" w:hAnsi="Times New Roman" w:cs="Times New Roman"/>
          <w:sz w:val="21"/>
          <w:szCs w:val="21"/>
        </w:rPr>
      </w:pPr>
      <w:bookmarkStart w:id="4" w:name="topic_49fc3832-406e-4efc-9d4e-e652208b60"/>
      <w:bookmarkStart w:id="5" w:name="topic_6bdf074c-1b72-44dc-9c7a-ed52f8a8d3"/>
      <w:r>
        <w:rPr>
          <w:rFonts w:ascii="Times New Roman" w:hAnsi="Times New Roman" w:cs="Times New Roman"/>
          <w:sz w:val="21"/>
          <w:szCs w:val="21"/>
        </w:rPr>
        <w:t>规范的实验操作是实验成功的保证。下列实验操作错误的是</w:t>
      </w:r>
      <m:oMath>
        <m:r>
          <m:rPr>
            <m:sty m:val="p"/>
          </m:rPr>
          <w:rPr>
            <w:rFonts w:hAnsi="Cambria Math"/>
            <w:sz w:val="21"/>
            <w:szCs w:val="21"/>
          </w:rPr>
          <m:t>(       )</m:t>
        </m:r>
        <w:bookmarkEnd w:id="4"/>
      </m:oMath>
    </w:p>
    <w:p>
      <w:pPr>
        <w:keepLines w:val="0"/>
        <w:pageBreakBefore w:val="0"/>
        <w:kinsoku/>
        <w:wordWrap/>
        <w:overflowPunct/>
        <w:topLinePunct w:val="0"/>
        <w:autoSpaceDE/>
        <w:autoSpaceDN/>
        <w:bidi w:val="0"/>
        <w:adjustRightInd w:val="0"/>
        <w:snapToGrid w:val="0"/>
        <w:spacing w:line="288" w:lineRule="auto"/>
        <w:ind w:left="420"/>
        <w:textAlignment w:val="center"/>
        <w:rPr>
          <w:rFonts w:ascii="Times New Roman" w:hAnsi="Times New Roman" w:cs="Times New Roman"/>
          <w:sz w:val="21"/>
          <w:szCs w:val="21"/>
        </w:rPr>
      </w:pPr>
      <w:r>
        <w:rPr>
          <w:rFonts w:ascii="Times New Roman" w:hAnsi="Times New Roman" w:cs="Times New Roman" w:hint="eastAsia"/>
          <w:sz w:val="21"/>
          <w:szCs w:val="21"/>
        </w:rPr>
        <w:drawing>
          <wp:anchor distT="0" distB="0" distL="114300" distR="114300" simplePos="0" relativeHeight="251665408" behindDoc="0" locked="0" layoutInCell="1" allowOverlap="1">
            <wp:simplePos x="0" y="0"/>
            <wp:positionH relativeFrom="column">
              <wp:posOffset>4031615</wp:posOffset>
            </wp:positionH>
            <wp:positionV relativeFrom="paragraph">
              <wp:posOffset>31115</wp:posOffset>
            </wp:positionV>
            <wp:extent cx="1162050" cy="914400"/>
            <wp:effectExtent l="19050" t="0" r="0" b="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9567893" name="图片 5"/>
                    <pic:cNvPicPr>
                      <a:picLocks noChangeAspect="1" noChangeArrowheads="1"/>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tretch>
                      <a:fillRect/>
                    </a:stretch>
                  </pic:blipFill>
                  <pic:spPr>
                    <a:xfrm>
                      <a:off x="0" y="0"/>
                      <a:ext cx="1162050" cy="914400"/>
                    </a:xfrm>
                    <a:prstGeom prst="rect">
                      <a:avLst/>
                    </a:prstGeom>
                    <a:noFill/>
                    <a:ln>
                      <a:noFill/>
                    </a:ln>
                  </pic:spPr>
                </pic:pic>
              </a:graphicData>
            </a:graphic>
          </wp:anchor>
        </w:drawing>
      </w:r>
      <w:r>
        <w:rPr>
          <w:rFonts w:ascii="Times New Roman" w:hAnsi="Times New Roman" w:cs="Times New Roman" w:hint="eastAsia"/>
          <w:sz w:val="21"/>
          <w:szCs w:val="21"/>
        </w:rPr>
        <w:drawing>
          <wp:anchor distT="0" distB="0" distL="114300" distR="114300" simplePos="0" relativeHeight="251662336" behindDoc="0" locked="0" layoutInCell="1" allowOverlap="1">
            <wp:simplePos x="0" y="0"/>
            <wp:positionH relativeFrom="column">
              <wp:posOffset>2869565</wp:posOffset>
            </wp:positionH>
            <wp:positionV relativeFrom="paragraph">
              <wp:posOffset>88265</wp:posOffset>
            </wp:positionV>
            <wp:extent cx="876300" cy="914400"/>
            <wp:effectExtent l="19050" t="0" r="0" b="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82151" name="图片 4"/>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a:xfrm>
                      <a:off x="0" y="0"/>
                      <a:ext cx="876300" cy="914400"/>
                    </a:xfrm>
                    <a:prstGeom prst="rect">
                      <a:avLst/>
                    </a:prstGeom>
                    <a:noFill/>
                    <a:ln>
                      <a:noFill/>
                    </a:ln>
                  </pic:spPr>
                </pic:pic>
              </a:graphicData>
            </a:graphic>
          </wp:anchor>
        </w:drawing>
      </w:r>
      <w:r>
        <w:rPr>
          <w:rFonts w:ascii="Times New Roman" w:hAnsi="Times New Roman" w:cs="Times New Roman" w:hint="eastAsia"/>
          <w:sz w:val="21"/>
          <w:szCs w:val="21"/>
        </w:rPr>
        <w:drawing>
          <wp:anchor distT="0" distB="0" distL="114300" distR="114300" simplePos="0" relativeHeight="251664384" behindDoc="0" locked="0" layoutInCell="1" allowOverlap="1">
            <wp:simplePos x="0" y="0"/>
            <wp:positionH relativeFrom="column">
              <wp:posOffset>1602740</wp:posOffset>
            </wp:positionH>
            <wp:positionV relativeFrom="paragraph">
              <wp:posOffset>154940</wp:posOffset>
            </wp:positionV>
            <wp:extent cx="819150" cy="847725"/>
            <wp:effectExtent l="19050" t="0" r="0" b="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501920" name="图片 3"/>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a:xfrm>
                      <a:off x="0" y="0"/>
                      <a:ext cx="819150" cy="847725"/>
                    </a:xfrm>
                    <a:prstGeom prst="rect">
                      <a:avLst/>
                    </a:prstGeom>
                    <a:noFill/>
                    <a:ln>
                      <a:noFill/>
                    </a:ln>
                  </pic:spPr>
                </pic:pic>
              </a:graphicData>
            </a:graphic>
          </wp:anchor>
        </w:drawing>
      </w:r>
    </w:p>
    <w:p>
      <w:pPr>
        <w:keepLines w:val="0"/>
        <w:pageBreakBefore w:val="0"/>
        <w:kinsoku/>
        <w:wordWrap/>
        <w:overflowPunct/>
        <w:topLinePunct w:val="0"/>
        <w:autoSpaceDE/>
        <w:autoSpaceDN/>
        <w:bidi w:val="0"/>
        <w:adjustRightInd w:val="0"/>
        <w:snapToGrid w:val="0"/>
        <w:spacing w:line="288" w:lineRule="auto"/>
        <w:ind w:left="420"/>
        <w:textAlignment w:val="center"/>
        <w:rPr>
          <w:rFonts w:ascii="Times New Roman" w:hAnsi="Times New Roman" w:cs="Times New Roman"/>
          <w:sz w:val="21"/>
          <w:szCs w:val="21"/>
        </w:rPr>
      </w:pPr>
      <w:r>
        <w:rPr>
          <w:rFonts w:ascii="Times New Roman" w:hAnsi="Times New Roman" w:cs="Times New Roman" w:hint="eastAsia"/>
          <w:sz w:val="21"/>
          <w:szCs w:val="21"/>
        </w:rPr>
        <w:drawing>
          <wp:anchor distT="0" distB="0" distL="114300" distR="114300" simplePos="0" relativeHeight="251663360" behindDoc="0" locked="0" layoutInCell="1" allowOverlap="1">
            <wp:simplePos x="0" y="0"/>
            <wp:positionH relativeFrom="column">
              <wp:posOffset>307340</wp:posOffset>
            </wp:positionH>
            <wp:positionV relativeFrom="paragraph">
              <wp:posOffset>31115</wp:posOffset>
            </wp:positionV>
            <wp:extent cx="1114425" cy="419100"/>
            <wp:effectExtent l="19050" t="0" r="9525"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485445" name="图片 2"/>
                    <pic:cNvPicPr>
                      <a:picLocks noChangeAspect="1" noChangeArrowheads="1"/>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a:xfrm>
                      <a:off x="0" y="0"/>
                      <a:ext cx="1114425" cy="419100"/>
                    </a:xfrm>
                    <a:prstGeom prst="rect">
                      <a:avLst/>
                    </a:prstGeom>
                    <a:noFill/>
                    <a:ln>
                      <a:noFill/>
                    </a:ln>
                  </pic:spPr>
                </pic:pic>
              </a:graphicData>
            </a:graphic>
          </wp:anchor>
        </w:drawing>
      </w:r>
    </w:p>
    <w:p>
      <w:pPr>
        <w:keepLines w:val="0"/>
        <w:pageBreakBefore w:val="0"/>
        <w:kinsoku/>
        <w:wordWrap/>
        <w:overflowPunct/>
        <w:topLinePunct w:val="0"/>
        <w:autoSpaceDE/>
        <w:autoSpaceDN/>
        <w:bidi w:val="0"/>
        <w:adjustRightInd w:val="0"/>
        <w:snapToGrid w:val="0"/>
        <w:spacing w:line="288" w:lineRule="auto"/>
        <w:ind w:left="420"/>
        <w:textAlignment w:val="center"/>
        <w:rPr>
          <w:rFonts w:ascii="Times New Roman" w:hAnsi="Times New Roman" w:cs="Times New Roman"/>
          <w:sz w:val="21"/>
          <w:szCs w:val="21"/>
        </w:rPr>
      </w:pPr>
    </w:p>
    <w:p>
      <w:pPr>
        <w:keepLines w:val="0"/>
        <w:pageBreakBefore w:val="0"/>
        <w:kinsoku/>
        <w:wordWrap/>
        <w:overflowPunct/>
        <w:topLinePunct w:val="0"/>
        <w:autoSpaceDE/>
        <w:autoSpaceDN/>
        <w:bidi w:val="0"/>
        <w:adjustRightInd w:val="0"/>
        <w:snapToGrid w:val="0"/>
        <w:spacing w:line="288" w:lineRule="auto"/>
        <w:textAlignment w:val="center"/>
        <w:rPr>
          <w:rFonts w:ascii="Times New Roman" w:hAnsi="Times New Roman" w:cs="Times New Roman"/>
          <w:sz w:val="21"/>
          <w:szCs w:val="21"/>
        </w:rPr>
      </w:pPr>
    </w:p>
    <w:p>
      <w:pPr>
        <w:keepLines w:val="0"/>
        <w:pageBreakBefore w:val="0"/>
        <w:kinsoku/>
        <w:wordWrap/>
        <w:overflowPunct/>
        <w:topLinePunct w:val="0"/>
        <w:autoSpaceDE/>
        <w:autoSpaceDN/>
        <w:bidi w:val="0"/>
        <w:adjustRightInd w:val="0"/>
        <w:snapToGrid w:val="0"/>
        <w:spacing w:line="288" w:lineRule="auto"/>
        <w:textAlignment w:val="center"/>
        <w:rPr>
          <w:rFonts w:ascii="Times New Roman" w:hAnsi="Times New Roman" w:cs="Times New Roman"/>
          <w:sz w:val="21"/>
          <w:szCs w:val="21"/>
        </w:rPr>
      </w:pPr>
    </w:p>
    <w:p>
      <w:pPr>
        <w:keepLines w:val="0"/>
        <w:pageBreakBefore w:val="0"/>
        <w:kinsoku/>
        <w:wordWrap/>
        <w:overflowPunct/>
        <w:topLinePunct w:val="0"/>
        <w:autoSpaceDE/>
        <w:autoSpaceDN/>
        <w:bidi w:val="0"/>
        <w:adjustRightInd w:val="0"/>
        <w:snapToGrid w:val="0"/>
        <w:spacing w:line="288" w:lineRule="auto"/>
        <w:textAlignment w:val="center"/>
        <w:rPr>
          <w:rFonts w:ascii="Times New Roman" w:eastAsia="宋体" w:hAnsi="Times New Roman" w:cs="Times New Roman" w:hint="eastAsia"/>
          <w:sz w:val="21"/>
          <w:szCs w:val="21"/>
          <w:lang w:eastAsia="zh-CN"/>
        </w:rPr>
      </w:pPr>
    </w:p>
    <w:p>
      <w:pPr>
        <w:keepLines w:val="0"/>
        <w:pageBreakBefore w:val="0"/>
        <w:kinsoku/>
        <w:wordWrap/>
        <w:overflowPunct/>
        <w:topLinePunct w:val="0"/>
        <w:autoSpaceDE/>
        <w:autoSpaceDN/>
        <w:bidi w:val="0"/>
        <w:adjustRightInd w:val="0"/>
        <w:snapToGrid w:val="0"/>
        <w:spacing w:line="288" w:lineRule="auto"/>
        <w:ind w:firstLine="210" w:firstLineChars="100"/>
        <w:textAlignment w:val="center"/>
        <w:rPr>
          <w:rFonts w:ascii="Times New Roman" w:hAnsi="Times New Roman" w:cs="Times New Roman"/>
          <w:sz w:val="21"/>
          <w:szCs w:val="21"/>
        </w:rPr>
      </w:pPr>
      <w:r>
        <w:rPr>
          <w:rFonts w:ascii="Times New Roman" w:hAnsi="Times New Roman" w:cs="Times New Roman"/>
          <w:sz w:val="21"/>
          <w:szCs w:val="21"/>
        </w:rPr>
        <w:t>A. 加入固体粉末</w:t>
      </w:r>
      <w:r>
        <w:rPr>
          <w:rFonts w:ascii="Times New Roman" w:hAnsi="Times New Roman" w:cs="Times New Roman" w:hint="eastAsia"/>
          <w:sz w:val="21"/>
          <w:szCs w:val="21"/>
        </w:rPr>
        <w:t xml:space="preserve"> </w:t>
      </w:r>
      <w:r>
        <w:rPr>
          <w:rFonts w:ascii="Times New Roman" w:hAnsi="Times New Roman" w:cs="Times New Roman" w:hint="eastAsia"/>
          <w:sz w:val="21"/>
          <w:szCs w:val="21"/>
          <w:lang w:val="en-US" w:eastAsia="zh-CN"/>
        </w:rPr>
        <w:t xml:space="preserve">      </w:t>
      </w:r>
      <w:r>
        <w:rPr>
          <w:rFonts w:ascii="Times New Roman" w:hAnsi="Times New Roman" w:cs="Times New Roman"/>
          <w:sz w:val="21"/>
          <w:szCs w:val="21"/>
        </w:rPr>
        <w:t>B. 读取液体体积</w:t>
      </w:r>
      <w:r>
        <w:rPr>
          <w:rFonts w:ascii="Times New Roman" w:hAnsi="Times New Roman" w:cs="Times New Roman" w:hint="eastAsia"/>
          <w:sz w:val="21"/>
          <w:szCs w:val="21"/>
        </w:rPr>
        <w:t xml:space="preserve">   </w:t>
      </w:r>
      <w:r>
        <w:rPr>
          <w:rFonts w:ascii="Times New Roman" w:hAnsi="Times New Roman" w:cs="Times New Roman" w:hint="eastAsia"/>
          <w:sz w:val="21"/>
          <w:szCs w:val="21"/>
          <w:lang w:val="en-US" w:eastAsia="zh-CN"/>
        </w:rPr>
        <w:t xml:space="preserve">   </w:t>
      </w:r>
      <w:r>
        <w:rPr>
          <w:rFonts w:ascii="Times New Roman" w:hAnsi="Times New Roman" w:cs="Times New Roman"/>
          <w:sz w:val="21"/>
          <w:szCs w:val="21"/>
        </w:rPr>
        <w:t>C. 加热液体物质</w:t>
      </w:r>
      <w:r>
        <w:rPr>
          <w:rFonts w:ascii="Times New Roman" w:hAnsi="Times New Roman" w:cs="Times New Roman" w:hint="eastAsia"/>
          <w:sz w:val="21"/>
          <w:szCs w:val="21"/>
        </w:rPr>
        <w:t xml:space="preserve">    </w:t>
      </w:r>
      <w:r>
        <w:rPr>
          <w:rFonts w:ascii="Times New Roman" w:hAnsi="Times New Roman" w:cs="Times New Roman"/>
          <w:sz w:val="21"/>
          <w:szCs w:val="21"/>
        </w:rPr>
        <w:t>D. 倾倒液体</w:t>
      </w:r>
      <w:r>
        <w:rPr>
          <w:rFonts w:ascii="宋体" w:cs="宋体"/>
          <w:kern w:val="0"/>
          <w:sz w:val="21"/>
          <w:szCs w:val="21"/>
        </w:rPr>
        <w:t>物质</w:t>
      </w:r>
    </w:p>
    <w:bookmarkEnd w:id="5"/>
    <w:p>
      <w:pPr>
        <w:pStyle w:val="Normal1"/>
        <w:keepLines w:val="0"/>
        <w:pageBreakBefore w:val="0"/>
        <w:numPr>
          <w:ilvl w:val="0"/>
          <w:numId w:val="1"/>
        </w:numPr>
        <w:kinsoku/>
        <w:wordWrap/>
        <w:overflowPunct/>
        <w:topLinePunct w:val="0"/>
        <w:autoSpaceDE/>
        <w:autoSpaceDN/>
        <w:bidi w:val="0"/>
        <w:adjustRightInd w:val="0"/>
        <w:snapToGrid w:val="0"/>
        <w:spacing w:line="288" w:lineRule="auto"/>
        <w:jc w:val="left"/>
        <w:textAlignment w:val="center"/>
        <w:rPr>
          <w:rFonts w:cs="Times New Roman"/>
          <w:sz w:val="21"/>
          <w:szCs w:val="21"/>
        </w:rPr>
      </w:pPr>
      <w:bookmarkStart w:id="6" w:name="topic_16c2a4cd-bc99-4f84-952e-0904bc1eda"/>
      <w:r>
        <w:rPr>
          <w:rFonts w:cs="Times New Roman" w:hint="eastAsia"/>
          <w:sz w:val="21"/>
          <w:szCs w:val="21"/>
        </w:rPr>
        <w:t>下列关于空气的说法错误的是（　　）</w:t>
      </w:r>
    </w:p>
    <w:p>
      <w:pPr>
        <w:keepLines w:val="0"/>
        <w:pageBreakBefore w:val="0"/>
        <w:kinsoku/>
        <w:wordWrap/>
        <w:overflowPunct/>
        <w:topLinePunct w:val="0"/>
        <w:autoSpaceDE/>
        <w:autoSpaceDN/>
        <w:bidi w:val="0"/>
        <w:adjustRightInd w:val="0"/>
        <w:snapToGrid w:val="0"/>
        <w:spacing w:line="288" w:lineRule="auto"/>
        <w:rPr>
          <w:rFonts w:ascii="Times New Roman" w:hAnsi="Times New Roman" w:cs="Times New Roman"/>
          <w:sz w:val="21"/>
          <w:szCs w:val="21"/>
        </w:rPr>
      </w:pPr>
      <w:r>
        <w:rPr>
          <w:rFonts w:ascii="Times New Roman" w:hAnsi="Times New Roman" w:cs="Times New Roman" w:hint="eastAsia"/>
          <w:sz w:val="21"/>
          <w:szCs w:val="21"/>
        </w:rPr>
        <w:t>A．氮气和氧气约占空气体积的78%和21%</w:t>
      </w:r>
      <w:r>
        <w:rPr>
          <w:rFonts w:ascii="Times New Roman" w:hAnsi="Times New Roman" w:cs="Times New Roman"/>
          <w:sz w:val="21"/>
          <w:szCs w:val="21"/>
        </w:rPr>
        <w:tab/>
      </w:r>
    </w:p>
    <w:p>
      <w:pPr>
        <w:keepLines w:val="0"/>
        <w:pageBreakBefore w:val="0"/>
        <w:kinsoku/>
        <w:wordWrap/>
        <w:overflowPunct/>
        <w:topLinePunct w:val="0"/>
        <w:autoSpaceDE/>
        <w:autoSpaceDN/>
        <w:bidi w:val="0"/>
        <w:adjustRightInd w:val="0"/>
        <w:snapToGrid w:val="0"/>
        <w:spacing w:line="288" w:lineRule="auto"/>
        <w:rPr>
          <w:rFonts w:ascii="Times New Roman" w:hAnsi="Times New Roman" w:cs="Times New Roman"/>
          <w:sz w:val="21"/>
          <w:szCs w:val="21"/>
        </w:rPr>
      </w:pPr>
      <w:r>
        <w:rPr>
          <w:rFonts w:ascii="Times New Roman" w:hAnsi="Times New Roman" w:cs="Times New Roman" w:hint="eastAsia"/>
          <w:sz w:val="21"/>
          <w:szCs w:val="21"/>
        </w:rPr>
        <w:t>B．目前计入空气污染指数的有害气体包括SO</w:t>
      </w:r>
      <w:r>
        <w:rPr>
          <w:rFonts w:ascii="Times New Roman" w:hAnsi="Times New Roman" w:cs="Times New Roman" w:hint="eastAsia"/>
          <w:sz w:val="21"/>
          <w:szCs w:val="21"/>
          <w:vertAlign w:val="subscript"/>
        </w:rPr>
        <w:t>2</w:t>
      </w:r>
      <w:r>
        <w:rPr>
          <w:rFonts w:ascii="Times New Roman" w:hAnsi="Times New Roman" w:cs="Times New Roman" w:hint="eastAsia"/>
          <w:sz w:val="21"/>
          <w:szCs w:val="21"/>
        </w:rPr>
        <w:t>、CO</w:t>
      </w:r>
      <w:r>
        <w:rPr>
          <w:rFonts w:ascii="Times New Roman" w:hAnsi="Times New Roman" w:cs="Times New Roman" w:hint="eastAsia"/>
          <w:sz w:val="21"/>
          <w:szCs w:val="21"/>
          <w:vertAlign w:val="subscript"/>
        </w:rPr>
        <w:t>2</w:t>
      </w:r>
      <w:r>
        <w:rPr>
          <w:rFonts w:ascii="Times New Roman" w:hAnsi="Times New Roman" w:cs="Times New Roman" w:hint="eastAsia"/>
          <w:sz w:val="21"/>
          <w:szCs w:val="21"/>
        </w:rPr>
        <w:t>、NO</w:t>
      </w:r>
      <w:r>
        <w:rPr>
          <w:rFonts w:ascii="Times New Roman" w:hAnsi="Times New Roman" w:cs="Times New Roman" w:hint="eastAsia"/>
          <w:sz w:val="21"/>
          <w:szCs w:val="21"/>
          <w:vertAlign w:val="subscript"/>
        </w:rPr>
        <w:t>2</w:t>
      </w:r>
      <w:r>
        <w:rPr>
          <w:rFonts w:ascii="Times New Roman" w:hAnsi="Times New Roman" w:cs="Times New Roman" w:hint="eastAsia"/>
          <w:sz w:val="21"/>
          <w:szCs w:val="21"/>
        </w:rPr>
        <w:t>等</w:t>
      </w:r>
      <w:r>
        <w:rPr>
          <w:rFonts w:ascii="Times New Roman" w:hAnsi="Times New Roman" w:cs="Times New Roman"/>
          <w:sz w:val="21"/>
          <w:szCs w:val="21"/>
        </w:rPr>
        <w:tab/>
      </w:r>
    </w:p>
    <w:p>
      <w:pPr>
        <w:keepLines w:val="0"/>
        <w:pageBreakBefore w:val="0"/>
        <w:kinsoku/>
        <w:wordWrap/>
        <w:overflowPunct/>
        <w:topLinePunct w:val="0"/>
        <w:autoSpaceDE/>
        <w:autoSpaceDN/>
        <w:bidi w:val="0"/>
        <w:adjustRightInd w:val="0"/>
        <w:snapToGrid w:val="0"/>
        <w:spacing w:line="288" w:lineRule="auto"/>
        <w:rPr>
          <w:rFonts w:ascii="Times New Roman" w:hAnsi="Times New Roman" w:cs="Times New Roman"/>
          <w:sz w:val="21"/>
          <w:szCs w:val="21"/>
        </w:rPr>
      </w:pPr>
      <w:r>
        <w:rPr>
          <w:rFonts w:ascii="Times New Roman" w:hAnsi="Times New Roman" w:cs="Times New Roman" w:hint="eastAsia"/>
          <w:sz w:val="21"/>
          <w:szCs w:val="21"/>
        </w:rPr>
        <w:t>C．工业上利用分离液态空气制取氧气，这一过程属于物理变化</w:t>
      </w:r>
      <w:r>
        <w:rPr>
          <w:rFonts w:ascii="Times New Roman" w:hAnsi="Times New Roman" w:cs="Times New Roman"/>
          <w:sz w:val="21"/>
          <w:szCs w:val="21"/>
        </w:rPr>
        <w:tab/>
      </w:r>
    </w:p>
    <w:p>
      <w:pPr>
        <w:keepLines w:val="0"/>
        <w:pageBreakBefore w:val="0"/>
        <w:kinsoku/>
        <w:wordWrap/>
        <w:overflowPunct/>
        <w:topLinePunct w:val="0"/>
        <w:autoSpaceDE/>
        <w:autoSpaceDN/>
        <w:bidi w:val="0"/>
        <w:adjustRightInd w:val="0"/>
        <w:snapToGrid w:val="0"/>
        <w:spacing w:line="288" w:lineRule="auto"/>
        <w:rPr>
          <w:rFonts w:ascii="Times New Roman" w:hAnsi="Times New Roman" w:cs="Times New Roman"/>
          <w:sz w:val="21"/>
          <w:szCs w:val="21"/>
        </w:rPr>
      </w:pPr>
      <w:r>
        <w:rPr>
          <w:rFonts w:ascii="Times New Roman" w:hAnsi="Times New Roman" w:cs="Times New Roman" w:hint="eastAsia"/>
          <w:sz w:val="21"/>
          <w:szCs w:val="21"/>
        </w:rPr>
        <w:t>D．为改善空气质量，提倡“绿色出行”，以公共交通工具为主</w:t>
      </w:r>
    </w:p>
    <w:p>
      <w:pPr>
        <w:keepLines w:val="0"/>
        <w:pageBreakBefore w:val="0"/>
        <w:numPr>
          <w:ilvl w:val="0"/>
          <w:numId w:val="1"/>
        </w:numPr>
        <w:kinsoku/>
        <w:wordWrap/>
        <w:overflowPunct/>
        <w:topLinePunct w:val="0"/>
        <w:autoSpaceDE/>
        <w:autoSpaceDN/>
        <w:bidi w:val="0"/>
        <w:adjustRightInd w:val="0"/>
        <w:snapToGrid w:val="0"/>
        <w:spacing w:line="288" w:lineRule="auto"/>
        <w:textAlignment w:val="center"/>
        <w:rPr>
          <w:rFonts w:ascii="Times New Roman" w:hAnsi="Times New Roman" w:cs="Times New Roman"/>
          <w:sz w:val="21"/>
          <w:szCs w:val="21"/>
        </w:rPr>
      </w:pPr>
      <w:r>
        <w:rPr>
          <w:rFonts w:ascii="Times New Roman" w:hAnsi="Times New Roman" w:cs="Times New Roman"/>
          <w:sz w:val="21"/>
          <w:szCs w:val="21"/>
        </w:rPr>
        <w:t>氧气与世间万物如影随形。下列关于氧气说法错误的是</w:t>
      </w:r>
      <m:oMath>
        <m:r>
          <m:rPr>
            <m:sty m:val="p"/>
          </m:rPr>
          <w:rPr>
            <w:rFonts w:hAnsi="Cambria Math"/>
            <w:sz w:val="21"/>
            <w:szCs w:val="21"/>
          </w:rPr>
          <m:t>(       )</m:t>
        </m:r>
        <w:bookmarkEnd w:id="6"/>
      </m:oMath>
    </w:p>
    <w:p>
      <w:pPr>
        <w:keepLines w:val="0"/>
        <w:pageBreakBefore w:val="0"/>
        <w:kinsoku/>
        <w:wordWrap/>
        <w:overflowPunct/>
        <w:topLinePunct w:val="0"/>
        <w:autoSpaceDE/>
        <w:autoSpaceDN/>
        <w:bidi w:val="0"/>
        <w:adjustRightInd w:val="0"/>
        <w:snapToGrid w:val="0"/>
        <w:spacing w:line="288" w:lineRule="auto"/>
        <w:textAlignment w:val="center"/>
        <w:rPr>
          <w:rFonts w:ascii="Times New Roman" w:hAnsi="Times New Roman" w:cs="Times New Roman"/>
          <w:sz w:val="21"/>
          <w:szCs w:val="21"/>
        </w:rPr>
      </w:pPr>
      <w:r>
        <w:rPr>
          <w:rFonts w:ascii="Times New Roman" w:hAnsi="Times New Roman" w:cs="Times New Roman"/>
          <w:sz w:val="21"/>
          <w:szCs w:val="21"/>
        </w:rPr>
        <w:t>A. 空气中的氧气与水中溶解的氧气化学性质同样活泼</w:t>
      </w:r>
      <w:r>
        <w:rPr>
          <w:rFonts w:ascii="Times New Roman" w:hAnsi="Times New Roman" w:cs="Times New Roman"/>
          <w:sz w:val="21"/>
          <w:szCs w:val="21"/>
        </w:rPr>
        <w:br/>
      </w:r>
      <w:r>
        <w:rPr>
          <w:rFonts w:ascii="Times New Roman" w:hAnsi="Times New Roman" w:cs="Times New Roman"/>
          <w:sz w:val="21"/>
          <w:szCs w:val="21"/>
        </w:rPr>
        <w:t xml:space="preserve">B. </w:t>
      </w:r>
      <w:r>
        <w:rPr>
          <w:rFonts w:ascii="Times New Roman" w:hAnsi="Times New Roman" w:cs="Times New Roman" w:hint="eastAsia"/>
          <w:sz w:val="21"/>
          <w:szCs w:val="21"/>
        </w:rPr>
        <w:t>液氧为淡蓝色，一般加压储存在蓝色的钢瓶中</w:t>
      </w:r>
    </w:p>
    <w:p>
      <w:pPr>
        <w:keepLines w:val="0"/>
        <w:pageBreakBefore w:val="0"/>
        <w:kinsoku/>
        <w:wordWrap/>
        <w:overflowPunct/>
        <w:topLinePunct w:val="0"/>
        <w:autoSpaceDE/>
        <w:autoSpaceDN/>
        <w:bidi w:val="0"/>
        <w:adjustRightInd w:val="0"/>
        <w:snapToGrid w:val="0"/>
        <w:spacing w:line="288" w:lineRule="auto"/>
        <w:textAlignment w:val="center"/>
        <w:rPr>
          <w:rFonts w:ascii="Times New Roman" w:hAnsi="Times New Roman" w:cs="Times New Roman"/>
          <w:sz w:val="21"/>
          <w:szCs w:val="21"/>
        </w:rPr>
      </w:pPr>
      <w:r>
        <w:rPr>
          <w:rFonts w:ascii="Times New Roman" w:hAnsi="Times New Roman" w:cs="Times New Roman"/>
          <w:sz w:val="21"/>
          <w:szCs w:val="21"/>
        </w:rPr>
        <w:t>C. 氧气可以支持燃烧，说明氧气具有可燃性</w:t>
      </w:r>
      <w:r>
        <w:rPr>
          <w:rFonts w:ascii="Times New Roman" w:hAnsi="Times New Roman" w:cs="Times New Roman"/>
          <w:sz w:val="21"/>
          <w:szCs w:val="21"/>
        </w:rPr>
        <w:br/>
      </w:r>
      <w:r>
        <w:rPr>
          <w:rFonts w:ascii="Times New Roman" w:hAnsi="Times New Roman" w:cs="Times New Roman"/>
          <w:sz w:val="21"/>
          <w:szCs w:val="21"/>
        </w:rPr>
        <w:t>D. 氧气能供给呼吸，它和体内物质反应，释放能量，维持生命活动</w:t>
      </w:r>
      <w:bookmarkStart w:id="7" w:name="topic_72b4a3de-37df-46c4-a298-17342f98f3"/>
    </w:p>
    <w:p>
      <w:pPr>
        <w:keepLines w:val="0"/>
        <w:pageBreakBefore w:val="0"/>
        <w:kinsoku/>
        <w:wordWrap/>
        <w:overflowPunct/>
        <w:topLinePunct w:val="0"/>
        <w:autoSpaceDE/>
        <w:autoSpaceDN/>
        <w:bidi w:val="0"/>
        <w:adjustRightInd w:val="0"/>
        <w:snapToGrid w:val="0"/>
        <w:spacing w:line="288" w:lineRule="auto"/>
        <w:textAlignment w:val="center"/>
        <w:rPr>
          <w:rFonts w:ascii="Times New Roman" w:hAnsi="Times New Roman" w:cs="Times New Roman"/>
          <w:sz w:val="21"/>
          <w:szCs w:val="21"/>
        </w:rPr>
      </w:pPr>
      <w:r>
        <w:rPr>
          <w:rFonts w:ascii="Times New Roman" w:hAnsi="Times New Roman" w:cs="Times New Roman" w:hint="eastAsia"/>
          <w:sz w:val="21"/>
          <w:szCs w:val="21"/>
        </w:rPr>
        <w:t>7、</w:t>
      </w:r>
      <w:r>
        <w:rPr>
          <w:rFonts w:ascii="Times New Roman" w:hAnsi="Times New Roman" w:cs="Times New Roman"/>
          <w:sz w:val="21"/>
          <w:szCs w:val="21"/>
        </w:rPr>
        <w:t>用量筒量取溶液，视线与量筒内液体的凹液面最低处保持水平，读数为15毫升；</w:t>
      </w:r>
    </w:p>
    <w:p>
      <w:pPr>
        <w:keepLines w:val="0"/>
        <w:pageBreakBefore w:val="0"/>
        <w:kinsoku/>
        <w:wordWrap/>
        <w:overflowPunct/>
        <w:topLinePunct w:val="0"/>
        <w:autoSpaceDE/>
        <w:autoSpaceDN/>
        <w:bidi w:val="0"/>
        <w:adjustRightInd w:val="0"/>
        <w:snapToGrid w:val="0"/>
        <w:spacing w:line="288" w:lineRule="auto"/>
        <w:textAlignment w:val="center"/>
        <w:rPr>
          <w:rFonts w:ascii="Times New Roman" w:hAnsi="Times New Roman" w:cs="Times New Roman"/>
          <w:sz w:val="21"/>
          <w:szCs w:val="21"/>
        </w:rPr>
      </w:pPr>
      <w:bookmarkStart w:id="8" w:name="topic_daa82d5c-1b9e-46fb-a063-e518455bba"/>
      <w:r>
        <w:rPr>
          <w:rFonts w:ascii="Times New Roman" w:hAnsi="Times New Roman" w:cs="Times New Roman"/>
          <w:sz w:val="21"/>
          <w:szCs w:val="21"/>
        </w:rPr>
        <w:t>倒出部分液体后，俯视凹液面的最低处，读数为9毫升。则该学生实际倒出的溶液体积</w:t>
      </w:r>
      <m:oMath>
        <m:r>
          <m:rPr>
            <m:sty m:val="p"/>
          </m:rPr>
          <w:rPr>
            <w:rFonts w:hAnsi="Cambria Math"/>
            <w:sz w:val="21"/>
            <w:szCs w:val="21"/>
          </w:rPr>
          <m:t>(         )</m:t>
        </m:r>
      </m:oMath>
      <w:bookmarkEnd w:id="8"/>
    </w:p>
    <w:p>
      <w:pPr>
        <w:keepLines w:val="0"/>
        <w:pageBreakBefore w:val="0"/>
        <w:tabs>
          <w:tab w:val="left" w:pos="2550"/>
          <w:tab w:val="left" w:pos="4200"/>
          <w:tab w:val="left" w:pos="6330"/>
        </w:tabs>
        <w:kinsoku/>
        <w:wordWrap/>
        <w:overflowPunct/>
        <w:topLinePunct w:val="0"/>
        <w:autoSpaceDE/>
        <w:autoSpaceDN/>
        <w:bidi w:val="0"/>
        <w:adjustRightInd w:val="0"/>
        <w:snapToGrid w:val="0"/>
        <w:spacing w:line="288" w:lineRule="auto"/>
        <w:textAlignment w:val="center"/>
        <w:rPr>
          <w:rFonts w:ascii="Times New Roman" w:hAnsi="Times New Roman" w:cs="Times New Roman"/>
          <w:sz w:val="21"/>
          <w:szCs w:val="21"/>
        </w:rPr>
      </w:pPr>
      <w:r>
        <w:rPr>
          <w:rFonts w:ascii="Times New Roman" w:hAnsi="Times New Roman" w:cs="Times New Roman"/>
          <w:sz w:val="21"/>
          <w:szCs w:val="21"/>
        </w:rPr>
        <w:t>A. 小于6毫升</w:t>
      </w:r>
      <w:r>
        <w:rPr>
          <w:rFonts w:ascii="Times New Roman" w:hAnsi="Times New Roman" w:cs="Times New Roman"/>
          <w:sz w:val="21"/>
          <w:szCs w:val="21"/>
        </w:rPr>
        <w:tab/>
      </w:r>
      <w:r>
        <w:rPr>
          <w:rFonts w:ascii="Times New Roman" w:hAnsi="Times New Roman" w:cs="Times New Roman"/>
          <w:sz w:val="21"/>
          <w:szCs w:val="21"/>
        </w:rPr>
        <w:t>B. 大于6毫升</w:t>
      </w:r>
      <w:r>
        <w:rPr>
          <w:rFonts w:ascii="Times New Roman" w:hAnsi="Times New Roman" w:cs="Times New Roman" w:hint="eastAsia"/>
          <w:sz w:val="21"/>
          <w:szCs w:val="21"/>
        </w:rPr>
        <w:t xml:space="preserve">   </w:t>
      </w:r>
      <w:r>
        <w:rPr>
          <w:rFonts w:ascii="Times New Roman" w:hAnsi="Times New Roman" w:cs="Times New Roman"/>
          <w:sz w:val="21"/>
          <w:szCs w:val="21"/>
        </w:rPr>
        <w:t>C. 等于6毫升</w:t>
      </w:r>
      <w:r>
        <w:rPr>
          <w:rFonts w:ascii="Times New Roman" w:hAnsi="Times New Roman" w:cs="Times New Roman"/>
          <w:sz w:val="21"/>
          <w:szCs w:val="21"/>
        </w:rPr>
        <w:tab/>
      </w:r>
      <w:r>
        <w:rPr>
          <w:rFonts w:ascii="Times New Roman" w:hAnsi="Times New Roman" w:cs="Times New Roman"/>
          <w:sz w:val="21"/>
          <w:szCs w:val="21"/>
        </w:rPr>
        <w:t>D. 无法确定</w:t>
      </w:r>
    </w:p>
    <w:p>
      <w:pPr>
        <w:keepLines w:val="0"/>
        <w:pageBreakBefore w:val="0"/>
        <w:kinsoku/>
        <w:wordWrap/>
        <w:overflowPunct/>
        <w:topLinePunct w:val="0"/>
        <w:autoSpaceDE/>
        <w:autoSpaceDN/>
        <w:bidi w:val="0"/>
        <w:adjustRightInd w:val="0"/>
        <w:snapToGrid w:val="0"/>
        <w:spacing w:line="288" w:lineRule="auto"/>
        <w:textAlignment w:val="center"/>
        <w:rPr>
          <w:rFonts w:ascii="Times New Roman" w:hAnsi="Times New Roman" w:cs="Times New Roman"/>
          <w:sz w:val="21"/>
          <w:szCs w:val="21"/>
        </w:rPr>
      </w:pPr>
      <w:r>
        <w:rPr>
          <w:rFonts w:ascii="Times New Roman" w:hAnsi="Times New Roman" w:cs="Times New Roman"/>
          <w:sz w:val="21"/>
          <w:szCs w:val="21"/>
        </w:rPr>
        <w:drawing>
          <wp:anchor distT="0" distB="0" distL="114300" distR="114300" simplePos="0" relativeHeight="251658240" behindDoc="0" locked="0" layoutInCell="1" allowOverlap="0">
            <wp:simplePos x="0" y="0"/>
            <wp:positionH relativeFrom="column">
              <wp:posOffset>4193540</wp:posOffset>
            </wp:positionH>
            <wp:positionV relativeFrom="line">
              <wp:posOffset>31115</wp:posOffset>
            </wp:positionV>
            <wp:extent cx="1459230" cy="1076325"/>
            <wp:effectExtent l="0" t="0" r="7620" b="9525"/>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379048" name="图片 6"/>
                    <pic:cNvPicPr>
                      <a:picLocks noChangeAspect="1" noChangeArrowheads="1"/>
                    </pic:cNvPicPr>
                  </pic:nvPicPr>
                  <pic:blipFill>
                    <a:blip xmlns:r="http://schemas.openxmlformats.org/officeDocument/2006/relationships" r:embed="rId10">
                      <a:extLst>
                        <a:ext xmlns:a="http://schemas.openxmlformats.org/drawingml/2006/main" uri="{28A0092B-C50C-407E-A947-70E740481C1C}">
                          <a14:useLocalDpi xmlns:a14="http://schemas.microsoft.com/office/drawing/2010/main" val="0"/>
                        </a:ext>
                      </a:extLst>
                    </a:blip>
                    <a:stretch>
                      <a:fillRect/>
                    </a:stretch>
                  </pic:blipFill>
                  <pic:spPr>
                    <a:xfrm>
                      <a:off x="0" y="0"/>
                      <a:ext cx="1459230" cy="1076325"/>
                    </a:xfrm>
                    <a:prstGeom prst="rect">
                      <a:avLst/>
                    </a:prstGeom>
                    <a:noFill/>
                  </pic:spPr>
                </pic:pic>
              </a:graphicData>
            </a:graphic>
          </wp:anchor>
        </w:drawing>
      </w:r>
      <w:r>
        <w:rPr>
          <w:rFonts w:ascii="Times New Roman" w:hAnsi="Times New Roman" w:cs="Times New Roman" w:hint="eastAsia"/>
          <w:sz w:val="21"/>
          <w:szCs w:val="21"/>
        </w:rPr>
        <w:t>8、</w:t>
      </w:r>
      <w:r>
        <w:rPr>
          <w:rFonts w:ascii="Times New Roman" w:hAnsi="Times New Roman" w:cs="Times New Roman"/>
          <w:sz w:val="21"/>
          <w:szCs w:val="21"/>
        </w:rPr>
        <w:t>用如图装置进行实验。下列现象能证明空气中</w:t>
      </w:r>
      <m:oMath>
        <m:sSub>
          <m:sSubPr>
            <m:ctrlPr>
              <w:rPr>
                <w:rFonts w:hAnsi="Cambria Math"/>
                <w:sz w:val="21"/>
                <w:szCs w:val="21"/>
              </w:rPr>
            </m:ctrlPr>
          </m:sSubPr>
          <m:e>
            <m:ctrlPr>
              <w:rPr>
                <w:rFonts w:hAnsi="Cambria Math"/>
                <w:sz w:val="21"/>
                <w:szCs w:val="21"/>
              </w:rPr>
            </m:ctrlPr>
            <m:r>
              <m:rPr>
                <m:sty m:val="p"/>
              </m:rPr>
              <w:rPr>
                <w:rFonts w:hAnsi="Cambria Math"/>
                <w:sz w:val="21"/>
                <w:szCs w:val="21"/>
              </w:rPr>
              <m:t>O</m:t>
            </m:r>
          </m:e>
          <m:sub>
            <m:ctrlPr>
              <w:rPr>
                <w:rFonts w:hAnsi="Cambria Math"/>
                <w:sz w:val="21"/>
                <w:szCs w:val="21"/>
              </w:rPr>
            </m:ctrlPr>
            <m:r>
              <m:rPr>
                <m:sty m:val="p"/>
              </m:rPr>
              <w:rPr>
                <w:rFonts w:hAnsi="Cambria Math"/>
                <w:sz w:val="21"/>
                <w:szCs w:val="21"/>
              </w:rPr>
              <m:t>2</m:t>
            </m:r>
          </m:sub>
        </m:sSub>
      </m:oMath>
      <w:r>
        <w:rPr>
          <w:rFonts w:ascii="Times New Roman" w:hAnsi="Times New Roman" w:cs="Times New Roman"/>
          <w:sz w:val="21"/>
          <w:szCs w:val="21"/>
        </w:rPr>
        <w:t>的含量的是</w:t>
      </w:r>
      <w:bookmarkEnd w:id="7"/>
      <m:oMath>
        <m:d>
          <m:dPr>
            <m:ctrlPr>
              <w:rPr>
                <w:rFonts w:hAnsi="Cambria Math"/>
                <w:sz w:val="21"/>
                <w:szCs w:val="21"/>
              </w:rPr>
            </m:ctrlPr>
          </m:dPr>
          <m:e>
            <m:ctrlPr>
              <w:rPr>
                <w:rFonts w:hAnsi="Cambria Math"/>
                <w:sz w:val="21"/>
                <w:szCs w:val="21"/>
              </w:rPr>
            </m:ctrlPr>
            <m:r>
              <m:rPr>
                <m:sty m:val="p"/>
              </m:rPr>
              <w:rPr>
                <w:rFonts w:hAnsi="Cambria Math"/>
                <w:sz w:val="21"/>
                <w:szCs w:val="21"/>
              </w:rPr>
              <m:t>           </m:t>
            </m:r>
          </m:e>
        </m:d>
      </m:oMath>
    </w:p>
    <w:p>
      <w:pPr>
        <w:keepLines w:val="0"/>
        <w:pageBreakBefore w:val="0"/>
        <w:kinsoku/>
        <w:wordWrap/>
        <w:overflowPunct/>
        <w:topLinePunct w:val="0"/>
        <w:autoSpaceDE/>
        <w:autoSpaceDN/>
        <w:bidi w:val="0"/>
        <w:adjustRightInd w:val="0"/>
        <w:snapToGrid w:val="0"/>
        <w:spacing w:line="288" w:lineRule="auto"/>
        <w:textAlignment w:val="center"/>
        <w:rPr>
          <w:rFonts w:ascii="Times New Roman" w:hAnsi="Times New Roman" w:cs="Times New Roman"/>
          <w:sz w:val="21"/>
          <w:szCs w:val="21"/>
        </w:rPr>
      </w:pPr>
      <w:r>
        <w:rPr>
          <w:rFonts w:ascii="Times New Roman" w:hAnsi="Times New Roman" w:cs="Times New Roman"/>
          <w:sz w:val="21"/>
          <w:szCs w:val="21"/>
        </w:rPr>
        <w:t>A. 红磷燃烧，产生白烟</w:t>
      </w:r>
      <w:r>
        <w:rPr>
          <w:rFonts w:ascii="Times New Roman" w:hAnsi="Times New Roman" w:cs="Times New Roman" w:hint="eastAsia"/>
          <w:sz w:val="21"/>
          <w:szCs w:val="21"/>
        </w:rPr>
        <w:t xml:space="preserve">     </w:t>
      </w:r>
      <w:r>
        <w:rPr>
          <w:rFonts w:ascii="Times New Roman" w:hAnsi="Times New Roman" w:cs="Times New Roman" w:hint="eastAsia"/>
          <w:sz w:val="21"/>
          <w:szCs w:val="21"/>
          <w:lang w:val="en-US" w:eastAsia="zh-CN"/>
        </w:rPr>
        <w:t xml:space="preserve">    </w:t>
      </w:r>
      <w:r>
        <w:rPr>
          <w:rFonts w:ascii="Times New Roman" w:hAnsi="Times New Roman" w:cs="Times New Roman"/>
          <w:sz w:val="21"/>
          <w:szCs w:val="21"/>
        </w:rPr>
        <w:t>B. 瓶中液面先下降，后上升</w:t>
      </w:r>
      <w:r>
        <w:rPr>
          <w:rFonts w:ascii="Times New Roman" w:hAnsi="Times New Roman" w:cs="Times New Roman"/>
          <w:sz w:val="21"/>
          <w:szCs w:val="21"/>
        </w:rPr>
        <w:br/>
      </w:r>
      <w:r>
        <w:rPr>
          <w:rFonts w:ascii="Times New Roman" w:hAnsi="Times New Roman" w:cs="Times New Roman"/>
          <w:sz w:val="21"/>
          <w:szCs w:val="21"/>
        </w:rPr>
        <w:t>C. 瓶中液面最终上升至1处</w:t>
      </w:r>
      <w:r>
        <w:rPr>
          <w:rFonts w:ascii="Times New Roman" w:hAnsi="Times New Roman" w:cs="Times New Roman"/>
          <w:sz w:val="21"/>
          <w:szCs w:val="21"/>
        </w:rPr>
        <w:tab/>
      </w:r>
      <w:r>
        <w:rPr>
          <w:rFonts w:ascii="Times New Roman" w:hAnsi="Times New Roman" w:cs="Times New Roman" w:hint="eastAsia"/>
          <w:sz w:val="21"/>
          <w:szCs w:val="21"/>
        </w:rPr>
        <w:t xml:space="preserve">  </w:t>
      </w:r>
      <w:r>
        <w:rPr>
          <w:rFonts w:ascii="Times New Roman" w:hAnsi="Times New Roman" w:cs="Times New Roman"/>
          <w:sz w:val="21"/>
          <w:szCs w:val="21"/>
        </w:rPr>
        <w:t>D. 水槽中液面下降</w:t>
      </w:r>
    </w:p>
    <w:p>
      <w:pPr>
        <w:keepLines w:val="0"/>
        <w:pageBreakBefore w:val="0"/>
        <w:kinsoku/>
        <w:wordWrap/>
        <w:overflowPunct/>
        <w:topLinePunct w:val="0"/>
        <w:autoSpaceDE/>
        <w:autoSpaceDN/>
        <w:bidi w:val="0"/>
        <w:adjustRightInd w:val="0"/>
        <w:snapToGrid w:val="0"/>
        <w:spacing w:line="288" w:lineRule="auto"/>
        <w:textAlignment w:val="center"/>
        <w:rPr>
          <w:rFonts w:ascii="Times New Roman" w:hAnsi="Times New Roman" w:cs="Times New Roman"/>
          <w:sz w:val="21"/>
          <w:szCs w:val="21"/>
        </w:rPr>
      </w:pPr>
      <w:bookmarkStart w:id="9" w:name="topic_90fe1017-679a-40b5-af66-367b1ab7d5"/>
      <w:r>
        <w:rPr>
          <w:rFonts w:ascii="Times New Roman" w:hAnsi="Times New Roman" w:cs="Times New Roman" w:hint="eastAsia"/>
          <w:sz w:val="21"/>
          <w:szCs w:val="21"/>
        </w:rPr>
        <w:t>9、</w:t>
      </w:r>
      <w:r>
        <w:rPr>
          <w:rFonts w:ascii="Times New Roman" w:hAnsi="Times New Roman" w:cs="Times New Roman"/>
          <w:sz w:val="21"/>
          <w:szCs w:val="21"/>
        </w:rPr>
        <w:t>下列有关实验现象描述正确的是</w:t>
      </w:r>
      <m:oMath>
        <m:r>
          <m:rPr>
            <m:sty m:val="p"/>
          </m:rPr>
          <w:rPr>
            <w:rFonts w:hAnsi="Cambria Math"/>
            <w:sz w:val="21"/>
            <w:szCs w:val="21"/>
          </w:rPr>
          <m:t>(      )</m:t>
        </m:r>
        <w:bookmarkEnd w:id="9"/>
      </m:oMath>
    </w:p>
    <w:p>
      <w:pPr>
        <w:keepLines w:val="0"/>
        <w:pageBreakBefore w:val="0"/>
        <w:kinsoku/>
        <w:wordWrap/>
        <w:overflowPunct/>
        <w:topLinePunct w:val="0"/>
        <w:autoSpaceDE/>
        <w:autoSpaceDN/>
        <w:bidi w:val="0"/>
        <w:adjustRightInd w:val="0"/>
        <w:snapToGrid w:val="0"/>
        <w:spacing w:line="288" w:lineRule="auto"/>
        <w:textAlignment w:val="center"/>
        <w:rPr>
          <w:rFonts w:ascii="Times New Roman" w:hAnsi="Times New Roman" w:cs="Times New Roman"/>
          <w:sz w:val="21"/>
          <w:szCs w:val="21"/>
        </w:rPr>
      </w:pPr>
      <w:r>
        <w:rPr>
          <w:rFonts w:ascii="Times New Roman" w:hAnsi="Times New Roman" w:cs="Times New Roman"/>
          <w:sz w:val="21"/>
          <w:szCs w:val="21"/>
        </w:rPr>
        <w:t>A. 红磷在空气中燃烧产生大量白色烟雾</w:t>
      </w:r>
      <w:r>
        <w:rPr>
          <w:rFonts w:ascii="Times New Roman" w:hAnsi="Times New Roman" w:cs="Times New Roman" w:hint="eastAsia"/>
          <w:sz w:val="21"/>
          <w:szCs w:val="21"/>
        </w:rPr>
        <w:t xml:space="preserve">         </w:t>
      </w:r>
    </w:p>
    <w:p>
      <w:pPr>
        <w:keepLines w:val="0"/>
        <w:pageBreakBefore w:val="0"/>
        <w:kinsoku/>
        <w:wordWrap/>
        <w:overflowPunct/>
        <w:topLinePunct w:val="0"/>
        <w:autoSpaceDE/>
        <w:autoSpaceDN/>
        <w:bidi w:val="0"/>
        <w:adjustRightInd w:val="0"/>
        <w:snapToGrid w:val="0"/>
        <w:spacing w:line="288" w:lineRule="auto"/>
        <w:textAlignment w:val="center"/>
        <w:rPr>
          <w:rFonts w:ascii="Times New Roman" w:hAnsi="Times New Roman" w:cs="Times New Roman"/>
          <w:sz w:val="21"/>
          <w:szCs w:val="21"/>
        </w:rPr>
      </w:pPr>
      <w:r>
        <w:rPr>
          <w:rFonts w:ascii="Times New Roman" w:hAnsi="Times New Roman" w:cs="Times New Roman"/>
          <w:sz w:val="21"/>
          <w:szCs w:val="21"/>
        </w:rPr>
        <w:t>B. 木炭燃烧后</w:t>
      </w:r>
      <w:r>
        <w:rPr>
          <w:rFonts w:ascii="Times New Roman" w:hAnsi="Times New Roman" w:cs="Times New Roman" w:hint="eastAsia"/>
          <w:sz w:val="21"/>
          <w:szCs w:val="21"/>
        </w:rPr>
        <w:t>生成的气体能使澄清石灰水变浑浊</w:t>
      </w:r>
    </w:p>
    <w:p>
      <w:pPr>
        <w:keepLines w:val="0"/>
        <w:pageBreakBefore w:val="0"/>
        <w:kinsoku/>
        <w:wordWrap/>
        <w:overflowPunct/>
        <w:topLinePunct w:val="0"/>
        <w:autoSpaceDE/>
        <w:autoSpaceDN/>
        <w:bidi w:val="0"/>
        <w:adjustRightInd w:val="0"/>
        <w:snapToGrid w:val="0"/>
        <w:spacing w:line="288" w:lineRule="auto"/>
        <w:textAlignment w:val="center"/>
        <w:rPr>
          <w:rFonts w:ascii="Times New Roman" w:hAnsi="Times New Roman" w:cs="Times New Roman"/>
          <w:sz w:val="21"/>
          <w:szCs w:val="21"/>
        </w:rPr>
      </w:pPr>
      <w:r>
        <w:rPr>
          <w:rFonts w:ascii="Times New Roman" w:hAnsi="Times New Roman" w:cs="Times New Roman"/>
          <w:sz w:val="21"/>
          <w:szCs w:val="21"/>
        </w:rPr>
        <w:t xml:space="preserve">C. </w:t>
      </w:r>
      <w:r>
        <w:rPr>
          <w:rFonts w:ascii="Times New Roman" w:hAnsi="Times New Roman" w:cs="Times New Roman" w:hint="eastAsia"/>
          <w:sz w:val="21"/>
          <w:szCs w:val="21"/>
        </w:rPr>
        <w:t>硫在空气中燃烧产生淡蓝色的光</w:t>
      </w:r>
    </w:p>
    <w:p>
      <w:pPr>
        <w:keepLines w:val="0"/>
        <w:pageBreakBefore w:val="0"/>
        <w:kinsoku/>
        <w:wordWrap/>
        <w:overflowPunct/>
        <w:topLinePunct w:val="0"/>
        <w:autoSpaceDE/>
        <w:autoSpaceDN/>
        <w:bidi w:val="0"/>
        <w:adjustRightInd w:val="0"/>
        <w:snapToGrid w:val="0"/>
        <w:spacing w:line="288" w:lineRule="auto"/>
        <w:textAlignment w:val="center"/>
        <w:rPr>
          <w:rFonts w:ascii="Times New Roman" w:hAnsi="Times New Roman" w:cs="Times New Roman"/>
          <w:sz w:val="21"/>
          <w:szCs w:val="21"/>
        </w:rPr>
      </w:pPr>
      <w:r>
        <w:rPr>
          <w:rFonts w:ascii="Times New Roman" w:hAnsi="Times New Roman" w:cs="Times New Roman"/>
          <w:sz w:val="21"/>
          <w:szCs w:val="21"/>
        </w:rPr>
        <w:t>D. 铁丝伸入盛有氧气的集气瓶中剧烈燃烧</w:t>
      </w:r>
    </w:p>
    <w:p>
      <w:pPr>
        <w:keepLines w:val="0"/>
        <w:pageBreakBefore w:val="0"/>
        <w:kinsoku/>
        <w:wordWrap/>
        <w:overflowPunct/>
        <w:topLinePunct w:val="0"/>
        <w:autoSpaceDE/>
        <w:autoSpaceDN/>
        <w:bidi w:val="0"/>
        <w:spacing w:line="288" w:lineRule="auto"/>
        <w:textAlignment w:val="center"/>
        <w:rPr>
          <w:rFonts w:ascii="Times New Roman" w:hAnsi="Times New Roman" w:cs="Times New Roman"/>
          <w:sz w:val="21"/>
          <w:szCs w:val="21"/>
        </w:rPr>
      </w:pPr>
      <w:bookmarkStart w:id="10" w:name="topic_15acd2c0-d97e-44ff-bf34-d6096cf5f2"/>
      <w:r>
        <w:rPr>
          <w:rFonts w:ascii="Times New Roman" w:hAnsi="Times New Roman" w:cs="Times New Roman" w:hint="eastAsia"/>
          <w:sz w:val="21"/>
          <w:szCs w:val="21"/>
        </w:rPr>
        <w:t>10、</w:t>
      </w:r>
      <w:bookmarkEnd w:id="10"/>
      <w:bookmarkStart w:id="11" w:name="topic_e006e80c-2ea3-4b42-82e9-e1b36675c6"/>
      <w:r>
        <w:rPr>
          <w:rFonts w:ascii="Times New Roman" w:hAnsi="Times New Roman" w:cs="Times New Roman"/>
          <w:sz w:val="21"/>
          <w:szCs w:val="21"/>
        </w:rPr>
        <w:t xml:space="preserve">下列各组物质中前者属于混合物，后者属于纯净物的是 （ </w:t>
      </w:r>
      <w:r>
        <w:rPr>
          <w:rFonts w:ascii="Times New Roman" w:hAnsi="Times New Roman" w:cs="Times New Roman" w:hint="eastAsia"/>
          <w:sz w:val="21"/>
          <w:szCs w:val="21"/>
        </w:rPr>
        <w:t xml:space="preserve">   </w:t>
      </w:r>
      <w:r>
        <w:rPr>
          <w:rFonts w:ascii="Times New Roman" w:hAnsi="Times New Roman" w:cs="Times New Roman"/>
          <w:sz w:val="21"/>
          <w:szCs w:val="21"/>
        </w:rPr>
        <w:t>）</w:t>
      </w:r>
    </w:p>
    <w:p>
      <w:pPr>
        <w:keepLines w:val="0"/>
        <w:pageBreakBefore w:val="0"/>
        <w:tabs>
          <w:tab w:val="left" w:pos="4153"/>
        </w:tabs>
        <w:kinsoku/>
        <w:wordWrap/>
        <w:overflowPunct/>
        <w:topLinePunct w:val="0"/>
        <w:autoSpaceDE/>
        <w:autoSpaceDN/>
        <w:bidi w:val="0"/>
        <w:spacing w:line="288" w:lineRule="auto"/>
        <w:textAlignment w:val="center"/>
        <w:rPr>
          <w:rFonts w:ascii="Times New Roman" w:hAnsi="Times New Roman" w:cs="Times New Roman"/>
          <w:sz w:val="21"/>
          <w:szCs w:val="21"/>
        </w:rPr>
      </w:pPr>
      <w:r>
        <w:rPr>
          <w:rFonts w:ascii="Times New Roman" w:hAnsi="Times New Roman" w:cs="Times New Roman"/>
          <w:sz w:val="21"/>
          <w:szCs w:val="21"/>
        </w:rPr>
        <w:t>A．</w:t>
      </w:r>
      <w:r>
        <w:rPr>
          <w:rFonts w:ascii="Times New Roman" w:hAnsi="Times New Roman" w:cs="Times New Roman" w:hint="eastAsia"/>
          <w:sz w:val="21"/>
          <w:szCs w:val="21"/>
        </w:rPr>
        <w:t xml:space="preserve">氯化钾  </w:t>
      </w:r>
      <w:r>
        <w:rPr>
          <w:rFonts w:ascii="Times New Roman" w:hAnsi="Times New Roman" w:cs="Times New Roman"/>
          <w:sz w:val="21"/>
          <w:szCs w:val="21"/>
        </w:rPr>
        <w:t>冰水混合物</w:t>
      </w:r>
      <w:r>
        <w:rPr>
          <w:rFonts w:ascii="Times New Roman" w:hAnsi="Times New Roman" w:cs="Times New Roman"/>
          <w:sz w:val="21"/>
          <w:szCs w:val="21"/>
        </w:rPr>
        <w:tab/>
      </w:r>
      <w:r>
        <w:rPr>
          <w:rFonts w:ascii="Times New Roman" w:hAnsi="Times New Roman" w:cs="Times New Roman"/>
          <w:sz w:val="21"/>
          <w:szCs w:val="21"/>
        </w:rPr>
        <w:t xml:space="preserve">B．清新的空气 </w:t>
      </w:r>
      <w:r>
        <w:rPr>
          <w:rFonts w:ascii="Times New Roman" w:hAnsi="Times New Roman" w:cs="Times New Roman" w:hint="eastAsia"/>
          <w:sz w:val="21"/>
          <w:szCs w:val="21"/>
        </w:rPr>
        <w:t xml:space="preserve"> </w:t>
      </w:r>
      <w:r>
        <w:rPr>
          <w:rFonts w:ascii="Times New Roman" w:hAnsi="Times New Roman" w:cs="Times New Roman"/>
          <w:sz w:val="21"/>
          <w:szCs w:val="21"/>
        </w:rPr>
        <w:t>液氧</w:t>
      </w:r>
      <w:r>
        <w:rPr>
          <w:rFonts w:ascii="Times New Roman" w:hAnsi="Times New Roman" w:cs="Times New Roman" w:hint="eastAsia"/>
          <w:sz w:val="21"/>
          <w:szCs w:val="21"/>
        </w:rPr>
        <w:t>与氧气的混合物</w:t>
      </w:r>
    </w:p>
    <w:p>
      <w:pPr>
        <w:keepLines w:val="0"/>
        <w:pageBreakBefore w:val="0"/>
        <w:tabs>
          <w:tab w:val="left" w:pos="4153"/>
        </w:tabs>
        <w:kinsoku/>
        <w:wordWrap/>
        <w:overflowPunct/>
        <w:topLinePunct w:val="0"/>
        <w:autoSpaceDE/>
        <w:autoSpaceDN/>
        <w:bidi w:val="0"/>
        <w:spacing w:line="288" w:lineRule="auto"/>
        <w:textAlignment w:val="center"/>
        <w:rPr>
          <w:rFonts w:ascii="Times New Roman" w:hAnsi="Times New Roman" w:cs="Times New Roman"/>
          <w:sz w:val="21"/>
          <w:szCs w:val="21"/>
        </w:rPr>
      </w:pPr>
      <w:r>
        <w:rPr>
          <w:rFonts w:ascii="Times New Roman" w:hAnsi="Times New Roman" w:cs="Times New Roman"/>
          <w:sz w:val="21"/>
          <w:szCs w:val="21"/>
        </w:rPr>
        <w:t>C．氮气</w:t>
      </w:r>
      <w:r>
        <w:rPr>
          <w:rFonts w:ascii="Times New Roman" w:hAnsi="Times New Roman" w:cs="Times New Roman" w:hint="eastAsia"/>
          <w:sz w:val="21"/>
          <w:szCs w:val="21"/>
        </w:rPr>
        <w:t xml:space="preserve">    </w:t>
      </w:r>
      <w:r>
        <w:rPr>
          <w:rFonts w:ascii="Times New Roman" w:hAnsi="Times New Roman" w:cs="Times New Roman"/>
          <w:sz w:val="21"/>
          <w:szCs w:val="21"/>
        </w:rPr>
        <w:t>二氧化碳</w:t>
      </w:r>
      <w:r>
        <w:rPr>
          <w:rFonts w:ascii="Times New Roman" w:hAnsi="Times New Roman" w:cs="Times New Roman"/>
          <w:sz w:val="21"/>
          <w:szCs w:val="21"/>
        </w:rPr>
        <w:tab/>
      </w:r>
      <w:r>
        <w:rPr>
          <w:rFonts w:ascii="Times New Roman" w:hAnsi="Times New Roman" w:cs="Times New Roman"/>
          <w:sz w:val="21"/>
          <w:szCs w:val="21"/>
        </w:rPr>
        <w:t xml:space="preserve">D．澄清的石灰水 </w:t>
      </w:r>
      <w:r>
        <w:rPr>
          <w:rFonts w:ascii="Times New Roman" w:hAnsi="Times New Roman" w:cs="Times New Roman" w:hint="eastAsia"/>
          <w:sz w:val="21"/>
          <w:szCs w:val="21"/>
        </w:rPr>
        <w:t>过氧化氢溶液</w:t>
      </w:r>
    </w:p>
    <w:p>
      <w:pPr>
        <w:keepLines w:val="0"/>
        <w:pageBreakBefore w:val="0"/>
        <w:kinsoku/>
        <w:wordWrap/>
        <w:overflowPunct/>
        <w:topLinePunct w:val="0"/>
        <w:autoSpaceDE/>
        <w:autoSpaceDN/>
        <w:bidi w:val="0"/>
        <w:adjustRightInd w:val="0"/>
        <w:snapToGrid w:val="0"/>
        <w:spacing w:line="288" w:lineRule="auto"/>
        <w:textAlignment w:val="center"/>
        <w:rPr>
          <w:rFonts w:ascii="Times New Roman" w:hAnsi="Times New Roman" w:cs="Times New Roman"/>
          <w:sz w:val="21"/>
          <w:szCs w:val="21"/>
        </w:rPr>
      </w:pPr>
      <w:r>
        <w:rPr>
          <w:rFonts w:ascii="Times New Roman" w:hAnsi="Times New Roman" w:cs="Times New Roman"/>
          <w:sz w:val="21"/>
          <w:szCs w:val="21"/>
        </w:rPr>
        <w:drawing>
          <wp:anchor distT="0" distB="0" distL="114300" distR="114300" simplePos="0" relativeHeight="251659264" behindDoc="0" locked="0" layoutInCell="1" allowOverlap="1">
            <wp:simplePos x="0" y="0"/>
            <wp:positionH relativeFrom="column">
              <wp:posOffset>1038225</wp:posOffset>
            </wp:positionH>
            <wp:positionV relativeFrom="paragraph">
              <wp:posOffset>626110</wp:posOffset>
            </wp:positionV>
            <wp:extent cx="3335020" cy="1332865"/>
            <wp:effectExtent l="0" t="0" r="17780" b="635"/>
            <wp:wrapTopAndBottom/>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497427" name="图片 7"/>
                    <pic:cNvPicPr>
                      <a:picLocks noChangeAspect="1" noChangeArrowheads="1"/>
                    </pic:cNvPicPr>
                  </pic:nvPicPr>
                  <pic:blipFill>
                    <a:blip xmlns:r="http://schemas.openxmlformats.org/officeDocument/2006/relationships" r:embed="rId11">
                      <a:extLst>
                        <a:ext xmlns:a="http://schemas.openxmlformats.org/drawingml/2006/main" uri="{28A0092B-C50C-407E-A947-70E740481C1C}">
                          <a14:useLocalDpi xmlns:a14="http://schemas.microsoft.com/office/drawing/2010/main" val="0"/>
                        </a:ext>
                      </a:extLst>
                    </a:blip>
                    <a:stretch>
                      <a:fillRect/>
                    </a:stretch>
                  </pic:blipFill>
                  <pic:spPr>
                    <a:xfrm>
                      <a:off x="0" y="0"/>
                      <a:ext cx="3335020" cy="1332865"/>
                    </a:xfrm>
                    <a:prstGeom prst="rect">
                      <a:avLst/>
                    </a:prstGeom>
                    <a:noFill/>
                  </pic:spPr>
                </pic:pic>
              </a:graphicData>
            </a:graphic>
          </wp:anchor>
        </w:drawing>
      </w:r>
      <w:r>
        <w:rPr>
          <w:rFonts w:ascii="Times New Roman" w:hAnsi="Times New Roman" w:cs="Times New Roman" w:hint="eastAsia"/>
          <w:sz w:val="21"/>
          <w:szCs w:val="21"/>
        </w:rPr>
        <w:t>11、</w:t>
      </w:r>
      <w:r>
        <w:rPr>
          <w:rFonts w:ascii="Times New Roman" w:hAnsi="Times New Roman" w:cs="Times New Roman"/>
          <w:sz w:val="21"/>
          <w:szCs w:val="21"/>
        </w:rPr>
        <w:t>下图所示装置是某同学进行空气中氧气含量的实验探究。实验时烧杯中的水为</w:t>
      </w:r>
      <m:oMath>
        <m:r>
          <m:rPr>
            <m:sty m:val="p"/>
          </m:rPr>
          <w:rPr>
            <w:rFonts w:hAnsi="Cambria Math"/>
            <w:sz w:val="21"/>
            <w:szCs w:val="21"/>
          </w:rPr>
          <m:t>500mL(</m:t>
        </m:r>
      </m:oMath>
      <w:r>
        <w:rPr>
          <w:rFonts w:ascii="Times New Roman" w:hAnsi="Times New Roman" w:cs="Times New Roman"/>
          <w:sz w:val="21"/>
          <w:szCs w:val="21"/>
        </w:rPr>
        <w:t>图</w:t>
      </w:r>
      <m:oMath>
        <m:r>
          <m:rPr>
            <m:sty m:val="p"/>
          </m:rPr>
          <w:rPr>
            <w:rFonts w:hAnsi="Cambria Math"/>
            <w:sz w:val="21"/>
            <w:szCs w:val="21"/>
          </w:rPr>
          <m:t>1)</m:t>
        </m:r>
      </m:oMath>
      <w:r>
        <w:rPr>
          <w:rFonts w:ascii="Times New Roman" w:hAnsi="Times New Roman" w:cs="Times New Roman"/>
          <w:sz w:val="21"/>
          <w:szCs w:val="21"/>
        </w:rPr>
        <w:t>，实验结束后烧杯的水为</w:t>
      </w:r>
      <m:oMath>
        <m:r>
          <m:rPr>
            <m:sty m:val="p"/>
          </m:rPr>
          <w:rPr>
            <w:rFonts w:hAnsi="Cambria Math"/>
            <w:sz w:val="21"/>
            <w:szCs w:val="21"/>
          </w:rPr>
          <m:t>350mL(</m:t>
        </m:r>
      </m:oMath>
      <w:r>
        <w:rPr>
          <w:rFonts w:ascii="Times New Roman" w:hAnsi="Times New Roman" w:cs="Times New Roman"/>
          <w:sz w:val="21"/>
          <w:szCs w:val="21"/>
        </w:rPr>
        <w:t>图</w:t>
      </w:r>
      <m:oMath>
        <m:r>
          <m:rPr>
            <m:sty m:val="p"/>
          </m:rPr>
          <w:rPr>
            <w:rFonts w:hAnsi="Cambria Math"/>
            <w:sz w:val="21"/>
            <w:szCs w:val="21"/>
          </w:rPr>
          <m:t>2)</m:t>
        </m:r>
      </m:oMath>
      <w:r>
        <w:rPr>
          <w:rFonts w:ascii="Times New Roman" w:hAnsi="Times New Roman" w:cs="Times New Roman"/>
          <w:sz w:val="21"/>
          <w:szCs w:val="21"/>
        </w:rPr>
        <w:t>，然后，将剩余烧杯的水倒入集气瓶并塞上双孔塞，水恰好满瓶</w:t>
      </w:r>
      <m:oMath>
        <m:r>
          <m:rPr>
            <m:sty m:val="p"/>
          </m:rPr>
          <w:rPr>
            <w:rFonts w:hAnsi="Cambria Math"/>
            <w:sz w:val="21"/>
            <w:szCs w:val="21"/>
          </w:rPr>
          <m:t>(500mL)</m:t>
        </m:r>
      </m:oMath>
      <w:r>
        <w:rPr>
          <w:rFonts w:ascii="Times New Roman" w:hAnsi="Times New Roman" w:cs="Times New Roman"/>
          <w:sz w:val="21"/>
          <w:szCs w:val="21"/>
        </w:rPr>
        <w:t>。对这种现象解释合理的是</w:t>
      </w:r>
      <m:oMath>
        <m:r>
          <m:rPr>
            <m:sty m:val="p"/>
          </m:rPr>
          <w:rPr>
            <w:rFonts w:hAnsi="Cambria Math"/>
            <w:sz w:val="21"/>
            <w:szCs w:val="21"/>
          </w:rPr>
          <m:t>(      )</m:t>
        </m:r>
        <w:bookmarkEnd w:id="11"/>
      </m:oMath>
    </w:p>
    <w:p>
      <w:pPr>
        <w:keepLines w:val="0"/>
        <w:pageBreakBefore w:val="0"/>
        <w:kinsoku/>
        <w:wordWrap/>
        <w:overflowPunct/>
        <w:topLinePunct w:val="0"/>
        <w:autoSpaceDE/>
        <w:autoSpaceDN/>
        <w:bidi w:val="0"/>
        <w:adjustRightInd w:val="0"/>
        <w:snapToGrid w:val="0"/>
        <w:spacing w:line="288" w:lineRule="auto"/>
        <w:textAlignment w:val="center"/>
        <w:rPr>
          <w:rFonts w:ascii="Times New Roman" w:hAnsi="Times New Roman" w:cs="Times New Roman"/>
          <w:sz w:val="21"/>
          <w:szCs w:val="21"/>
        </w:rPr>
      </w:pPr>
      <w:r>
        <w:rPr>
          <w:rFonts w:ascii="Times New Roman" w:hAnsi="Times New Roman" w:cs="Times New Roman"/>
          <w:sz w:val="21"/>
          <w:szCs w:val="21"/>
        </w:rPr>
        <w:t>A. 红磷的量不足，瓶内氧气没有消耗完</w:t>
      </w:r>
      <w:r>
        <w:rPr>
          <w:rFonts w:ascii="Times New Roman" w:hAnsi="Times New Roman" w:cs="Times New Roman"/>
          <w:sz w:val="21"/>
          <w:szCs w:val="21"/>
        </w:rPr>
        <w:br/>
      </w:r>
      <w:r>
        <w:rPr>
          <w:rFonts w:ascii="Times New Roman" w:hAnsi="Times New Roman" w:cs="Times New Roman"/>
          <w:sz w:val="21"/>
          <w:szCs w:val="21"/>
        </w:rPr>
        <w:t>B. 没夹紧弹簧夹，红磷燃烧时瓶内部分空气受热从导管逸出</w:t>
      </w:r>
      <w:r>
        <w:rPr>
          <w:rFonts w:ascii="Times New Roman" w:hAnsi="Times New Roman" w:cs="Times New Roman"/>
          <w:sz w:val="21"/>
          <w:szCs w:val="21"/>
        </w:rPr>
        <w:br/>
      </w:r>
      <w:r>
        <w:rPr>
          <w:rFonts w:ascii="Times New Roman" w:hAnsi="Times New Roman" w:cs="Times New Roman"/>
          <w:sz w:val="21"/>
          <w:szCs w:val="21"/>
        </w:rPr>
        <w:t>C. 没有塞紧瓶塞，红磷熄灭冷却时外界空气进入瓶内</w:t>
      </w:r>
      <w:r>
        <w:rPr>
          <w:rFonts w:ascii="Times New Roman" w:hAnsi="Times New Roman" w:cs="Times New Roman"/>
          <w:sz w:val="21"/>
          <w:szCs w:val="21"/>
        </w:rPr>
        <w:br/>
      </w:r>
      <w:r>
        <w:rPr>
          <w:rFonts w:ascii="Times New Roman" w:hAnsi="Times New Roman" w:cs="Times New Roman"/>
          <w:sz w:val="21"/>
          <w:szCs w:val="21"/>
        </w:rPr>
        <w:t>D. 燃烧匙插入快，塞紧瓶塞之前，瓶内部分空气受热没有逸出</w:t>
      </w:r>
    </w:p>
    <w:p>
      <w:pPr>
        <w:keepLines w:val="0"/>
        <w:pageBreakBefore w:val="0"/>
        <w:kinsoku/>
        <w:wordWrap/>
        <w:overflowPunct/>
        <w:topLinePunct w:val="0"/>
        <w:autoSpaceDE/>
        <w:autoSpaceDN/>
        <w:bidi w:val="0"/>
        <w:adjustRightInd w:val="0"/>
        <w:snapToGrid w:val="0"/>
        <w:spacing w:line="288" w:lineRule="auto"/>
        <w:textAlignment w:val="center"/>
        <w:rPr>
          <w:rFonts w:ascii="Times New Roman" w:hAnsi="Times New Roman" w:cs="Times New Roman"/>
          <w:sz w:val="21"/>
          <w:szCs w:val="21"/>
        </w:rPr>
      </w:pPr>
      <w:bookmarkStart w:id="12" w:name="topic_ad287327-90ef-4171-b40b-9eaea78968"/>
      <w:r>
        <w:rPr>
          <w:rFonts w:ascii="Times New Roman" w:hAnsi="Times New Roman" w:cs="Times New Roman" w:hint="eastAsia"/>
          <w:sz w:val="21"/>
          <w:szCs w:val="21"/>
        </w:rPr>
        <w:t>12、</w:t>
      </w:r>
      <w:r>
        <w:rPr>
          <w:rFonts w:ascii="Times New Roman" w:hAnsi="Times New Roman" w:cs="Times New Roman"/>
          <w:sz w:val="21"/>
          <w:szCs w:val="21"/>
        </w:rPr>
        <w:t>下列是四位同学在实验室做有关氧气的性质的实验操作，有错误的是</w:t>
      </w:r>
      <m:oMath>
        <m:r>
          <m:rPr>
            <m:sty m:val="p"/>
          </m:rPr>
          <w:rPr>
            <w:rFonts w:hAnsi="Cambria Math"/>
            <w:sz w:val="21"/>
            <w:szCs w:val="21"/>
          </w:rPr>
          <m:t>(       )</m:t>
        </m:r>
      </m:oMath>
    </w:p>
    <w:p>
      <w:pPr>
        <w:keepLines w:val="0"/>
        <w:pageBreakBefore w:val="0"/>
        <w:kinsoku/>
        <w:wordWrap/>
        <w:overflowPunct/>
        <w:topLinePunct w:val="0"/>
        <w:autoSpaceDE/>
        <w:autoSpaceDN/>
        <w:bidi w:val="0"/>
        <w:adjustRightInd w:val="0"/>
        <w:snapToGrid w:val="0"/>
        <w:spacing w:line="288" w:lineRule="auto"/>
        <w:textAlignment w:val="center"/>
        <w:rPr>
          <w:rFonts w:ascii="Times New Roman" w:hAnsi="Times New Roman" w:cs="Times New Roman"/>
          <w:sz w:val="21"/>
          <w:szCs w:val="21"/>
        </w:rPr>
      </w:pPr>
      <w:r>
        <w:rPr>
          <w:rFonts w:ascii="Times New Roman" w:hAnsi="Times New Roman" w:cs="Times New Roman"/>
          <w:sz w:val="21"/>
          <w:szCs w:val="21"/>
        </w:rPr>
        <w:t>A. 小周将盛有红热木炭的燃烧匙从瓶口往下缓慢伸入集气瓶中</w:t>
      </w:r>
      <w:r>
        <w:rPr>
          <w:rFonts w:ascii="Times New Roman" w:hAnsi="Times New Roman" w:cs="Times New Roman"/>
          <w:sz w:val="21"/>
          <w:szCs w:val="21"/>
        </w:rPr>
        <w:br/>
      </w:r>
      <w:r>
        <w:rPr>
          <w:rFonts w:ascii="Times New Roman" w:hAnsi="Times New Roman" w:cs="Times New Roman"/>
          <w:sz w:val="21"/>
          <w:szCs w:val="21"/>
        </w:rPr>
        <w:t>B. 小吴准备做细铁丝在氧气中燃烧的实验，在用排水法收集氧气时，他未将集气瓶中的水排完就停止收集</w:t>
      </w:r>
      <w:r>
        <w:rPr>
          <w:rFonts w:ascii="Times New Roman" w:hAnsi="Times New Roman" w:cs="Times New Roman"/>
          <w:sz w:val="21"/>
          <w:szCs w:val="21"/>
        </w:rPr>
        <w:br/>
      </w:r>
      <w:r>
        <w:rPr>
          <w:rFonts w:ascii="Times New Roman" w:hAnsi="Times New Roman" w:cs="Times New Roman"/>
          <w:sz w:val="21"/>
          <w:szCs w:val="21"/>
        </w:rPr>
        <w:t>C. 小郑在将细铁丝绕成螺旋状之前先用砂纸把铁丝打磨光亮</w:t>
      </w:r>
      <w:r>
        <w:rPr>
          <w:rFonts w:ascii="Times New Roman" w:hAnsi="Times New Roman" w:cs="Times New Roman"/>
          <w:sz w:val="21"/>
          <w:szCs w:val="21"/>
        </w:rPr>
        <w:br/>
      </w:r>
      <w:r>
        <w:rPr>
          <w:rFonts w:ascii="Times New Roman" w:hAnsi="Times New Roman" w:cs="Times New Roman"/>
          <w:sz w:val="21"/>
          <w:szCs w:val="21"/>
        </w:rPr>
        <w:t>D. 小王在酒精灯的火焰上引燃细铁丝底端的木条后立即将其伸入集气瓶中</w:t>
      </w:r>
    </w:p>
    <w:p>
      <w:pPr>
        <w:keepLines w:val="0"/>
        <w:pageBreakBefore w:val="0"/>
        <w:kinsoku/>
        <w:wordWrap/>
        <w:overflowPunct/>
        <w:topLinePunct w:val="0"/>
        <w:autoSpaceDE/>
        <w:autoSpaceDN/>
        <w:bidi w:val="0"/>
        <w:spacing w:line="288" w:lineRule="auto"/>
        <w:textAlignment w:val="center"/>
        <w:rPr>
          <w:rFonts w:ascii="Times New Roman" w:hAnsi="Times New Roman" w:cs="Times New Roman" w:hint="eastAsia"/>
          <w:sz w:val="21"/>
          <w:szCs w:val="21"/>
        </w:rPr>
      </w:pPr>
      <w:r>
        <w:rPr>
          <w:rFonts w:ascii="Times New Roman" w:hAnsi="Times New Roman" w:cs="Times New Roman" w:hint="eastAsia"/>
          <w:sz w:val="21"/>
          <w:szCs w:val="21"/>
        </w:rPr>
        <w:t>13、</w:t>
      </w:r>
      <w:r>
        <w:rPr>
          <w:rFonts w:ascii="Times New Roman" w:hAnsi="Times New Roman" w:cs="Times New Roman"/>
          <w:sz w:val="21"/>
          <w:szCs w:val="21"/>
        </w:rPr>
        <w:t>如图依次是实验室制备、收集、验满、验证氧气性质的操作，其中正确的是</w:t>
      </w:r>
      <w:r>
        <w:rPr>
          <w:rFonts w:ascii="Times New Roman" w:hAnsi="Times New Roman" w:cs="Times New Roman" w:hint="eastAsia"/>
          <w:sz w:val="21"/>
          <w:szCs w:val="21"/>
        </w:rPr>
        <w:t>（  ）</w:t>
      </w:r>
    </w:p>
    <w:p>
      <w:pPr>
        <w:pStyle w:val="ListParagraph"/>
        <w:keepLines w:val="0"/>
        <w:pageBreakBefore w:val="0"/>
        <w:numPr>
          <w:ilvl w:val="0"/>
          <w:numId w:val="2"/>
        </w:numPr>
        <w:tabs>
          <w:tab w:val="left" w:pos="4153"/>
        </w:tabs>
        <w:kinsoku/>
        <w:wordWrap/>
        <w:overflowPunct/>
        <w:topLinePunct w:val="0"/>
        <w:autoSpaceDE/>
        <w:autoSpaceDN/>
        <w:bidi w:val="0"/>
        <w:spacing w:line="288" w:lineRule="auto"/>
        <w:ind w:firstLineChars="0"/>
        <w:textAlignment w:val="center"/>
        <w:rPr>
          <w:rFonts w:ascii="宋体"/>
          <w:sz w:val="21"/>
          <w:szCs w:val="21"/>
        </w:rPr>
      </w:pPr>
      <w:r>
        <w:rPr>
          <w:sz w:val="21"/>
          <w:szCs w:val="21"/>
        </w:rPr>
        <w:drawing>
          <wp:inline distT="0" distB="0" distL="0" distR="0">
            <wp:extent cx="1133475" cy="1057910"/>
            <wp:effectExtent l="0" t="0" r="9525" b="8890"/>
            <wp:docPr id="19" name="图片 1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554876" name="图片 16" descr="figure"/>
                    <pic:cNvPicPr>
                      <a:picLocks noChangeAspect="1" noChangeArrowheads="1"/>
                    </pic:cNvPicPr>
                  </pic:nvPicPr>
                  <pic:blipFill>
                    <a:blip xmlns:r="http://schemas.openxmlformats.org/officeDocument/2006/relationships" r:embed="rId12"/>
                    <a:stretch>
                      <a:fillRect/>
                    </a:stretch>
                  </pic:blipFill>
                  <pic:spPr>
                    <a:xfrm>
                      <a:off x="0" y="0"/>
                      <a:ext cx="1133475" cy="1057910"/>
                    </a:xfrm>
                    <a:prstGeom prst="rect">
                      <a:avLst/>
                    </a:prstGeom>
                    <a:noFill/>
                    <a:ln w="9525">
                      <a:noFill/>
                      <a:miter lim="800000"/>
                      <a:headEnd/>
                      <a:tailEnd/>
                    </a:ln>
                  </pic:spPr>
                </pic:pic>
              </a:graphicData>
            </a:graphic>
          </wp:inline>
        </w:drawing>
      </w:r>
      <w:r>
        <w:rPr>
          <w:rFonts w:ascii="宋体" w:hint="eastAsia"/>
          <w:sz w:val="21"/>
          <w:szCs w:val="21"/>
        </w:rPr>
        <w:t xml:space="preserve">  </w:t>
      </w:r>
      <w:r>
        <w:rPr>
          <w:rFonts w:ascii="宋体"/>
          <w:sz w:val="21"/>
          <w:szCs w:val="21"/>
        </w:rPr>
        <w:t>B．</w:t>
      </w:r>
      <w:r>
        <w:rPr>
          <w:sz w:val="21"/>
          <w:szCs w:val="21"/>
        </w:rPr>
        <w:drawing>
          <wp:inline distT="0" distB="0" distL="0" distR="0">
            <wp:extent cx="781050" cy="1038225"/>
            <wp:effectExtent l="0" t="0" r="0" b="9525"/>
            <wp:docPr id="18" name="图片 1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735378" name="图片 15" descr="figure"/>
                    <pic:cNvPicPr>
                      <a:picLocks noChangeAspect="1" noChangeArrowheads="1"/>
                    </pic:cNvPicPr>
                  </pic:nvPicPr>
                  <pic:blipFill>
                    <a:blip xmlns:r="http://schemas.openxmlformats.org/officeDocument/2006/relationships" r:embed="rId13"/>
                    <a:stretch>
                      <a:fillRect/>
                    </a:stretch>
                  </pic:blipFill>
                  <pic:spPr>
                    <a:xfrm>
                      <a:off x="0" y="0"/>
                      <a:ext cx="781050" cy="1038225"/>
                    </a:xfrm>
                    <a:prstGeom prst="rect">
                      <a:avLst/>
                    </a:prstGeom>
                    <a:noFill/>
                    <a:ln w="9525">
                      <a:noFill/>
                      <a:miter lim="800000"/>
                      <a:headEnd/>
                      <a:tailEnd/>
                    </a:ln>
                  </pic:spPr>
                </pic:pic>
              </a:graphicData>
            </a:graphic>
          </wp:inline>
        </w:drawing>
      </w:r>
      <w:r>
        <w:rPr>
          <w:rFonts w:ascii="宋体" w:hint="eastAsia"/>
          <w:sz w:val="21"/>
          <w:szCs w:val="21"/>
        </w:rPr>
        <w:t xml:space="preserve">  </w:t>
      </w:r>
      <w:r>
        <w:rPr>
          <w:rFonts w:ascii="宋体"/>
          <w:sz w:val="21"/>
          <w:szCs w:val="21"/>
        </w:rPr>
        <w:t>C．</w:t>
      </w:r>
      <w:r>
        <w:rPr>
          <w:sz w:val="21"/>
          <w:szCs w:val="21"/>
        </w:rPr>
        <w:drawing>
          <wp:inline distT="0" distB="0" distL="0" distR="0">
            <wp:extent cx="1028700" cy="1000125"/>
            <wp:effectExtent l="0" t="0" r="0" b="9525"/>
            <wp:docPr id="10" name="图片 1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217993" name="图片 14" descr="figure"/>
                    <pic:cNvPicPr>
                      <a:picLocks noChangeAspect="1" noChangeArrowheads="1"/>
                    </pic:cNvPicPr>
                  </pic:nvPicPr>
                  <pic:blipFill>
                    <a:blip xmlns:r="http://schemas.openxmlformats.org/officeDocument/2006/relationships" r:embed="rId14"/>
                    <a:stretch>
                      <a:fillRect/>
                    </a:stretch>
                  </pic:blipFill>
                  <pic:spPr>
                    <a:xfrm>
                      <a:off x="0" y="0"/>
                      <a:ext cx="1028700" cy="1000125"/>
                    </a:xfrm>
                    <a:prstGeom prst="rect">
                      <a:avLst/>
                    </a:prstGeom>
                    <a:noFill/>
                    <a:ln w="9525">
                      <a:noFill/>
                      <a:miter lim="800000"/>
                      <a:headEnd/>
                      <a:tailEnd/>
                    </a:ln>
                  </pic:spPr>
                </pic:pic>
              </a:graphicData>
            </a:graphic>
          </wp:inline>
        </w:drawing>
      </w:r>
      <w:r>
        <w:rPr>
          <w:rFonts w:ascii="宋体"/>
          <w:sz w:val="21"/>
          <w:szCs w:val="21"/>
        </w:rPr>
        <w:tab/>
      </w:r>
      <w:r>
        <w:rPr>
          <w:rFonts w:ascii="宋体"/>
          <w:sz w:val="21"/>
          <w:szCs w:val="21"/>
        </w:rPr>
        <w:t>D．</w:t>
      </w:r>
      <w:r>
        <w:rPr>
          <w:sz w:val="21"/>
          <w:szCs w:val="21"/>
        </w:rPr>
        <w:drawing>
          <wp:inline distT="0" distB="0" distL="0" distR="0">
            <wp:extent cx="885825" cy="1028700"/>
            <wp:effectExtent l="0" t="0" r="9525" b="0"/>
            <wp:docPr id="9" name="图片 1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523328" name="图片 13" descr="figure"/>
                    <pic:cNvPicPr>
                      <a:picLocks noChangeAspect="1" noChangeArrowheads="1"/>
                    </pic:cNvPicPr>
                  </pic:nvPicPr>
                  <pic:blipFill>
                    <a:blip xmlns:r="http://schemas.openxmlformats.org/officeDocument/2006/relationships" r:embed="rId15"/>
                    <a:stretch>
                      <a:fillRect/>
                    </a:stretch>
                  </pic:blipFill>
                  <pic:spPr>
                    <a:xfrm>
                      <a:off x="0" y="0"/>
                      <a:ext cx="885825" cy="1028700"/>
                    </a:xfrm>
                    <a:prstGeom prst="rect">
                      <a:avLst/>
                    </a:prstGeom>
                    <a:noFill/>
                    <a:ln w="9525">
                      <a:noFill/>
                      <a:miter lim="800000"/>
                      <a:headEnd/>
                      <a:tailEnd/>
                    </a:ln>
                  </pic:spPr>
                </pic:pic>
              </a:graphicData>
            </a:graphic>
          </wp:inline>
        </w:drawing>
      </w:r>
    </w:p>
    <w:bookmarkEnd w:id="12"/>
    <w:p>
      <w:pPr>
        <w:keepLines w:val="0"/>
        <w:pageBreakBefore w:val="0"/>
        <w:kinsoku/>
        <w:wordWrap/>
        <w:overflowPunct/>
        <w:topLinePunct w:val="0"/>
        <w:autoSpaceDE/>
        <w:autoSpaceDN/>
        <w:bidi w:val="0"/>
        <w:adjustRightInd w:val="0"/>
        <w:snapToGrid w:val="0"/>
        <w:spacing w:line="288" w:lineRule="auto"/>
        <w:textAlignment w:val="center"/>
        <w:rPr>
          <w:rFonts w:ascii="Times New Roman" w:hAnsi="Times New Roman" w:cs="Times New Roman"/>
          <w:sz w:val="21"/>
          <w:szCs w:val="21"/>
        </w:rPr>
      </w:pPr>
      <w:bookmarkStart w:id="13" w:name="topic_b38be0ce-fd0a-4772-ba96-3b503ce030"/>
      <w:r>
        <w:rPr>
          <w:rFonts w:ascii="Times New Roman" w:hAnsi="Times New Roman" w:cs="Times New Roman" w:hint="eastAsia"/>
          <w:sz w:val="21"/>
          <w:szCs w:val="21"/>
        </w:rPr>
        <w:t>14、</w:t>
      </w:r>
      <w:r>
        <w:rPr>
          <w:rFonts w:ascii="Times New Roman" w:hAnsi="Times New Roman" w:cs="Times New Roman"/>
          <w:sz w:val="21"/>
          <w:szCs w:val="21"/>
        </w:rPr>
        <w:t>实验室可通过加热氯酸钾与二氧化锰混合物的方法制取氧气，下列有关该实验“先”、“后”顺序描述错误的是</w:t>
      </w:r>
      <m:oMath>
        <m:r>
          <m:rPr>
            <m:sty m:val="p"/>
          </m:rPr>
          <w:rPr>
            <w:rFonts w:hAnsi="Cambria Math"/>
            <w:sz w:val="21"/>
            <w:szCs w:val="21"/>
          </w:rPr>
          <m:t>(    )</m:t>
        </m:r>
      </m:oMath>
      <w:bookmarkEnd w:id="13"/>
    </w:p>
    <w:p>
      <w:pPr>
        <w:keepLines w:val="0"/>
        <w:pageBreakBefore w:val="0"/>
        <w:kinsoku/>
        <w:wordWrap/>
        <w:overflowPunct/>
        <w:topLinePunct w:val="0"/>
        <w:autoSpaceDE/>
        <w:autoSpaceDN/>
        <w:bidi w:val="0"/>
        <w:adjustRightInd w:val="0"/>
        <w:snapToGrid w:val="0"/>
        <w:spacing w:line="288" w:lineRule="auto"/>
        <w:textAlignment w:val="center"/>
        <w:rPr>
          <w:rFonts w:ascii="Times New Roman" w:hAnsi="Times New Roman" w:cs="Times New Roman"/>
          <w:sz w:val="21"/>
          <w:szCs w:val="21"/>
        </w:rPr>
      </w:pPr>
      <w:r>
        <w:rPr>
          <w:rFonts w:ascii="Times New Roman" w:hAnsi="Times New Roman" w:cs="Times New Roman"/>
          <w:sz w:val="21"/>
          <w:szCs w:val="21"/>
        </w:rPr>
        <w:t>A. 实验结束时，先熄灭酒精灯再从水槽中移出导管</w:t>
      </w:r>
      <w:r>
        <w:rPr>
          <w:rFonts w:ascii="Times New Roman" w:hAnsi="Times New Roman" w:cs="Times New Roman"/>
          <w:sz w:val="21"/>
          <w:szCs w:val="21"/>
        </w:rPr>
        <w:br/>
      </w:r>
      <w:r>
        <w:rPr>
          <w:rFonts w:ascii="Times New Roman" w:hAnsi="Times New Roman" w:cs="Times New Roman"/>
          <w:sz w:val="21"/>
          <w:szCs w:val="21"/>
        </w:rPr>
        <w:t>B. 实验开始时，先检查装置气密性再装入药品</w:t>
      </w:r>
      <w:r>
        <w:rPr>
          <w:rFonts w:ascii="Times New Roman" w:hAnsi="Times New Roman" w:cs="Times New Roman"/>
          <w:sz w:val="21"/>
          <w:szCs w:val="21"/>
        </w:rPr>
        <w:br/>
      </w:r>
      <w:r>
        <w:rPr>
          <w:rFonts w:ascii="Times New Roman" w:hAnsi="Times New Roman" w:cs="Times New Roman"/>
          <w:sz w:val="21"/>
          <w:szCs w:val="21"/>
        </w:rPr>
        <w:t>C. 加热时，应先预热再将酒精灯火焰对准药品加热</w:t>
      </w:r>
      <w:r>
        <w:rPr>
          <w:rFonts w:ascii="Times New Roman" w:hAnsi="Times New Roman" w:cs="Times New Roman"/>
          <w:sz w:val="21"/>
          <w:szCs w:val="21"/>
        </w:rPr>
        <w:br/>
      </w:r>
      <w:r>
        <w:rPr>
          <w:rFonts w:ascii="Times New Roman" w:hAnsi="Times New Roman" w:cs="Times New Roman"/>
          <w:sz w:val="21"/>
          <w:szCs w:val="21"/>
        </w:rPr>
        <w:t>D. 组装仪器时，应遵循“先左后右”“先下后上”的顺序</w:t>
      </w:r>
    </w:p>
    <w:p>
      <w:pPr>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bookmarkStart w:id="14" w:name="topic_2bfe2b75-c8ce-4e4c-b122-6df2fb7257"/>
      <w:r>
        <w:rPr>
          <w:rFonts w:hAnsi="Cambria Math" w:hint="eastAsia"/>
          <w:sz w:val="21"/>
          <w:szCs w:val="21"/>
        </w:rPr>
        <w:t>15、</w:t>
      </w:r>
      <w:r>
        <w:rPr>
          <w:rFonts w:hAnsi="Cambria Math"/>
          <w:sz w:val="21"/>
          <w:szCs w:val="21"/>
        </w:rPr>
        <w:t>某同学误将少量</w:t>
      </w:r>
      <m:oMath>
        <m:r>
          <m:rPr>
            <m:sty m:val="p"/>
          </m:rPr>
          <w:rPr>
            <w:rFonts w:hAnsi="Cambria Math"/>
            <w:sz w:val="21"/>
            <w:szCs w:val="21"/>
          </w:rPr>
          <m:t>KMn</m:t>
        </m:r>
        <m:sSub>
          <m:sSubPr>
            <m:ctrlPr>
              <w:rPr>
                <w:rFonts w:hAnsi="Cambria Math"/>
                <w:sz w:val="21"/>
                <w:szCs w:val="21"/>
              </w:rPr>
            </m:ctrlPr>
          </m:sSubPr>
          <m:e>
            <m:ctrlPr>
              <w:rPr>
                <w:rFonts w:hAnsi="Cambria Math"/>
                <w:sz w:val="21"/>
                <w:szCs w:val="21"/>
              </w:rPr>
            </m:ctrlPr>
            <m:r>
              <m:rPr>
                <m:sty m:val="p"/>
              </m:rPr>
              <w:rPr>
                <w:rFonts w:hAnsi="Cambria Math"/>
                <w:sz w:val="21"/>
                <w:szCs w:val="21"/>
              </w:rPr>
              <m:t>O</m:t>
            </m:r>
          </m:e>
          <m:sub>
            <m:ctrlPr>
              <w:rPr>
                <w:rFonts w:hAnsi="Cambria Math"/>
                <w:sz w:val="21"/>
                <w:szCs w:val="21"/>
              </w:rPr>
            </m:ctrlPr>
            <m:r>
              <m:rPr>
                <m:sty m:val="p"/>
              </m:rPr>
              <w:rPr>
                <w:rFonts w:hAnsi="Cambria Math"/>
                <w:sz w:val="21"/>
                <w:szCs w:val="21"/>
              </w:rPr>
              <m:t>4</m:t>
            </m:r>
          </m:sub>
        </m:sSub>
      </m:oMath>
      <w:r>
        <w:rPr>
          <w:rFonts w:hAnsi="Cambria Math"/>
          <w:sz w:val="21"/>
          <w:szCs w:val="21"/>
        </w:rPr>
        <w:t>当成</w:t>
      </w:r>
      <m:oMath>
        <m:r>
          <m:rPr>
            <m:sty m:val="p"/>
          </m:rPr>
          <w:rPr>
            <w:rFonts w:hAnsi="Cambria Math"/>
            <w:sz w:val="21"/>
            <w:szCs w:val="21"/>
          </w:rPr>
          <m:t>Mn</m:t>
        </m:r>
        <m:sSub>
          <m:sSubPr>
            <m:ctrlPr>
              <w:rPr>
                <w:rFonts w:hAnsi="Cambria Math"/>
                <w:sz w:val="21"/>
                <w:szCs w:val="21"/>
              </w:rPr>
            </m:ctrlPr>
          </m:sSubPr>
          <m:e>
            <m:ctrlPr>
              <w:rPr>
                <w:rFonts w:hAnsi="Cambria Math"/>
                <w:sz w:val="21"/>
                <w:szCs w:val="21"/>
              </w:rPr>
            </m:ctrlPr>
            <m:r>
              <m:rPr>
                <m:sty m:val="p"/>
              </m:rPr>
              <w:rPr>
                <w:rFonts w:hAnsi="Cambria Math"/>
                <w:sz w:val="21"/>
                <w:szCs w:val="21"/>
              </w:rPr>
              <m:t>O</m:t>
            </m:r>
          </m:e>
          <m:sub>
            <m:ctrlPr>
              <w:rPr>
                <w:rFonts w:hAnsi="Cambria Math"/>
                <w:sz w:val="21"/>
                <w:szCs w:val="21"/>
              </w:rPr>
            </m:ctrlPr>
            <m:r>
              <m:rPr>
                <m:sty m:val="p"/>
              </m:rPr>
              <w:rPr>
                <w:rFonts w:hAnsi="Cambria Math"/>
                <w:sz w:val="21"/>
                <w:szCs w:val="21"/>
              </w:rPr>
              <m:t>2</m:t>
            </m:r>
          </m:sub>
        </m:sSub>
      </m:oMath>
      <w:r>
        <w:rPr>
          <w:rFonts w:hAnsi="Cambria Math"/>
          <w:sz w:val="21"/>
          <w:szCs w:val="21"/>
        </w:rPr>
        <w:t>加入</w:t>
      </w:r>
      <m:oMath>
        <m:r>
          <m:rPr>
            <m:sty m:val="p"/>
          </m:rPr>
          <w:rPr>
            <w:rFonts w:hAnsi="Cambria Math"/>
            <w:sz w:val="21"/>
            <w:szCs w:val="21"/>
          </w:rPr>
          <m:t>KCl</m:t>
        </m:r>
        <m:sSub>
          <m:sSubPr>
            <m:ctrlPr>
              <w:rPr>
                <w:rFonts w:hAnsi="Cambria Math"/>
                <w:sz w:val="21"/>
                <w:szCs w:val="21"/>
              </w:rPr>
            </m:ctrlPr>
          </m:sSubPr>
          <m:e>
            <m:ctrlPr>
              <w:rPr>
                <w:rFonts w:hAnsi="Cambria Math"/>
                <w:sz w:val="21"/>
                <w:szCs w:val="21"/>
              </w:rPr>
            </m:ctrlPr>
            <m:r>
              <m:rPr>
                <m:sty m:val="p"/>
              </m:rPr>
              <w:rPr>
                <w:rFonts w:hAnsi="Cambria Math"/>
                <w:sz w:val="21"/>
                <w:szCs w:val="21"/>
              </w:rPr>
              <m:t>O</m:t>
            </m:r>
          </m:e>
          <m:sub>
            <m:ctrlPr>
              <w:rPr>
                <w:rFonts w:hAnsi="Cambria Math"/>
                <w:sz w:val="21"/>
                <w:szCs w:val="21"/>
              </w:rPr>
            </m:ctrlPr>
            <m:r>
              <m:rPr>
                <m:sty m:val="p"/>
              </m:rPr>
              <w:rPr>
                <w:rFonts w:hAnsi="Cambria Math"/>
                <w:sz w:val="21"/>
                <w:szCs w:val="21"/>
              </w:rPr>
              <m:t>3</m:t>
            </m:r>
          </m:sub>
        </m:sSub>
      </m:oMath>
      <w:r>
        <w:rPr>
          <w:rFonts w:hAnsi="Cambria Math"/>
          <w:sz w:val="21"/>
          <w:szCs w:val="21"/>
        </w:rPr>
        <w:t>中进行加热制取氧气，部分物质质量随时间变化如图所示。下列关于该过程的说法正确的是</w:t>
      </w:r>
      <m:oMath>
        <m:r>
          <m:rPr>
            <m:sty m:val="p"/>
          </m:rPr>
          <w:rPr>
            <w:rFonts w:hAnsi="Cambria Math"/>
            <w:sz w:val="21"/>
            <w:szCs w:val="21"/>
          </w:rPr>
          <m:t>(      )</m:t>
        </m:r>
      </m:oMath>
      <w:bookmarkEnd w:id="14"/>
    </w:p>
    <w:p>
      <w:pPr>
        <w:keepLines w:val="0"/>
        <w:pageBreakBefore w:val="0"/>
        <w:tabs>
          <w:tab w:val="left" w:pos="4200"/>
        </w:tabs>
        <w:kinsoku/>
        <w:wordWrap/>
        <w:overflowPunct/>
        <w:topLinePunct w:val="0"/>
        <w:autoSpaceDE/>
        <w:autoSpaceDN/>
        <w:bidi w:val="0"/>
        <w:adjustRightInd w:val="0"/>
        <w:snapToGrid w:val="0"/>
        <w:spacing w:line="288" w:lineRule="auto"/>
        <w:ind w:left="420"/>
        <w:textAlignment w:val="center"/>
        <w:rPr>
          <w:rFonts w:hAnsi="Cambria Math"/>
          <w:sz w:val="21"/>
          <w:szCs w:val="21"/>
        </w:rPr>
      </w:pPr>
      <w:r>
        <w:rPr>
          <w:rFonts w:hAnsi="Cambria Math"/>
          <w:sz w:val="21"/>
          <w:szCs w:val="21"/>
        </w:rPr>
        <w:drawing>
          <wp:anchor distT="0" distB="0" distL="114300" distR="114300" simplePos="0" relativeHeight="251660288" behindDoc="0" locked="0" layoutInCell="1" allowOverlap="0">
            <wp:simplePos x="0" y="0"/>
            <wp:positionH relativeFrom="column">
              <wp:posOffset>1326515</wp:posOffset>
            </wp:positionH>
            <wp:positionV relativeFrom="line">
              <wp:posOffset>107315</wp:posOffset>
            </wp:positionV>
            <wp:extent cx="1838325" cy="1514475"/>
            <wp:effectExtent l="19050" t="0" r="9525" b="0"/>
            <wp:wrapTopAndBottom/>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415814" name="图片 8"/>
                    <pic:cNvPicPr>
                      <a:picLocks noChangeAspect="1" noChangeArrowheads="1"/>
                    </pic:cNvPicPr>
                  </pic:nvPicPr>
                  <pic:blipFill>
                    <a:blip xmlns:r="http://schemas.openxmlformats.org/officeDocument/2006/relationships" r:embed="rId16">
                      <a:extLst>
                        <a:ext xmlns:a="http://schemas.openxmlformats.org/drawingml/2006/main" uri="{28A0092B-C50C-407E-A947-70E740481C1C}">
                          <a14:useLocalDpi xmlns:a14="http://schemas.microsoft.com/office/drawing/2010/main" val="0"/>
                        </a:ext>
                      </a:extLst>
                    </a:blip>
                    <a:stretch>
                      <a:fillRect/>
                    </a:stretch>
                  </pic:blipFill>
                  <pic:spPr>
                    <a:xfrm>
                      <a:off x="0" y="0"/>
                      <a:ext cx="1838325" cy="1514475"/>
                    </a:xfrm>
                    <a:prstGeom prst="rect">
                      <a:avLst/>
                    </a:prstGeom>
                    <a:noFill/>
                  </pic:spPr>
                </pic:pic>
              </a:graphicData>
            </a:graphic>
          </wp:anchor>
        </w:drawing>
      </w:r>
      <w:r>
        <w:rPr>
          <w:rFonts w:hAnsi="Cambria Math"/>
          <w:sz w:val="21"/>
          <w:szCs w:val="21"/>
        </w:rPr>
        <w:t xml:space="preserve">A. </w:t>
      </w:r>
      <m:oMath>
        <m:r>
          <m:rPr>
            <m:sty m:val="p"/>
          </m:rPr>
          <w:rPr>
            <w:rFonts w:hAnsi="Cambria Math"/>
            <w:sz w:val="21"/>
            <w:szCs w:val="21"/>
          </w:rPr>
          <m:t>KMn</m:t>
        </m:r>
        <m:sSub>
          <m:sSubPr>
            <m:ctrlPr>
              <w:rPr>
                <w:rFonts w:hAnsi="Cambria Math"/>
                <w:sz w:val="21"/>
                <w:szCs w:val="21"/>
              </w:rPr>
            </m:ctrlPr>
          </m:sSubPr>
          <m:e>
            <m:ctrlPr>
              <w:rPr>
                <w:rFonts w:hAnsi="Cambria Math"/>
                <w:sz w:val="21"/>
                <w:szCs w:val="21"/>
              </w:rPr>
            </m:ctrlPr>
            <m:r>
              <m:rPr>
                <m:sty m:val="p"/>
              </m:rPr>
              <w:rPr>
                <w:rFonts w:hAnsi="Cambria Math"/>
                <w:sz w:val="21"/>
                <w:szCs w:val="21"/>
              </w:rPr>
              <m:t>O</m:t>
            </m:r>
          </m:e>
          <m:sub>
            <m:ctrlPr>
              <w:rPr>
                <w:rFonts w:hAnsi="Cambria Math"/>
                <w:sz w:val="21"/>
                <w:szCs w:val="21"/>
              </w:rPr>
            </m:ctrlPr>
            <m:r>
              <m:rPr>
                <m:sty m:val="p"/>
              </m:rPr>
              <w:rPr>
                <w:rFonts w:hAnsi="Cambria Math"/>
                <w:sz w:val="21"/>
                <w:szCs w:val="21"/>
              </w:rPr>
              <m:t>4</m:t>
            </m:r>
          </m:sub>
        </m:sSub>
      </m:oMath>
      <w:r>
        <w:rPr>
          <w:rFonts w:hAnsi="Cambria Math"/>
          <w:sz w:val="21"/>
          <w:szCs w:val="21"/>
        </w:rPr>
        <w:t>是催化剂</w:t>
      </w:r>
      <w:r>
        <w:rPr>
          <w:rFonts w:hAnsi="Cambria Math"/>
          <w:sz w:val="21"/>
          <w:szCs w:val="21"/>
        </w:rPr>
        <w:tab/>
      </w:r>
      <w:r>
        <w:rPr>
          <w:rFonts w:hAnsi="Cambria Math"/>
          <w:sz w:val="21"/>
          <w:szCs w:val="21"/>
        </w:rPr>
        <w:t xml:space="preserve">B. </w:t>
      </w:r>
      <m:oMath>
        <m:sSub>
          <m:sSubPr>
            <m:ctrlPr>
              <w:rPr>
                <w:rFonts w:hAnsi="Cambria Math"/>
                <w:sz w:val="21"/>
                <w:szCs w:val="21"/>
              </w:rPr>
            </m:ctrlPr>
          </m:sSubPr>
          <m:e>
            <m:ctrlPr>
              <w:rPr>
                <w:rFonts w:hAnsi="Cambria Math"/>
                <w:sz w:val="21"/>
                <w:szCs w:val="21"/>
              </w:rPr>
            </m:ctrlPr>
            <m:r>
              <m:rPr>
                <m:sty m:val="p"/>
              </m:rPr>
              <w:rPr>
                <w:rFonts w:hAnsi="Cambria Math"/>
                <w:sz w:val="21"/>
                <w:szCs w:val="21"/>
              </w:rPr>
              <m:t>t</m:t>
            </m:r>
          </m:e>
          <m:sub>
            <m:ctrlPr>
              <w:rPr>
                <w:rFonts w:hAnsi="Cambria Math"/>
                <w:sz w:val="21"/>
                <w:szCs w:val="21"/>
              </w:rPr>
            </m:ctrlPr>
            <m:r>
              <m:rPr>
                <m:sty m:val="p"/>
              </m:rPr>
              <w:rPr>
                <w:rFonts w:hAnsi="Cambria Math"/>
                <w:sz w:val="21"/>
                <w:szCs w:val="21"/>
              </w:rPr>
              <m:t>2</m:t>
            </m:r>
          </m:sub>
        </m:sSub>
      </m:oMath>
      <w:r>
        <w:rPr>
          <w:rFonts w:hAnsi="Cambria Math"/>
          <w:sz w:val="21"/>
          <w:szCs w:val="21"/>
        </w:rPr>
        <w:t>时刻，</w:t>
      </w:r>
      <m:oMath>
        <m:r>
          <m:rPr>
            <m:sty m:val="p"/>
          </m:rPr>
          <w:rPr>
            <w:rFonts w:hAnsi="Cambria Math"/>
            <w:sz w:val="21"/>
            <w:szCs w:val="21"/>
          </w:rPr>
          <m:t>KMn</m:t>
        </m:r>
        <m:sSub>
          <m:sSubPr>
            <m:ctrlPr>
              <w:rPr>
                <w:rFonts w:hAnsi="Cambria Math"/>
                <w:sz w:val="21"/>
                <w:szCs w:val="21"/>
              </w:rPr>
            </m:ctrlPr>
          </m:sSubPr>
          <m:e>
            <m:ctrlPr>
              <w:rPr>
                <w:rFonts w:hAnsi="Cambria Math"/>
                <w:sz w:val="21"/>
                <w:szCs w:val="21"/>
              </w:rPr>
            </m:ctrlPr>
            <m:r>
              <m:rPr>
                <m:sty m:val="p"/>
              </m:rPr>
              <w:rPr>
                <w:rFonts w:hAnsi="Cambria Math"/>
                <w:sz w:val="21"/>
                <w:szCs w:val="21"/>
              </w:rPr>
              <m:t>O</m:t>
            </m:r>
          </m:e>
          <m:sub>
            <m:ctrlPr>
              <w:rPr>
                <w:rFonts w:hAnsi="Cambria Math"/>
                <w:sz w:val="21"/>
                <w:szCs w:val="21"/>
              </w:rPr>
            </m:ctrlPr>
            <m:r>
              <m:rPr>
                <m:sty m:val="p"/>
              </m:rPr>
              <w:rPr>
                <w:rFonts w:hAnsi="Cambria Math"/>
                <w:sz w:val="21"/>
                <w:szCs w:val="21"/>
              </w:rPr>
              <m:t>4</m:t>
            </m:r>
          </m:sub>
        </m:sSub>
      </m:oMath>
      <w:r>
        <w:rPr>
          <w:rFonts w:hAnsi="Cambria Math"/>
          <w:sz w:val="21"/>
          <w:szCs w:val="21"/>
        </w:rPr>
        <w:t>开始分解</w:t>
      </w:r>
      <w:r>
        <w:rPr>
          <w:rFonts w:hAnsi="Cambria Math"/>
          <w:sz w:val="21"/>
          <w:szCs w:val="21"/>
        </w:rPr>
        <w:br/>
      </w:r>
      <w:r>
        <w:rPr>
          <w:rFonts w:hAnsi="Cambria Math"/>
          <w:sz w:val="21"/>
          <w:szCs w:val="21"/>
        </w:rPr>
        <w:t xml:space="preserve">C. </w:t>
      </w:r>
      <m:oMath>
        <m:sSub>
          <m:sSubPr>
            <m:ctrlPr>
              <w:rPr>
                <w:rFonts w:hAnsi="Cambria Math"/>
                <w:sz w:val="21"/>
                <w:szCs w:val="21"/>
              </w:rPr>
            </m:ctrlPr>
          </m:sSubPr>
          <m:e>
            <m:ctrlPr>
              <w:rPr>
                <w:rFonts w:hAnsi="Cambria Math"/>
                <w:sz w:val="21"/>
                <w:szCs w:val="21"/>
              </w:rPr>
            </m:ctrlPr>
            <m:r>
              <m:rPr>
                <m:sty m:val="p"/>
              </m:rPr>
              <w:rPr>
                <w:rFonts w:hAnsi="Cambria Math"/>
                <w:sz w:val="21"/>
                <w:szCs w:val="21"/>
              </w:rPr>
              <m:t>t</m:t>
            </m:r>
          </m:e>
          <m:sub>
            <m:ctrlPr>
              <w:rPr>
                <w:rFonts w:hAnsi="Cambria Math"/>
                <w:sz w:val="21"/>
                <w:szCs w:val="21"/>
              </w:rPr>
            </m:ctrlPr>
            <m:r>
              <m:rPr>
                <m:sty m:val="p"/>
              </m:rPr>
              <w:rPr>
                <w:rFonts w:hAnsi="Cambria Math"/>
                <w:sz w:val="21"/>
                <w:szCs w:val="21"/>
              </w:rPr>
              <m:t>1</m:t>
            </m:r>
          </m:sub>
        </m:sSub>
      </m:oMath>
      <w:r>
        <w:rPr>
          <w:rFonts w:hAnsi="Cambria Math"/>
          <w:sz w:val="21"/>
          <w:szCs w:val="21"/>
        </w:rPr>
        <w:t>时刻，</w:t>
      </w:r>
      <m:oMath>
        <m:sSub>
          <m:sSubPr>
            <m:ctrlPr>
              <w:rPr>
                <w:rFonts w:hAnsi="Cambria Math"/>
                <w:sz w:val="21"/>
                <w:szCs w:val="21"/>
              </w:rPr>
            </m:ctrlPr>
          </m:sSubPr>
          <m:e>
            <m:ctrlPr>
              <w:rPr>
                <w:rFonts w:hAnsi="Cambria Math"/>
                <w:sz w:val="21"/>
                <w:szCs w:val="21"/>
              </w:rPr>
            </m:ctrlPr>
            <m:r>
              <m:rPr>
                <m:sty m:val="p"/>
              </m:rPr>
              <w:rPr>
                <w:rFonts w:hAnsi="Cambria Math"/>
                <w:sz w:val="21"/>
                <w:szCs w:val="21"/>
              </w:rPr>
              <m:t>O</m:t>
            </m:r>
          </m:e>
          <m:sub>
            <m:ctrlPr>
              <w:rPr>
                <w:rFonts w:hAnsi="Cambria Math"/>
                <w:sz w:val="21"/>
                <w:szCs w:val="21"/>
              </w:rPr>
            </m:ctrlPr>
            <m:r>
              <m:rPr>
                <m:sty m:val="p"/>
              </m:rPr>
              <w:rPr>
                <w:rFonts w:hAnsi="Cambria Math"/>
                <w:sz w:val="21"/>
                <w:szCs w:val="21"/>
              </w:rPr>
              <m:t>2</m:t>
            </m:r>
          </m:sub>
        </m:sSub>
      </m:oMath>
      <w:r>
        <w:rPr>
          <w:rFonts w:hAnsi="Cambria Math"/>
          <w:sz w:val="21"/>
          <w:szCs w:val="21"/>
        </w:rPr>
        <w:t>开始产生</w:t>
      </w:r>
      <w:r>
        <w:rPr>
          <w:rFonts w:hAnsi="Cambria Math"/>
          <w:sz w:val="21"/>
          <w:szCs w:val="21"/>
        </w:rPr>
        <w:tab/>
      </w:r>
      <w:r>
        <w:rPr>
          <w:rFonts w:hAnsi="Cambria Math"/>
          <w:sz w:val="21"/>
          <w:szCs w:val="21"/>
        </w:rPr>
        <w:t>D. c代表氧气</w:t>
      </w:r>
    </w:p>
    <w:p>
      <w:pPr>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hint="eastAsia"/>
          <w:sz w:val="21"/>
          <w:szCs w:val="21"/>
        </w:rPr>
        <w:t>16、</w:t>
      </w:r>
      <w:r>
        <w:rPr>
          <w:rFonts w:hAnsi="Cambria Math"/>
          <w:sz w:val="21"/>
          <w:szCs w:val="21"/>
        </w:rPr>
        <w:t>下列实验目的与实验操作一致的是</w:t>
      </w:r>
      <m:oMath>
        <m:r>
          <m:rPr>
            <m:sty m:val="p"/>
          </m:rPr>
          <w:rPr>
            <w:rFonts w:hAnsi="Cambria Math"/>
            <w:sz w:val="21"/>
            <w:szCs w:val="21"/>
          </w:rPr>
          <m:t>(         )</m:t>
        </m:r>
      </m:oMath>
    </w:p>
    <w:tbl>
      <w:tblPr>
        <w:tblStyle w:val="edittable1"/>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750"/>
        <w:gridCol w:w="3400"/>
        <w:gridCol w:w="4290"/>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rPr>
          <w:cantSplit/>
        </w:trPr>
        <w:tc>
          <w:tcPr>
            <w:tcW w:w="750" w:type="dxa"/>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选项</w:t>
            </w:r>
          </w:p>
        </w:tc>
        <w:tc>
          <w:tcPr>
            <w:tcW w:w="3015" w:type="dxa"/>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实验目的</w:t>
            </w:r>
          </w:p>
        </w:tc>
        <w:tc>
          <w:tcPr>
            <w:tcW w:w="4290" w:type="dxa"/>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实验操作</w:t>
            </w:r>
          </w:p>
        </w:tc>
      </w:tr>
      <w:tr>
        <w:tblPrEx>
          <w:tblW w:w="0" w:type="auto"/>
          <w:tblInd w:w="420" w:type="dxa"/>
          <w:tblCellMar>
            <w:top w:w="15" w:type="dxa"/>
            <w:left w:w="15" w:type="dxa"/>
            <w:bottom w:w="15" w:type="dxa"/>
            <w:right w:w="15" w:type="dxa"/>
          </w:tblCellMar>
        </w:tblPrEx>
        <w:trPr>
          <w:cantSplit/>
        </w:trPr>
        <w:tc>
          <w:tcPr>
            <w:tcW w:w="0" w:type="auto"/>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A</w:t>
            </w:r>
          </w:p>
        </w:tc>
        <w:tc>
          <w:tcPr>
            <w:tcW w:w="0" w:type="auto"/>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检验氧气是否收集满</w:t>
            </w:r>
          </w:p>
        </w:tc>
        <w:tc>
          <w:tcPr>
            <w:tcW w:w="0" w:type="auto"/>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将带火星的木条伸入集气瓶内部</w:t>
            </w:r>
          </w:p>
        </w:tc>
      </w:tr>
      <w:tr>
        <w:tblPrEx>
          <w:tblW w:w="0" w:type="auto"/>
          <w:tblInd w:w="420" w:type="dxa"/>
          <w:tblCellMar>
            <w:top w:w="15" w:type="dxa"/>
            <w:left w:w="15" w:type="dxa"/>
            <w:bottom w:w="15" w:type="dxa"/>
            <w:right w:w="15" w:type="dxa"/>
          </w:tblCellMar>
        </w:tblPrEx>
        <w:trPr>
          <w:cantSplit/>
        </w:trPr>
        <w:tc>
          <w:tcPr>
            <w:tcW w:w="0" w:type="auto"/>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B</w:t>
            </w:r>
          </w:p>
        </w:tc>
        <w:tc>
          <w:tcPr>
            <w:tcW w:w="0" w:type="auto"/>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收集较纯净的氧气</w:t>
            </w:r>
          </w:p>
        </w:tc>
        <w:tc>
          <w:tcPr>
            <w:tcW w:w="0" w:type="auto"/>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导管口冒气泡时，立即开始收集</w:t>
            </w:r>
          </w:p>
        </w:tc>
      </w:tr>
      <w:tr>
        <w:tblPrEx>
          <w:tblW w:w="0" w:type="auto"/>
          <w:tblInd w:w="420" w:type="dxa"/>
          <w:tblCellMar>
            <w:top w:w="15" w:type="dxa"/>
            <w:left w:w="15" w:type="dxa"/>
            <w:bottom w:w="15" w:type="dxa"/>
            <w:right w:w="15" w:type="dxa"/>
          </w:tblCellMar>
        </w:tblPrEx>
        <w:trPr>
          <w:cantSplit/>
        </w:trPr>
        <w:tc>
          <w:tcPr>
            <w:tcW w:w="0" w:type="auto"/>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C</w:t>
            </w:r>
          </w:p>
        </w:tc>
        <w:tc>
          <w:tcPr>
            <w:tcW w:w="0" w:type="auto"/>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检验蜡烛燃烧后的白烟是否为可燃物</w:t>
            </w:r>
          </w:p>
        </w:tc>
        <w:tc>
          <w:tcPr>
            <w:tcW w:w="0" w:type="auto"/>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用燃着的火柴去点白烟</w:t>
            </w:r>
          </w:p>
        </w:tc>
      </w:tr>
      <w:tr>
        <w:tblPrEx>
          <w:tblW w:w="0" w:type="auto"/>
          <w:tblInd w:w="420" w:type="dxa"/>
          <w:tblCellMar>
            <w:top w:w="15" w:type="dxa"/>
            <w:left w:w="15" w:type="dxa"/>
            <w:bottom w:w="15" w:type="dxa"/>
            <w:right w:w="15" w:type="dxa"/>
          </w:tblCellMar>
        </w:tblPrEx>
        <w:trPr>
          <w:cantSplit/>
        </w:trPr>
        <w:tc>
          <w:tcPr>
            <w:tcW w:w="0" w:type="auto"/>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pPr>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D</w:t>
            </w:r>
          </w:p>
        </w:tc>
        <w:tc>
          <w:tcPr>
            <w:tcW w:w="0" w:type="auto"/>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pPr>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测定空气中氧气的含量</w:t>
            </w:r>
          </w:p>
        </w:tc>
        <w:tc>
          <w:tcPr>
            <w:tcW w:w="0" w:type="auto"/>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pPr>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用木炭代替红磷，点燃后迅速伸入集气瓶中</w:t>
            </w:r>
          </w:p>
        </w:tc>
      </w:tr>
    </w:tbl>
    <w:p>
      <w:pPr>
        <w:keepLines w:val="0"/>
        <w:pageBreakBefore w:val="0"/>
        <w:kinsoku/>
        <w:wordWrap/>
        <w:overflowPunct/>
        <w:topLinePunct w:val="0"/>
        <w:autoSpaceDE/>
        <w:autoSpaceDN/>
        <w:bidi w:val="0"/>
        <w:adjustRightInd w:val="0"/>
        <w:snapToGrid w:val="0"/>
        <w:spacing w:line="288" w:lineRule="auto"/>
        <w:rPr>
          <w:b/>
          <w:sz w:val="21"/>
          <w:szCs w:val="21"/>
        </w:rPr>
      </w:pPr>
      <w:bookmarkStart w:id="15" w:name="topic_67c1da44-3311-4f80-9d7b-39fae7abc7"/>
    </w:p>
    <w:p>
      <w:pPr>
        <w:keepLines w:val="0"/>
        <w:pageBreakBefore w:val="0"/>
        <w:kinsoku/>
        <w:wordWrap/>
        <w:overflowPunct/>
        <w:topLinePunct w:val="0"/>
        <w:autoSpaceDE/>
        <w:autoSpaceDN/>
        <w:bidi w:val="0"/>
        <w:adjustRightInd w:val="0"/>
        <w:snapToGrid w:val="0"/>
        <w:spacing w:line="288" w:lineRule="auto"/>
        <w:rPr>
          <w:sz w:val="21"/>
          <w:szCs w:val="21"/>
        </w:rPr>
      </w:pPr>
      <w:r>
        <w:rPr>
          <w:rFonts w:hint="eastAsia"/>
          <w:b/>
          <w:sz w:val="21"/>
          <w:szCs w:val="21"/>
        </w:rPr>
        <w:t>二、理解与应用</w:t>
      </w:r>
      <w:r>
        <w:rPr>
          <w:rFonts w:hint="eastAsia"/>
          <w:sz w:val="21"/>
          <w:szCs w:val="21"/>
        </w:rPr>
        <w:t>（本大题包括4个小题，共30分）</w:t>
      </w:r>
    </w:p>
    <w:p>
      <w:pPr>
        <w:keepLines w:val="0"/>
        <w:pageBreakBefore w:val="0"/>
        <w:kinsoku/>
        <w:wordWrap/>
        <w:overflowPunct/>
        <w:topLinePunct w:val="0"/>
        <w:autoSpaceDE/>
        <w:autoSpaceDN/>
        <w:bidi w:val="0"/>
        <w:adjustRightInd w:val="0"/>
        <w:snapToGrid w:val="0"/>
        <w:spacing w:line="288" w:lineRule="auto"/>
        <w:rPr>
          <w:rFonts w:hAnsi="Cambria Math"/>
          <w:sz w:val="21"/>
          <w:szCs w:val="21"/>
        </w:rPr>
      </w:pPr>
      <w:r>
        <w:rPr>
          <w:rFonts w:hAnsi="Cambria Math" w:hint="eastAsia"/>
          <w:sz w:val="21"/>
          <w:szCs w:val="21"/>
        </w:rPr>
        <w:t>17.（8分）</w:t>
      </w:r>
      <w:r>
        <w:rPr>
          <w:rFonts w:hAnsi="Cambria Math"/>
          <w:sz w:val="21"/>
          <w:szCs w:val="21"/>
        </w:rPr>
        <w:t>空气是一种宝贵的资源。请回答下列问题：</w:t>
      </w:r>
    </w:p>
    <w:p>
      <w:pPr>
        <w:keepLines w:val="0"/>
        <w:pageBreakBefore w:val="0"/>
        <w:kinsoku/>
        <w:wordWrap/>
        <w:overflowPunct/>
        <w:topLinePunct w:val="0"/>
        <w:autoSpaceDE/>
        <w:autoSpaceDN/>
        <w:bidi w:val="0"/>
        <w:adjustRightInd w:val="0"/>
        <w:snapToGrid w:val="0"/>
        <w:spacing w:line="288" w:lineRule="auto"/>
        <w:rPr>
          <w:rFonts w:hAnsi="Cambria Math"/>
          <w:sz w:val="21"/>
          <w:szCs w:val="21"/>
        </w:rPr>
      </w:pPr>
      <m:oMath>
        <m:r>
          <m:rPr>
            <m:sty m:val="p"/>
          </m:rPr>
          <w:rPr>
            <w:rFonts w:hAnsi="Cambria Math"/>
            <w:sz w:val="21"/>
            <w:szCs w:val="21"/>
          </w:rPr>
          <m:t>(1)</m:t>
        </m:r>
      </m:oMath>
      <w:r>
        <w:rPr>
          <w:rFonts w:hAnsi="Cambria Math"/>
          <w:sz w:val="21"/>
          <w:szCs w:val="21"/>
        </w:rPr>
        <w:t>唐代诗人李峤有一首绝句：“解落三秋叶，能开二月花。过江千尺浪，入林万竿斜”。诗中揭示的自然现象是风，证明了________的存在。</w:t>
      </w:r>
    </w:p>
    <w:p>
      <w:pPr>
        <w:keepLines w:val="0"/>
        <w:pageBreakBefore w:val="0"/>
        <w:kinsoku/>
        <w:wordWrap/>
        <w:overflowPunct/>
        <w:topLinePunct w:val="0"/>
        <w:autoSpaceDE/>
        <w:autoSpaceDN/>
        <w:bidi w:val="0"/>
        <w:adjustRightInd w:val="0"/>
        <w:snapToGrid w:val="0"/>
        <w:spacing w:line="288" w:lineRule="auto"/>
        <w:rPr>
          <w:rFonts w:hAnsi="Cambria Math"/>
          <w:sz w:val="21"/>
          <w:szCs w:val="21"/>
        </w:rPr>
      </w:pPr>
      <m:oMath>
        <m:r>
          <m:rPr>
            <m:sty m:val="p"/>
          </m:rPr>
          <w:rPr>
            <w:rFonts w:hAnsi="Cambria Math"/>
            <w:sz w:val="21"/>
            <w:szCs w:val="21"/>
          </w:rPr>
          <m:t>(2)</m:t>
        </m:r>
      </m:oMath>
      <w:r>
        <w:rPr>
          <w:rFonts w:hAnsi="Cambria Math"/>
          <w:sz w:val="21"/>
          <w:szCs w:val="21"/>
        </w:rPr>
        <w:t>如图分别表示某些气体主要用途，这些气体依次是_____________。</w:t>
      </w:r>
      <m:oMath>
        <m:r>
          <m:rPr>
            <m:sty m:val="p"/>
          </m:rPr>
          <w:rPr>
            <w:rFonts w:hAnsi="Cambria Math"/>
            <w:sz w:val="21"/>
            <w:szCs w:val="21"/>
          </w:rPr>
          <m:t>(</m:t>
        </m:r>
      </m:oMath>
      <w:r>
        <w:rPr>
          <w:rFonts w:hAnsi="Cambria Math"/>
          <w:sz w:val="21"/>
          <w:szCs w:val="21"/>
        </w:rPr>
        <w:t>写物质的名称</w:t>
      </w:r>
      <m:oMath>
        <m:r>
          <m:rPr>
            <m:sty m:val="p"/>
          </m:rPr>
          <w:rPr>
            <w:rFonts w:hAnsi="Cambria Math"/>
            <w:sz w:val="21"/>
            <w:szCs w:val="21"/>
          </w:rPr>
          <m:t>)</m:t>
        </m:r>
      </m:oMath>
    </w:p>
    <w:p>
      <w:pPr>
        <w:keepLines w:val="0"/>
        <w:pageBreakBefore w:val="0"/>
        <w:kinsoku/>
        <w:wordWrap/>
        <w:overflowPunct/>
        <w:topLinePunct w:val="0"/>
        <w:autoSpaceDE/>
        <w:autoSpaceDN/>
        <w:bidi w:val="0"/>
        <w:adjustRightInd w:val="0"/>
        <w:snapToGrid w:val="0"/>
        <w:spacing w:line="288" w:lineRule="auto"/>
        <w:rPr>
          <w:rFonts w:hAnsi="Cambria Math"/>
          <w:sz w:val="21"/>
          <w:szCs w:val="21"/>
        </w:rPr>
      </w:pPr>
      <w:r>
        <w:rPr>
          <w:rFonts w:hAnsi="Cambria Math"/>
          <w:sz w:val="21"/>
          <w:szCs w:val="21"/>
        </w:rPr>
        <w:drawing>
          <wp:anchor distT="0" distB="0" distL="114300" distR="114300" simplePos="0" relativeHeight="251667456" behindDoc="0" locked="0" layoutInCell="1" allowOverlap="1">
            <wp:simplePos x="0" y="0"/>
            <wp:positionH relativeFrom="column">
              <wp:posOffset>545465</wp:posOffset>
            </wp:positionH>
            <wp:positionV relativeFrom="paragraph">
              <wp:posOffset>142240</wp:posOffset>
            </wp:positionV>
            <wp:extent cx="2924175" cy="609600"/>
            <wp:effectExtent l="19050" t="0" r="9525" b="0"/>
            <wp:wrapSquare wrapText="bothSides"/>
            <wp:docPr id="1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556434" name="图片 1"/>
                    <pic:cNvPicPr>
                      <a:picLocks noChangeAspect="1" noChangeArrowheads="1"/>
                    </pic:cNvPicPr>
                  </pic:nvPicPr>
                  <pic:blipFill>
                    <a:blip xmlns:r="http://schemas.openxmlformats.org/officeDocument/2006/relationships" r:embed="rId17"/>
                    <a:stretch>
                      <a:fillRect/>
                    </a:stretch>
                  </pic:blipFill>
                  <pic:spPr>
                    <a:xfrm>
                      <a:off x="0" y="0"/>
                      <a:ext cx="2924175" cy="609600"/>
                    </a:xfrm>
                    <a:prstGeom prst="rect">
                      <a:avLst/>
                    </a:prstGeom>
                    <a:noFill/>
                    <a:ln w="9525">
                      <a:noFill/>
                      <a:miter lim="800000"/>
                      <a:headEnd/>
                      <a:tailEnd/>
                    </a:ln>
                  </pic:spPr>
                </pic:pic>
              </a:graphicData>
            </a:graphic>
          </wp:anchor>
        </w:drawing>
      </w:r>
    </w:p>
    <w:p>
      <w:pPr>
        <w:keepLines w:val="0"/>
        <w:pageBreakBefore w:val="0"/>
        <w:kinsoku/>
        <w:wordWrap/>
        <w:overflowPunct/>
        <w:topLinePunct w:val="0"/>
        <w:autoSpaceDE/>
        <w:autoSpaceDN/>
        <w:bidi w:val="0"/>
        <w:adjustRightInd w:val="0"/>
        <w:snapToGrid w:val="0"/>
        <w:spacing w:line="288" w:lineRule="auto"/>
        <w:rPr>
          <w:rFonts w:hAnsi="Cambria Math"/>
          <w:sz w:val="21"/>
          <w:szCs w:val="21"/>
        </w:rPr>
      </w:pPr>
    </w:p>
    <w:p>
      <w:pPr>
        <w:keepLines w:val="0"/>
        <w:pageBreakBefore w:val="0"/>
        <w:kinsoku/>
        <w:wordWrap/>
        <w:overflowPunct/>
        <w:topLinePunct w:val="0"/>
        <w:autoSpaceDE/>
        <w:autoSpaceDN/>
        <w:bidi w:val="0"/>
        <w:adjustRightInd w:val="0"/>
        <w:snapToGrid w:val="0"/>
        <w:spacing w:line="288" w:lineRule="auto"/>
        <w:rPr>
          <w:rFonts w:hAnsi="Cambria Math"/>
          <w:sz w:val="21"/>
          <w:szCs w:val="21"/>
        </w:rPr>
      </w:pPr>
    </w:p>
    <w:p>
      <w:pPr>
        <w:keepLines w:val="0"/>
        <w:pageBreakBefore w:val="0"/>
        <w:kinsoku/>
        <w:wordWrap/>
        <w:overflowPunct/>
        <w:topLinePunct w:val="0"/>
        <w:autoSpaceDE/>
        <w:autoSpaceDN/>
        <w:bidi w:val="0"/>
        <w:adjustRightInd w:val="0"/>
        <w:snapToGrid w:val="0"/>
        <w:spacing w:line="288" w:lineRule="auto"/>
        <w:rPr>
          <w:rFonts w:hAnsi="Cambria Math"/>
          <w:sz w:val="21"/>
          <w:szCs w:val="21"/>
        </w:rPr>
      </w:pPr>
    </w:p>
    <w:p>
      <w:pPr>
        <w:keepLines w:val="0"/>
        <w:pageBreakBefore w:val="0"/>
        <w:kinsoku/>
        <w:wordWrap/>
        <w:overflowPunct/>
        <w:topLinePunct w:val="0"/>
        <w:autoSpaceDE/>
        <w:autoSpaceDN/>
        <w:bidi w:val="0"/>
        <w:adjustRightInd w:val="0"/>
        <w:snapToGrid w:val="0"/>
        <w:spacing w:line="288" w:lineRule="auto"/>
        <w:rPr>
          <w:rFonts w:hAnsi="Cambria Math"/>
          <w:sz w:val="21"/>
          <w:szCs w:val="21"/>
        </w:rPr>
      </w:pPr>
    </w:p>
    <w:p>
      <w:pPr>
        <w:keepLines w:val="0"/>
        <w:pageBreakBefore w:val="0"/>
        <w:kinsoku/>
        <w:wordWrap/>
        <w:overflowPunct/>
        <w:topLinePunct w:val="0"/>
        <w:autoSpaceDE/>
        <w:autoSpaceDN/>
        <w:bidi w:val="0"/>
        <w:adjustRightInd w:val="0"/>
        <w:snapToGrid w:val="0"/>
        <w:spacing w:line="288" w:lineRule="auto"/>
        <w:ind w:firstLine="945" w:firstLineChars="450"/>
        <w:rPr>
          <w:rFonts w:hAnsi="Cambria Math"/>
          <w:sz w:val="21"/>
          <w:szCs w:val="21"/>
        </w:rPr>
      </w:pPr>
      <w:r>
        <w:rPr>
          <w:rFonts w:hAnsi="Cambria Math"/>
          <w:sz w:val="21"/>
          <w:szCs w:val="21"/>
        </w:rPr>
        <w:t>膨化食品</w:t>
      </w:r>
      <w:r>
        <w:rPr>
          <w:rFonts w:hAnsi="Cambria Math" w:hint="eastAsia"/>
          <w:sz w:val="21"/>
          <w:szCs w:val="21"/>
        </w:rPr>
        <w:t xml:space="preserve">          </w:t>
      </w:r>
      <w:r>
        <w:rPr>
          <w:rFonts w:hAnsi="Cambria Math"/>
          <w:sz w:val="21"/>
          <w:szCs w:val="21"/>
        </w:rPr>
        <w:t>霓虹灯</w:t>
      </w:r>
      <w:r>
        <w:rPr>
          <w:rFonts w:hAnsi="Cambria Math" w:hint="eastAsia"/>
          <w:sz w:val="21"/>
          <w:szCs w:val="21"/>
        </w:rPr>
        <w:t xml:space="preserve">          </w:t>
      </w:r>
      <w:r>
        <w:rPr>
          <w:rFonts w:hAnsi="Cambria Math"/>
          <w:sz w:val="21"/>
          <w:szCs w:val="21"/>
        </w:rPr>
        <w:t>急救病人</w:t>
      </w:r>
    </w:p>
    <w:p>
      <w:pPr>
        <w:keepLines w:val="0"/>
        <w:pageBreakBefore w:val="0"/>
        <w:kinsoku/>
        <w:wordWrap/>
        <w:overflowPunct/>
        <w:topLinePunct w:val="0"/>
        <w:autoSpaceDE/>
        <w:autoSpaceDN/>
        <w:bidi w:val="0"/>
        <w:adjustRightInd w:val="0"/>
        <w:snapToGrid w:val="0"/>
        <w:spacing w:line="288" w:lineRule="auto"/>
        <w:rPr>
          <w:rFonts w:hAnsi="Cambria Math"/>
          <w:sz w:val="21"/>
          <w:szCs w:val="21"/>
        </w:rPr>
      </w:pPr>
      <m:oMath>
        <m:r>
          <m:rPr>
            <m:sty m:val="p"/>
          </m:rPr>
          <w:rPr>
            <w:rFonts w:hAnsi="Cambria Math"/>
            <w:sz w:val="21"/>
            <w:szCs w:val="21"/>
          </w:rPr>
          <m:t>(3)</m:t>
        </m:r>
      </m:oMath>
      <w:r>
        <w:rPr>
          <w:rFonts w:hAnsi="Cambria Math"/>
          <w:sz w:val="21"/>
          <w:szCs w:val="21"/>
        </w:rPr>
        <w:t>洁净的空气对于人类非常重要。下列做法有利于保护大气的是_______</w:t>
      </w:r>
      <m:oMath>
        <m:r>
          <m:rPr>
            <m:sty m:val="p"/>
          </m:rPr>
          <w:rPr>
            <w:rFonts w:hAnsi="Cambria Math" w:hint="eastAsia"/>
            <w:sz w:val="21"/>
            <w:szCs w:val="21"/>
          </w:rPr>
          <m:t> </m:t>
        </m:r>
        <m:r>
          <m:rPr>
            <m:sty m:val="p"/>
          </m:rPr>
          <w:rPr>
            <w:rFonts w:hAnsi="Cambria Math"/>
            <w:sz w:val="21"/>
            <w:szCs w:val="21"/>
          </w:rPr>
          <m:t>(</m:t>
        </m:r>
      </m:oMath>
      <w:r>
        <w:rPr>
          <w:rFonts w:hAnsi="Cambria Math"/>
          <w:sz w:val="21"/>
          <w:szCs w:val="21"/>
        </w:rPr>
        <w:t>填序号</w:t>
      </w:r>
      <m:oMath>
        <m:r>
          <m:rPr>
            <m:sty m:val="p"/>
          </m:rPr>
          <w:rPr>
            <w:rFonts w:hAnsi="Cambria Math"/>
            <w:sz w:val="21"/>
            <w:szCs w:val="21"/>
          </w:rPr>
          <m:t>)</m:t>
        </m:r>
      </m:oMath>
      <w:r>
        <w:rPr>
          <w:rFonts w:hAnsi="Cambria Math"/>
          <w:sz w:val="21"/>
          <w:szCs w:val="21"/>
        </w:rPr>
        <w:t>。</w:t>
      </w:r>
    </w:p>
    <w:p>
      <w:pPr>
        <w:keepLines w:val="0"/>
        <w:pageBreakBefore w:val="0"/>
        <w:kinsoku/>
        <w:wordWrap/>
        <w:overflowPunct/>
        <w:topLinePunct w:val="0"/>
        <w:autoSpaceDE/>
        <w:autoSpaceDN/>
        <w:bidi w:val="0"/>
        <w:adjustRightInd w:val="0"/>
        <w:snapToGrid w:val="0"/>
        <w:spacing w:line="288" w:lineRule="auto"/>
        <w:rPr>
          <w:rFonts w:hAnsi="Cambria Math"/>
          <w:sz w:val="21"/>
          <w:szCs w:val="21"/>
        </w:rPr>
      </w:pPr>
      <w:r>
        <w:rPr>
          <w:rFonts w:hAnsi="Cambria Math"/>
          <w:sz w:val="21"/>
          <w:szCs w:val="21"/>
        </w:rPr>
        <w:t>A.使用清洁能源</w:t>
      </w:r>
      <m:oMath>
        <m:r>
          <m:rPr>
            <m:sty m:val="p"/>
          </m:rPr>
          <w:rPr>
            <w:rFonts w:hAnsi="Cambria Math"/>
            <w:sz w:val="21"/>
            <w:szCs w:val="21"/>
          </w:rPr>
          <m:t xml:space="preserve">     B.</m:t>
        </m:r>
      </m:oMath>
      <w:r>
        <w:rPr>
          <w:rFonts w:hAnsi="Cambria Math"/>
          <w:sz w:val="21"/>
          <w:szCs w:val="21"/>
        </w:rPr>
        <w:t>燃放烟花爆竹</w:t>
      </w:r>
      <w:r>
        <w:rPr>
          <w:rFonts w:hAnsi="Cambria Math" w:hint="eastAsia"/>
          <w:sz w:val="21"/>
          <w:szCs w:val="21"/>
        </w:rPr>
        <w:t xml:space="preserve">     </w:t>
      </w:r>
      <w:r>
        <w:rPr>
          <w:rFonts w:hAnsi="Cambria Math"/>
          <w:sz w:val="21"/>
          <w:szCs w:val="21"/>
        </w:rPr>
        <w:t xml:space="preserve">C.大量植树      </w:t>
      </w:r>
      <m:oMath>
        <m:r>
          <m:rPr>
            <m:sty m:val="p"/>
          </m:rPr>
          <w:rPr>
            <w:rFonts w:hAnsi="Cambria Math"/>
            <w:sz w:val="21"/>
            <w:szCs w:val="21"/>
          </w:rPr>
          <m:t>D.</m:t>
        </m:r>
      </m:oMath>
      <w:r>
        <w:rPr>
          <w:rFonts w:hAnsi="Cambria Math"/>
          <w:sz w:val="21"/>
          <w:szCs w:val="21"/>
        </w:rPr>
        <w:t>推广私家汽车出行</w:t>
      </w:r>
    </w:p>
    <w:p>
      <w:pPr>
        <w:keepLines w:val="0"/>
        <w:pageBreakBefore w:val="0"/>
        <w:kinsoku/>
        <w:wordWrap/>
        <w:overflowPunct/>
        <w:topLinePunct w:val="0"/>
        <w:autoSpaceDE/>
        <w:autoSpaceDN/>
        <w:bidi w:val="0"/>
        <w:adjustRightInd w:val="0"/>
        <w:snapToGrid w:val="0"/>
        <w:spacing w:line="288" w:lineRule="auto"/>
        <w:rPr>
          <w:rFonts w:hAnsi="Cambria Math"/>
          <w:sz w:val="21"/>
          <w:szCs w:val="21"/>
        </w:rPr>
      </w:pPr>
      <w:r>
        <w:rPr>
          <w:rFonts w:hAnsi="Cambria Math"/>
          <w:sz w:val="21"/>
          <w:szCs w:val="21"/>
        </w:rPr>
        <w:drawing>
          <wp:anchor distT="0" distB="0" distL="114300" distR="114300" simplePos="0" relativeHeight="251666432" behindDoc="0" locked="0" layoutInCell="1" allowOverlap="1">
            <wp:simplePos x="0" y="0"/>
            <wp:positionH relativeFrom="column">
              <wp:posOffset>3831590</wp:posOffset>
            </wp:positionH>
            <wp:positionV relativeFrom="paragraph">
              <wp:posOffset>259715</wp:posOffset>
            </wp:positionV>
            <wp:extent cx="1038225" cy="1047750"/>
            <wp:effectExtent l="19050" t="0" r="9525" b="0"/>
            <wp:wrapSquare wrapText="bothSides"/>
            <wp:docPr id="1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8406549" name="图片 2"/>
                    <pic:cNvPicPr>
                      <a:picLocks noChangeAspect="1" noChangeArrowheads="1"/>
                    </pic:cNvPicPr>
                  </pic:nvPicPr>
                  <pic:blipFill>
                    <a:blip xmlns:r="http://schemas.openxmlformats.org/officeDocument/2006/relationships" r:embed="rId18"/>
                    <a:stretch>
                      <a:fillRect/>
                    </a:stretch>
                  </pic:blipFill>
                  <pic:spPr>
                    <a:xfrm>
                      <a:off x="0" y="0"/>
                      <a:ext cx="1038225" cy="1047750"/>
                    </a:xfrm>
                    <a:prstGeom prst="rect">
                      <a:avLst/>
                    </a:prstGeom>
                    <a:noFill/>
                    <a:ln w="9525">
                      <a:noFill/>
                      <a:miter lim="800000"/>
                      <a:headEnd/>
                      <a:tailEnd/>
                    </a:ln>
                  </pic:spPr>
                </pic:pic>
              </a:graphicData>
            </a:graphic>
          </wp:anchor>
        </w:drawing>
      </w:r>
      <m:oMath>
        <m:r>
          <m:rPr>
            <m:sty m:val="p"/>
          </m:rPr>
          <w:rPr>
            <w:rFonts w:hAnsi="Cambria Math"/>
            <w:sz w:val="21"/>
            <w:szCs w:val="21"/>
          </w:rPr>
          <m:t>(4)</m:t>
        </m:r>
      </m:oMath>
      <w:r>
        <w:rPr>
          <w:rFonts w:hAnsi="Cambria Math"/>
          <w:sz w:val="21"/>
          <w:szCs w:val="21"/>
        </w:rPr>
        <w:t>用红磷燃烧测定空气中氧气含量的实验装置如图所示，实验过程中，下列做法会使实验结果产生明显误差的是_________</w:t>
      </w:r>
      <m:oMath>
        <m:r>
          <m:rPr>
            <m:sty m:val="p"/>
          </m:rPr>
          <w:rPr>
            <w:rFonts w:hAnsi="Cambria Math"/>
            <w:sz w:val="21"/>
            <w:szCs w:val="21"/>
          </w:rPr>
          <m:t>(</m:t>
        </m:r>
      </m:oMath>
      <w:r>
        <w:rPr>
          <w:rFonts w:hAnsi="Cambria Math"/>
          <w:sz w:val="21"/>
          <w:szCs w:val="21"/>
        </w:rPr>
        <w:t>填写字母序号</w:t>
      </w:r>
      <m:oMath>
        <m:r>
          <m:rPr>
            <m:sty m:val="p"/>
          </m:rPr>
          <w:rPr>
            <w:rFonts w:hAnsi="Cambria Math"/>
            <w:sz w:val="21"/>
            <w:szCs w:val="21"/>
          </w:rPr>
          <m:t>)</m:t>
        </m:r>
      </m:oMath>
    </w:p>
    <w:p>
      <w:pPr>
        <w:keepLines w:val="0"/>
        <w:pageBreakBefore w:val="0"/>
        <w:kinsoku/>
        <w:wordWrap/>
        <w:overflowPunct/>
        <w:topLinePunct w:val="0"/>
        <w:autoSpaceDE/>
        <w:autoSpaceDN/>
        <w:bidi w:val="0"/>
        <w:adjustRightInd w:val="0"/>
        <w:snapToGrid w:val="0"/>
        <w:spacing w:line="288" w:lineRule="auto"/>
        <w:rPr>
          <w:rFonts w:hAnsi="Cambria Math" w:hint="eastAsia"/>
          <w:sz w:val="21"/>
          <w:szCs w:val="21"/>
        </w:rPr>
      </w:pPr>
      <w:r>
        <w:rPr>
          <w:rFonts w:hAnsi="Cambria Math"/>
          <w:sz w:val="21"/>
          <w:szCs w:val="21"/>
        </w:rPr>
        <w:t>A.使用过量的红磷</w:t>
      </w:r>
      <w:r>
        <w:rPr>
          <w:rFonts w:hAnsi="Cambria Math" w:hint="eastAsia"/>
          <w:sz w:val="21"/>
          <w:szCs w:val="21"/>
        </w:rPr>
        <w:t xml:space="preserve">           </w:t>
      </w:r>
    </w:p>
    <w:p>
      <w:pPr>
        <w:keepLines w:val="0"/>
        <w:pageBreakBefore w:val="0"/>
        <w:kinsoku/>
        <w:wordWrap/>
        <w:overflowPunct/>
        <w:topLinePunct w:val="0"/>
        <w:autoSpaceDE/>
        <w:autoSpaceDN/>
        <w:bidi w:val="0"/>
        <w:adjustRightInd w:val="0"/>
        <w:snapToGrid w:val="0"/>
        <w:spacing w:line="288" w:lineRule="auto"/>
        <w:rPr>
          <w:rFonts w:hAnsi="Cambria Math"/>
          <w:sz w:val="21"/>
          <w:szCs w:val="21"/>
        </w:rPr>
      </w:pPr>
      <w:r>
        <w:rPr>
          <w:rFonts w:hAnsi="Cambria Math"/>
          <w:sz w:val="21"/>
          <w:szCs w:val="21"/>
        </w:rPr>
        <w:t>B.把红磷改为蜡烛</w:t>
      </w:r>
    </w:p>
    <w:p>
      <w:pPr>
        <w:keepLines w:val="0"/>
        <w:pageBreakBefore w:val="0"/>
        <w:kinsoku/>
        <w:wordWrap/>
        <w:overflowPunct/>
        <w:topLinePunct w:val="0"/>
        <w:autoSpaceDE/>
        <w:autoSpaceDN/>
        <w:bidi w:val="0"/>
        <w:adjustRightInd w:val="0"/>
        <w:snapToGrid w:val="0"/>
        <w:spacing w:line="288" w:lineRule="auto"/>
        <w:rPr>
          <w:rFonts w:hAnsi="Cambria Math"/>
          <w:sz w:val="21"/>
          <w:szCs w:val="21"/>
        </w:rPr>
      </w:pPr>
      <w:r>
        <w:rPr>
          <w:rFonts w:hAnsi="Cambria Math"/>
          <w:sz w:val="21"/>
          <w:szCs w:val="21"/>
        </w:rPr>
        <w:t>C.恢复到实验开始前的温度才进行测量</w:t>
      </w:r>
    </w:p>
    <w:p>
      <w:pPr>
        <w:keepLines w:val="0"/>
        <w:pageBreakBefore w:val="0"/>
        <w:kinsoku/>
        <w:wordWrap/>
        <w:overflowPunct/>
        <w:topLinePunct w:val="0"/>
        <w:autoSpaceDE/>
        <w:autoSpaceDN/>
        <w:bidi w:val="0"/>
        <w:adjustRightInd w:val="0"/>
        <w:snapToGrid w:val="0"/>
        <w:spacing w:line="288" w:lineRule="auto"/>
        <w:rPr>
          <w:rFonts w:hAnsi="Cambria Math"/>
          <w:sz w:val="21"/>
          <w:szCs w:val="21"/>
        </w:rPr>
      </w:pPr>
      <w:r>
        <w:rPr>
          <w:rFonts w:hAnsi="Cambria Math"/>
          <w:sz w:val="21"/>
          <w:szCs w:val="21"/>
        </w:rPr>
        <w:t>D.不打开橡胶塞，用放大镜聚焦太阳光点燃红磷</w:t>
      </w:r>
    </w:p>
    <w:p>
      <w:pPr>
        <w:keepLines w:val="0"/>
        <w:pageBreakBefore w:val="0"/>
        <w:kinsoku/>
        <w:wordWrap/>
        <w:overflowPunct/>
        <w:topLinePunct w:val="0"/>
        <w:autoSpaceDE/>
        <w:autoSpaceDN/>
        <w:bidi w:val="0"/>
        <w:adjustRightInd w:val="0"/>
        <w:snapToGrid w:val="0"/>
        <w:spacing w:line="288" w:lineRule="auto"/>
        <w:rPr>
          <w:rFonts w:hAnsi="Cambria Math"/>
          <w:sz w:val="21"/>
          <w:szCs w:val="21"/>
        </w:rPr>
      </w:pPr>
      <w:r>
        <w:rPr>
          <w:rFonts w:hAnsi="Cambria Math" w:hint="eastAsia"/>
          <w:sz w:val="21"/>
          <w:szCs w:val="21"/>
        </w:rPr>
        <w:t>18.</w:t>
      </w:r>
      <w:bookmarkStart w:id="16" w:name="topic_f39cfcd3-0a76-4c9b-abd9-ac7ee48166"/>
      <w:r>
        <w:rPr>
          <w:rFonts w:hAnsi="Cambria Math" w:hint="eastAsia"/>
          <w:sz w:val="21"/>
          <w:szCs w:val="21"/>
        </w:rPr>
        <w:t>（4分）</w:t>
      </w:r>
      <w:r>
        <w:rPr>
          <w:rFonts w:hAnsi="Cambria Math"/>
          <w:sz w:val="21"/>
          <w:szCs w:val="21"/>
        </w:rPr>
        <w:t xml:space="preserve"> 阅读下列科普短文回答问题</w:t>
      </w:r>
      <w:r>
        <w:rPr>
          <w:rFonts w:hAnsi="Cambria Math" w:hint="eastAsia"/>
          <w:sz w:val="21"/>
          <w:szCs w:val="21"/>
        </w:rPr>
        <w:t>。</w:t>
      </w:r>
    </w:p>
    <w:p>
      <w:pPr>
        <w:keepLines w:val="0"/>
        <w:pageBreakBefore w:val="0"/>
        <w:kinsoku/>
        <w:wordWrap/>
        <w:overflowPunct/>
        <w:topLinePunct w:val="0"/>
        <w:autoSpaceDE/>
        <w:autoSpaceDN/>
        <w:bidi w:val="0"/>
        <w:adjustRightInd w:val="0"/>
        <w:snapToGrid w:val="0"/>
        <w:spacing w:line="288" w:lineRule="auto"/>
        <w:rPr>
          <w:rFonts w:hAnsi="Cambria Math"/>
          <w:sz w:val="21"/>
          <w:szCs w:val="21"/>
        </w:rPr>
      </w:pPr>
      <w:r>
        <w:rPr>
          <w:rFonts w:hAnsi="Cambria Math"/>
          <w:sz w:val="21"/>
          <w:szCs w:val="21"/>
        </w:rPr>
        <w:t>氦气在空气中含量甚微。通常它是一种无色无味的气体，它的密度为</w:t>
      </w:r>
      <m:oMath>
        <m:r>
          <m:rPr>
            <m:sty m:val="p"/>
          </m:rPr>
          <w:rPr>
            <w:rFonts w:hAnsi="Cambria Math"/>
            <w:sz w:val="21"/>
            <w:szCs w:val="21"/>
          </w:rPr>
          <m:t>0.1785</m:t>
        </m:r>
      </m:oMath>
      <w:r>
        <w:rPr>
          <w:rFonts w:hAnsi="Cambria Math"/>
          <w:sz w:val="21"/>
          <w:szCs w:val="21"/>
        </w:rPr>
        <w:t>克</w:t>
      </w:r>
      <m:oMath>
        <m:r>
          <m:rPr>
            <m:sty m:val="p"/>
          </m:rPr>
          <w:rPr>
            <w:rFonts w:hAnsi="Cambria Math"/>
            <w:sz w:val="21"/>
            <w:szCs w:val="21"/>
          </w:rPr>
          <m:t>/</m:t>
        </m:r>
      </m:oMath>
      <w:r>
        <w:rPr>
          <w:rFonts w:hAnsi="Cambria Math"/>
          <w:sz w:val="21"/>
          <w:szCs w:val="21"/>
        </w:rPr>
        <w:t>升，大约为氢气的2倍，空气的七分之一。氦气的化学性质稳定，不易燃不易爆，使用十分安全。在标准大气压下，液氦的沸点是</w:t>
      </w:r>
      <m:oMath>
        <m:r>
          <m:rPr>
            <m:sty m:val="p"/>
          </m:rPr>
          <w:rPr>
            <w:rFonts w:hAnsi="Cambria Math" w:hint="eastAsia"/>
            <w:sz w:val="21"/>
            <w:szCs w:val="21"/>
          </w:rPr>
          <m:t>−</m:t>
        </m:r>
        <m:r>
          <m:rPr>
            <m:sty m:val="p"/>
          </m:rPr>
          <w:rPr>
            <w:rFonts w:hAnsi="Cambria Math"/>
            <w:sz w:val="21"/>
            <w:szCs w:val="21"/>
          </w:rPr>
          <m:t>268.9℃</m:t>
        </m:r>
      </m:oMath>
      <w:r>
        <w:rPr>
          <w:rFonts w:hAnsi="Cambria Math"/>
          <w:sz w:val="21"/>
          <w:szCs w:val="21"/>
        </w:rPr>
        <w:t>，固态氦的熔点为</w:t>
      </w:r>
      <m:oMath>
        <m:r>
          <m:rPr>
            <m:sty m:val="p"/>
          </m:rPr>
          <w:rPr>
            <w:rFonts w:hAnsi="Cambria Math" w:hint="eastAsia"/>
            <w:sz w:val="21"/>
            <w:szCs w:val="21"/>
          </w:rPr>
          <m:t>−</m:t>
        </m:r>
        <m:r>
          <m:rPr>
            <m:sty m:val="p"/>
          </m:rPr>
          <w:rPr>
            <w:rFonts w:hAnsi="Cambria Math"/>
            <w:sz w:val="21"/>
            <w:szCs w:val="21"/>
          </w:rPr>
          <m:t>272.3℃</m:t>
        </m:r>
      </m:oMath>
      <w:r>
        <w:rPr>
          <w:rFonts w:hAnsi="Cambria Math"/>
          <w:sz w:val="21"/>
          <w:szCs w:val="21"/>
        </w:rPr>
        <w:t>，它与“绝对零度”</w:t>
      </w:r>
      <m:oMath>
        <m:r>
          <m:rPr>
            <m:sty m:val="p"/>
          </m:rPr>
          <w:rPr>
            <w:rFonts w:hAnsi="Cambria Math"/>
            <w:sz w:val="21"/>
            <w:szCs w:val="21"/>
          </w:rPr>
          <m:t>(</m:t>
        </m:r>
        <m:r>
          <m:rPr>
            <m:sty m:val="p"/>
          </m:rPr>
          <w:rPr>
            <w:rFonts w:hAnsi="Cambria Math" w:hint="eastAsia"/>
            <w:sz w:val="21"/>
            <w:szCs w:val="21"/>
          </w:rPr>
          <m:t>−</m:t>
        </m:r>
        <m:r>
          <m:rPr>
            <m:sty m:val="p"/>
          </m:rPr>
          <w:rPr>
            <w:rFonts w:hAnsi="Cambria Math"/>
            <w:sz w:val="21"/>
            <w:szCs w:val="21"/>
          </w:rPr>
          <m:t>273.15℃)</m:t>
        </m:r>
      </m:oMath>
      <w:r>
        <w:rPr>
          <w:rFonts w:hAnsi="Cambria Math"/>
          <w:sz w:val="21"/>
          <w:szCs w:val="21"/>
        </w:rPr>
        <w:t>仅一步之遥，因此，液氦可称得上是“世界上最冷的液体”了。液氦的这种超低温特性，在生产与科学研究上有很重要的应用。</w:t>
      </w:r>
    </w:p>
    <w:p>
      <w:pPr>
        <w:keepLines w:val="0"/>
        <w:pageBreakBefore w:val="0"/>
        <w:kinsoku/>
        <w:wordWrap/>
        <w:overflowPunct/>
        <w:topLinePunct w:val="0"/>
        <w:autoSpaceDE/>
        <w:autoSpaceDN/>
        <w:bidi w:val="0"/>
        <w:adjustRightInd w:val="0"/>
        <w:snapToGrid w:val="0"/>
        <w:spacing w:line="288" w:lineRule="auto"/>
        <w:rPr>
          <w:rFonts w:hAnsi="Cambria Math"/>
          <w:sz w:val="21"/>
          <w:szCs w:val="21"/>
        </w:rPr>
      </w:pPr>
      <m:oMath>
        <m:r>
          <m:rPr>
            <m:sty m:val="p"/>
          </m:rPr>
          <w:rPr>
            <w:rFonts w:hAnsi="Cambria Math"/>
            <w:sz w:val="21"/>
            <w:szCs w:val="21"/>
          </w:rPr>
          <m:t>(1)</m:t>
        </m:r>
      </m:oMath>
      <w:r>
        <w:rPr>
          <w:rFonts w:hAnsi="Cambria Math"/>
          <w:sz w:val="21"/>
          <w:szCs w:val="21"/>
        </w:rPr>
        <w:t>氦气属于_____</w:t>
      </w:r>
      <w:r>
        <w:rPr>
          <w:rFonts w:hAnsi="Cambria Math" w:hint="eastAsia"/>
          <w:sz w:val="21"/>
          <w:szCs w:val="21"/>
        </w:rPr>
        <w:t>____</w:t>
      </w:r>
      <w:r>
        <w:rPr>
          <w:rFonts w:hAnsi="Cambria Math"/>
          <w:sz w:val="21"/>
          <w:szCs w:val="21"/>
        </w:rPr>
        <w:t>_____</w:t>
      </w:r>
      <m:oMath>
        <m:r>
          <m:rPr>
            <m:sty m:val="p"/>
          </m:rPr>
          <w:rPr>
            <w:rFonts w:hAnsi="Cambria Math"/>
            <w:sz w:val="21"/>
            <w:szCs w:val="21"/>
          </w:rPr>
          <m:t>(</m:t>
        </m:r>
      </m:oMath>
      <w:r>
        <w:rPr>
          <w:rFonts w:hAnsi="Cambria Math"/>
          <w:sz w:val="21"/>
          <w:szCs w:val="21"/>
        </w:rPr>
        <w:t>选填“纯净物”或“混合物”</w:t>
      </w:r>
      <m:oMath>
        <m:r>
          <m:rPr>
            <m:sty m:val="p"/>
          </m:rPr>
          <w:rPr>
            <w:rFonts w:hAnsi="Cambria Math"/>
            <w:sz w:val="21"/>
            <w:szCs w:val="21"/>
          </w:rPr>
          <m:t>)</m:t>
        </m:r>
      </m:oMath>
      <w:r>
        <w:rPr>
          <w:rFonts w:hAnsi="Cambria Math"/>
          <w:sz w:val="21"/>
          <w:szCs w:val="21"/>
        </w:rPr>
        <w:t>。氦气代替氢气灌充飞艇，利用氦气的物理性质是_____</w:t>
      </w:r>
      <w:r>
        <w:rPr>
          <w:rFonts w:hAnsi="Cambria Math" w:hint="eastAsia"/>
          <w:sz w:val="21"/>
          <w:szCs w:val="21"/>
        </w:rPr>
        <w:t>_______</w:t>
      </w:r>
      <w:r>
        <w:rPr>
          <w:rFonts w:hAnsi="Cambria Math"/>
          <w:sz w:val="21"/>
          <w:szCs w:val="21"/>
        </w:rPr>
        <w:t>____，化学性质是_____</w:t>
      </w:r>
      <w:r>
        <w:rPr>
          <w:rFonts w:hAnsi="Cambria Math" w:hint="eastAsia"/>
          <w:sz w:val="21"/>
          <w:szCs w:val="21"/>
        </w:rPr>
        <w:t>_______</w:t>
      </w:r>
      <w:r>
        <w:rPr>
          <w:rFonts w:hAnsi="Cambria Math"/>
          <w:sz w:val="21"/>
          <w:szCs w:val="21"/>
        </w:rPr>
        <w:t>_____。</w:t>
      </w:r>
    </w:p>
    <w:p>
      <w:pPr>
        <w:keepLines w:val="0"/>
        <w:pageBreakBefore w:val="0"/>
        <w:kinsoku/>
        <w:wordWrap/>
        <w:overflowPunct/>
        <w:topLinePunct w:val="0"/>
        <w:autoSpaceDE/>
        <w:autoSpaceDN/>
        <w:bidi w:val="0"/>
        <w:adjustRightInd w:val="0"/>
        <w:snapToGrid w:val="0"/>
        <w:spacing w:line="288" w:lineRule="auto"/>
        <w:rPr>
          <w:rFonts w:hAnsi="Cambria Math"/>
          <w:sz w:val="21"/>
          <w:szCs w:val="21"/>
        </w:rPr>
      </w:pPr>
      <m:oMath>
        <m:r>
          <m:rPr>
            <m:sty m:val="p"/>
          </m:rPr>
          <w:rPr>
            <w:rFonts w:hAnsi="Cambria Math"/>
            <w:sz w:val="21"/>
            <w:szCs w:val="21"/>
          </w:rPr>
          <m:t>(2)</m:t>
        </m:r>
      </m:oMath>
      <w:r>
        <w:rPr>
          <w:rFonts w:hAnsi="Cambria Math"/>
          <w:sz w:val="21"/>
          <w:szCs w:val="21"/>
        </w:rPr>
        <w:t>将氦气制成熔点为</w:t>
      </w:r>
      <m:oMath>
        <m:r>
          <m:rPr>
            <m:sty m:val="p"/>
          </m:rPr>
          <w:rPr>
            <w:rFonts w:hAnsi="Cambria Math" w:hint="eastAsia"/>
            <w:sz w:val="21"/>
            <w:szCs w:val="21"/>
          </w:rPr>
          <m:t>−</m:t>
        </m:r>
        <m:r>
          <m:rPr>
            <m:sty m:val="p"/>
          </m:rPr>
          <w:rPr>
            <w:rFonts w:hAnsi="Cambria Math"/>
            <w:sz w:val="21"/>
            <w:szCs w:val="21"/>
          </w:rPr>
          <m:t>272.3℃</m:t>
        </m:r>
      </m:oMath>
      <w:r>
        <w:rPr>
          <w:rFonts w:hAnsi="Cambria Math"/>
          <w:sz w:val="21"/>
          <w:szCs w:val="21"/>
        </w:rPr>
        <w:t>的固态氦属于________变化</w:t>
      </w:r>
      <m:oMath>
        <m:r>
          <m:rPr>
            <m:sty m:val="p"/>
          </m:rPr>
          <w:rPr>
            <w:rFonts w:hAnsi="Cambria Math"/>
            <w:sz w:val="21"/>
            <w:szCs w:val="21"/>
          </w:rPr>
          <m:t>(</m:t>
        </m:r>
      </m:oMath>
      <w:r>
        <w:rPr>
          <w:rFonts w:hAnsi="Cambria Math"/>
          <w:sz w:val="21"/>
          <w:szCs w:val="21"/>
        </w:rPr>
        <w:t>选填“物理”或“化学”</w:t>
      </w:r>
      <m:oMath>
        <m:r>
          <m:rPr>
            <m:sty m:val="p"/>
          </m:rPr>
          <w:rPr>
            <w:rFonts w:hAnsi="Cambria Math"/>
            <w:sz w:val="21"/>
            <w:szCs w:val="21"/>
          </w:rPr>
          <m:t>)</m:t>
        </m:r>
      </m:oMath>
      <w:r>
        <w:rPr>
          <w:rFonts w:hAnsi="Cambria Math"/>
          <w:sz w:val="21"/>
          <w:szCs w:val="21"/>
        </w:rPr>
        <w:t>。</w:t>
      </w:r>
    </w:p>
    <w:bookmarkEnd w:id="16"/>
    <w:p>
      <w:pPr>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hint="eastAsia"/>
          <w:sz w:val="21"/>
          <w:szCs w:val="21"/>
        </w:rPr>
        <w:drawing>
          <wp:anchor distT="0" distB="0" distL="114300" distR="114300" simplePos="0" relativeHeight="251668480" behindDoc="1" locked="0" layoutInCell="1" allowOverlap="1">
            <wp:simplePos x="0" y="0"/>
            <wp:positionH relativeFrom="column">
              <wp:posOffset>1040765</wp:posOffset>
            </wp:positionH>
            <wp:positionV relativeFrom="paragraph">
              <wp:posOffset>429895</wp:posOffset>
            </wp:positionV>
            <wp:extent cx="2599690" cy="1076325"/>
            <wp:effectExtent l="0" t="0" r="10160" b="9525"/>
            <wp:wrapTight wrapText="bothSides">
              <wp:wrapPolygon>
                <wp:start x="0" y="0"/>
                <wp:lineTo x="0" y="21409"/>
                <wp:lineTo x="21368" y="21409"/>
                <wp:lineTo x="21368" y="0"/>
                <wp:lineTo x="0" y="0"/>
              </wp:wrapPolygon>
            </wp:wrapTight>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255536" name="图片 11"/>
                    <pic:cNvPicPr>
                      <a:picLocks noChangeAspect="1" noChangeArrowheads="1"/>
                    </pic:cNvPicPr>
                  </pic:nvPicPr>
                  <pic:blipFill>
                    <a:blip xmlns:r="http://schemas.openxmlformats.org/officeDocument/2006/relationships" r:embed="rId19">
                      <a:extLst>
                        <a:ext xmlns:a="http://schemas.openxmlformats.org/drawingml/2006/main" uri="{28A0092B-C50C-407E-A947-70E740481C1C}">
                          <a14:useLocalDpi xmlns:a14="http://schemas.microsoft.com/office/drawing/2010/main" val="0"/>
                        </a:ext>
                      </a:extLst>
                    </a:blip>
                    <a:stretch>
                      <a:fillRect/>
                    </a:stretch>
                  </pic:blipFill>
                  <pic:spPr>
                    <a:xfrm>
                      <a:off x="0" y="0"/>
                      <a:ext cx="2599690" cy="1076325"/>
                    </a:xfrm>
                    <a:prstGeom prst="rect">
                      <a:avLst/>
                    </a:prstGeom>
                    <a:noFill/>
                    <a:ln>
                      <a:noFill/>
                    </a:ln>
                  </pic:spPr>
                </pic:pic>
              </a:graphicData>
            </a:graphic>
          </wp:anchor>
        </w:drawing>
      </w:r>
      <w:r>
        <w:rPr>
          <w:rFonts w:hAnsi="Cambria Math" w:hint="eastAsia"/>
          <w:sz w:val="21"/>
          <w:szCs w:val="21"/>
        </w:rPr>
        <w:t>19.（10分）</w:t>
      </w:r>
      <w:r>
        <w:rPr>
          <w:rFonts w:hAnsi="Cambria Math"/>
          <w:sz w:val="21"/>
          <w:szCs w:val="21"/>
        </w:rPr>
        <w:t>氧气是一种化学性质比较活泼的气体，它可以和许多物质发生化学反应。如图所示是硫粉、红磷、光亮的细铁丝在氧气中燃烧的实验装置：</w:t>
      </w:r>
      <w:r>
        <w:rPr>
          <w:rFonts w:ascii="宋体" w:cs="宋体"/>
          <w:kern w:val="0"/>
          <w:sz w:val="21"/>
          <w:szCs w:val="21"/>
        </w:rPr>
        <w:br/>
      </w:r>
      <w:r>
        <w:rPr>
          <w:rFonts w:ascii="Times New Roman" w:eastAsia="Times New Roman" w:hAnsi="Times New Roman" w:cs="Times New Roman"/>
          <w:kern w:val="0"/>
          <w:sz w:val="21"/>
          <w:szCs w:val="21"/>
        </w:rPr>
        <w:br/>
      </w:r>
    </w:p>
    <w:p>
      <w:pPr>
        <w:keepLines w:val="0"/>
        <w:pageBreakBefore w:val="0"/>
        <w:kinsoku/>
        <w:wordWrap/>
        <w:overflowPunct/>
        <w:topLinePunct w:val="0"/>
        <w:autoSpaceDE/>
        <w:autoSpaceDN/>
        <w:bidi w:val="0"/>
        <w:adjustRightInd w:val="0"/>
        <w:snapToGrid w:val="0"/>
        <w:spacing w:line="288" w:lineRule="auto"/>
        <w:textAlignment w:val="center"/>
        <w:rPr>
          <w:rFonts w:ascii="Times New Roman" w:hAnsi="Times New Roman" w:eastAsiaTheme="minorEastAsia" w:cs="Times New Roman"/>
          <w:sz w:val="21"/>
          <w:szCs w:val="21"/>
        </w:rPr>
      </w:pPr>
    </w:p>
    <w:p>
      <w:pPr>
        <w:keepLines w:val="0"/>
        <w:pageBreakBefore w:val="0"/>
        <w:kinsoku/>
        <w:wordWrap/>
        <w:overflowPunct/>
        <w:topLinePunct w:val="0"/>
        <w:autoSpaceDE/>
        <w:autoSpaceDN/>
        <w:bidi w:val="0"/>
        <w:adjustRightInd w:val="0"/>
        <w:snapToGrid w:val="0"/>
        <w:spacing w:line="288" w:lineRule="auto"/>
        <w:textAlignment w:val="center"/>
        <w:rPr>
          <w:rFonts w:ascii="Times New Roman" w:hAnsi="Times New Roman" w:eastAsiaTheme="minorEastAsia" w:cs="Times New Roman"/>
          <w:sz w:val="21"/>
          <w:szCs w:val="21"/>
        </w:rPr>
      </w:pPr>
    </w:p>
    <w:p>
      <w:pPr>
        <w:keepLines w:val="0"/>
        <w:pageBreakBefore w:val="0"/>
        <w:kinsoku/>
        <w:wordWrap/>
        <w:overflowPunct/>
        <w:topLinePunct w:val="0"/>
        <w:autoSpaceDE/>
        <w:autoSpaceDN/>
        <w:bidi w:val="0"/>
        <w:adjustRightInd w:val="0"/>
        <w:snapToGrid w:val="0"/>
        <w:spacing w:line="288" w:lineRule="auto"/>
        <w:textAlignment w:val="center"/>
        <w:rPr>
          <w:rFonts w:ascii="Times New Roman" w:hAnsi="Times New Roman" w:eastAsiaTheme="minorEastAsia" w:cs="Times New Roman"/>
          <w:sz w:val="21"/>
          <w:szCs w:val="21"/>
        </w:rPr>
      </w:pPr>
    </w:p>
    <w:p>
      <w:pPr>
        <w:keepLines w:val="0"/>
        <w:pageBreakBefore w:val="0"/>
        <w:kinsoku/>
        <w:wordWrap/>
        <w:overflowPunct/>
        <w:topLinePunct w:val="0"/>
        <w:autoSpaceDE/>
        <w:autoSpaceDN/>
        <w:bidi w:val="0"/>
        <w:adjustRightInd w:val="0"/>
        <w:snapToGrid w:val="0"/>
        <w:spacing w:line="288" w:lineRule="auto"/>
        <w:textAlignment w:val="center"/>
        <w:rPr>
          <w:rFonts w:ascii="Times New Roman" w:hAnsi="Times New Roman" w:eastAsiaTheme="minorEastAsia" w:cs="Times New Roman"/>
          <w:sz w:val="21"/>
          <w:szCs w:val="21"/>
        </w:rPr>
      </w:pPr>
    </w:p>
    <w:p>
      <w:pPr>
        <w:pStyle w:val="ListParagraph"/>
        <w:keepLines w:val="0"/>
        <w:pageBreakBefore w:val="0"/>
        <w:numPr>
          <w:ilvl w:val="0"/>
          <w:numId w:val="3"/>
        </w:numPr>
        <w:kinsoku/>
        <w:wordWrap/>
        <w:overflowPunct/>
        <w:topLinePunct w:val="0"/>
        <w:autoSpaceDE/>
        <w:autoSpaceDN/>
        <w:bidi w:val="0"/>
        <w:adjustRightInd w:val="0"/>
        <w:snapToGrid w:val="0"/>
        <w:spacing w:line="288" w:lineRule="auto"/>
        <w:ind w:firstLineChars="0"/>
        <w:textAlignment w:val="center"/>
        <w:rPr>
          <w:rFonts w:hAnsi="Cambria Math"/>
          <w:sz w:val="21"/>
          <w:szCs w:val="21"/>
        </w:rPr>
      </w:pPr>
      <w:r>
        <w:rPr>
          <w:rFonts w:hAnsi="Cambria Math" w:hint="eastAsia"/>
          <w:sz w:val="21"/>
          <w:szCs w:val="21"/>
        </w:rPr>
        <w:t>甲瓶中</w:t>
      </w:r>
      <w:r>
        <w:rPr>
          <w:rFonts w:hAnsi="Cambria Math"/>
          <w:sz w:val="21"/>
          <w:szCs w:val="21"/>
        </w:rPr>
        <w:t>的反应现象是__</w:t>
      </w:r>
      <w:r>
        <w:rPr>
          <w:rFonts w:hAnsi="Cambria Math" w:hint="eastAsia"/>
          <w:sz w:val="21"/>
          <w:szCs w:val="21"/>
        </w:rPr>
        <w:t>_____________________________________</w:t>
      </w:r>
      <w:r>
        <w:rPr>
          <w:rFonts w:hAnsi="Cambria Math"/>
          <w:sz w:val="21"/>
          <w:szCs w:val="21"/>
        </w:rPr>
        <w:t>____。</w:t>
      </w:r>
      <w:bookmarkEnd w:id="15"/>
      <w:r>
        <w:rPr>
          <w:rFonts w:hAnsi="Cambria Math" w:hint="eastAsia"/>
          <w:sz w:val="21"/>
          <w:szCs w:val="21"/>
        </w:rPr>
        <w:t>从反应基本类型方面考虑，该化学反应是_____________________反应。</w:t>
      </w:r>
    </w:p>
    <w:p>
      <w:pPr>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hint="eastAsia"/>
          <w:sz w:val="21"/>
          <w:szCs w:val="21"/>
        </w:rPr>
        <w:t>（2）乙瓶中反应的符号表达式________________________________________。</w:t>
      </w:r>
    </w:p>
    <w:p>
      <w:pPr>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hint="eastAsia"/>
          <w:sz w:val="21"/>
          <w:szCs w:val="21"/>
        </w:rPr>
        <w:t>（3）丙瓶中反应的符号表达式_</w:t>
      </w:r>
      <w:r>
        <w:rPr>
          <w:rFonts w:hAnsi="Cambria Math"/>
          <w:sz w:val="21"/>
          <w:szCs w:val="21"/>
        </w:rPr>
        <w:t>__</w:t>
      </w:r>
      <w:r>
        <w:rPr>
          <w:rFonts w:hAnsi="Cambria Math" w:hint="eastAsia"/>
          <w:sz w:val="21"/>
          <w:szCs w:val="21"/>
        </w:rPr>
        <w:t>_____________________________________</w:t>
      </w:r>
      <w:r>
        <w:rPr>
          <w:rFonts w:hAnsi="Cambria Math"/>
          <w:sz w:val="21"/>
          <w:szCs w:val="21"/>
        </w:rPr>
        <w:t>____。</w:t>
      </w:r>
      <w:r>
        <w:rPr>
          <w:rFonts w:hAnsi="Cambria Math" w:hint="eastAsia"/>
          <w:sz w:val="21"/>
          <w:szCs w:val="21"/>
        </w:rPr>
        <w:t>其中水的作用_____________________________________________________。</w:t>
      </w:r>
    </w:p>
    <w:p>
      <w:pPr>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bookmarkStart w:id="17" w:name="topic_838cb175-b000-441a-895e-bca237f87a"/>
      <w:r>
        <w:rPr>
          <w:rFonts w:hAnsi="Cambria Math" w:hint="eastAsia"/>
          <w:sz w:val="21"/>
          <w:szCs w:val="21"/>
        </w:rPr>
        <w:t>20.（8分）</w:t>
      </w:r>
      <w:r>
        <w:rPr>
          <w:rFonts w:hAnsi="Cambria Math"/>
          <w:sz w:val="21"/>
          <w:szCs w:val="21"/>
        </w:rPr>
        <w:t>如图是某同学设计的测定空气中氧气含量的实验装置。在具支试管</w:t>
      </w:r>
      <w:r>
        <w:rPr>
          <w:rFonts w:hAnsi="Cambria Math" w:hint="eastAsia"/>
          <w:sz w:val="21"/>
          <w:szCs w:val="21"/>
        </w:rPr>
        <w:t>（容积大约120ml）</w:t>
      </w:r>
      <w:r>
        <w:rPr>
          <w:rFonts w:hAnsi="Cambria Math"/>
          <w:sz w:val="21"/>
          <w:szCs w:val="21"/>
        </w:rPr>
        <w:t>中铺上一层玻璃棉，用于保护反应管；注射器提前连接好，装入100mL水。实验时，将橡皮塞取下，取</w:t>
      </w:r>
      <w:r>
        <w:rPr>
          <w:rFonts w:hAnsi="Cambria Math" w:hint="eastAsia"/>
          <w:sz w:val="21"/>
          <w:szCs w:val="21"/>
        </w:rPr>
        <w:t>足</w:t>
      </w:r>
      <w:r>
        <w:rPr>
          <w:rFonts w:hAnsi="Cambria Math"/>
          <w:sz w:val="21"/>
          <w:szCs w:val="21"/>
        </w:rPr>
        <w:t>量的白磷放入具支试管底部的玻璃棉上，塞紧橡皮塞</w:t>
      </w:r>
      <m:oMath>
        <m:r>
          <m:rPr>
            <m:sty m:val="p"/>
          </m:rPr>
          <w:rPr>
            <w:rFonts w:hAnsi="Cambria Math"/>
            <w:sz w:val="21"/>
            <w:szCs w:val="21"/>
          </w:rPr>
          <m:t>(</m:t>
        </m:r>
      </m:oMath>
      <w:r>
        <w:rPr>
          <w:rFonts w:hAnsi="Cambria Math"/>
          <w:sz w:val="21"/>
          <w:szCs w:val="21"/>
        </w:rPr>
        <w:t>并用拇指压住</w:t>
      </w:r>
      <m:oMath>
        <m:r>
          <m:rPr>
            <m:sty m:val="p"/>
          </m:rPr>
          <w:rPr>
            <w:rFonts w:hAnsi="Cambria Math"/>
            <w:sz w:val="21"/>
            <w:szCs w:val="21"/>
          </w:rPr>
          <m:t>)</m:t>
        </m:r>
      </m:oMath>
      <w:r>
        <w:rPr>
          <w:rFonts w:hAnsi="Cambria Math"/>
          <w:sz w:val="21"/>
          <w:szCs w:val="21"/>
        </w:rPr>
        <w:t>，在试管底部稍微加</w:t>
      </w:r>
      <w:r>
        <w:rPr>
          <w:rFonts w:hAnsi="Cambria Math"/>
          <w:sz w:val="21"/>
          <w:szCs w:val="21"/>
        </w:rPr>
        <w:drawing>
          <wp:anchor distT="0" distB="0" distL="114300" distR="114300" simplePos="0" relativeHeight="251661312" behindDoc="0" locked="0" layoutInCell="1" allowOverlap="0">
            <wp:simplePos x="0" y="0"/>
            <wp:positionH relativeFrom="column">
              <wp:posOffset>1419225</wp:posOffset>
            </wp:positionH>
            <wp:positionV relativeFrom="line">
              <wp:posOffset>278130</wp:posOffset>
            </wp:positionV>
            <wp:extent cx="2524125" cy="1209675"/>
            <wp:effectExtent l="0" t="0" r="9525" b="9525"/>
            <wp:wrapTopAndBottom/>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9834894" name="图片 12"/>
                    <pic:cNvPicPr>
                      <a:picLocks noChangeAspect="1" noChangeArrowheads="1"/>
                    </pic:cNvPicPr>
                  </pic:nvPicPr>
                  <pic:blipFill>
                    <a:blip xmlns:r="http://schemas.openxmlformats.org/officeDocument/2006/relationships" r:embed="rId20">
                      <a:extLst>
                        <a:ext xmlns:a="http://schemas.openxmlformats.org/drawingml/2006/main" uri="{28A0092B-C50C-407E-A947-70E740481C1C}">
                          <a14:useLocalDpi xmlns:a14="http://schemas.microsoft.com/office/drawing/2010/main" val="0"/>
                        </a:ext>
                      </a:extLst>
                    </a:blip>
                    <a:stretch>
                      <a:fillRect/>
                    </a:stretch>
                  </pic:blipFill>
                  <pic:spPr>
                    <a:xfrm>
                      <a:off x="0" y="0"/>
                      <a:ext cx="2524125" cy="1209675"/>
                    </a:xfrm>
                    <a:prstGeom prst="rect">
                      <a:avLst/>
                    </a:prstGeom>
                    <a:noFill/>
                  </pic:spPr>
                </pic:pic>
              </a:graphicData>
            </a:graphic>
          </wp:anchor>
        </w:drawing>
      </w:r>
      <w:r>
        <w:rPr>
          <w:rFonts w:hAnsi="Cambria Math"/>
          <w:sz w:val="21"/>
          <w:szCs w:val="21"/>
        </w:rPr>
        <w:t>热，白磷燃烧。回答下列问题：</w:t>
      </w:r>
      <w:r>
        <w:rPr>
          <w:rFonts w:hAnsi="Cambria Math"/>
          <w:sz w:val="21"/>
          <w:szCs w:val="21"/>
        </w:rPr>
        <w:br/>
      </w:r>
      <m:oMath>
        <m:r>
          <m:rPr>
            <m:sty m:val="p"/>
          </m:rPr>
          <w:rPr>
            <w:rFonts w:hAnsi="Cambria Math"/>
            <w:sz w:val="21"/>
            <w:szCs w:val="21"/>
          </w:rPr>
          <m:t>(1)</m:t>
        </m:r>
      </m:oMath>
      <w:r>
        <w:rPr>
          <w:rFonts w:hAnsi="Cambria Math"/>
          <w:sz w:val="21"/>
          <w:szCs w:val="21"/>
        </w:rPr>
        <w:t>待反应结束，装置完全冷却后，注射器内的水进入具支试管体积约为______</w:t>
      </w:r>
      <w:r>
        <w:rPr>
          <w:rFonts w:hAnsi="Cambria Math" w:hint="eastAsia"/>
          <w:sz w:val="21"/>
          <w:szCs w:val="21"/>
        </w:rPr>
        <w:t>ml。</w:t>
      </w:r>
      <w:r>
        <w:rPr>
          <w:rFonts w:hAnsi="Cambria Math"/>
          <w:sz w:val="21"/>
          <w:szCs w:val="21"/>
        </w:rPr>
        <w:t>若进水量偏小，可能的原因是____</w:t>
      </w:r>
      <w:r>
        <w:rPr>
          <w:rFonts w:hAnsi="Cambria Math" w:hint="eastAsia"/>
          <w:sz w:val="21"/>
          <w:szCs w:val="21"/>
        </w:rPr>
        <w:t>______________________________</w:t>
      </w:r>
      <w:r>
        <w:rPr>
          <w:rFonts w:hAnsi="Cambria Math"/>
          <w:sz w:val="21"/>
          <w:szCs w:val="21"/>
        </w:rPr>
        <w:t>__。</w:t>
      </w:r>
      <w:r>
        <w:rPr>
          <w:rFonts w:hAnsi="Cambria Math"/>
          <w:sz w:val="21"/>
          <w:szCs w:val="21"/>
        </w:rPr>
        <w:br/>
      </w:r>
      <m:oMath>
        <m:r>
          <m:rPr>
            <m:sty m:val="p"/>
          </m:rPr>
          <w:rPr>
            <w:rFonts w:hAnsi="Cambria Math"/>
            <w:sz w:val="21"/>
            <w:szCs w:val="21"/>
          </w:rPr>
          <m:t>(2)</m:t>
        </m:r>
      </m:oMath>
      <w:r>
        <w:rPr>
          <w:rFonts w:hAnsi="Cambria Math"/>
          <w:sz w:val="21"/>
          <w:szCs w:val="21"/>
        </w:rPr>
        <w:t>整个实验过程中，活塞</w:t>
      </w:r>
      <w:r>
        <w:rPr>
          <w:rFonts w:hAnsi="Cambria Math" w:hint="eastAsia"/>
          <w:sz w:val="21"/>
          <w:szCs w:val="21"/>
        </w:rPr>
        <w:t>先向左运动，原因_________</w:t>
      </w:r>
      <w:r>
        <w:rPr>
          <w:rFonts w:hAnsi="Cambria Math"/>
          <w:sz w:val="21"/>
          <w:szCs w:val="21"/>
        </w:rPr>
        <w:t>_</w:t>
      </w:r>
      <w:r>
        <w:rPr>
          <w:rFonts w:hAnsi="Cambria Math" w:hint="eastAsia"/>
          <w:sz w:val="21"/>
          <w:szCs w:val="21"/>
        </w:rPr>
        <w:t>_____________________</w:t>
      </w:r>
      <w:r>
        <w:rPr>
          <w:rFonts w:hAnsi="Cambria Math"/>
          <w:sz w:val="21"/>
          <w:szCs w:val="21"/>
        </w:rPr>
        <w:t>__。</w:t>
      </w:r>
      <w:r>
        <w:rPr>
          <w:rFonts w:hAnsi="Cambria Math"/>
          <w:sz w:val="21"/>
          <w:szCs w:val="21"/>
        </w:rPr>
        <w:br/>
      </w:r>
      <m:oMath>
        <m:r>
          <m:rPr>
            <m:sty m:val="p"/>
          </m:rPr>
          <w:rPr>
            <w:rFonts w:hAnsi="Cambria Math"/>
            <w:sz w:val="21"/>
            <w:szCs w:val="21"/>
          </w:rPr>
          <m:t>(3)</m:t>
        </m:r>
      </m:oMath>
      <w:r>
        <w:rPr>
          <w:rFonts w:hAnsi="Cambria Math"/>
          <w:sz w:val="21"/>
          <w:szCs w:val="21"/>
        </w:rPr>
        <w:t>你认为该实验设计的优点是____</w:t>
      </w:r>
      <w:r>
        <w:rPr>
          <w:rFonts w:hAnsi="Cambria Math" w:hint="eastAsia"/>
          <w:sz w:val="21"/>
          <w:szCs w:val="21"/>
        </w:rPr>
        <w:t>______________________________</w:t>
      </w:r>
      <w:r>
        <w:rPr>
          <w:rFonts w:hAnsi="Cambria Math"/>
          <w:sz w:val="21"/>
          <w:szCs w:val="21"/>
        </w:rPr>
        <w:t>__。</w:t>
      </w:r>
      <w:bookmarkEnd w:id="17"/>
    </w:p>
    <w:p>
      <w:pPr>
        <w:pStyle w:val="ListParagraph"/>
        <w:keepLines w:val="0"/>
        <w:pageBreakBefore w:val="0"/>
        <w:numPr>
          <w:ilvl w:val="0"/>
          <w:numId w:val="4"/>
        </w:numPr>
        <w:kinsoku/>
        <w:wordWrap/>
        <w:overflowPunct/>
        <w:topLinePunct w:val="0"/>
        <w:autoSpaceDE/>
        <w:autoSpaceDN/>
        <w:bidi w:val="0"/>
        <w:adjustRightInd w:val="0"/>
        <w:snapToGrid w:val="0"/>
        <w:spacing w:line="288" w:lineRule="auto"/>
        <w:ind w:firstLineChars="0"/>
        <w:rPr>
          <w:rFonts w:hAnsi="Cambria Math"/>
          <w:sz w:val="21"/>
          <w:szCs w:val="21"/>
        </w:rPr>
      </w:pPr>
      <w:bookmarkStart w:id="18" w:name="topic_47842a25-88cd-45eb-8919-9e0c9e9712"/>
      <w:bookmarkStart w:id="19" w:name="topic_21acb0cc-2ff2-4858-bb2e-dabeec0721"/>
      <w:r>
        <w:rPr>
          <w:rFonts w:hAnsi="Cambria Math" w:hint="eastAsia"/>
          <w:b/>
          <w:sz w:val="21"/>
          <w:szCs w:val="21"/>
        </w:rPr>
        <w:t>实验探究</w:t>
      </w:r>
      <w:r>
        <w:rPr>
          <w:rFonts w:hAnsi="Cambria Math" w:hint="eastAsia"/>
          <w:sz w:val="21"/>
          <w:szCs w:val="21"/>
        </w:rPr>
        <w:t>（本大题包括2个小题，共34分）</w:t>
      </w:r>
    </w:p>
    <w:p>
      <w:pPr>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hint="eastAsia"/>
          <w:sz w:val="21"/>
          <w:szCs w:val="21"/>
        </w:rPr>
        <w:drawing>
          <wp:anchor distT="0" distB="0" distL="114300" distR="114300" simplePos="0" relativeHeight="251669504" behindDoc="0" locked="0" layoutInCell="1" allowOverlap="1">
            <wp:simplePos x="0" y="0"/>
            <wp:positionH relativeFrom="column">
              <wp:posOffset>-140335</wp:posOffset>
            </wp:positionH>
            <wp:positionV relativeFrom="paragraph">
              <wp:posOffset>312420</wp:posOffset>
            </wp:positionV>
            <wp:extent cx="5715000" cy="1170940"/>
            <wp:effectExtent l="0" t="0" r="0" b="10160"/>
            <wp:wrapSquare wrapText="bothSides"/>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0734244" name="图片 13"/>
                    <pic:cNvPicPr>
                      <a:picLocks noChangeAspect="1" noChangeArrowheads="1"/>
                    </pic:cNvPicPr>
                  </pic:nvPicPr>
                  <pic:blipFill>
                    <a:blip xmlns:r="http://schemas.openxmlformats.org/officeDocument/2006/relationships" r:embed="rId21">
                      <a:extLst>
                        <a:ext xmlns:a="http://schemas.openxmlformats.org/drawingml/2006/main" uri="{28A0092B-C50C-407E-A947-70E740481C1C}">
                          <a14:useLocalDpi xmlns:a14="http://schemas.microsoft.com/office/drawing/2010/main" val="0"/>
                        </a:ext>
                      </a:extLst>
                    </a:blip>
                    <a:stretch>
                      <a:fillRect/>
                    </a:stretch>
                  </pic:blipFill>
                  <pic:spPr>
                    <a:xfrm>
                      <a:off x="0" y="0"/>
                      <a:ext cx="5715000" cy="1170940"/>
                    </a:xfrm>
                    <a:prstGeom prst="rect">
                      <a:avLst/>
                    </a:prstGeom>
                    <a:noFill/>
                    <a:ln>
                      <a:noFill/>
                    </a:ln>
                  </pic:spPr>
                </pic:pic>
              </a:graphicData>
            </a:graphic>
          </wp:anchor>
        </w:drawing>
      </w:r>
      <w:r>
        <w:rPr>
          <w:rFonts w:hAnsi="Cambria Math" w:hint="eastAsia"/>
          <w:sz w:val="21"/>
          <w:szCs w:val="21"/>
        </w:rPr>
        <w:t>21.（18分）</w:t>
      </w:r>
      <w:r>
        <w:rPr>
          <w:rFonts w:hAnsi="Cambria Math"/>
          <w:sz w:val="21"/>
          <w:szCs w:val="21"/>
        </w:rPr>
        <w:t>根据如图实验装置，请回答：</w:t>
      </w:r>
      <w:r>
        <w:rPr>
          <w:rFonts w:hAnsi="Cambria Math"/>
          <w:sz w:val="21"/>
          <w:szCs w:val="21"/>
        </w:rPr>
        <w:br/>
      </w:r>
      <m:oMath>
        <m:r>
          <m:rPr>
            <m:sty m:val="p"/>
          </m:rPr>
          <w:rPr>
            <w:rFonts w:hAnsi="Cambria Math"/>
            <w:sz w:val="21"/>
            <w:szCs w:val="21"/>
          </w:rPr>
          <m:t>(1)</m:t>
        </m:r>
      </m:oMath>
      <w:r>
        <w:rPr>
          <w:rFonts w:hAnsi="Cambria Math"/>
          <w:sz w:val="21"/>
          <w:szCs w:val="21"/>
        </w:rPr>
        <w:t>仪器a的名称是___</w:t>
      </w:r>
      <w:r>
        <w:rPr>
          <w:rFonts w:hAnsi="Cambria Math" w:hint="eastAsia"/>
          <w:sz w:val="21"/>
          <w:szCs w:val="21"/>
        </w:rPr>
        <w:t>_______</w:t>
      </w:r>
      <w:r>
        <w:rPr>
          <w:rFonts w:hAnsi="Cambria Math"/>
          <w:sz w:val="21"/>
          <w:szCs w:val="21"/>
        </w:rPr>
        <w:t>___。</w:t>
      </w:r>
      <w:r>
        <w:rPr>
          <w:rFonts w:hAnsi="Cambria Math"/>
          <w:sz w:val="21"/>
          <w:szCs w:val="21"/>
        </w:rPr>
        <w:br/>
      </w:r>
      <m:oMath>
        <m:r>
          <m:rPr>
            <m:sty m:val="p"/>
          </m:rPr>
          <w:rPr>
            <w:rFonts w:hAnsi="Cambria Math"/>
            <w:sz w:val="21"/>
            <w:szCs w:val="21"/>
          </w:rPr>
          <m:t>(2)</m:t>
        </m:r>
      </m:oMath>
      <w:r>
        <w:rPr>
          <w:rFonts w:hAnsi="Cambria Math"/>
          <w:sz w:val="21"/>
          <w:szCs w:val="21"/>
        </w:rPr>
        <w:t>用氯酸钾和二氧化锰为原料制取较纯净的氧气可选用的装置组合为 ____</w:t>
      </w:r>
      <w:r>
        <w:rPr>
          <w:rFonts w:hAnsi="Cambria Math" w:hint="eastAsia"/>
          <w:sz w:val="21"/>
          <w:szCs w:val="21"/>
        </w:rPr>
        <w:t>___</w:t>
      </w:r>
      <w:r>
        <w:rPr>
          <w:rFonts w:hAnsi="Cambria Math"/>
          <w:sz w:val="21"/>
          <w:szCs w:val="21"/>
        </w:rPr>
        <w:t>__</w:t>
      </w:r>
      <m:oMath>
        <m:r>
          <m:rPr>
            <m:sty m:val="p"/>
          </m:rPr>
          <w:rPr>
            <w:rFonts w:hAnsi="Cambria Math"/>
            <w:sz w:val="21"/>
            <w:szCs w:val="21"/>
          </w:rPr>
          <m:t>(</m:t>
        </m:r>
      </m:oMath>
      <w:r>
        <w:rPr>
          <w:rFonts w:hAnsi="Cambria Math"/>
          <w:sz w:val="21"/>
          <w:szCs w:val="21"/>
        </w:rPr>
        <w:t>填字母，下同</w:t>
      </w:r>
      <m:oMath>
        <m:r>
          <m:rPr>
            <m:sty m:val="p"/>
          </m:rPr>
          <w:rPr>
            <w:rFonts w:hAnsi="Cambria Math"/>
            <w:sz w:val="21"/>
            <w:szCs w:val="21"/>
          </w:rPr>
          <m:t>)</m:t>
        </m:r>
      </m:oMath>
      <w:r>
        <w:rPr>
          <w:rFonts w:hAnsi="Cambria Math"/>
          <w:sz w:val="21"/>
          <w:szCs w:val="21"/>
        </w:rPr>
        <w:t>，此反应的符号表达式 ___</w:t>
      </w:r>
      <w:r>
        <w:rPr>
          <w:rFonts w:hAnsi="Cambria Math" w:hint="eastAsia"/>
          <w:sz w:val="21"/>
          <w:szCs w:val="21"/>
        </w:rPr>
        <w:t>____________________________________</w:t>
      </w:r>
      <w:r>
        <w:rPr>
          <w:rFonts w:hAnsi="Cambria Math"/>
          <w:sz w:val="21"/>
          <w:szCs w:val="21"/>
        </w:rPr>
        <w:t>___</w:t>
      </w:r>
      <w:r>
        <w:rPr>
          <w:rFonts w:hAnsi="Cambria Math" w:hint="eastAsia"/>
          <w:sz w:val="21"/>
          <w:szCs w:val="21"/>
        </w:rPr>
        <w:t>。</w:t>
      </w:r>
      <w:r>
        <w:rPr>
          <w:rFonts w:hAnsi="Cambria Math"/>
          <w:sz w:val="21"/>
          <w:szCs w:val="21"/>
        </w:rPr>
        <w:br/>
      </w:r>
      <m:oMath>
        <m:r>
          <m:rPr>
            <m:sty m:val="p"/>
          </m:rPr>
          <w:rPr>
            <w:rFonts w:hAnsi="Cambria Math"/>
            <w:sz w:val="21"/>
            <w:szCs w:val="21"/>
          </w:rPr>
          <m:t>(3)</m:t>
        </m:r>
      </m:oMath>
      <w:r>
        <w:rPr>
          <w:rFonts w:hAnsi="Cambria Math"/>
          <w:sz w:val="21"/>
          <w:szCs w:val="21"/>
        </w:rPr>
        <w:t>用</w:t>
      </w:r>
      <m:oMath>
        <m:sSub>
          <m:sSubPr>
            <m:ctrlPr>
              <w:rPr>
                <w:rFonts w:hAnsi="Cambria Math"/>
                <w:sz w:val="21"/>
                <w:szCs w:val="21"/>
              </w:rPr>
            </m:ctrlPr>
          </m:sSubPr>
          <m:e>
            <m:ctrlPr>
              <w:rPr>
                <w:rFonts w:hAnsi="Cambria Math"/>
                <w:sz w:val="21"/>
                <w:szCs w:val="21"/>
              </w:rPr>
            </m:ctrlPr>
            <m:r>
              <m:rPr>
                <m:sty m:val="p"/>
              </m:rPr>
              <w:rPr>
                <w:rFonts w:hAnsi="Cambria Math"/>
                <w:sz w:val="21"/>
                <w:szCs w:val="21"/>
              </w:rPr>
              <m:t>H</m:t>
            </m:r>
          </m:e>
          <m:sub>
            <m:ctrlPr>
              <w:rPr>
                <w:rFonts w:hAnsi="Cambria Math"/>
                <w:sz w:val="21"/>
                <w:szCs w:val="21"/>
              </w:rPr>
            </m:ctrlPr>
            <m:r>
              <m:rPr>
                <m:sty m:val="p"/>
              </m:rPr>
              <w:rPr>
                <w:rFonts w:hAnsi="Cambria Math"/>
                <w:sz w:val="21"/>
                <w:szCs w:val="21"/>
              </w:rPr>
              <m:t>2</m:t>
            </m:r>
          </m:sub>
        </m:sSub>
        <m:sSub>
          <m:sSubPr>
            <m:ctrlPr>
              <w:rPr>
                <w:rFonts w:hAnsi="Cambria Math"/>
                <w:sz w:val="21"/>
                <w:szCs w:val="21"/>
              </w:rPr>
            </m:ctrlPr>
          </m:sSubPr>
          <m:e>
            <m:ctrlPr>
              <w:rPr>
                <w:rFonts w:hAnsi="Cambria Math"/>
                <w:sz w:val="21"/>
                <w:szCs w:val="21"/>
              </w:rPr>
            </m:ctrlPr>
            <m:r>
              <m:rPr>
                <m:sty m:val="p"/>
              </m:rPr>
              <w:rPr>
                <w:rFonts w:hAnsi="Cambria Math"/>
                <w:sz w:val="21"/>
                <w:szCs w:val="21"/>
              </w:rPr>
              <m:t>O</m:t>
            </m:r>
          </m:e>
          <m:sub>
            <m:ctrlPr>
              <w:rPr>
                <w:rFonts w:hAnsi="Cambria Math"/>
                <w:sz w:val="21"/>
                <w:szCs w:val="21"/>
              </w:rPr>
            </m:ctrlPr>
            <m:r>
              <m:rPr>
                <m:sty m:val="p"/>
              </m:rPr>
              <w:rPr>
                <w:rFonts w:hAnsi="Cambria Math"/>
                <w:sz w:val="21"/>
                <w:szCs w:val="21"/>
              </w:rPr>
              <m:t>2</m:t>
            </m:r>
          </m:sub>
        </m:sSub>
      </m:oMath>
      <w:r>
        <w:rPr>
          <w:rFonts w:hAnsi="Cambria Math"/>
          <w:sz w:val="21"/>
          <w:szCs w:val="21"/>
        </w:rPr>
        <w:t>制取氧气，选择的发生装置为____</w:t>
      </w:r>
      <w:r>
        <w:rPr>
          <w:rFonts w:hAnsi="Cambria Math" w:hint="eastAsia"/>
          <w:sz w:val="21"/>
          <w:szCs w:val="21"/>
        </w:rPr>
        <w:t>____</w:t>
      </w:r>
      <w:r>
        <w:rPr>
          <w:rFonts w:hAnsi="Cambria Math"/>
          <w:sz w:val="21"/>
          <w:szCs w:val="21"/>
        </w:rPr>
        <w:t>__</w:t>
      </w:r>
      <m:oMath>
        <m:r>
          <m:rPr>
            <m:sty m:val="p"/>
          </m:rPr>
          <w:rPr>
            <w:rFonts w:hAnsi="Cambria Math"/>
            <w:sz w:val="21"/>
            <w:szCs w:val="21"/>
          </w:rPr>
          <m:t>(</m:t>
        </m:r>
      </m:oMath>
      <w:r>
        <w:rPr>
          <w:rFonts w:hAnsi="Cambria Math"/>
          <w:sz w:val="21"/>
          <w:szCs w:val="21"/>
        </w:rPr>
        <w:t>填字母</w:t>
      </w:r>
      <m:oMath>
        <m:r>
          <m:rPr>
            <m:sty m:val="p"/>
          </m:rPr>
          <w:rPr>
            <w:rFonts w:hAnsi="Cambria Math"/>
            <w:sz w:val="21"/>
            <w:szCs w:val="21"/>
          </w:rPr>
          <m:t>)</m:t>
        </m:r>
      </m:oMath>
      <w:r>
        <w:rPr>
          <w:rFonts w:hAnsi="Cambria Math"/>
          <w:sz w:val="21"/>
          <w:szCs w:val="21"/>
        </w:rPr>
        <w:t>，反应的符号表达式为____</w:t>
      </w:r>
      <w:r>
        <w:rPr>
          <w:rFonts w:hAnsi="Cambria Math" w:hint="eastAsia"/>
          <w:sz w:val="21"/>
          <w:szCs w:val="21"/>
        </w:rPr>
        <w:t>________________________________________________</w:t>
      </w:r>
      <w:r>
        <w:rPr>
          <w:rFonts w:hAnsi="Cambria Math"/>
          <w:sz w:val="21"/>
          <w:szCs w:val="21"/>
        </w:rPr>
        <w:t>__。</w:t>
      </w:r>
      <w:r>
        <w:rPr>
          <w:rFonts w:hAnsi="Cambria Math"/>
          <w:sz w:val="21"/>
          <w:szCs w:val="21"/>
        </w:rPr>
        <w:br/>
      </w:r>
      <m:oMath>
        <m:r>
          <m:rPr>
            <m:sty m:val="p"/>
          </m:rPr>
          <w:rPr>
            <w:rFonts w:hAnsi="Cambria Math"/>
            <w:sz w:val="21"/>
            <w:szCs w:val="21"/>
          </w:rPr>
          <m:t>(4)</m:t>
        </m:r>
      </m:oMath>
      <w:r>
        <w:rPr>
          <w:rFonts w:hAnsi="Cambria Math"/>
          <w:sz w:val="21"/>
          <w:szCs w:val="21"/>
        </w:rPr>
        <w:t>用装置F和量筒收集并测量</w:t>
      </w:r>
      <m:oMath>
        <m:sSub>
          <m:sSubPr>
            <m:ctrlPr>
              <w:rPr>
                <w:rFonts w:hAnsi="Cambria Math"/>
                <w:sz w:val="21"/>
                <w:szCs w:val="21"/>
              </w:rPr>
            </m:ctrlPr>
          </m:sSubPr>
          <m:e>
            <m:ctrlPr>
              <w:rPr>
                <w:rFonts w:hAnsi="Cambria Math"/>
                <w:sz w:val="21"/>
                <w:szCs w:val="21"/>
              </w:rPr>
            </m:ctrlPr>
            <m:r>
              <m:rPr>
                <m:sty m:val="p"/>
              </m:rPr>
              <w:rPr>
                <w:rFonts w:hAnsi="Cambria Math"/>
                <w:sz w:val="21"/>
                <w:szCs w:val="21"/>
              </w:rPr>
              <m:t>O</m:t>
            </m:r>
          </m:e>
          <m:sub>
            <m:ctrlPr>
              <w:rPr>
                <w:rFonts w:hAnsi="Cambria Math"/>
                <w:sz w:val="21"/>
                <w:szCs w:val="21"/>
              </w:rPr>
            </m:ctrlPr>
            <m:r>
              <m:rPr>
                <m:sty m:val="p"/>
              </m:rPr>
              <w:rPr>
                <w:rFonts w:hAnsi="Cambria Math"/>
                <w:sz w:val="21"/>
                <w:szCs w:val="21"/>
              </w:rPr>
              <m:t>2</m:t>
            </m:r>
          </m:sub>
        </m:sSub>
      </m:oMath>
      <w:r>
        <w:rPr>
          <w:rFonts w:hAnsi="Cambria Math"/>
          <w:sz w:val="21"/>
          <w:szCs w:val="21"/>
        </w:rPr>
        <w:t>体积，在F中气体应从导管____</w:t>
      </w:r>
      <w:r>
        <w:rPr>
          <w:rFonts w:hAnsi="Cambria Math" w:hint="eastAsia"/>
          <w:sz w:val="21"/>
          <w:szCs w:val="21"/>
        </w:rPr>
        <w:t>______</w:t>
      </w:r>
      <w:r>
        <w:rPr>
          <w:rFonts w:hAnsi="Cambria Math"/>
          <w:sz w:val="21"/>
          <w:szCs w:val="21"/>
        </w:rPr>
        <w:t>__</w:t>
      </w:r>
      <m:oMath>
        <m:r>
          <m:rPr>
            <m:sty m:val="p"/>
          </m:rPr>
          <w:rPr>
            <w:rFonts w:hAnsi="Cambria Math"/>
            <w:sz w:val="21"/>
            <w:szCs w:val="21"/>
          </w:rPr>
          <m:t>(</m:t>
        </m:r>
      </m:oMath>
      <w:r>
        <w:rPr>
          <w:rFonts w:hAnsi="Cambria Math"/>
          <w:sz w:val="21"/>
          <w:szCs w:val="21"/>
        </w:rPr>
        <w:t>填“b”或“c”</w:t>
      </w:r>
      <m:oMath>
        <m:r>
          <m:rPr>
            <m:sty m:val="p"/>
          </m:rPr>
          <w:rPr>
            <w:rFonts w:hAnsi="Cambria Math"/>
            <w:sz w:val="21"/>
            <w:szCs w:val="21"/>
          </w:rPr>
          <m:t>)</m:t>
        </m:r>
      </m:oMath>
      <w:r>
        <w:rPr>
          <w:rFonts w:hAnsi="Cambria Math"/>
          <w:sz w:val="21"/>
          <w:szCs w:val="21"/>
        </w:rPr>
        <w:t>端通入。</w:t>
      </w:r>
      <w:r>
        <w:rPr>
          <w:rFonts w:hAnsi="Cambria Math"/>
          <w:sz w:val="21"/>
          <w:szCs w:val="21"/>
        </w:rPr>
        <w:br/>
      </w:r>
      <m:oMath>
        <m:r>
          <m:rPr>
            <m:sty m:val="p"/>
          </m:rPr>
          <w:rPr>
            <w:rFonts w:hAnsi="Cambria Math"/>
            <w:sz w:val="21"/>
            <w:szCs w:val="21"/>
          </w:rPr>
          <m:t>(5)</m:t>
        </m:r>
      </m:oMath>
      <w:r>
        <w:rPr>
          <w:rFonts w:hAnsi="Cambria Math"/>
          <w:sz w:val="21"/>
          <w:szCs w:val="21"/>
        </w:rPr>
        <w:t>实验室里，常用加热无水醋酸钠和碱石灰固体混合物的方法制备甲烷。</w:t>
      </w:r>
      <w:r>
        <w:rPr>
          <w:rFonts w:hAnsi="Cambria Math"/>
          <w:sz w:val="21"/>
          <w:szCs w:val="21"/>
        </w:rPr>
        <w:br/>
      </w:r>
      <m:oMath>
        <m:r>
          <m:rPr>
            <m:sty m:val="p"/>
          </m:rPr>
          <w:rPr>
            <w:rFonts w:hAnsi="Cambria Math"/>
            <w:sz w:val="21"/>
            <w:szCs w:val="21"/>
          </w:rPr>
          <m:t>①</m:t>
        </m:r>
      </m:oMath>
      <w:r>
        <w:rPr>
          <w:rFonts w:hAnsi="Cambria Math"/>
          <w:sz w:val="21"/>
          <w:szCs w:val="21"/>
        </w:rPr>
        <w:t>选择的发生装置为___</w:t>
      </w:r>
      <w:r>
        <w:rPr>
          <w:rFonts w:hAnsi="Cambria Math" w:hint="eastAsia"/>
          <w:sz w:val="21"/>
          <w:szCs w:val="21"/>
        </w:rPr>
        <w:t>______</w:t>
      </w:r>
      <w:r>
        <w:rPr>
          <w:rFonts w:hAnsi="Cambria Math"/>
          <w:sz w:val="21"/>
          <w:szCs w:val="21"/>
        </w:rPr>
        <w:t>___</w:t>
      </w:r>
      <m:oMath>
        <m:r>
          <m:rPr>
            <m:sty m:val="p"/>
          </m:rPr>
          <w:rPr>
            <w:rFonts w:hAnsi="Cambria Math"/>
            <w:sz w:val="21"/>
            <w:szCs w:val="21"/>
          </w:rPr>
          <m:t>(</m:t>
        </m:r>
      </m:oMath>
      <w:r>
        <w:rPr>
          <w:rFonts w:hAnsi="Cambria Math"/>
          <w:sz w:val="21"/>
          <w:szCs w:val="21"/>
        </w:rPr>
        <w:t>填字母</w:t>
      </w:r>
      <m:oMath>
        <m:r>
          <m:rPr>
            <m:sty m:val="p"/>
          </m:rPr>
          <w:rPr>
            <w:rFonts w:hAnsi="Cambria Math"/>
            <w:sz w:val="21"/>
            <w:szCs w:val="21"/>
          </w:rPr>
          <m:t>)</m:t>
        </m:r>
      </m:oMath>
      <w:r>
        <w:rPr>
          <w:rFonts w:hAnsi="Cambria Math"/>
          <w:sz w:val="21"/>
          <w:szCs w:val="21"/>
        </w:rPr>
        <w:t>。用装置E收集甲烷，利用了甲烷___</w:t>
      </w:r>
      <w:r>
        <w:rPr>
          <w:rFonts w:hAnsi="Cambria Math" w:hint="eastAsia"/>
          <w:sz w:val="21"/>
          <w:szCs w:val="21"/>
        </w:rPr>
        <w:t>___________</w:t>
      </w:r>
      <w:r>
        <w:rPr>
          <w:rFonts w:hAnsi="Cambria Math"/>
          <w:sz w:val="21"/>
          <w:szCs w:val="21"/>
        </w:rPr>
        <w:t>___的物理性质；用装置C而不用装置D收集甲烷，原因是___</w:t>
      </w:r>
      <w:r>
        <w:rPr>
          <w:rFonts w:hAnsi="Cambria Math" w:hint="eastAsia"/>
          <w:sz w:val="21"/>
          <w:szCs w:val="21"/>
        </w:rPr>
        <w:t>____________</w:t>
      </w:r>
      <w:r>
        <w:rPr>
          <w:rFonts w:hAnsi="Cambria Math"/>
          <w:sz w:val="21"/>
          <w:szCs w:val="21"/>
        </w:rPr>
        <w:t>___。</w:t>
      </w:r>
      <w:bookmarkEnd w:id="18"/>
    </w:p>
    <w:p>
      <w:pPr>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hint="eastAsia"/>
          <w:sz w:val="21"/>
          <w:szCs w:val="21"/>
        </w:rPr>
        <w:t>22.（16分）</w:t>
      </w:r>
      <w:r>
        <w:rPr>
          <w:rFonts w:hAnsi="Cambria Math"/>
          <w:sz w:val="21"/>
          <w:szCs w:val="21"/>
        </w:rPr>
        <w:t>学习了</w:t>
      </w:r>
      <m:oMath>
        <m:r>
          <m:rPr>
            <m:sty m:val="p"/>
          </m:rPr>
          <w:rPr>
            <w:rFonts w:hAnsi="Cambria Math"/>
            <w:sz w:val="21"/>
            <w:szCs w:val="21"/>
          </w:rPr>
          <m:t>Mn</m:t>
        </m:r>
        <m:sSub>
          <m:sSubPr>
            <m:ctrlPr>
              <w:rPr>
                <w:rFonts w:hAnsi="Cambria Math"/>
                <w:sz w:val="21"/>
                <w:szCs w:val="21"/>
              </w:rPr>
            </m:ctrlPr>
          </m:sSubPr>
          <m:e>
            <m:ctrlPr>
              <w:rPr>
                <w:rFonts w:hAnsi="Cambria Math"/>
                <w:sz w:val="21"/>
                <w:szCs w:val="21"/>
              </w:rPr>
            </m:ctrlPr>
            <m:r>
              <m:rPr>
                <m:sty m:val="p"/>
              </m:rPr>
              <w:rPr>
                <w:rFonts w:hAnsi="Cambria Math"/>
                <w:sz w:val="21"/>
                <w:szCs w:val="21"/>
              </w:rPr>
              <m:t>O</m:t>
            </m:r>
          </m:e>
          <m:sub>
            <m:ctrlPr>
              <w:rPr>
                <w:rFonts w:hAnsi="Cambria Math"/>
                <w:sz w:val="21"/>
                <w:szCs w:val="21"/>
              </w:rPr>
            </m:ctrlPr>
            <m:r>
              <m:rPr>
                <m:sty m:val="p"/>
              </m:rPr>
              <w:rPr>
                <w:rFonts w:hAnsi="Cambria Math"/>
                <w:sz w:val="21"/>
                <w:szCs w:val="21"/>
              </w:rPr>
              <m:t>2</m:t>
            </m:r>
          </m:sub>
        </m:sSub>
      </m:oMath>
      <w:r>
        <w:rPr>
          <w:rFonts w:hAnsi="Cambria Math"/>
          <w:sz w:val="21"/>
          <w:szCs w:val="21"/>
        </w:rPr>
        <w:t>对过氧化氢分解有催化作用的知识后，某同学想：CuO能否起到类似</w:t>
      </w:r>
      <m:oMath>
        <m:r>
          <m:rPr>
            <m:sty m:val="p"/>
          </m:rPr>
          <w:rPr>
            <w:rFonts w:hAnsi="Cambria Math"/>
            <w:sz w:val="21"/>
            <w:szCs w:val="21"/>
          </w:rPr>
          <m:t>Mn</m:t>
        </m:r>
        <m:sSub>
          <m:sSubPr>
            <m:ctrlPr>
              <w:rPr>
                <w:rFonts w:hAnsi="Cambria Math"/>
                <w:sz w:val="21"/>
                <w:szCs w:val="21"/>
              </w:rPr>
            </m:ctrlPr>
          </m:sSubPr>
          <m:e>
            <m:ctrlPr>
              <w:rPr>
                <w:rFonts w:hAnsi="Cambria Math"/>
                <w:sz w:val="21"/>
                <w:szCs w:val="21"/>
              </w:rPr>
            </m:ctrlPr>
            <m:r>
              <m:rPr>
                <m:sty m:val="p"/>
              </m:rPr>
              <w:rPr>
                <w:rFonts w:hAnsi="Cambria Math"/>
                <w:sz w:val="21"/>
                <w:szCs w:val="21"/>
              </w:rPr>
              <m:t>O</m:t>
            </m:r>
          </m:e>
          <m:sub>
            <m:ctrlPr>
              <w:rPr>
                <w:rFonts w:hAnsi="Cambria Math"/>
                <w:sz w:val="21"/>
                <w:szCs w:val="21"/>
              </w:rPr>
            </m:ctrlPr>
            <m:r>
              <m:rPr>
                <m:sty m:val="p"/>
              </m:rPr>
              <w:rPr>
                <w:rFonts w:hAnsi="Cambria Math"/>
                <w:sz w:val="21"/>
                <w:szCs w:val="21"/>
              </w:rPr>
              <m:t>2</m:t>
            </m:r>
          </m:sub>
        </m:sSub>
      </m:oMath>
      <w:r>
        <w:rPr>
          <w:rFonts w:hAnsi="Cambria Math"/>
          <w:sz w:val="21"/>
          <w:szCs w:val="21"/>
        </w:rPr>
        <w:t>的催化作用呢？于是进行了以下探究。</w:t>
      </w:r>
      <w:r>
        <w:rPr>
          <w:rFonts w:hAnsi="Cambria Math"/>
          <w:sz w:val="21"/>
          <w:szCs w:val="21"/>
        </w:rPr>
        <w:br/>
      </w:r>
      <w:r>
        <w:rPr>
          <w:rFonts w:hAnsi="Cambria Math"/>
          <w:sz w:val="21"/>
          <w:szCs w:val="21"/>
        </w:rPr>
        <w:t>【猜想</w:t>
      </w:r>
      <w:r>
        <w:rPr>
          <w:rFonts w:hAnsi="Cambria Math" w:hint="eastAsia"/>
          <w:sz w:val="21"/>
          <w:szCs w:val="21"/>
        </w:rPr>
        <w:t>1</w:t>
      </w:r>
      <w:r>
        <w:rPr>
          <w:rFonts w:hAnsi="Cambria Math"/>
          <w:sz w:val="21"/>
          <w:szCs w:val="21"/>
        </w:rPr>
        <w:t>】</w:t>
      </w:r>
      <m:oMath>
        <m:r>
          <m:rPr>
            <m:sty m:val="p"/>
          </m:rPr>
          <w:rPr>
            <w:rFonts w:hAnsi="Cambria Math"/>
            <w:sz w:val="21"/>
            <w:szCs w:val="21"/>
          </w:rPr>
          <m:t>CuO</m:t>
        </m:r>
      </m:oMath>
      <w:r>
        <w:rPr>
          <w:rFonts w:hAnsi="Cambria Math"/>
          <w:sz w:val="21"/>
          <w:szCs w:val="21"/>
        </w:rPr>
        <w:t>不是催化剂</w:t>
      </w:r>
      <w:r>
        <w:rPr>
          <w:rFonts w:hAnsi="Cambria Math"/>
          <w:sz w:val="21"/>
          <w:szCs w:val="21"/>
        </w:rPr>
        <w:br/>
      </w:r>
      <w:r>
        <w:rPr>
          <w:rFonts w:hAnsi="Cambria Math"/>
          <w:sz w:val="21"/>
          <w:szCs w:val="21"/>
        </w:rPr>
        <w:t>【猜想</w:t>
      </w:r>
      <w:r>
        <w:rPr>
          <w:rFonts w:hAnsi="Cambria Math" w:hint="eastAsia"/>
          <w:sz w:val="21"/>
          <w:szCs w:val="21"/>
        </w:rPr>
        <w:t>2</w:t>
      </w:r>
      <w:r>
        <w:rPr>
          <w:rFonts w:hAnsi="Cambria Math"/>
          <w:sz w:val="21"/>
          <w:szCs w:val="21"/>
        </w:rPr>
        <w:t>】</w:t>
      </w:r>
      <m:oMath>
        <m:r>
          <m:rPr>
            <m:sty m:val="p"/>
          </m:rPr>
          <w:rPr>
            <w:rFonts w:hAnsi="Cambria Math"/>
            <w:sz w:val="21"/>
            <w:szCs w:val="21"/>
          </w:rPr>
          <m:t>CuO</m:t>
        </m:r>
      </m:oMath>
      <w:r>
        <w:rPr>
          <w:rFonts w:hAnsi="Cambria Math"/>
          <w:sz w:val="21"/>
          <w:szCs w:val="21"/>
        </w:rPr>
        <w:t>参与反应产生</w:t>
      </w:r>
      <m:oMath>
        <m:sSub>
          <m:sSubPr>
            <m:ctrlPr>
              <w:rPr>
                <w:rFonts w:hAnsi="Cambria Math"/>
                <w:sz w:val="21"/>
                <w:szCs w:val="21"/>
              </w:rPr>
            </m:ctrlPr>
          </m:sSubPr>
          <m:e>
            <m:ctrlPr>
              <w:rPr>
                <w:rFonts w:hAnsi="Cambria Math"/>
                <w:sz w:val="21"/>
                <w:szCs w:val="21"/>
              </w:rPr>
            </m:ctrlPr>
            <m:r>
              <m:rPr>
                <m:sty m:val="p"/>
              </m:rPr>
              <w:rPr>
                <w:rFonts w:hAnsi="Cambria Math"/>
                <w:sz w:val="21"/>
                <w:szCs w:val="21"/>
              </w:rPr>
              <m:t>O</m:t>
            </m:r>
          </m:e>
          <m:sub>
            <m:ctrlPr>
              <w:rPr>
                <w:rFonts w:hAnsi="Cambria Math"/>
                <w:sz w:val="21"/>
                <w:szCs w:val="21"/>
              </w:rPr>
            </m:ctrlPr>
            <m:r>
              <m:rPr>
                <m:sty m:val="p"/>
              </m:rPr>
              <w:rPr>
                <w:rFonts w:hAnsi="Cambria Math"/>
                <w:sz w:val="21"/>
                <w:szCs w:val="21"/>
              </w:rPr>
              <m:t>2</m:t>
            </m:r>
          </m:sub>
        </m:sSub>
      </m:oMath>
    </w:p>
    <w:p>
      <w:pPr>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【猜想</w:t>
      </w:r>
      <w:r>
        <w:rPr>
          <w:rFonts w:hAnsi="Cambria Math" w:hint="eastAsia"/>
          <w:sz w:val="21"/>
          <w:szCs w:val="21"/>
        </w:rPr>
        <w:t>3</w:t>
      </w:r>
      <w:r>
        <w:rPr>
          <w:rFonts w:hAnsi="Cambria Math"/>
          <w:sz w:val="21"/>
          <w:szCs w:val="21"/>
        </w:rPr>
        <w:t>】</w:t>
      </w:r>
      <m:oMath>
        <m:r>
          <m:rPr>
            <m:sty m:val="p"/>
          </m:rPr>
          <w:rPr>
            <w:rFonts w:hAnsi="Cambria Math"/>
            <w:sz w:val="21"/>
            <w:szCs w:val="21"/>
          </w:rPr>
          <m:t>CuO</m:t>
        </m:r>
      </m:oMath>
      <w:r>
        <w:rPr>
          <w:rFonts w:hAnsi="Cambria Math"/>
          <w:sz w:val="21"/>
          <w:szCs w:val="21"/>
        </w:rPr>
        <w:t>是反应的催化剂，反应前后___</w:t>
      </w:r>
      <w:r>
        <w:rPr>
          <w:rFonts w:hAnsi="Cambria Math" w:hint="eastAsia"/>
          <w:sz w:val="21"/>
          <w:szCs w:val="21"/>
        </w:rPr>
        <w:t>_____________________</w:t>
      </w:r>
      <w:r>
        <w:rPr>
          <w:rFonts w:hAnsi="Cambria Math"/>
          <w:sz w:val="21"/>
          <w:szCs w:val="21"/>
        </w:rPr>
        <w:t>___</w:t>
      </w:r>
      <w:r>
        <w:rPr>
          <w:rFonts w:hAnsi="Cambria Math" w:hint="eastAsia"/>
          <w:sz w:val="21"/>
          <w:szCs w:val="21"/>
        </w:rPr>
        <w:t>不变</w:t>
      </w:r>
      <w:r>
        <w:rPr>
          <w:rFonts w:hAnsi="Cambria Math"/>
          <w:sz w:val="21"/>
          <w:szCs w:val="21"/>
        </w:rPr>
        <w:t>。</w:t>
      </w:r>
      <w:r>
        <w:rPr>
          <w:rFonts w:hAnsi="Cambria Math"/>
          <w:sz w:val="21"/>
          <w:szCs w:val="21"/>
        </w:rPr>
        <w:br/>
      </w:r>
      <w:r>
        <w:rPr>
          <w:rFonts w:hAnsi="Cambria Math"/>
          <w:sz w:val="21"/>
          <w:szCs w:val="21"/>
        </w:rPr>
        <w:t>【实验】用天平称量</w:t>
      </w:r>
      <m:oMath>
        <m:r>
          <m:rPr>
            <m:sty m:val="p"/>
          </m:rPr>
          <w:rPr>
            <w:rFonts w:hAnsi="Cambria Math"/>
            <w:sz w:val="21"/>
            <w:szCs w:val="21"/>
          </w:rPr>
          <m:t>0.2gCuO</m:t>
        </m:r>
      </m:oMath>
      <w:r>
        <w:rPr>
          <w:rFonts w:hAnsi="Cambria Math"/>
          <w:sz w:val="21"/>
          <w:szCs w:val="21"/>
        </w:rPr>
        <w:t>，取5mL </w:t>
      </w:r>
      <m:oMath>
        <m:r>
          <m:rPr>
            <m:sty m:val="p"/>
          </m:rPr>
          <w:rPr>
            <w:rFonts w:hAnsi="Cambria Math"/>
            <w:sz w:val="21"/>
            <w:szCs w:val="21"/>
          </w:rPr>
          <m:t>5%</m:t>
        </m:r>
      </m:oMath>
      <w:r>
        <w:rPr>
          <w:rFonts w:hAnsi="Cambria Math"/>
          <w:sz w:val="21"/>
          <w:szCs w:val="21"/>
        </w:rPr>
        <w:t>的过氧化氢溶液于试管中，进行如下实验：</w:t>
      </w:r>
    </w:p>
    <w:p>
      <w:pPr>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hint="eastAsia"/>
          <w:sz w:val="21"/>
          <w:szCs w:val="21"/>
        </w:rPr>
        <w:drawing>
          <wp:anchor distT="0" distB="0" distL="114300" distR="114300" simplePos="0" relativeHeight="251670528" behindDoc="0" locked="0" layoutInCell="1" allowOverlap="1">
            <wp:simplePos x="0" y="0"/>
            <wp:positionH relativeFrom="column">
              <wp:posOffset>2540</wp:posOffset>
            </wp:positionH>
            <wp:positionV relativeFrom="paragraph">
              <wp:posOffset>81915</wp:posOffset>
            </wp:positionV>
            <wp:extent cx="5419725" cy="1333500"/>
            <wp:effectExtent l="0" t="0" r="9525" b="0"/>
            <wp:wrapSquare wrapText="bothSides"/>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0276894" name="图片 15"/>
                    <pic:cNvPicPr>
                      <a:picLocks noChangeAspect="1" noChangeArrowheads="1"/>
                    </pic:cNvPicPr>
                  </pic:nvPicPr>
                  <pic:blipFill>
                    <a:blip xmlns:r="http://schemas.openxmlformats.org/officeDocument/2006/relationships" r:embed="rId22">
                      <a:extLst>
                        <a:ext xmlns:a="http://schemas.openxmlformats.org/drawingml/2006/main" uri="{28A0092B-C50C-407E-A947-70E740481C1C}">
                          <a14:useLocalDpi xmlns:a14="http://schemas.microsoft.com/office/drawing/2010/main" val="0"/>
                        </a:ext>
                      </a:extLst>
                    </a:blip>
                    <a:stretch>
                      <a:fillRect/>
                    </a:stretch>
                  </pic:blipFill>
                  <pic:spPr>
                    <a:xfrm>
                      <a:off x="0" y="0"/>
                      <a:ext cx="5419725" cy="1333500"/>
                    </a:xfrm>
                    <a:prstGeom prst="rect">
                      <a:avLst/>
                    </a:prstGeom>
                    <a:noFill/>
                    <a:ln>
                      <a:noFill/>
                    </a:ln>
                  </pic:spPr>
                </pic:pic>
              </a:graphicData>
            </a:graphic>
          </wp:anchor>
        </w:drawing>
      </w:r>
      <w:r>
        <w:rPr>
          <w:rFonts w:hAnsi="Cambria Math" w:hint="eastAsia"/>
          <w:sz w:val="21"/>
          <w:szCs w:val="21"/>
        </w:rPr>
        <w:t>（1）步骤</w:t>
      </w:r>
      <w:r>
        <w:rPr>
          <w:rFonts w:hAnsi="Cambria Math"/>
          <w:sz w:val="21"/>
          <w:szCs w:val="21"/>
        </w:rPr>
        <w:fldChar w:fldCharType="begin"/>
      </w:r>
      <w:r>
        <w:rPr>
          <w:rFonts w:hAnsi="Cambria Math"/>
          <w:sz w:val="21"/>
          <w:szCs w:val="21"/>
        </w:rPr>
        <w:instrText xml:space="preserve"> </w:instrText>
      </w:r>
      <w:r>
        <w:rPr>
          <w:rFonts w:hAnsi="Cambria Math" w:hint="eastAsia"/>
          <w:sz w:val="21"/>
          <w:szCs w:val="21"/>
        </w:rPr>
        <w:instrText>= 1 \* GB3</w:instrText>
      </w:r>
      <w:r>
        <w:rPr>
          <w:rFonts w:hAnsi="Cambria Math"/>
          <w:sz w:val="21"/>
          <w:szCs w:val="21"/>
        </w:rPr>
        <w:instrText xml:space="preserve"> </w:instrText>
      </w:r>
      <w:r>
        <w:rPr>
          <w:rFonts w:hAnsi="Cambria Math"/>
          <w:sz w:val="21"/>
          <w:szCs w:val="21"/>
        </w:rPr>
        <w:fldChar w:fldCharType="separate"/>
      </w:r>
      <w:r>
        <w:rPr>
          <w:rFonts w:hAnsi="Cambria Math" w:hint="eastAsia"/>
          <w:sz w:val="21"/>
          <w:szCs w:val="21"/>
        </w:rPr>
        <w:t>①</w:t>
      </w:r>
      <w:r>
        <w:rPr>
          <w:rFonts w:hAnsi="Cambria Math"/>
          <w:sz w:val="21"/>
          <w:szCs w:val="21"/>
        </w:rPr>
        <w:fldChar w:fldCharType="end"/>
      </w:r>
      <w:r>
        <w:rPr>
          <w:rFonts w:hAnsi="Cambria Math" w:hint="eastAsia"/>
          <w:sz w:val="21"/>
          <w:szCs w:val="21"/>
        </w:rPr>
        <w:t>和</w:t>
      </w:r>
      <w:r>
        <w:rPr>
          <w:rFonts w:hAnsi="Cambria Math"/>
          <w:sz w:val="21"/>
          <w:szCs w:val="21"/>
        </w:rPr>
        <w:fldChar w:fldCharType="begin"/>
      </w:r>
      <w:r>
        <w:rPr>
          <w:rFonts w:hAnsi="Cambria Math"/>
          <w:sz w:val="21"/>
          <w:szCs w:val="21"/>
        </w:rPr>
        <w:instrText xml:space="preserve"> </w:instrText>
      </w:r>
      <w:r>
        <w:rPr>
          <w:rFonts w:hAnsi="Cambria Math" w:hint="eastAsia"/>
          <w:sz w:val="21"/>
          <w:szCs w:val="21"/>
        </w:rPr>
        <w:instrText>= 3 \* GB3</w:instrText>
      </w:r>
      <w:r>
        <w:rPr>
          <w:rFonts w:hAnsi="Cambria Math"/>
          <w:sz w:val="21"/>
          <w:szCs w:val="21"/>
        </w:rPr>
        <w:instrText xml:space="preserve"> </w:instrText>
      </w:r>
      <w:r>
        <w:rPr>
          <w:rFonts w:hAnsi="Cambria Math"/>
          <w:sz w:val="21"/>
          <w:szCs w:val="21"/>
        </w:rPr>
        <w:fldChar w:fldCharType="separate"/>
      </w:r>
      <w:r>
        <w:rPr>
          <w:rFonts w:hAnsi="Cambria Math" w:hint="eastAsia"/>
          <w:sz w:val="21"/>
          <w:szCs w:val="21"/>
        </w:rPr>
        <w:t>③</w:t>
      </w:r>
      <w:r>
        <w:rPr>
          <w:rFonts w:hAnsi="Cambria Math"/>
          <w:sz w:val="21"/>
          <w:szCs w:val="21"/>
        </w:rPr>
        <w:fldChar w:fldCharType="end"/>
      </w:r>
      <w:r>
        <w:rPr>
          <w:rFonts w:hAnsi="Cambria Math" w:hint="eastAsia"/>
          <w:sz w:val="21"/>
          <w:szCs w:val="21"/>
        </w:rPr>
        <w:t>的目的是____________________________________</w:t>
      </w:r>
    </w:p>
    <w:p>
      <w:pPr>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hint="eastAsia"/>
          <w:sz w:val="21"/>
          <w:szCs w:val="21"/>
        </w:rPr>
        <w:t>（2）</w:t>
      </w:r>
      <w:r>
        <w:rPr>
          <w:rFonts w:hAnsi="Cambria Math"/>
          <w:sz w:val="21"/>
          <w:szCs w:val="21"/>
        </w:rPr>
        <w:t>填写下表：</w:t>
      </w:r>
    </w:p>
    <w:tbl>
      <w:tblPr>
        <w:tblStyle w:val="edittable2"/>
        <w:tblW w:w="7382" w:type="dxa"/>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0" w:type="dxa"/>
          <w:left w:w="0" w:type="dxa"/>
          <w:bottom w:w="0" w:type="dxa"/>
          <w:right w:w="0" w:type="dxa"/>
        </w:tblCellMar>
      </w:tblPr>
      <w:tblGrid>
        <w:gridCol w:w="2137"/>
        <w:gridCol w:w="2551"/>
        <w:gridCol w:w="2694"/>
      </w:tblGrid>
      <w:tr>
        <w:tblPrEx>
          <w:tblW w:w="7382" w:type="dxa"/>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0" w:type="dxa"/>
            <w:left w:w="0" w:type="dxa"/>
            <w:bottom w:w="0" w:type="dxa"/>
            <w:right w:w="0" w:type="dxa"/>
          </w:tblCellMar>
        </w:tblPrEx>
        <w:trPr>
          <w:cantSplit/>
        </w:trPr>
        <w:tc>
          <w:tcPr>
            <w:tcW w:w="2137"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步骤</w:t>
            </w:r>
            <m:oMath>
              <m:r>
                <m:rPr>
                  <m:sty m:val="p"/>
                </m:rPr>
                <w:rPr>
                  <w:rFonts w:hAnsi="Cambria Math"/>
                  <w:sz w:val="21"/>
                  <w:szCs w:val="21"/>
                </w:rPr>
                <m:t>③</m:t>
              </m:r>
            </m:oMath>
            <w:r>
              <w:rPr>
                <w:rFonts w:hAnsi="Cambria Math"/>
                <w:sz w:val="21"/>
                <w:szCs w:val="21"/>
              </w:rPr>
              <w:t>现象</w:t>
            </w:r>
          </w:p>
        </w:tc>
        <w:tc>
          <w:tcPr>
            <w:tcW w:w="2551"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步骤</w:t>
            </w:r>
            <m:oMath>
              <m:r>
                <m:rPr>
                  <m:sty m:val="p"/>
                </m:rPr>
                <w:rPr>
                  <w:rFonts w:hAnsi="Cambria Math"/>
                  <w:sz w:val="21"/>
                  <w:szCs w:val="21"/>
                </w:rPr>
                <m:t>⑥</m:t>
              </m:r>
            </m:oMath>
            <w:r>
              <w:rPr>
                <w:rFonts w:hAnsi="Cambria Math"/>
                <w:sz w:val="21"/>
                <w:szCs w:val="21"/>
              </w:rPr>
              <w:t>结果</w:t>
            </w:r>
          </w:p>
        </w:tc>
        <w:tc>
          <w:tcPr>
            <w:tcW w:w="2694"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结论</w:t>
            </w:r>
          </w:p>
        </w:tc>
      </w:tr>
      <w:tr>
        <w:tblPrEx>
          <w:tblW w:w="7382" w:type="dxa"/>
          <w:tblInd w:w="420" w:type="dxa"/>
          <w:tblCellMar>
            <w:top w:w="0" w:type="dxa"/>
            <w:left w:w="0" w:type="dxa"/>
            <w:bottom w:w="0" w:type="dxa"/>
            <w:right w:w="0" w:type="dxa"/>
          </w:tblCellMar>
        </w:tblPrEx>
        <w:trPr>
          <w:cantSplit/>
        </w:trPr>
        <w:tc>
          <w:tcPr>
            <w:tcW w:w="2137"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带火星的木条</w:t>
            </w:r>
            <w:r>
              <w:rPr>
                <w:rFonts w:hAnsi="Cambria Math" w:hint="eastAsia"/>
                <w:sz w:val="21"/>
                <w:szCs w:val="21"/>
              </w:rPr>
              <w:t>_________________</w:t>
            </w:r>
          </w:p>
        </w:tc>
        <w:tc>
          <w:tcPr>
            <w:tcW w:w="2551"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_____</w:t>
            </w:r>
            <w:r>
              <w:rPr>
                <w:rFonts w:hAnsi="Cambria Math" w:hint="eastAsia"/>
                <w:sz w:val="21"/>
                <w:szCs w:val="21"/>
              </w:rPr>
              <w:t>_______________</w:t>
            </w:r>
            <w:r>
              <w:rPr>
                <w:rFonts w:hAnsi="Cambria Math"/>
                <w:sz w:val="21"/>
                <w:szCs w:val="21"/>
              </w:rPr>
              <w:t xml:space="preserve">_ </w:t>
            </w:r>
          </w:p>
        </w:tc>
        <w:tc>
          <w:tcPr>
            <w:tcW w:w="2694"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猜想</w:t>
            </w:r>
            <w:r>
              <w:rPr>
                <w:rFonts w:hAnsi="Cambria Math" w:hint="eastAsia"/>
                <w:sz w:val="21"/>
                <w:szCs w:val="21"/>
              </w:rPr>
              <w:t>_______________</w:t>
            </w:r>
            <w:r>
              <w:rPr>
                <w:rFonts w:hAnsi="Cambria Math"/>
                <w:sz w:val="21"/>
                <w:szCs w:val="21"/>
              </w:rPr>
              <w:t>成立</w:t>
            </w:r>
          </w:p>
        </w:tc>
      </w:tr>
    </w:tbl>
    <w:p>
      <w:pPr>
        <w:keepLines w:val="0"/>
        <w:pageBreakBefore w:val="0"/>
        <w:kinsoku/>
        <w:wordWrap/>
        <w:overflowPunct/>
        <w:topLinePunct w:val="0"/>
        <w:autoSpaceDE/>
        <w:autoSpaceDN/>
        <w:bidi w:val="0"/>
        <w:adjustRightInd w:val="0"/>
        <w:snapToGrid w:val="0"/>
        <w:spacing w:beforeAutospacing="0" w:afterAutospacing="0" w:line="360" w:lineRule="auto"/>
        <w:ind w:left="420"/>
        <w:textAlignment w:val="center"/>
        <w:rPr>
          <w:rFonts w:hAnsi="Cambria Math"/>
          <w:sz w:val="21"/>
          <w:szCs w:val="21"/>
        </w:rPr>
      </w:pPr>
      <m:oMath>
        <m:r>
          <m:rPr>
            <m:sty m:val="p"/>
          </m:rPr>
          <w:rPr>
            <w:rFonts w:hAnsi="Cambria Math"/>
            <w:sz w:val="21"/>
            <w:szCs w:val="21"/>
          </w:rPr>
          <m:t>(3)</m:t>
        </m:r>
      </m:oMath>
      <w:r>
        <w:rPr>
          <w:rFonts w:hAnsi="Cambria Math"/>
          <w:sz w:val="21"/>
          <w:szCs w:val="21"/>
        </w:rPr>
        <w:t>小亮发现：收集的氧气占集气瓶容积的</w:t>
      </w:r>
      <m:oMath>
        <m:r>
          <m:rPr>
            <m:sty m:val="p"/>
          </m:rPr>
          <w:rPr>
            <w:rFonts w:hAnsi="Cambria Math"/>
            <w:sz w:val="21"/>
            <w:szCs w:val="21"/>
          </w:rPr>
          <m:t>60%(</m:t>
        </m:r>
      </m:oMath>
      <w:r>
        <w:rPr>
          <w:rFonts w:hAnsi="Cambria Math"/>
          <w:sz w:val="21"/>
          <w:szCs w:val="21"/>
        </w:rPr>
        <w:t>空气占</w:t>
      </w:r>
      <m:oMath>
        <m:r>
          <m:rPr>
            <m:sty m:val="p"/>
          </m:rPr>
          <w:rPr>
            <w:rFonts w:hAnsi="Cambria Math"/>
            <w:sz w:val="21"/>
            <w:szCs w:val="21"/>
          </w:rPr>
          <m:t>40%)</m:t>
        </m:r>
      </m:oMath>
      <w:r>
        <w:rPr>
          <w:rFonts w:hAnsi="Cambria Math"/>
          <w:sz w:val="21"/>
          <w:szCs w:val="21"/>
        </w:rPr>
        <w:t>时，能使带火星的木条复燃。那么，使带火星的木条复燃的氧气浓度的最低值是多少呢？小亮对此展开探究：</w:t>
      </w:r>
    </w:p>
    <w:p>
      <w:pPr>
        <w:keepLines w:val="0"/>
        <w:pageBreakBefore w:val="0"/>
        <w:kinsoku/>
        <w:wordWrap/>
        <w:overflowPunct/>
        <w:topLinePunct w:val="0"/>
        <w:autoSpaceDE/>
        <w:autoSpaceDN/>
        <w:bidi w:val="0"/>
        <w:adjustRightInd w:val="0"/>
        <w:snapToGrid w:val="0"/>
        <w:spacing w:beforeAutospacing="0" w:afterAutospacing="0" w:line="360" w:lineRule="auto"/>
        <w:ind w:left="420"/>
        <w:textAlignment w:val="center"/>
        <w:rPr>
          <w:rFonts w:hAnsi="Cambria Math"/>
          <w:sz w:val="21"/>
          <w:szCs w:val="21"/>
        </w:rPr>
      </w:pPr>
      <w:r>
        <w:rPr>
          <w:rFonts w:hAnsi="Cambria Math"/>
          <w:sz w:val="21"/>
          <w:szCs w:val="21"/>
        </w:rPr>
        <w:t>第一组实验：取5只集气瓶，编号为</w:t>
      </w:r>
      <m:oMath>
        <m:r>
          <m:rPr>
            <m:sty m:val="p"/>
          </m:rPr>
          <w:rPr>
            <w:rFonts w:hAnsi="Cambria Math"/>
            <w:sz w:val="21"/>
            <w:szCs w:val="21"/>
          </w:rPr>
          <m:t>①</m:t>
        </m:r>
      </m:oMath>
      <w:r>
        <w:rPr>
          <w:rFonts w:hAnsi="Cambria Math"/>
          <w:sz w:val="21"/>
          <w:szCs w:val="21"/>
        </w:rPr>
        <w:t>、</w:t>
      </w:r>
      <m:oMath>
        <m:r>
          <m:rPr>
            <m:sty m:val="p"/>
          </m:rPr>
          <w:rPr>
            <w:rFonts w:hAnsi="Cambria Math"/>
            <w:sz w:val="21"/>
            <w:szCs w:val="21"/>
          </w:rPr>
          <m:t>②</m:t>
        </m:r>
      </m:oMath>
      <w:r>
        <w:rPr>
          <w:rFonts w:hAnsi="Cambria Math"/>
          <w:sz w:val="21"/>
          <w:szCs w:val="21"/>
        </w:rPr>
        <w:t>、</w:t>
      </w:r>
      <m:oMath>
        <m:r>
          <m:rPr>
            <m:sty m:val="p"/>
          </m:rPr>
          <w:rPr>
            <w:rFonts w:hAnsi="Cambria Math"/>
            <w:sz w:val="21"/>
            <w:szCs w:val="21"/>
          </w:rPr>
          <m:t>③</m:t>
        </m:r>
      </m:oMath>
      <w:r>
        <w:rPr>
          <w:rFonts w:hAnsi="Cambria Math"/>
          <w:sz w:val="21"/>
          <w:szCs w:val="21"/>
        </w:rPr>
        <w:t>、</w:t>
      </w:r>
      <m:oMath>
        <m:r>
          <m:rPr>
            <m:sty m:val="p"/>
          </m:rPr>
          <w:rPr>
            <w:rFonts w:hAnsi="Cambria Math"/>
            <w:sz w:val="21"/>
            <w:szCs w:val="21"/>
          </w:rPr>
          <m:t>④</m:t>
        </m:r>
      </m:oMath>
      <w:r>
        <w:rPr>
          <w:rFonts w:hAnsi="Cambria Math"/>
          <w:sz w:val="21"/>
          <w:szCs w:val="21"/>
        </w:rPr>
        <w:t>、</w:t>
      </w:r>
      <m:oMath>
        <m:r>
          <m:rPr>
            <m:sty m:val="p"/>
          </m:rPr>
          <w:rPr>
            <w:rFonts w:hAnsi="Cambria Math"/>
            <w:sz w:val="21"/>
            <w:szCs w:val="21"/>
          </w:rPr>
          <m:t>⑤</m:t>
        </m:r>
      </m:oMath>
      <w:r>
        <w:rPr>
          <w:rFonts w:hAnsi="Cambria Math"/>
          <w:sz w:val="21"/>
          <w:szCs w:val="21"/>
        </w:rPr>
        <w:t>，分别装入其总容积</w:t>
      </w:r>
      <m:oMath>
        <m:r>
          <m:rPr>
            <m:sty m:val="p"/>
          </m:rPr>
          <w:rPr>
            <w:rFonts w:hAnsi="Cambria Math"/>
            <w:sz w:val="21"/>
            <w:szCs w:val="21"/>
          </w:rPr>
          <m:t>10%</m:t>
        </m:r>
      </m:oMath>
      <w:r>
        <w:rPr>
          <w:rFonts w:hAnsi="Cambria Math"/>
          <w:sz w:val="21"/>
          <w:szCs w:val="21"/>
        </w:rPr>
        <w:t>、</w:t>
      </w:r>
      <m:oMath>
        <m:r>
          <m:rPr>
            <m:sty m:val="p"/>
          </m:rPr>
          <w:rPr>
            <w:rFonts w:hAnsi="Cambria Math"/>
            <w:sz w:val="21"/>
            <w:szCs w:val="21"/>
          </w:rPr>
          <m:t>20%</m:t>
        </m:r>
      </m:oMath>
      <w:r>
        <w:rPr>
          <w:rFonts w:hAnsi="Cambria Math"/>
          <w:sz w:val="21"/>
          <w:szCs w:val="21"/>
        </w:rPr>
        <w:t>、</w:t>
      </w:r>
      <m:oMath>
        <m:r>
          <m:rPr>
            <m:sty m:val="p"/>
          </m:rPr>
          <w:rPr>
            <w:rFonts w:hAnsi="Cambria Math"/>
            <w:sz w:val="21"/>
            <w:szCs w:val="21"/>
          </w:rPr>
          <m:t>30%</m:t>
        </m:r>
      </m:oMath>
      <w:r>
        <w:rPr>
          <w:rFonts w:hAnsi="Cambria Math"/>
          <w:sz w:val="21"/>
          <w:szCs w:val="21"/>
        </w:rPr>
        <w:t>、</w:t>
      </w:r>
      <m:oMath>
        <m:r>
          <m:rPr>
            <m:sty m:val="p"/>
          </m:rPr>
          <w:rPr>
            <w:rFonts w:hAnsi="Cambria Math"/>
            <w:sz w:val="21"/>
            <w:szCs w:val="21"/>
          </w:rPr>
          <m:t>40%</m:t>
        </m:r>
      </m:oMath>
      <w:r>
        <w:rPr>
          <w:rFonts w:hAnsi="Cambria Math"/>
          <w:sz w:val="21"/>
          <w:szCs w:val="21"/>
        </w:rPr>
        <w:t>、</w:t>
      </w:r>
      <m:oMath>
        <m:r>
          <m:rPr>
            <m:sty m:val="p"/>
          </m:rPr>
          <w:rPr>
            <w:rFonts w:hAnsi="Cambria Math"/>
            <w:sz w:val="21"/>
            <w:szCs w:val="21"/>
          </w:rPr>
          <m:t>50%</m:t>
        </m:r>
      </m:oMath>
      <w:r>
        <w:rPr>
          <w:rFonts w:hAnsi="Cambria Math"/>
          <w:sz w:val="21"/>
          <w:szCs w:val="21"/>
        </w:rPr>
        <w:t>的水。用排水法收集氧气，恰好把5只集气瓶中的水排去。将带火星的木条依次插入</w:t>
      </w:r>
      <m:oMath>
        <m:r>
          <m:rPr>
            <m:sty m:val="p"/>
          </m:rPr>
          <w:rPr>
            <w:rFonts w:hAnsi="Cambria Math"/>
            <w:sz w:val="21"/>
            <w:szCs w:val="21"/>
          </w:rPr>
          <m:t>① ～ ⑤</m:t>
        </m:r>
      </m:oMath>
      <w:r>
        <w:rPr>
          <w:rFonts w:hAnsi="Cambria Math"/>
          <w:sz w:val="21"/>
          <w:szCs w:val="21"/>
        </w:rPr>
        <w:t>号集气瓶中，记录实验现象。</w:t>
      </w:r>
    </w:p>
    <w:p>
      <w:pPr>
        <w:keepLines w:val="0"/>
        <w:pageBreakBefore w:val="0"/>
        <w:kinsoku/>
        <w:wordWrap/>
        <w:overflowPunct/>
        <w:topLinePunct w:val="0"/>
        <w:autoSpaceDE/>
        <w:autoSpaceDN/>
        <w:bidi w:val="0"/>
        <w:adjustRightInd w:val="0"/>
        <w:snapToGrid w:val="0"/>
        <w:spacing w:beforeAutospacing="0" w:afterAutospacing="0" w:line="360" w:lineRule="auto"/>
        <w:ind w:left="420"/>
        <w:textAlignment w:val="center"/>
        <w:rPr>
          <w:rFonts w:hAnsi="Cambria Math"/>
          <w:sz w:val="21"/>
          <w:szCs w:val="21"/>
        </w:rPr>
      </w:pPr>
      <w:r>
        <w:rPr>
          <w:rFonts w:hAnsi="Cambria Math"/>
          <w:sz w:val="21"/>
          <w:szCs w:val="21"/>
        </w:rPr>
        <w:t>小亮在前一组实验的基础上又做了第二组和第三组实验，三组实验的数据和现象见下表。</w:t>
      </w:r>
    </w:p>
    <w:tbl>
      <w:tblPr>
        <w:tblStyle w:val="MsoNormalTable"/>
        <w:tblW w:w="8060" w:type="dxa"/>
        <w:tblInd w:w="420" w:type="dxa"/>
        <w:tblCellMar>
          <w:top w:w="0" w:type="dxa"/>
          <w:left w:w="0" w:type="dxa"/>
          <w:bottom w:w="0" w:type="dxa"/>
          <w:right w:w="0" w:type="dxa"/>
        </w:tblCellMar>
      </w:tblPr>
      <w:tblGrid>
        <w:gridCol w:w="1805"/>
        <w:gridCol w:w="539"/>
        <w:gridCol w:w="568"/>
        <w:gridCol w:w="622"/>
        <w:gridCol w:w="534"/>
        <w:gridCol w:w="538"/>
        <w:gridCol w:w="535"/>
        <w:gridCol w:w="534"/>
        <w:gridCol w:w="534"/>
        <w:gridCol w:w="534"/>
        <w:gridCol w:w="537"/>
        <w:gridCol w:w="780"/>
      </w:tblGrid>
      <w:tr>
        <w:tblPrEx>
          <w:tblW w:w="8060" w:type="dxa"/>
          <w:tblInd w:w="420" w:type="dxa"/>
          <w:tblCellMar>
            <w:top w:w="0" w:type="dxa"/>
            <w:left w:w="0" w:type="dxa"/>
            <w:bottom w:w="0" w:type="dxa"/>
            <w:right w:w="0" w:type="dxa"/>
          </w:tblCellMar>
        </w:tblPrEx>
        <w:trPr>
          <w:cantSplit/>
          <w:trHeight w:val="227"/>
        </w:trPr>
        <w:tc>
          <w:tcPr>
            <w:tcW w:w="1807"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keepLines w:val="0"/>
              <w:pageBreakBefore w:val="0"/>
              <w:kinsoku/>
              <w:wordWrap/>
              <w:overflowPunct/>
              <w:topLinePunct w:val="0"/>
              <w:autoSpaceDE/>
              <w:autoSpaceDN/>
              <w:bidi w:val="0"/>
              <w:adjustRightInd w:val="0"/>
              <w:snapToGrid w:val="0"/>
              <w:spacing w:beforeAutospacing="0" w:line="288" w:lineRule="auto"/>
              <w:textAlignment w:val="center"/>
              <w:rPr>
                <w:rFonts w:hAnsi="Cambria Math"/>
                <w:sz w:val="21"/>
                <w:szCs w:val="21"/>
              </w:rPr>
            </w:pPr>
          </w:p>
        </w:tc>
        <w:tc>
          <w:tcPr>
            <w:tcW w:w="0" w:type="auto"/>
            <w:gridSpan w:val="5"/>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第一组</w:t>
            </w:r>
          </w:p>
        </w:tc>
        <w:tc>
          <w:tcPr>
            <w:tcW w:w="0" w:type="auto"/>
            <w:gridSpan w:val="5"/>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第二组</w:t>
            </w:r>
          </w:p>
        </w:tc>
        <w:tc>
          <w:tcPr>
            <w:tcW w:w="780"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第三组</w:t>
            </w:r>
          </w:p>
        </w:tc>
      </w:tr>
      <w:tr>
        <w:tblPrEx>
          <w:tblW w:w="8060" w:type="dxa"/>
          <w:tblInd w:w="420" w:type="dxa"/>
          <w:tblCellMar>
            <w:top w:w="0" w:type="dxa"/>
            <w:left w:w="0" w:type="dxa"/>
            <w:bottom w:w="0" w:type="dxa"/>
            <w:right w:w="0" w:type="dxa"/>
          </w:tblCellMar>
        </w:tblPrEx>
        <w:trPr>
          <w:cantSplit/>
          <w:trHeight w:val="227"/>
        </w:trPr>
        <w:tc>
          <w:tcPr>
            <w:tcW w:w="1807"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集气瓶编号</w:t>
            </w:r>
          </w:p>
        </w:tc>
        <w:tc>
          <w:tcPr>
            <w:tcW w:w="540"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m:oMathPara>
              <m:oMath>
                <m:r>
                  <m:rPr>
                    <m:sty m:val="p"/>
                  </m:rPr>
                  <w:rPr>
                    <w:rFonts w:hAnsi="Cambria Math"/>
                    <w:sz w:val="21"/>
                    <w:szCs w:val="21"/>
                  </w:rPr>
                  <m:t>①</m:t>
                </m:r>
              </m:oMath>
            </m:oMathPara>
          </w:p>
        </w:tc>
        <w:tc>
          <w:tcPr>
            <w:tcW w:w="569"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m:oMathPara>
              <m:oMath>
                <m:r>
                  <m:rPr>
                    <m:sty m:val="p"/>
                  </m:rPr>
                  <w:rPr>
                    <w:rFonts w:hAnsi="Cambria Math"/>
                    <w:sz w:val="21"/>
                    <w:szCs w:val="21"/>
                  </w:rPr>
                  <m:t>②</m:t>
                </m:r>
              </m:oMath>
            </m:oMathPara>
          </w:p>
        </w:tc>
        <w:tc>
          <w:tcPr>
            <w:tcW w:w="622"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m:oMathPara>
              <m:oMath>
                <m:r>
                  <m:rPr>
                    <m:sty m:val="p"/>
                  </m:rPr>
                  <w:rPr>
                    <w:rFonts w:hAnsi="Cambria Math"/>
                    <w:sz w:val="21"/>
                    <w:szCs w:val="21"/>
                  </w:rPr>
                  <m:t>③</m:t>
                </m:r>
              </m:oMath>
            </m:oMathPara>
          </w:p>
        </w:tc>
        <w:tc>
          <w:tcPr>
            <w:tcW w:w="534"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m:oMathPara>
              <m:oMath>
                <m:r>
                  <m:rPr>
                    <m:sty m:val="p"/>
                  </m:rPr>
                  <w:rPr>
                    <w:rFonts w:hAnsi="Cambria Math"/>
                    <w:sz w:val="21"/>
                    <w:szCs w:val="21"/>
                  </w:rPr>
                  <m:t>④</m:t>
                </m:r>
              </m:oMath>
            </m:oMathPara>
          </w:p>
        </w:tc>
        <w:tc>
          <w:tcPr>
            <w:tcW w:w="538"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m:oMathPara>
              <m:oMath>
                <m:r>
                  <m:rPr>
                    <m:sty m:val="p"/>
                  </m:rPr>
                  <w:rPr>
                    <w:rFonts w:hAnsi="Cambria Math"/>
                    <w:sz w:val="21"/>
                    <w:szCs w:val="21"/>
                  </w:rPr>
                  <m:t>⑤</m:t>
                </m:r>
              </m:oMath>
            </m:oMathPara>
          </w:p>
        </w:tc>
        <w:tc>
          <w:tcPr>
            <w:tcW w:w="535"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m:oMathPara>
              <m:oMath>
                <m:r>
                  <m:rPr>
                    <m:sty m:val="p"/>
                  </m:rPr>
                  <w:rPr>
                    <w:rFonts w:hAnsi="Cambria Math"/>
                    <w:sz w:val="21"/>
                    <w:szCs w:val="21"/>
                  </w:rPr>
                  <m:t>①</m:t>
                </m:r>
              </m:oMath>
            </m:oMathPara>
          </w:p>
        </w:tc>
        <w:tc>
          <w:tcPr>
            <w:tcW w:w="534"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m:oMathPara>
              <m:oMath>
                <m:r>
                  <m:rPr>
                    <m:sty m:val="p"/>
                  </m:rPr>
                  <w:rPr>
                    <w:rFonts w:hAnsi="Cambria Math"/>
                    <w:sz w:val="21"/>
                    <w:szCs w:val="21"/>
                  </w:rPr>
                  <m:t>②</m:t>
                </m:r>
              </m:oMath>
            </m:oMathPara>
          </w:p>
        </w:tc>
        <w:tc>
          <w:tcPr>
            <w:tcW w:w="534"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m:oMathPara>
              <m:oMath>
                <m:r>
                  <m:rPr>
                    <m:sty m:val="p"/>
                  </m:rPr>
                  <w:rPr>
                    <w:rFonts w:hAnsi="Cambria Math"/>
                    <w:sz w:val="21"/>
                    <w:szCs w:val="21"/>
                  </w:rPr>
                  <m:t>③</m:t>
                </m:r>
              </m:oMath>
            </m:oMathPara>
          </w:p>
        </w:tc>
        <w:tc>
          <w:tcPr>
            <w:tcW w:w="534"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m:oMathPara>
              <m:oMath>
                <m:r>
                  <m:rPr>
                    <m:sty m:val="p"/>
                  </m:rPr>
                  <w:rPr>
                    <w:rFonts w:hAnsi="Cambria Math"/>
                    <w:sz w:val="21"/>
                    <w:szCs w:val="21"/>
                  </w:rPr>
                  <m:t>④</m:t>
                </m:r>
              </m:oMath>
            </m:oMathPara>
          </w:p>
        </w:tc>
        <w:tc>
          <w:tcPr>
            <w:tcW w:w="537"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m:oMathPara>
              <m:oMath>
                <m:r>
                  <m:rPr>
                    <m:sty m:val="p"/>
                  </m:rPr>
                  <w:rPr>
                    <w:rFonts w:hAnsi="Cambria Math"/>
                    <w:sz w:val="21"/>
                    <w:szCs w:val="21"/>
                  </w:rPr>
                  <m:t>⑤</m:t>
                </m:r>
              </m:oMath>
            </m:oMathPara>
          </w:p>
        </w:tc>
        <w:tc>
          <w:tcPr>
            <w:tcW w:w="780"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m:oMathPara>
              <m:oMath>
                <m:r>
                  <m:rPr>
                    <m:sty m:val="p"/>
                  </m:rPr>
                  <w:rPr>
                    <w:rFonts w:hAnsi="Cambria Math"/>
                    <w:sz w:val="21"/>
                    <w:szCs w:val="21"/>
                  </w:rPr>
                  <m:t>①</m:t>
                </m:r>
              </m:oMath>
            </m:oMathPara>
          </w:p>
        </w:tc>
      </w:tr>
      <w:tr>
        <w:tblPrEx>
          <w:tblW w:w="8060" w:type="dxa"/>
          <w:tblInd w:w="420" w:type="dxa"/>
          <w:tblCellMar>
            <w:top w:w="0" w:type="dxa"/>
            <w:left w:w="0" w:type="dxa"/>
            <w:bottom w:w="0" w:type="dxa"/>
            <w:right w:w="0" w:type="dxa"/>
          </w:tblCellMar>
        </w:tblPrEx>
        <w:trPr>
          <w:cantSplit/>
          <w:trHeight w:val="475"/>
        </w:trPr>
        <w:tc>
          <w:tcPr>
            <w:tcW w:w="1807"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keepLines w:val="0"/>
              <w:pageBreakBefore w:val="0"/>
              <w:kinsoku/>
              <w:wordWrap/>
              <w:overflowPunct/>
              <w:topLinePunct w:val="0"/>
              <w:autoSpaceDE/>
              <w:autoSpaceDN/>
              <w:bidi w:val="0"/>
              <w:adjustRightInd w:val="0"/>
              <w:snapToGrid w:val="0"/>
              <w:spacing w:after="240" w:line="288" w:lineRule="auto"/>
              <w:textAlignment w:val="center"/>
              <w:rPr>
                <w:rFonts w:hAnsi="Cambria Math"/>
                <w:sz w:val="21"/>
                <w:szCs w:val="21"/>
              </w:rPr>
            </w:pPr>
            <w:r>
              <w:rPr>
                <w:rFonts w:hAnsi="Cambria Math"/>
                <w:sz w:val="21"/>
                <w:szCs w:val="21"/>
              </w:rPr>
              <w:t>收集的</w:t>
            </w:r>
            <m:oMath>
              <m:sSub>
                <m:sSubPr>
                  <m:ctrlPr>
                    <w:rPr>
                      <w:rFonts w:hAnsi="Cambria Math"/>
                      <w:sz w:val="21"/>
                      <w:szCs w:val="21"/>
                    </w:rPr>
                  </m:ctrlPr>
                </m:sSubPr>
                <m:e>
                  <m:ctrlPr>
                    <w:rPr>
                      <w:rFonts w:hAnsi="Cambria Math"/>
                      <w:sz w:val="21"/>
                      <w:szCs w:val="21"/>
                    </w:rPr>
                  </m:ctrlPr>
                  <m:r>
                    <m:rPr>
                      <m:sty m:val="p"/>
                    </m:rPr>
                    <w:rPr>
                      <w:rFonts w:hAnsi="Cambria Math"/>
                      <w:sz w:val="21"/>
                      <w:szCs w:val="21"/>
                    </w:rPr>
                    <m:t>O</m:t>
                  </m:r>
                </m:e>
                <m:sub>
                  <m:ctrlPr>
                    <w:rPr>
                      <w:rFonts w:hAnsi="Cambria Math"/>
                      <w:sz w:val="21"/>
                      <w:szCs w:val="21"/>
                    </w:rPr>
                  </m:ctrlPr>
                  <m:r>
                    <m:rPr>
                      <m:sty m:val="p"/>
                    </m:rPr>
                    <w:rPr>
                      <w:rFonts w:hAnsi="Cambria Math"/>
                      <w:sz w:val="21"/>
                      <w:szCs w:val="21"/>
                    </w:rPr>
                    <m:t>2</m:t>
                  </m:r>
                </m:sub>
              </m:sSub>
            </m:oMath>
            <w:r>
              <w:rPr>
                <w:rFonts w:hAnsi="Cambria Math"/>
                <w:sz w:val="21"/>
                <w:szCs w:val="21"/>
              </w:rPr>
              <w:t>占容积</w:t>
            </w:r>
          </w:p>
          <w:p>
            <w:pPr>
              <w:keepNext/>
              <w:keepLines w:val="0"/>
              <w:pageBreakBefore w:val="0"/>
              <w:kinsoku/>
              <w:wordWrap/>
              <w:overflowPunct/>
              <w:topLinePunct w:val="0"/>
              <w:autoSpaceDE/>
              <w:autoSpaceDN/>
              <w:bidi w:val="0"/>
              <w:adjustRightInd w:val="0"/>
              <w:snapToGrid w:val="0"/>
              <w:spacing w:before="240" w:line="288" w:lineRule="auto"/>
              <w:textAlignment w:val="center"/>
              <w:rPr>
                <w:rFonts w:hAnsi="Cambria Math"/>
                <w:sz w:val="21"/>
                <w:szCs w:val="21"/>
              </w:rPr>
            </w:pPr>
            <w:r>
              <w:rPr>
                <w:rFonts w:hAnsi="Cambria Math"/>
                <w:sz w:val="21"/>
                <w:szCs w:val="21"/>
              </w:rPr>
              <w:t>的体积分数</w:t>
            </w:r>
            <m:oMath>
              <m:r>
                <m:rPr>
                  <m:sty m:val="p"/>
                </m:rPr>
                <w:rPr>
                  <w:rFonts w:hAnsi="Cambria Math"/>
                  <w:sz w:val="21"/>
                  <w:szCs w:val="21"/>
                </w:rPr>
                <m:t>(%)</m:t>
              </m:r>
            </m:oMath>
          </w:p>
        </w:tc>
        <w:tc>
          <w:tcPr>
            <w:tcW w:w="540"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l0</w:t>
            </w:r>
          </w:p>
        </w:tc>
        <w:tc>
          <w:tcPr>
            <w:tcW w:w="569"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20</w:t>
            </w:r>
          </w:p>
        </w:tc>
        <w:tc>
          <w:tcPr>
            <w:tcW w:w="622"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30</w:t>
            </w:r>
          </w:p>
        </w:tc>
        <w:tc>
          <w:tcPr>
            <w:tcW w:w="534"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40</w:t>
            </w:r>
          </w:p>
        </w:tc>
        <w:tc>
          <w:tcPr>
            <w:tcW w:w="538"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50</w:t>
            </w:r>
          </w:p>
        </w:tc>
        <w:tc>
          <w:tcPr>
            <w:tcW w:w="535"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3l</w:t>
            </w:r>
          </w:p>
        </w:tc>
        <w:tc>
          <w:tcPr>
            <w:tcW w:w="534"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33</w:t>
            </w:r>
          </w:p>
        </w:tc>
        <w:tc>
          <w:tcPr>
            <w:tcW w:w="534"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35</w:t>
            </w:r>
          </w:p>
        </w:tc>
        <w:tc>
          <w:tcPr>
            <w:tcW w:w="534"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37</w:t>
            </w:r>
          </w:p>
        </w:tc>
        <w:tc>
          <w:tcPr>
            <w:tcW w:w="537"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39</w:t>
            </w:r>
          </w:p>
        </w:tc>
        <w:tc>
          <w:tcPr>
            <w:tcW w:w="780"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Next/>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34</w:t>
            </w:r>
          </w:p>
        </w:tc>
      </w:tr>
      <w:tr>
        <w:tblPrEx>
          <w:tblW w:w="8060" w:type="dxa"/>
          <w:tblInd w:w="420" w:type="dxa"/>
          <w:tblCellMar>
            <w:top w:w="0" w:type="dxa"/>
            <w:left w:w="0" w:type="dxa"/>
            <w:bottom w:w="0" w:type="dxa"/>
            <w:right w:w="0" w:type="dxa"/>
          </w:tblCellMar>
        </w:tblPrEx>
        <w:trPr>
          <w:cantSplit/>
          <w:trHeight w:val="227"/>
        </w:trPr>
        <w:tc>
          <w:tcPr>
            <w:tcW w:w="1807"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带火星木条的状况</w:t>
            </w:r>
          </w:p>
        </w:tc>
        <w:tc>
          <w:tcPr>
            <w:tcW w:w="540"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微亮</w:t>
            </w:r>
          </w:p>
        </w:tc>
        <w:tc>
          <w:tcPr>
            <w:tcW w:w="569"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亮</w:t>
            </w:r>
          </w:p>
        </w:tc>
        <w:tc>
          <w:tcPr>
            <w:tcW w:w="622"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很亮</w:t>
            </w:r>
          </w:p>
        </w:tc>
        <w:tc>
          <w:tcPr>
            <w:tcW w:w="534"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复燃</w:t>
            </w:r>
          </w:p>
        </w:tc>
        <w:tc>
          <w:tcPr>
            <w:tcW w:w="538"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复燃</w:t>
            </w:r>
          </w:p>
        </w:tc>
        <w:tc>
          <w:tcPr>
            <w:tcW w:w="535"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很亮</w:t>
            </w:r>
          </w:p>
        </w:tc>
        <w:tc>
          <w:tcPr>
            <w:tcW w:w="534"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很亮</w:t>
            </w:r>
          </w:p>
        </w:tc>
        <w:tc>
          <w:tcPr>
            <w:tcW w:w="534"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复燃</w:t>
            </w:r>
          </w:p>
        </w:tc>
        <w:tc>
          <w:tcPr>
            <w:tcW w:w="534"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复燃</w:t>
            </w:r>
          </w:p>
        </w:tc>
        <w:tc>
          <w:tcPr>
            <w:tcW w:w="537"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复燃</w:t>
            </w:r>
          </w:p>
        </w:tc>
        <w:tc>
          <w:tcPr>
            <w:tcW w:w="780"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pPr>
              <w:keepLines w:val="0"/>
              <w:pageBreakBefore w:val="0"/>
              <w:kinsoku/>
              <w:wordWrap/>
              <w:overflowPunct/>
              <w:topLinePunct w:val="0"/>
              <w:autoSpaceDE/>
              <w:autoSpaceDN/>
              <w:bidi w:val="0"/>
              <w:adjustRightInd w:val="0"/>
              <w:snapToGrid w:val="0"/>
              <w:spacing w:line="288" w:lineRule="auto"/>
              <w:textAlignment w:val="center"/>
              <w:rPr>
                <w:rFonts w:hAnsi="Cambria Math"/>
                <w:sz w:val="21"/>
                <w:szCs w:val="21"/>
              </w:rPr>
            </w:pPr>
            <w:r>
              <w:rPr>
                <w:rFonts w:hAnsi="Cambria Math"/>
                <w:sz w:val="21"/>
                <w:szCs w:val="21"/>
              </w:rPr>
              <w:t>很亮</w:t>
            </w:r>
          </w:p>
        </w:tc>
      </w:tr>
    </w:tbl>
    <w:p>
      <w:pPr>
        <w:keepLines w:val="0"/>
        <w:pageBreakBefore w:val="0"/>
        <w:kinsoku/>
        <w:wordWrap/>
        <w:overflowPunct/>
        <w:topLinePunct w:val="0"/>
        <w:autoSpaceDE/>
        <w:autoSpaceDN/>
        <w:bidi w:val="0"/>
        <w:adjustRightInd w:val="0"/>
        <w:snapToGrid w:val="0"/>
        <w:spacing w:line="360" w:lineRule="auto"/>
        <w:rPr>
          <w:rFonts w:hAnsi="Cambria Math"/>
          <w:sz w:val="21"/>
          <w:szCs w:val="21"/>
        </w:rPr>
      </w:pPr>
      <w:r>
        <w:rPr>
          <w:rFonts w:hAnsi="Cambria Math"/>
          <w:sz w:val="21"/>
          <w:szCs w:val="21"/>
        </w:rPr>
        <w:t>请根据实验回答下列问题：</w:t>
      </w:r>
    </w:p>
    <w:p>
      <w:pPr>
        <w:keepLines w:val="0"/>
        <w:pageBreakBefore w:val="0"/>
        <w:kinsoku/>
        <w:wordWrap/>
        <w:overflowPunct/>
        <w:topLinePunct w:val="0"/>
        <w:autoSpaceDE/>
        <w:autoSpaceDN/>
        <w:bidi w:val="0"/>
        <w:adjustRightInd w:val="0"/>
        <w:snapToGrid w:val="0"/>
        <w:spacing w:line="360" w:lineRule="auto"/>
        <w:rPr>
          <w:rFonts w:hAnsi="Cambria Math"/>
          <w:sz w:val="21"/>
          <w:szCs w:val="21"/>
        </w:rPr>
      </w:pPr>
      <m:oMath>
        <m:r>
          <m:rPr>
            <m:sty m:val="p"/>
          </m:rPr>
          <w:rPr>
            <w:rFonts w:hAnsi="Cambria Math"/>
            <w:sz w:val="21"/>
            <w:szCs w:val="21"/>
          </w:rPr>
          <m:t>①</m:t>
        </m:r>
      </m:oMath>
      <w:r>
        <w:rPr>
          <w:rFonts w:hAnsi="Cambria Math"/>
          <w:sz w:val="21"/>
          <w:szCs w:val="21"/>
        </w:rPr>
        <w:t>使用带火星的木条验满氧气的方法是否可靠？_________</w:t>
      </w:r>
      <m:oMath>
        <m:r>
          <m:rPr>
            <m:sty m:val="p"/>
          </m:rPr>
          <w:rPr>
            <w:rFonts w:hAnsi="Cambria Math"/>
            <w:sz w:val="21"/>
            <w:szCs w:val="21"/>
          </w:rPr>
          <m:t>(</m:t>
        </m:r>
      </m:oMath>
      <w:r>
        <w:rPr>
          <w:rFonts w:hAnsi="Cambria Math"/>
          <w:sz w:val="21"/>
          <w:szCs w:val="21"/>
        </w:rPr>
        <w:t>填“是”或“否”</w:t>
      </w:r>
      <m:oMath>
        <m:r>
          <m:rPr>
            <m:sty m:val="p"/>
          </m:rPr>
          <w:rPr>
            <w:rFonts w:hAnsi="Cambria Math"/>
            <w:sz w:val="21"/>
            <w:szCs w:val="21"/>
          </w:rPr>
          <m:t>)</m:t>
        </m:r>
      </m:oMath>
      <w:r>
        <w:rPr>
          <w:rFonts w:hAnsi="Cambria Math"/>
          <w:sz w:val="21"/>
          <w:szCs w:val="21"/>
        </w:rPr>
        <w:t>。</w:t>
      </w:r>
    </w:p>
    <w:p>
      <w:pPr>
        <w:keepLines w:val="0"/>
        <w:pageBreakBefore w:val="0"/>
        <w:kinsoku/>
        <w:wordWrap/>
        <w:overflowPunct/>
        <w:topLinePunct w:val="0"/>
        <w:autoSpaceDE/>
        <w:autoSpaceDN/>
        <w:bidi w:val="0"/>
        <w:adjustRightInd w:val="0"/>
        <w:snapToGrid w:val="0"/>
        <w:spacing w:line="360" w:lineRule="auto"/>
        <w:rPr>
          <w:rFonts w:hAnsi="Cambria Math"/>
          <w:sz w:val="21"/>
          <w:szCs w:val="21"/>
        </w:rPr>
      </w:pPr>
      <m:oMath>
        <m:r>
          <m:rPr>
            <m:sty m:val="p"/>
          </m:rPr>
          <w:rPr>
            <w:rFonts w:hAnsi="Cambria Math"/>
            <w:sz w:val="21"/>
            <w:szCs w:val="21"/>
          </w:rPr>
          <m:t>②</m:t>
        </m:r>
      </m:oMath>
      <w:r>
        <w:rPr>
          <w:rFonts w:hAnsi="Cambria Math"/>
          <w:sz w:val="21"/>
          <w:szCs w:val="21"/>
        </w:rPr>
        <w:t>可使带火星的木条复燃，这时集气瓶中氧气的体积分数</w:t>
      </w:r>
      <w:r>
        <w:rPr>
          <w:rFonts w:hAnsi="Cambria Math" w:hint="eastAsia"/>
          <w:sz w:val="21"/>
          <w:szCs w:val="21"/>
          <w:lang w:eastAsia="zh-CN"/>
        </w:rPr>
        <w:t>最低</w:t>
      </w:r>
      <w:r>
        <w:rPr>
          <w:rFonts w:hAnsi="Cambria Math"/>
          <w:sz w:val="21"/>
          <w:szCs w:val="21"/>
        </w:rPr>
        <w:t>是 _________</w:t>
      </w:r>
      <m:oMath>
        <m:r>
          <m:rPr>
            <m:sty m:val="p"/>
          </m:rPr>
          <w:rPr>
            <w:rFonts w:hAnsi="Cambria Math"/>
            <w:sz w:val="21"/>
            <w:szCs w:val="21"/>
          </w:rPr>
          <m:t>%</m:t>
        </m:r>
      </m:oMath>
      <w:r>
        <w:rPr>
          <w:rFonts w:hAnsi="Cambria Math"/>
          <w:sz w:val="21"/>
          <w:szCs w:val="21"/>
        </w:rPr>
        <w:t>。</w:t>
      </w:r>
    </w:p>
    <w:p>
      <w:pPr>
        <w:keepLines w:val="0"/>
        <w:pageBreakBefore w:val="0"/>
        <w:kinsoku/>
        <w:wordWrap/>
        <w:overflowPunct/>
        <w:topLinePunct w:val="0"/>
        <w:autoSpaceDE/>
        <w:autoSpaceDN/>
        <w:bidi w:val="0"/>
        <w:adjustRightInd w:val="0"/>
        <w:snapToGrid w:val="0"/>
        <w:spacing w:line="360" w:lineRule="auto"/>
        <w:rPr>
          <w:rFonts w:hAnsi="Cambria Math"/>
          <w:sz w:val="21"/>
          <w:szCs w:val="21"/>
        </w:rPr>
      </w:pPr>
      <m:oMath>
        <m:r>
          <m:rPr>
            <m:sty m:val="p"/>
          </m:rPr>
          <w:rPr>
            <w:rFonts w:hAnsi="Cambria Math"/>
            <w:sz w:val="21"/>
            <w:szCs w:val="21"/>
          </w:rPr>
          <m:t>③</m:t>
        </m:r>
      </m:oMath>
      <w:r>
        <w:rPr>
          <w:rFonts w:hAnsi="Cambria Math"/>
          <w:sz w:val="21"/>
          <w:szCs w:val="21"/>
        </w:rPr>
        <w:t>实验三将燃着的蜡烛放在如图1所示的密闭容器中，同时用氧气传感器测出密闭容器中氧气含量的变化如图2所示，下列说法错误的是__</w:t>
      </w:r>
      <w:r>
        <w:rPr>
          <w:rFonts w:hAnsi="Cambria Math" w:hint="eastAsia"/>
          <w:sz w:val="21"/>
          <w:szCs w:val="21"/>
        </w:rPr>
        <w:t>___</w:t>
      </w:r>
      <w:r>
        <w:rPr>
          <w:rFonts w:hAnsi="Cambria Math"/>
          <w:sz w:val="21"/>
          <w:szCs w:val="21"/>
        </w:rPr>
        <w:t>____</w:t>
      </w:r>
      <m:oMath>
        <m:r>
          <m:rPr>
            <m:sty m:val="p"/>
          </m:rPr>
          <w:rPr>
            <w:rFonts w:hAnsi="Cambria Math"/>
            <w:sz w:val="21"/>
            <w:szCs w:val="21"/>
          </w:rPr>
          <m:t>(</m:t>
        </m:r>
      </m:oMath>
      <w:r>
        <w:rPr>
          <w:rFonts w:hAnsi="Cambria Math"/>
          <w:sz w:val="21"/>
          <w:szCs w:val="21"/>
        </w:rPr>
        <w:t>填序号</w:t>
      </w:r>
      <m:oMath>
        <m:r>
          <m:rPr>
            <m:sty m:val="p"/>
          </m:rPr>
          <w:rPr>
            <w:rFonts w:hAnsi="Cambria Math"/>
            <w:sz w:val="21"/>
            <w:szCs w:val="21"/>
          </w:rPr>
          <m:t>)</m:t>
        </m:r>
      </m:oMath>
      <w:r>
        <w:rPr>
          <w:rFonts w:hAnsi="Cambria Math"/>
          <w:sz w:val="21"/>
          <w:szCs w:val="21"/>
        </w:rPr>
        <w:t>。</w:t>
      </w:r>
      <w:r>
        <w:rPr>
          <w:rFonts w:hAnsi="Cambria Math"/>
          <w:sz w:val="21"/>
          <w:szCs w:val="21"/>
        </w:rPr>
        <w:br/>
      </w:r>
      <w:r>
        <w:rPr>
          <w:rFonts w:hAnsi="Cambria Math"/>
          <w:sz w:val="21"/>
          <w:szCs w:val="21"/>
        </w:rPr>
        <w:t>A.蜡烛燃烧需要氧气</w:t>
      </w:r>
    </w:p>
    <w:p>
      <w:pPr>
        <w:keepLines w:val="0"/>
        <w:pageBreakBefore w:val="0"/>
        <w:kinsoku/>
        <w:wordWrap/>
        <w:overflowPunct/>
        <w:topLinePunct w:val="0"/>
        <w:autoSpaceDE/>
        <w:autoSpaceDN/>
        <w:bidi w:val="0"/>
        <w:adjustRightInd w:val="0"/>
        <w:snapToGrid w:val="0"/>
        <w:spacing w:line="360" w:lineRule="auto"/>
        <w:rPr>
          <w:rFonts w:hAnsi="Cambria Math"/>
          <w:sz w:val="21"/>
          <w:szCs w:val="21"/>
        </w:rPr>
        <w:sectPr>
          <w:footerReference w:type="default" r:id="rId23"/>
          <w:headerReference w:type="first" r:id="rId24"/>
          <w:pgSz w:w="20636" w:h="14570" w:orient="landscape"/>
          <w:pgMar w:top="1134" w:right="1134" w:bottom="1134" w:left="1134" w:header="567" w:footer="567" w:gutter="0"/>
          <w:pgNumType w:fmt="decimal"/>
          <w:cols w:num="2" w:space="708" w:equalWidth="0">
            <w:col w:w="8971" w:space="425"/>
            <w:col w:w="8971"/>
          </w:cols>
          <w:docGrid w:type="lines" w:linePitch="312" w:charSpace="0"/>
        </w:sectPr>
      </w:pPr>
      <w:r>
        <w:rPr>
          <w:rFonts w:hAnsi="Cambria Math"/>
          <w:sz w:val="21"/>
          <w:szCs w:val="21"/>
        </w:rPr>
        <w:drawing>
          <wp:anchor distT="0" distB="0" distL="114300" distR="114300" simplePos="0" relativeHeight="251671552" behindDoc="0" locked="0" layoutInCell="1" allowOverlap="1">
            <wp:simplePos x="0" y="0"/>
            <wp:positionH relativeFrom="column">
              <wp:posOffset>554990</wp:posOffset>
            </wp:positionH>
            <wp:positionV relativeFrom="paragraph">
              <wp:posOffset>799465</wp:posOffset>
            </wp:positionV>
            <wp:extent cx="2519045" cy="1799590"/>
            <wp:effectExtent l="0" t="0" r="14605" b="10160"/>
            <wp:wrapSquare wrapText="bothSides"/>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1406287" name="图片 16"/>
                    <pic:cNvPicPr>
                      <a:picLocks noChangeAspect="1" noChangeArrowheads="1"/>
                    </pic:cNvPicPr>
                  </pic:nvPicPr>
                  <pic:blipFill>
                    <a:blip xmlns:r="http://schemas.openxmlformats.org/officeDocument/2006/relationships" r:embed="rId25">
                      <a:lum bright="-18000" contrast="30000"/>
                      <a:extLst>
                        <a:ext xmlns:a="http://schemas.openxmlformats.org/drawingml/2006/main" uri="{28A0092B-C50C-407E-A947-70E740481C1C}">
                          <a14:useLocalDpi xmlns:a14="http://schemas.microsoft.com/office/drawing/2010/main" val="0"/>
                        </a:ext>
                      </a:extLst>
                    </a:blip>
                    <a:stretch>
                      <a:fillRect/>
                    </a:stretch>
                  </pic:blipFill>
                  <pic:spPr>
                    <a:xfrm>
                      <a:off x="0" y="0"/>
                      <a:ext cx="2519045" cy="1799590"/>
                    </a:xfrm>
                    <a:prstGeom prst="rect">
                      <a:avLst/>
                    </a:prstGeom>
                    <a:noFill/>
                    <a:ln>
                      <a:noFill/>
                    </a:ln>
                  </pic:spPr>
                </pic:pic>
              </a:graphicData>
            </a:graphic>
          </wp:anchor>
        </w:drawing>
      </w:r>
      <w:r>
        <w:rPr>
          <w:rFonts w:hAnsi="Cambria Math"/>
          <w:sz w:val="21"/>
          <w:szCs w:val="21"/>
        </w:rPr>
        <w:t>B.蜡烛燃烧前，密闭容器中氧气的体积分数为</w:t>
      </w:r>
      <m:oMath>
        <m:r>
          <m:rPr>
            <m:sty m:val="p"/>
          </m:rPr>
          <w:rPr>
            <w:rFonts w:hAnsi="Cambria Math"/>
            <w:sz w:val="21"/>
            <w:szCs w:val="21"/>
          </w:rPr>
          <m:t>21%</m:t>
        </m:r>
      </m:oMath>
      <w:r>
        <w:rPr>
          <w:rFonts w:hAnsi="Cambria Math"/>
          <w:sz w:val="21"/>
          <w:szCs w:val="21"/>
        </w:rPr>
        <w:br/>
      </w:r>
      <w:r>
        <w:rPr>
          <w:rFonts w:hAnsi="Cambria Math"/>
          <w:sz w:val="21"/>
          <w:szCs w:val="21"/>
        </w:rPr>
        <w:t>C.蜡烛熄灭后，密闭容器中还有氧气</w:t>
      </w:r>
      <w:r>
        <w:rPr>
          <w:rFonts w:hAnsi="Cambria Math"/>
          <w:sz w:val="21"/>
          <w:szCs w:val="21"/>
        </w:rPr>
        <w:br/>
      </w:r>
      <w:r>
        <w:rPr>
          <w:rFonts w:hAnsi="Cambria Math"/>
          <w:sz w:val="21"/>
          <w:szCs w:val="21"/>
        </w:rPr>
        <w:t>D.蜡烛熄灭后，密闭容器中的二氧化碳体积分数为</w:t>
      </w:r>
      <m:oMath>
        <m:r>
          <m:rPr>
            <m:sty m:val="p"/>
          </m:rPr>
          <w:rPr>
            <w:rFonts w:hAnsi="Cambria Math"/>
            <w:sz w:val="21"/>
            <w:szCs w:val="21"/>
          </w:rPr>
          <m:t>84%</m:t>
        </m:r>
      </m:oMath>
      <w:bookmarkEnd w:id="19"/>
      <w:bookmarkStart w:id="20" w:name="_GoBack"/>
      <w:bookmarkEnd w:id="20"/>
    </w:p>
    <w:p>
      <w:r>
        <w:rPr>
          <w:rFonts w:hAnsi="Cambria Math"/>
          <w:sz w:val="21"/>
          <w:szCs w:val="21"/>
        </w:rPr>
        <w:drawing>
          <wp:inline>
            <wp:extent cx="4830031" cy="7811770"/>
            <wp:docPr id="10002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7887081" name=""/>
                    <pic:cNvPicPr>
                      <a:picLocks noChangeAspect="1"/>
                    </pic:cNvPicPr>
                  </pic:nvPicPr>
                  <pic:blipFill>
                    <a:blip xmlns:r="http://schemas.openxmlformats.org/officeDocument/2006/relationships" r:embed="rId26"/>
                    <a:stretch>
                      <a:fillRect/>
                    </a:stretch>
                  </pic:blipFill>
                  <pic:spPr>
                    <a:xfrm>
                      <a:off x="0" y="0"/>
                      <a:ext cx="4830031" cy="7811770"/>
                    </a:xfrm>
                    <a:prstGeom prst="rect">
                      <a:avLst/>
                    </a:prstGeom>
                  </pic:spPr>
                </pic:pic>
              </a:graphicData>
            </a:graphic>
          </wp:inline>
        </w:drawing>
      </w:r>
    </w:p>
    <w:sectPr>
      <w:pgSz w:w="20636" w:h="1457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9525">
                        <a:noFill/>
                      </a:ln>
                    </wps:spPr>
                    <wps:txbx>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60288" coordsize="21600,21600" filled="f" stroked="f">
              <o:lock v:ext="edit" aspectratio="f"/>
              <v:textbox style="mso-fit-shape-to-text:t" inset="0,0,0,0">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9264" behindDoc="0" locked="0" layoutInCell="1" allowOverlap="1">
          <wp:simplePos x="0" y="0"/>
          <wp:positionH relativeFrom="page">
            <wp:posOffset>127000</wp:posOffset>
          </wp:positionH>
          <wp:positionV relativeFrom="page">
            <wp:posOffset>12700000</wp:posOffset>
          </wp:positionV>
          <wp:extent cx="304800" cy="228600"/>
          <wp:wrapNone/>
          <wp:docPr id="1000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528240" name=""/>
                  <pic:cNvPicPr>
                    <a:picLocks noChangeAspect="1"/>
                  </pic:cNvPicPr>
                </pic:nvPicPr>
                <pic:blipFill>
                  <a:blip xmlns:r="http://schemas.openxmlformats.org/officeDocument/2006/relationships" r:embed="rId1"/>
                  <a:stretch>
                    <a:fillRect/>
                  </a:stretch>
                </pic:blipFill>
                <pic:spPr>
                  <a:xfrm>
                    <a:off x="0" y="0"/>
                    <a:ext cx="304800" cy="2286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3C2E2F"/>
    <w:multiLevelType w:val="multilevel"/>
    <w:tmpl w:val="0F3C2E2F"/>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47942D01"/>
    <w:multiLevelType w:val="multilevel"/>
    <w:tmpl w:val="47942D01"/>
    <w:lvl w:ilvl="0">
      <w:start w:val="3"/>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606D7FD5"/>
    <w:multiLevelType w:val="multilevel"/>
    <w:tmpl w:val="606D7FD5"/>
    <w:lvl w:ilvl="0">
      <w:start w:val="1"/>
      <w:numFmt w:val="upperLetter"/>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3">
    <w:nsid w:val="77E6157E"/>
    <w:multiLevelType w:val="multilevel"/>
    <w:tmpl w:val="77E6157E"/>
    <w:lvl w:ilvl="0">
      <w:start w:val="4"/>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86A"/>
    <w:rsid w:val="000747C4"/>
    <w:rsid w:val="0009722D"/>
    <w:rsid w:val="000D321D"/>
    <w:rsid w:val="00105823"/>
    <w:rsid w:val="00192EDD"/>
    <w:rsid w:val="001D4580"/>
    <w:rsid w:val="00213653"/>
    <w:rsid w:val="00231E01"/>
    <w:rsid w:val="002512F5"/>
    <w:rsid w:val="002803EA"/>
    <w:rsid w:val="00285365"/>
    <w:rsid w:val="002A724C"/>
    <w:rsid w:val="002C0864"/>
    <w:rsid w:val="002D7A4B"/>
    <w:rsid w:val="002E54A7"/>
    <w:rsid w:val="002F1D6F"/>
    <w:rsid w:val="00395902"/>
    <w:rsid w:val="003961A2"/>
    <w:rsid w:val="00397DA8"/>
    <w:rsid w:val="003B2078"/>
    <w:rsid w:val="0040570B"/>
    <w:rsid w:val="004171ED"/>
    <w:rsid w:val="004614D4"/>
    <w:rsid w:val="004A12F1"/>
    <w:rsid w:val="004A46F6"/>
    <w:rsid w:val="004A7FD6"/>
    <w:rsid w:val="004E286A"/>
    <w:rsid w:val="004E2C9D"/>
    <w:rsid w:val="004F1B51"/>
    <w:rsid w:val="005359E0"/>
    <w:rsid w:val="00545330"/>
    <w:rsid w:val="00550619"/>
    <w:rsid w:val="005847A1"/>
    <w:rsid w:val="00596B7B"/>
    <w:rsid w:val="005975F4"/>
    <w:rsid w:val="005A1CC6"/>
    <w:rsid w:val="0062166B"/>
    <w:rsid w:val="006527CA"/>
    <w:rsid w:val="00674103"/>
    <w:rsid w:val="006C4593"/>
    <w:rsid w:val="006E41A4"/>
    <w:rsid w:val="006F25FB"/>
    <w:rsid w:val="00706E9E"/>
    <w:rsid w:val="007452F0"/>
    <w:rsid w:val="00795A04"/>
    <w:rsid w:val="007B2D9A"/>
    <w:rsid w:val="007F0243"/>
    <w:rsid w:val="00807003"/>
    <w:rsid w:val="00831CA9"/>
    <w:rsid w:val="008431ED"/>
    <w:rsid w:val="0086785F"/>
    <w:rsid w:val="00962150"/>
    <w:rsid w:val="009C23ED"/>
    <w:rsid w:val="009E6917"/>
    <w:rsid w:val="00A03E0E"/>
    <w:rsid w:val="00A11FF4"/>
    <w:rsid w:val="00BA32FD"/>
    <w:rsid w:val="00CE08A9"/>
    <w:rsid w:val="00D50641"/>
    <w:rsid w:val="00D82428"/>
    <w:rsid w:val="00E025F7"/>
    <w:rsid w:val="00E04B2F"/>
    <w:rsid w:val="00E3138A"/>
    <w:rsid w:val="00E35CBD"/>
    <w:rsid w:val="00E40A2E"/>
    <w:rsid w:val="00E65A16"/>
    <w:rsid w:val="00E7474F"/>
    <w:rsid w:val="00E94BC4"/>
    <w:rsid w:val="00E96BCD"/>
    <w:rsid w:val="00F00563"/>
    <w:rsid w:val="00FB6969"/>
    <w:rsid w:val="00FC79D5"/>
    <w:rsid w:val="047C7EA0"/>
    <w:rsid w:val="4C302E72"/>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unhideWhenUsed/>
    <w:qFormat/>
    <w:pPr>
      <w:tabs>
        <w:tab w:val="center" w:pos="4153"/>
        <w:tab w:val="right" w:pos="8306"/>
      </w:tabs>
      <w:snapToGrid w:val="0"/>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 w:type="character" w:customStyle="1" w:styleId="latexlinear">
    <w:name w:val="latex_linear"/>
    <w:basedOn w:val="DefaultParagraphFont"/>
    <w:qFormat/>
  </w:style>
  <w:style w:type="paragraph" w:styleId="ListParagraph">
    <w:name w:val="List Paragraph"/>
    <w:basedOn w:val="Normal"/>
    <w:uiPriority w:val="34"/>
    <w:qFormat/>
    <w:pPr>
      <w:ind w:firstLine="420" w:firstLineChars="200"/>
    </w:pPr>
  </w:style>
  <w:style w:type="table" w:customStyle="1" w:styleId="edittable1">
    <w:name w:val="edittable1"/>
    <w:basedOn w:val="TableNormal"/>
    <w:qFormat/>
    <w:rPr>
      <w:rFonts w:ascii="Times New Roman" w:eastAsia="宋体" w:hAnsi="Times New Roman"/>
    </w:rPr>
    <w:tblPr>
      <w:tblCellMar>
        <w:top w:w="0" w:type="dxa"/>
        <w:left w:w="108" w:type="dxa"/>
        <w:bottom w:w="0" w:type="dxa"/>
        <w:right w:w="108" w:type="dxa"/>
      </w:tblCellMar>
    </w:tblPr>
  </w:style>
  <w:style w:type="table" w:customStyle="1" w:styleId="edittable2">
    <w:name w:val="edittable2"/>
    <w:basedOn w:val="TableNormal"/>
    <w:qFormat/>
    <w:rPr>
      <w:rFonts w:ascii="Times New Roman" w:eastAsia="宋体" w:hAnsi="Times New Roman"/>
    </w:rPr>
    <w:tblPr>
      <w:tblCellMar>
        <w:top w:w="0" w:type="dxa"/>
        <w:left w:w="108" w:type="dxa"/>
        <w:bottom w:w="0" w:type="dxa"/>
        <w:right w:w="108" w:type="dxa"/>
      </w:tblCellMar>
    </w:tblPr>
  </w:style>
  <w:style w:type="table" w:customStyle="1" w:styleId="MsoNormalTable">
    <w:name w:val="MsoNormalTable"/>
    <w:basedOn w:val="TableNormal"/>
    <w:qFormat/>
    <w:rPr>
      <w:rFonts w:ascii="Times New Roman" w:eastAsia="宋体" w:hAnsi="Times New Roman"/>
    </w:rPr>
    <w:tblPr>
      <w:tblCellMar>
        <w:top w:w="0" w:type="dxa"/>
        <w:left w:w="108" w:type="dxa"/>
        <w:bottom w:w="0" w:type="dxa"/>
        <w:right w:w="108" w:type="dxa"/>
      </w:tblCellMar>
    </w:tbl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customStyle="1" w:styleId="Normal1">
    <w:name w:val="Normal_1"/>
    <w:qFormat/>
    <w:pPr>
      <w:widowControl w:val="0"/>
      <w:jc w:val="both"/>
    </w:pPr>
    <w:rPr>
      <w:rFonts w:ascii="Times New Roman" w:eastAsia="宋体" w:hAnsi="Times New Roman" w:cs="宋体"/>
      <w:kern w:val="2"/>
      <w:sz w:val="21"/>
      <w:szCs w:val="22"/>
      <w:lang w:val="en-US" w:eastAsia="zh-CN" w:bidi="ar-SA"/>
    </w:rPr>
  </w:style>
  <w:style w:type="character" w:styleId="PlaceholderText">
    <w:name w:val="Placeholder Text"/>
    <w:basedOn w:val="DefaultParagraphFont"/>
    <w:uiPriority w:val="99"/>
    <w:semiHidden/>
    <w:qForma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jpe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footer" Target="footer1.xml" /><Relationship Id="rId24" Type="http://schemas.openxmlformats.org/officeDocument/2006/relationships/header" Target="header1.xml" /><Relationship Id="rId25" Type="http://schemas.openxmlformats.org/officeDocument/2006/relationships/image" Target="media/image19.png" /><Relationship Id="rId26" Type="http://schemas.openxmlformats.org/officeDocument/2006/relationships/image" Target="media/image20.jpeg" /><Relationship Id="rId27" Type="http://schemas.openxmlformats.org/officeDocument/2006/relationships/theme" Target="theme/theme1.xml" /><Relationship Id="rId28" Type="http://schemas.openxmlformats.org/officeDocument/2006/relationships/numbering" Target="numbering.xml" /><Relationship Id="rId29"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header1.xml.rels>&#65279;<?xml version="1.0" encoding="utf-8" standalone="yes"?><Relationships xmlns="http://schemas.openxmlformats.org/package/2006/relationships"><Relationship Id="rId1" Type="http://schemas.openxmlformats.org/officeDocument/2006/relationships/image" Target="media/image18.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AFE93D6-7970-459E-A317-49B5E111FA3A}">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7</Pages>
  <Words>780</Words>
  <Characters>4446</Characters>
  <Application>Microsoft Office Word</Application>
  <DocSecurity>0</DocSecurity>
  <Lines>37</Lines>
  <Paragraphs>10</Paragraphs>
  <ScaleCrop>false</ScaleCrop>
  <Company/>
  <LinksUpToDate>false</LinksUpToDate>
  <CharactersWithSpaces>5216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lijing</dc:creator>
  <cp:lastModifiedBy>九州文印（昌泰印刷）17852678772</cp:lastModifiedBy>
  <cp:revision>62</cp:revision>
  <cp:lastPrinted>2021-09-24T08:24:00Z</cp:lastPrinted>
  <dcterms:created xsi:type="dcterms:W3CDTF">2021-09-22T08:16:00Z</dcterms:created>
  <dcterms:modified xsi:type="dcterms:W3CDTF">2021-09-24T09:41:48Z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