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</w:pPr>
      <w:r>
        <w:rPr>
          <w:rFonts w:hint="eastAsia" w:ascii="Times New Roman" w:hAnsi="Times New Roman"/>
        </w:rPr>
        <w:t>2020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2021</w:t>
      </w:r>
      <w:r>
        <w:rPr>
          <w:rFonts w:hint="eastAsia"/>
        </w:rPr>
        <w:t>徐州第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中学第一次月考</w:t>
      </w:r>
    </w:p>
    <w:p>
      <w:pPr>
        <w:spacing w:line="288" w:lineRule="auto"/>
      </w:pPr>
      <w:r>
        <w:rPr>
          <w:rFonts w:hint="eastAsia"/>
        </w:rPr>
        <w:t>可能用到的相对原子质量：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12</w:t>
      </w:r>
      <w:r>
        <w:t xml:space="preserve">  </w:t>
      </w:r>
      <w:r>
        <w:rPr>
          <w:rFonts w:hint="eastAsia" w:ascii="Times New Roman" w:hAnsi="Times New Roman"/>
        </w:rPr>
        <w:t>H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</w:t>
      </w:r>
      <w:r>
        <w:t xml:space="preserve">  </w:t>
      </w:r>
      <w:r>
        <w:rPr>
          <w:rFonts w:hint="eastAsia" w:ascii="Times New Roman" w:hAnsi="Times New Roman"/>
        </w:rPr>
        <w:t>O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16</w:t>
      </w:r>
      <w:r>
        <w:t xml:space="preserve">  </w:t>
      </w:r>
      <w:r>
        <w:rPr>
          <w:rFonts w:hint="eastAsia" w:ascii="Times New Roman" w:hAnsi="Times New Roman"/>
        </w:rPr>
        <w:t>N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14</w:t>
      </w:r>
      <w:r>
        <w:t xml:space="preserve">  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64</w:t>
      </w:r>
      <w:r>
        <w:t xml:space="preserve">  </w:t>
      </w:r>
      <w:r>
        <w:rPr>
          <w:rFonts w:hint="eastAsia" w:ascii="Times New Roman" w:hAnsi="Times New Roman"/>
        </w:rPr>
        <w:t>P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31</w:t>
      </w:r>
      <w:r>
        <w:t xml:space="preserve">  </w:t>
      </w:r>
      <w:r>
        <w:rPr>
          <w:rFonts w:hint="eastAsia" w:ascii="Times New Roman" w:hAnsi="Times New Roman"/>
        </w:rPr>
        <w:t>Na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23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一、选择题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（本大题共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小题，每小题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分，共</w:t>
      </w:r>
      <w:r>
        <w:rPr>
          <w:rFonts w:hint="eastAsia" w:ascii="Times New Roman" w:hAnsi="Times New Roman"/>
          <w:b/>
          <w:bCs/>
        </w:rPr>
        <w:t>20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1</w:t>
      </w:r>
      <w:r>
        <w:rPr>
          <w:rFonts w:hint="eastAsia"/>
        </w:rPr>
        <w:t>.下列典故中，主要体现化学变化的是（）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.燧人氏钻木取火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.匡衡凿壁偷光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.武老太铁杵磨针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.司马光砸缸救人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.下列关于氧气的说法中，</w:t>
      </w:r>
      <w:r>
        <w:rPr>
          <w:rFonts w:hint="eastAsia"/>
          <w:em w:val="dot"/>
        </w:rPr>
        <w:t>错误</w:t>
      </w:r>
      <w:r>
        <w:rPr>
          <w:rFonts w:hint="eastAsia"/>
        </w:rPr>
        <w:t>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.焊接或切割金属时使用纯氧代替空气以获得更高的温度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.氧气可以支持燃烧，说明氧气具有可燃性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.氧气可以供给呼吸，因为它和体内物质反应释放能量，</w:t>
      </w:r>
      <w:bookmarkStart w:id="0" w:name="_GoBack"/>
      <w:bookmarkEnd w:id="0"/>
      <w:r>
        <w:rPr>
          <w:rFonts w:hint="eastAsia"/>
        </w:rPr>
        <w:t>维持生命活动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.夏天鱼池内要增加氧气，因为温度升高氧气在水中溶解量减少</w:t>
      </w:r>
    </w:p>
    <w:p>
      <w:pPr>
        <w:spacing w:line="288" w:lineRule="auto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.下图中的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项实验操作，正确的是（）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t>.</w:t>
      </w:r>
      <w:r>
        <w:rPr>
          <w:rFonts w:hint="eastAsia"/>
        </w:rPr>
        <w:t>点燃酒精灯</w:t>
      </w:r>
      <w:r>
        <w:drawing>
          <wp:inline distT="0" distB="0" distL="0" distR="0">
            <wp:extent cx="628650" cy="605790"/>
            <wp:effectExtent l="0" t="0" r="0" b="3810"/>
            <wp:docPr id="3" name="图片 3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5288" cy="61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t>.</w:t>
      </w:r>
      <w:r>
        <w:rPr>
          <w:rFonts w:hint="eastAsia"/>
        </w:rPr>
        <w:t>氧气验满</w:t>
      </w:r>
      <w:r>
        <w:drawing>
          <wp:inline distT="0" distB="0" distL="0" distR="0">
            <wp:extent cx="533400" cy="999490"/>
            <wp:effectExtent l="0" t="0" r="0" b="0"/>
            <wp:docPr id="4" name="图片 4" descr="图片包含 游戏机, 桌子, 镜子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图片包含 游戏机, 桌子, 镜子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6520" cy="1024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t>.</w:t>
      </w:r>
      <w:r>
        <w:rPr>
          <w:rFonts w:hint="eastAsia"/>
        </w:rPr>
        <w:t>液体加热</w:t>
      </w:r>
      <w:r>
        <w:drawing>
          <wp:inline distT="0" distB="0" distL="0" distR="0">
            <wp:extent cx="762000" cy="812800"/>
            <wp:effectExtent l="0" t="0" r="0" b="6350"/>
            <wp:docPr id="5" name="图片 5" descr="图片包含 游戏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包含 游戏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645" cy="82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.量</w:t>
      </w:r>
      <w:r>
        <w:rPr>
          <w:rFonts w:hint="eastAsia" w:ascii="Times New Roman" w:hAnsi="Times New Roman"/>
        </w:rPr>
        <w:t>9</w:t>
      </w:r>
      <w:r>
        <w:t>.</w:t>
      </w:r>
      <w:r>
        <w:rPr>
          <w:rFonts w:hint="eastAsia" w:ascii="Times New Roman" w:hAnsi="Times New Roman"/>
        </w:rPr>
        <w:t>5mL</w:t>
      </w:r>
      <w:r>
        <w:rPr>
          <w:rFonts w:hint="eastAsia"/>
        </w:rPr>
        <w:t>液体</w:t>
      </w:r>
      <w:r>
        <w:drawing>
          <wp:inline distT="0" distB="0" distL="0" distR="0">
            <wp:extent cx="684530" cy="581025"/>
            <wp:effectExtent l="0" t="0" r="1270" b="0"/>
            <wp:docPr id="6" name="图片 6" descr="图示, 文本, 信件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, 文本, 信件, 示意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865" cy="59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4</w:t>
      </w:r>
      <w:r>
        <w:rPr>
          <w:rFonts w:hint="eastAsia"/>
        </w:rPr>
        <w:t>.关于“加热高锰酸钾制得氧气并用排水法收集”的实验，下列说法正确的是（）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.制取气体时，先装药品，然后检验装置的气密性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.反应结束时，先停止加热，然后将导管移出水面立即用装满水的集气瓶收集气体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.装有高锰酸钾的试管口要放一小团棉花，目的是防止反应时药品进入导气管</w:t>
      </w:r>
    </w:p>
    <w:p>
      <w:pPr>
        <w:spacing w:line="288" w:lineRule="auto"/>
      </w:pPr>
      <w:r>
        <w:rPr>
          <w:rFonts w:hint="eastAsia" w:ascii="Times New Roman" w:hAnsi="Times New Roman"/>
        </w:rPr>
        <w:t>5</w:t>
      </w:r>
      <w:r>
        <w:rPr>
          <w:rFonts w:hint="eastAsia"/>
        </w:rPr>
        <w:t>.下列物质燃烧现象的描述，正确的是（）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.蜡烛在氧气中燃烧发出红黄色火焰，生成二氧化碳气体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.镁带在空气中燃烧发出耀眼的白光，放热，生成白色固体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.木炭在氧气中燃烧发出红光，放出大量的热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.红磷在空气燃烧产生浓的白雾，放出大量的热</w:t>
      </w:r>
    </w:p>
    <w:p>
      <w:pPr>
        <w:spacing w:line="288" w:lineRule="auto"/>
      </w:pPr>
      <w:r>
        <w:rPr>
          <w:rFonts w:hint="eastAsia" w:ascii="Times New Roman" w:hAnsi="Times New Roman"/>
        </w:rPr>
        <w:t>6</w:t>
      </w:r>
      <w:r>
        <w:rPr>
          <w:rFonts w:hint="eastAsia"/>
        </w:rPr>
        <w:t>.下列变化过程中，</w:t>
      </w:r>
      <w:r>
        <w:rPr>
          <w:rFonts w:hint="eastAsia"/>
          <w:em w:val="dot"/>
        </w:rPr>
        <w:t>不包含</w:t>
      </w:r>
      <w:r>
        <w:rPr>
          <w:rFonts w:hint="eastAsia"/>
        </w:rPr>
        <w:t>缓慢氧化的是（）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.动植物的呼吸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.钢铁的锈蚀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.食物的腐烂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.蜡烛的燃烧</w:t>
      </w:r>
    </w:p>
    <w:p>
      <w:pPr>
        <w:spacing w:line="288" w:lineRule="auto"/>
      </w:pPr>
      <w:r>
        <w:rPr>
          <w:rFonts w:hint="eastAsia" w:ascii="Times New Roman" w:hAnsi="Times New Roman"/>
        </w:rPr>
        <w:t>7</w:t>
      </w:r>
      <w:r>
        <w:rPr>
          <w:rFonts w:hint="eastAsia"/>
        </w:rPr>
        <w:t>.如图是“测定空中氧气含量”的两个实验装置，下列有关说法</w:t>
      </w:r>
      <w:r>
        <w:rPr>
          <w:rFonts w:hint="eastAsia"/>
          <w:em w:val="dot"/>
        </w:rPr>
        <w:t>不正确</w:t>
      </w:r>
      <w:r>
        <w:rPr>
          <w:rFonts w:hint="eastAsia"/>
        </w:rPr>
        <w:t>的是（）</w:t>
      </w:r>
    </w:p>
    <w:p>
      <w:pPr>
        <w:spacing w:line="288" w:lineRule="auto"/>
      </w:pPr>
      <w:r>
        <w:drawing>
          <wp:inline distT="0" distB="0" distL="0" distR="0">
            <wp:extent cx="4286885" cy="965835"/>
            <wp:effectExtent l="0" t="0" r="0" b="5715"/>
            <wp:docPr id="7" name="图片 7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, 工程绘图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885" cy="965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.装置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中的气球先膨胀后变瘪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.装置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能定性判断空气中含有氧气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、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可测得进入集气瓶中水的体积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.装置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比装置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测量空气中氧气的体积分数更准确</w:t>
      </w:r>
    </w:p>
    <w:p>
      <w:pPr>
        <w:spacing w:line="288" w:lineRule="auto"/>
      </w:pPr>
      <w:r>
        <w:rPr>
          <w:rFonts w:hint="eastAsia" w:ascii="Times New Roman" w:hAnsi="Times New Roman"/>
        </w:rPr>
        <w:t>8</w:t>
      </w:r>
      <w:r>
        <w:rPr>
          <w:rFonts w:hint="eastAsia"/>
        </w:rPr>
        <w:t>.下列各组物质，按纯净物、混合物顺序排列的是（）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.碳酸氢铵、二氧化碳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.石蜡中的稀有气体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.液态氧、洁净的空气</w:t>
      </w:r>
      <w:r>
        <w:tab/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.冰水、干冰</w:t>
      </w:r>
    </w:p>
    <w:p>
      <w:pPr>
        <w:spacing w:line="288" w:lineRule="auto"/>
      </w:pPr>
      <w:r>
        <w:rPr>
          <w:rFonts w:hint="eastAsia" w:ascii="Times New Roman" w:hAnsi="Times New Roman"/>
        </w:rPr>
        <w:t>9</w:t>
      </w:r>
      <w:r>
        <w:rPr>
          <w:rFonts w:hint="eastAsia"/>
        </w:rPr>
        <w:t>.用分子的知识解释下列现象，其中</w:t>
      </w:r>
      <w:r>
        <w:rPr>
          <w:rFonts w:hint="eastAsia"/>
          <w:em w:val="dot"/>
        </w:rPr>
        <w:t>错误</w:t>
      </w:r>
      <w:r>
        <w:rPr>
          <w:rFonts w:hint="eastAsia"/>
        </w:rPr>
        <w:t>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.酒香不怕巷子深，说明分子在不停地运动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.热胀冷缩，说明分子的大小随温度升降而改变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25m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/>
        </w:rPr>
        <w:t>的石油气可以装入</w:t>
      </w:r>
      <w:r>
        <w:rPr>
          <w:rFonts w:hint="eastAsia" w:ascii="Times New Roman" w:hAnsi="Times New Roman"/>
        </w:rPr>
        <w:t>0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024m</w:t>
      </w:r>
      <w:r>
        <w:rPr>
          <w:rFonts w:hint="eastAsia" w:ascii="Times New Roman" w:hAnsi="Times New Roman"/>
          <w:vertAlign w:val="superscript"/>
        </w:rPr>
        <w:t>3</w:t>
      </w:r>
      <w:r>
        <w:rPr>
          <w:rFonts w:hint="eastAsia"/>
        </w:rPr>
        <w:t>的钢瓶中，说明分子之间有间隔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.湿衣服在夏天比冬天容易晾干，说明分子运动速率随温度升高而加快</w:t>
      </w:r>
    </w:p>
    <w:p>
      <w:pPr>
        <w:spacing w:line="288" w:lineRule="auto"/>
      </w:pPr>
      <w:r>
        <w:rPr>
          <w:rFonts w:hint="eastAsia" w:ascii="Times New Roman" w:hAnsi="Times New Roman"/>
        </w:rPr>
        <w:t>10</w:t>
      </w:r>
      <w:r>
        <w:rPr>
          <w:rFonts w:hint="eastAsia"/>
        </w:rPr>
        <w:t>.为了证明某种金属可能和铁一样具有磁性，有同学提议“我们可以先拿磁铁来吸一下″。如果拿磁铁来吸一下”，这个过程属于科学探究中的（）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.假设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.制定实验方案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.进行实验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.做出结论</w:t>
      </w:r>
    </w:p>
    <w:p>
      <w:pPr>
        <w:spacing w:line="288" w:lineRule="auto"/>
      </w:pPr>
      <w:r>
        <w:rPr>
          <w:rFonts w:hint="eastAsia" w:ascii="Times New Roman" w:hAnsi="Times New Roman"/>
        </w:rPr>
        <w:t>11</w:t>
      </w:r>
      <w:r>
        <w:rPr>
          <w:rFonts w:hint="eastAsia"/>
        </w:rPr>
        <w:t>.分子和原子的根本区别是（）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.分子的质量大，原子的质量小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.分子的体积大，原子的体积小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.分子间有空隙，原子间没有空隙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.化学反应中分子可以分成原子，而原子不能再分</w:t>
      </w:r>
    </w:p>
    <w:p>
      <w:pPr>
        <w:spacing w:line="288" w:lineRule="auto"/>
      </w:pPr>
      <w:r>
        <w:rPr>
          <w:rFonts w:hint="eastAsia" w:ascii="Times New Roman" w:hAnsi="Times New Roman"/>
        </w:rPr>
        <w:t>12</w:t>
      </w:r>
      <w:r>
        <w:rPr>
          <w:rFonts w:hint="eastAsia"/>
        </w:rPr>
        <w:t>.为了鉴别空气、氧气和二氧化碳这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瓶气体，可行的操作是（）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.插入带火星的木条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.插入燃着的木条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.滴加紫色石蕊试液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.倒入澄清石灰水</w:t>
      </w:r>
    </w:p>
    <w:p>
      <w:pPr>
        <w:spacing w:line="288" w:lineRule="auto"/>
      </w:pPr>
      <w:r>
        <w:rPr>
          <w:rFonts w:hint="eastAsia" w:ascii="Times New Roman" w:hAnsi="Times New Roman"/>
        </w:rPr>
        <w:t>13</w:t>
      </w:r>
      <w:r>
        <w:rPr>
          <w:rFonts w:hint="eastAsia"/>
        </w:rPr>
        <w:t>.在化学反应中，经常充当重要角色的是（）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.核内中子数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.核内质子数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.原子核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.核外电子数</w:t>
      </w:r>
    </w:p>
    <w:p>
      <w:pPr>
        <w:spacing w:line="288" w:lineRule="auto"/>
      </w:pPr>
      <w:r>
        <w:rPr>
          <w:rFonts w:hint="eastAsia" w:ascii="Times New Roman" w:hAnsi="Times New Roman"/>
        </w:rPr>
        <w:t>14</w:t>
      </w:r>
      <w:r>
        <w:rPr>
          <w:rFonts w:hint="eastAsia"/>
        </w:rPr>
        <w:t>.为防止水体污染，有下列措施：①控制水中所有动植物的生长 ②生活污水先净化后排放 ③禁止使用化肥、农药 ④工厂废水经处理达标后再排放。可以采用的是（）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.②④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.③④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.①②③</w:t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hint="eastAsia"/>
        </w:rPr>
        <w:t>②③④</w:t>
      </w:r>
    </w:p>
    <w:p>
      <w:pPr>
        <w:spacing w:line="288" w:lineRule="auto"/>
      </w:pPr>
      <w:r>
        <w:rPr>
          <w:rFonts w:hint="eastAsia" w:ascii="Times New Roman" w:hAnsi="Times New Roman"/>
        </w:rPr>
        <w:t>15</w:t>
      </w:r>
      <w:r>
        <w:rPr>
          <w:rFonts w:hint="eastAsia"/>
        </w:rPr>
        <w:t>.下列说法正确的是（）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.钠属于非金属元素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.钠原子失去电子变为</w:t>
      </w:r>
      <w:r>
        <w:rPr>
          <w:rFonts w:hint="eastAsia" w:ascii="Times New Roman" w:hAnsi="Times New Roman"/>
        </w:rPr>
        <w:t>Na</w:t>
      </w:r>
      <w:r>
        <w:rPr>
          <w:vertAlign w:val="superscript"/>
        </w:rPr>
        <w:t>+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Na</w:t>
      </w:r>
      <w:r>
        <w:rPr>
          <w:rFonts w:hint="eastAsia"/>
          <w:vertAlign w:val="superscript"/>
        </w:rPr>
        <w:t>+</w:t>
      </w:r>
      <w:r>
        <w:rPr>
          <w:rFonts w:hint="eastAsia"/>
        </w:rPr>
        <w:t>得到电子后变为钠原子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.钠的相对原子质量为</w:t>
      </w:r>
      <w:r>
        <w:rPr>
          <w:rFonts w:hint="eastAsia" w:ascii="Times New Roman" w:hAnsi="Times New Roman"/>
        </w:rPr>
        <w:t>23g</w:t>
      </w:r>
      <w:r>
        <w:rPr>
          <w:rFonts w:hint="eastAsia"/>
        </w:rPr>
        <w:t xml:space="preserve"> 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.钠原子核内有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个质子，一定也有</w:t>
      </w:r>
      <w:r>
        <w:rPr>
          <w:rFonts w:hint="eastAsia" w:ascii="Times New Roman" w:hAnsi="Times New Roman"/>
        </w:rPr>
        <w:t>11</w:t>
      </w:r>
      <w:r>
        <w:rPr>
          <w:rFonts w:hint="eastAsia"/>
        </w:rPr>
        <w:t>个中子</w:t>
      </w:r>
    </w:p>
    <w:p>
      <w:pPr>
        <w:spacing w:line="288" w:lineRule="auto"/>
      </w:pPr>
      <w:r>
        <w:rPr>
          <w:rFonts w:hint="eastAsia" w:ascii="Times New Roman" w:hAnsi="Times New Roman"/>
        </w:rPr>
        <w:t>16</w:t>
      </w:r>
      <w:r>
        <w:rPr>
          <w:rFonts w:hint="eastAsia"/>
        </w:rPr>
        <w:t>.下列实验方案设计，错误的是（）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.从海水中获得少量淡水。可采用蒸馏的方法</w:t>
      </w:r>
    </w:p>
    <w:p>
      <w:pPr>
        <w:spacing w:line="288" w:lineRule="auto"/>
      </w:pPr>
      <w:r>
        <w:rPr>
          <w:rFonts w:hint="eastAsia" w:ascii="Times New Roman" w:hAnsi="Times New Roman"/>
        </w:rPr>
        <w:t>B</w:t>
      </w:r>
      <w:r>
        <w:rPr>
          <w:rFonts w:hint="eastAsia"/>
        </w:rPr>
        <w:t>.若除去食盐水中的泥沙，可采用过滤的方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.除去河水中的可溶性杂质，可采用加入明矾的方法</w:t>
      </w:r>
    </w:p>
    <w:p>
      <w:pPr>
        <w:spacing w:line="288" w:lineRule="auto"/>
      </w:pPr>
      <w:r>
        <w:rPr>
          <w:rFonts w:hint="eastAsia" w:ascii="Times New Roman" w:hAnsi="Times New Roman"/>
        </w:rPr>
        <w:t>D</w:t>
      </w:r>
      <w:r>
        <w:rPr>
          <w:rFonts w:hint="eastAsia"/>
        </w:rPr>
        <w:t>.检验某水样是否为硬水，可采用加肥皂水的方法</w:t>
      </w:r>
    </w:p>
    <w:p>
      <w:pPr>
        <w:spacing w:line="288" w:lineRule="auto"/>
      </w:pPr>
      <w:r>
        <w:rPr>
          <w:rFonts w:hint="eastAsia" w:ascii="Times New Roman" w:hAnsi="Times New Roman"/>
        </w:rPr>
        <w:t>17</w:t>
      </w:r>
      <w:r>
        <w:rPr>
          <w:rFonts w:hint="eastAsia"/>
        </w:rPr>
        <w:t>.物质是由微观粒子构成的，下列物质由离子构成的是（）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.氯化钠</w:t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.铝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.金刚石</w:t>
      </w:r>
      <w:r>
        <w:tab/>
      </w:r>
      <w:r>
        <w:tab/>
      </w:r>
      <w:r>
        <w:rPr>
          <w:rFonts w:ascii="Times New Roman" w:hAnsi="Times New Roman"/>
        </w:rPr>
        <w:t>D</w:t>
      </w:r>
      <w:r>
        <w:t>.</w:t>
      </w:r>
      <w:r>
        <w:rPr>
          <w:rFonts w:hint="eastAsia"/>
        </w:rPr>
        <w:t>氯气</w:t>
      </w:r>
    </w:p>
    <w:p>
      <w:pPr>
        <w:spacing w:line="288" w:lineRule="auto"/>
      </w:pPr>
      <w:r>
        <w:rPr>
          <w:rFonts w:hint="eastAsia" w:ascii="Times New Roman" w:hAnsi="Times New Roman"/>
        </w:rPr>
        <w:t>18</w:t>
      </w:r>
      <w:r>
        <w:rPr>
          <w:rFonts w:hint="eastAsia"/>
        </w:rPr>
        <w:t>.下列关于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的说法正确的是（）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能使干燥的紫色石蕊试剂变红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.干冰用于人工降雨是因为它升华吸热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.因为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的密度比空气大常用来灭火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.空中</w:t>
      </w:r>
      <w:r>
        <w:rPr>
          <w:rFonts w:hint="eastAsia" w:ascii="Times New Roman" w:hAnsi="Times New Roman"/>
        </w:rPr>
        <w:t>CO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/>
        </w:rPr>
        <w:t>含量过大，会导致人中毒死亡</w:t>
      </w:r>
    </w:p>
    <w:p>
      <w:pPr>
        <w:spacing w:line="288" w:lineRule="auto"/>
      </w:pPr>
      <w:r>
        <w:rPr>
          <w:rFonts w:hint="eastAsia" w:ascii="Times New Roman" w:hAnsi="Times New Roman"/>
        </w:rPr>
        <w:t>19</w:t>
      </w:r>
      <w:r>
        <w:t>.</w:t>
      </w:r>
      <w:r>
        <w:rPr>
          <w:rFonts w:hint="eastAsia"/>
        </w:rPr>
        <w:t>能保持氧气化学性质的微粒是（）</w:t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.氧原子</w:t>
      </w:r>
      <w:r>
        <w:tab/>
      </w:r>
      <w:r>
        <w:tab/>
      </w:r>
      <w:r>
        <w:rPr>
          <w:rFonts w:ascii="Times New Roman" w:hAnsi="Times New Roman"/>
        </w:rPr>
        <w:t>B</w:t>
      </w:r>
      <w:r>
        <w:t>.</w:t>
      </w:r>
      <w:r>
        <w:rPr>
          <w:rFonts w:hint="eastAsia"/>
        </w:rPr>
        <w:t>氧气</w:t>
      </w:r>
      <w:r>
        <w:tab/>
      </w:r>
      <w:r>
        <w:tab/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.氧离子</w:t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.氧分子</w:t>
      </w:r>
    </w:p>
    <w:p>
      <w:pPr>
        <w:spacing w:line="288" w:lineRule="auto"/>
      </w:pPr>
      <w:r>
        <w:rPr>
          <w:rFonts w:hint="eastAsia" w:ascii="Times New Roman" w:hAnsi="Times New Roman"/>
        </w:rPr>
        <w:t>20</w:t>
      </w:r>
      <w:r>
        <w:rPr>
          <w:rFonts w:hint="eastAsia"/>
        </w:rPr>
        <w:t>.一定条件下在密闭容器里加热冰，温度和时间的关系如图所示，①②③表示水在不同时刻的存在状态。下列有关判断正确的是（）</w:t>
      </w:r>
    </w:p>
    <w:p>
      <w:pPr>
        <w:spacing w:line="288" w:lineRule="auto"/>
      </w:pPr>
      <w:r>
        <w:drawing>
          <wp:inline distT="0" distB="0" distL="0" distR="0">
            <wp:extent cx="2133600" cy="1313815"/>
            <wp:effectExtent l="0" t="0" r="0" b="635"/>
            <wp:docPr id="8" name="图片 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955" cy="1326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 w:ascii="Times New Roman" w:hAnsi="Times New Roman"/>
        </w:rPr>
        <w:t>A</w:t>
      </w:r>
      <w:r>
        <w:rPr>
          <w:rFonts w:hint="eastAsia"/>
        </w:rPr>
        <w:t>.水分子间的间隔：②&gt;③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水分子的运动速率：①&gt;③</w:t>
      </w:r>
    </w:p>
    <w:p>
      <w:pPr>
        <w:spacing w:line="288" w:lineRule="auto"/>
      </w:pPr>
      <w:r>
        <w:rPr>
          <w:rFonts w:hint="eastAsia" w:ascii="Times New Roman" w:hAnsi="Times New Roman"/>
        </w:rPr>
        <w:t>C</w:t>
      </w:r>
      <w:r>
        <w:rPr>
          <w:rFonts w:hint="eastAsia"/>
        </w:rPr>
        <w:t>水分子的质量：①=②=③</w:t>
      </w:r>
      <w:r>
        <w:tab/>
      </w:r>
      <w:r>
        <w:tab/>
      </w:r>
      <w:r>
        <w:tab/>
      </w:r>
      <w:r>
        <w:rPr>
          <w:rFonts w:hint="eastAsia" w:ascii="Times New Roman" w:hAnsi="Times New Roman"/>
        </w:rPr>
        <w:t>D</w:t>
      </w:r>
      <w:r>
        <w:rPr>
          <w:rFonts w:hint="eastAsia"/>
        </w:rPr>
        <w:t>.②→③的过程中水发生了分解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二、填空题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（本大题共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15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21</w:t>
      </w:r>
      <w:r>
        <w:rPr>
          <w:rFonts w:hint="eastAsia"/>
        </w:rPr>
        <w:t>.近期我校安装的“直饮水”机，采用“超滤膜+活性放+紫外线″净水工艺。超滤膜可以过滤掉水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性杂质，活性炭在此起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作用，通过紫外线照射可以起到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作用。</w:t>
      </w:r>
    </w:p>
    <w:p>
      <w:pPr>
        <w:spacing w:line="288" w:lineRule="auto"/>
      </w:pPr>
      <w:r>
        <w:rPr>
          <w:rFonts w:hint="eastAsia" w:ascii="Times New Roman" w:hAnsi="Times New Roman"/>
        </w:rPr>
        <w:t>22</w:t>
      </w:r>
      <w:r>
        <w:rPr>
          <w:rFonts w:hint="eastAsia"/>
        </w:rPr>
        <w:t>.结合图中的电解水装置，回答下列问题：</w:t>
      </w:r>
    </w:p>
    <w:p>
      <w:pPr>
        <w:spacing w:line="288" w:lineRule="auto"/>
      </w:pPr>
      <w:r>
        <w:drawing>
          <wp:inline distT="0" distB="0" distL="0" distR="0">
            <wp:extent cx="1105535" cy="1009650"/>
            <wp:effectExtent l="0" t="0" r="0" b="0"/>
            <wp:docPr id="9" name="图片 9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608" cy="1020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是电源的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极，生成的气体可用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检验。若接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电源的试管内收集</w:t>
      </w:r>
      <w:r>
        <w:rPr>
          <w:rFonts w:hint="eastAsia" w:ascii="Times New Roman" w:hAnsi="Times New Roman"/>
        </w:rPr>
        <w:t>10mL</w:t>
      </w:r>
      <w:r>
        <w:rPr>
          <w:rFonts w:hint="eastAsia"/>
        </w:rPr>
        <w:t>气体，则接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电源的试管内收集的气体的体积是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ascii="Times New Roman" w:hAnsi="Times New Roman"/>
        </w:rPr>
        <w:t>mL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）实验的常在水中加入少量稀疏酸，其目的是为了增强水的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）电解水的符号表达式是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  </w:t>
      </w:r>
      <w:r>
        <w:rPr>
          <w:rFonts w:hint="eastAsia"/>
        </w:rPr>
        <w:t>，此反应的基本类型是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反应。</w:t>
      </w:r>
    </w:p>
    <w:p>
      <w:pPr>
        <w:spacing w:line="288" w:lineRule="auto"/>
      </w:pPr>
      <w:r>
        <w:rPr>
          <w:rFonts w:hint="eastAsia" w:ascii="Times New Roman" w:hAnsi="Times New Roman"/>
        </w:rPr>
        <w:t>23</w:t>
      </w:r>
      <w:r>
        <w:rPr>
          <w:rFonts w:hint="eastAsia"/>
        </w:rPr>
        <w:t>.同学们用“过氧化氢制氧气”实验来探究影响反应速率的部分因素，所得实验数据如下：</w:t>
      </w:r>
    </w:p>
    <w:tbl>
      <w:tblPr>
        <w:tblStyle w:val="7"/>
        <w:tblW w:w="98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453"/>
        <w:gridCol w:w="1453"/>
        <w:gridCol w:w="1454"/>
        <w:gridCol w:w="1453"/>
        <w:gridCol w:w="1453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实验序号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过氧化氢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溶液浓度/%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过氧化氢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溶液体积/</w:t>
            </w:r>
            <w:r>
              <w:rPr>
                <w:rFonts w:hint="eastAsia" w:ascii="Times New Roman" w:hAnsi="Times New Roman"/>
              </w:rPr>
              <w:t>mL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温度/℃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二氧化锰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的用量/</w:t>
            </w:r>
            <w:r>
              <w:rPr>
                <w:rFonts w:hint="eastAsia" w:ascii="Times New Roman" w:hAnsi="Times New Roman"/>
              </w:rPr>
              <w:t>g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收集氧气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的体积/</w:t>
            </w:r>
            <w:r>
              <w:rPr>
                <w:rFonts w:hint="eastAsia" w:ascii="Times New Roman" w:hAnsi="Times New Roman"/>
              </w:rPr>
              <w:t>mL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反应所需</w:t>
            </w:r>
          </w:p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的时间/</w:t>
            </w:r>
            <w:r>
              <w:rPr>
                <w:rFonts w:hint="eastAsia" w:ascii="Times New Roman" w:hAnsi="Times New Roman"/>
              </w:rPr>
              <w:t>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①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0</w:t>
            </w:r>
            <w: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>
              <w:t>.</w:t>
            </w:r>
            <w:r>
              <w:rPr>
                <w:rFonts w:ascii="Times New Roman" w:hAnsi="Times New Roman"/>
              </w:rPr>
              <w:t>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②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0</w:t>
            </w:r>
            <w:r>
              <w:t>.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6</w:t>
            </w:r>
            <w:r>
              <w:t>.</w:t>
            </w:r>
            <w:r>
              <w:rPr>
                <w:rFonts w:ascii="Times New Roman" w:hAnsi="Times New Roman"/>
              </w:rPr>
              <w:t>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③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9</w:t>
            </w:r>
            <w:r>
              <w:t>.</w:t>
            </w:r>
            <w:r>
              <w:rPr>
                <w:rFonts w:ascii="Times New Roman" w:hAnsi="Times New Roman"/>
              </w:rPr>
              <w:t>21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1129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④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ascii="Times New Roman" w:hAnsi="Times New Roman"/>
              </w:rPr>
              <w:t>55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/</w:t>
            </w:r>
          </w:p>
        </w:tc>
        <w:tc>
          <w:tcPr>
            <w:tcW w:w="145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1454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  <w:r>
              <w:t>.</w:t>
            </w:r>
            <w:r>
              <w:rPr>
                <w:rFonts w:ascii="Times New Roman" w:hAnsi="Times New Roman"/>
              </w:rPr>
              <w:t>76</w:t>
            </w:r>
          </w:p>
        </w:tc>
      </w:tr>
    </w:tbl>
    <w:p>
      <w:pPr>
        <w:spacing w:line="288" w:lineRule="auto"/>
      </w:pPr>
      <w:r>
        <w:rPr>
          <w:rFonts w:hint="eastAsia"/>
        </w:rPr>
        <w:t>请回答下列问题: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）过氧化氢分解的符号表达式为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，对比实验①和②可知，化学反应速率与</w:t>
      </w:r>
    </w:p>
    <w:p>
      <w:pPr>
        <w:spacing w:line="288" w:lineRule="auto"/>
      </w:pP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有关。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）③和④实验中二氧化锰的质量应为</w:t>
      </w:r>
      <w:r>
        <w:rPr>
          <w:u w:val="single"/>
        </w:rPr>
        <w:t xml:space="preserve">          </w:t>
      </w:r>
      <w:r>
        <w:rPr>
          <w:rFonts w:hint="eastAsia" w:ascii="Times New Roman" w:hAnsi="Times New Roman"/>
        </w:rPr>
        <w:t>g</w:t>
      </w:r>
      <w:r>
        <w:rPr>
          <w:rFonts w:hint="eastAsia"/>
        </w:rPr>
        <w:t>，对比实验③和④可知，在一定的范围内，温度越高，化学反应的速率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三、实验与探究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（本大题共</w:t>
      </w:r>
      <w:r>
        <w:rPr>
          <w:rFonts w:hint="eastAsia" w:ascii="Times New Roman" w:hAnsi="Times New Roman"/>
          <w:b/>
          <w:bCs/>
        </w:rPr>
        <w:t>1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12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24</w:t>
      </w:r>
      <w:r>
        <w:rPr>
          <w:rFonts w:hint="eastAsia"/>
        </w:rPr>
        <w:t>.请根据如图实验装置，回答下列问题。</w:t>
      </w:r>
    </w:p>
    <w:p>
      <w:pPr>
        <w:spacing w:line="288" w:lineRule="auto"/>
      </w:pPr>
      <w:r>
        <w:drawing>
          <wp:inline distT="0" distB="0" distL="0" distR="0">
            <wp:extent cx="3576955" cy="1323975"/>
            <wp:effectExtent l="0" t="0" r="4445" b="0"/>
            <wp:docPr id="10" name="图片 10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5299" cy="1334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）写出标号仪器的名称：</w:t>
      </w:r>
      <w:r>
        <w:rPr>
          <w:rFonts w:hint="eastAsia" w:ascii="Times New Roman" w:hAnsi="Times New Roman"/>
        </w:rPr>
        <w:t>a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b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</w:t>
      </w:r>
      <w:r>
        <w:rPr>
          <w:rFonts w:hint="eastAsia" w:ascii="Times New Roman" w:hAnsi="Times New Roman"/>
        </w:rPr>
        <w:t>c</w:t>
      </w:r>
      <w:r>
        <w:rPr>
          <w:rFonts w:hint="eastAsia"/>
        </w:rPr>
        <w:t>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）实验室用高锰酸钾制取氧气的反应的符号表达式为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，发生装置为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）实验室制二氧化碳的符号表达式是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，发生和收集装置的组合是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，检验二氧化碳的方法是（写出符号表达式）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         </w:t>
      </w:r>
      <w:r>
        <w:rPr>
          <w:rFonts w:hint="eastAsia"/>
        </w:rPr>
        <w:t>。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>）甲烷是密度小于空气、不与空气反应，难溶于水、不与水反应的气体。在实验室里，加热无水醋酸钠和碱石灰的固体混合物可以制取甲烷。那么，制取甲烷的发生装置和收集装置的组合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四、计算题</w:t>
      </w:r>
    </w:p>
    <w:p>
      <w:pPr>
        <w:spacing w:line="288" w:lineRule="auto"/>
        <w:rPr>
          <w:b/>
          <w:bCs/>
        </w:rPr>
      </w:pPr>
      <w:r>
        <w:rPr>
          <w:rFonts w:hint="eastAsia"/>
          <w:b/>
          <w:bCs/>
        </w:rPr>
        <w:t>（本大题共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小题，共</w:t>
      </w:r>
      <w:r>
        <w:rPr>
          <w:rFonts w:hint="eastAsia" w:ascii="Times New Roman" w:hAnsi="Times New Roman"/>
          <w:b/>
          <w:bCs/>
        </w:rPr>
        <w:t>3</w:t>
      </w:r>
      <w:r>
        <w:rPr>
          <w:rFonts w:hint="eastAsia"/>
          <w:b/>
          <w:bCs/>
        </w:rPr>
        <w:t>分）</w:t>
      </w:r>
    </w:p>
    <w:p>
      <w:pPr>
        <w:spacing w:line="288" w:lineRule="auto"/>
      </w:pPr>
      <w:r>
        <w:rPr>
          <w:rFonts w:hint="eastAsia" w:ascii="Times New Roman" w:hAnsi="Times New Roman"/>
        </w:rPr>
        <w:t>25</w:t>
      </w:r>
      <w:r>
        <w:rPr>
          <w:rFonts w:hint="eastAsia"/>
        </w:rPr>
        <w:t>.求相对分子质量：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NH</w:t>
      </w:r>
      <w:r>
        <w:rPr>
          <w:rFonts w:hint="eastAsia" w:ascii="Times New Roman" w:hAnsi="Times New Roman"/>
          <w:vertAlign w:val="subscript"/>
        </w:rPr>
        <w:t>4</w:t>
      </w:r>
      <w:r>
        <w:rPr>
          <w:rFonts w:hint="eastAsia" w:ascii="Times New Roman" w:hAnsi="Times New Roman"/>
        </w:rPr>
        <w:t>HCO</w:t>
      </w:r>
      <w:r>
        <w:rPr>
          <w:rFonts w:hint="eastAsia" w:ascii="Times New Roman" w:hAnsi="Times New Roman"/>
          <w:vertAlign w:val="subscript"/>
        </w:rPr>
        <w:t>3</w:t>
      </w:r>
    </w:p>
    <w:p>
      <w:pPr>
        <w:spacing w:line="288" w:lineRule="auto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Cu</w:t>
      </w:r>
      <w:r>
        <w:rPr>
          <w:rFonts w:hint="eastAsia"/>
        </w:rPr>
        <w:t>(</w:t>
      </w:r>
      <w:r>
        <w:rPr>
          <w:rFonts w:hint="eastAsia" w:ascii="Times New Roman" w:hAnsi="Times New Roman"/>
        </w:rPr>
        <w:t>OH</w:t>
      </w:r>
      <w:r>
        <w:rPr>
          <w:rFonts w:hint="eastAsia"/>
        </w:rPr>
        <w:t>)</w:t>
      </w:r>
      <w:r>
        <w:rPr>
          <w:rFonts w:hint="eastAsia" w:ascii="Times New Roman" w:hAnsi="Times New Roman"/>
          <w:vertAlign w:val="subscript"/>
        </w:rPr>
        <w:t>2</w:t>
      </w:r>
    </w:p>
    <w:p>
      <w:pPr>
        <w:spacing w:line="288" w:lineRule="auto"/>
        <w:rPr>
          <w:vertAlign w:val="subscript"/>
        </w:rPr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3P</w:t>
      </w:r>
      <w:r>
        <w:rPr>
          <w:rFonts w:hint="eastAsia" w:ascii="Times New Roman" w:hAnsi="Times New Roman"/>
          <w:vertAlign w:val="subscript"/>
        </w:rPr>
        <w:t>2</w:t>
      </w:r>
      <w:r>
        <w:rPr>
          <w:rFonts w:hint="eastAsia" w:ascii="Times New Roman" w:hAnsi="Times New Roman"/>
        </w:rPr>
        <w:t>O</w:t>
      </w:r>
      <w:r>
        <w:rPr>
          <w:rFonts w:ascii="Times New Roman" w:hAnsi="Times New Roman"/>
          <w:vertAlign w:val="subscript"/>
        </w:rPr>
        <w:t>5</w:t>
      </w: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</w:pPr>
    </w:p>
    <w:p>
      <w:pPr>
        <w:spacing w:line="288" w:lineRule="auto"/>
        <w:jc w:val="center"/>
      </w:pPr>
      <w:r>
        <w:rPr>
          <w:rFonts w:hint="eastAsia" w:ascii="Times New Roman" w:hAnsi="Times New Roman"/>
        </w:rPr>
        <w:t>2020</w:t>
      </w:r>
      <w:r>
        <w:rPr>
          <w:rFonts w:hint="eastAsia"/>
        </w:rPr>
        <w:t>-</w:t>
      </w:r>
      <w:r>
        <w:rPr>
          <w:rFonts w:hint="eastAsia" w:ascii="Times New Roman" w:hAnsi="Times New Roman"/>
        </w:rPr>
        <w:t>2021徐</w:t>
      </w:r>
      <w:r>
        <w:rPr>
          <w:rFonts w:hint="eastAsia"/>
        </w:rPr>
        <w:t>州第</w:t>
      </w:r>
      <w:r>
        <w:rPr>
          <w:rFonts w:hint="eastAsia" w:ascii="Times New Roman" w:hAnsi="Times New Roman"/>
        </w:rPr>
        <w:t>13</w:t>
      </w:r>
      <w:r>
        <w:rPr>
          <w:rFonts w:hint="eastAsia"/>
        </w:rPr>
        <w:t>中学第一次月考</w:t>
      </w:r>
    </w:p>
    <w:p>
      <w:pPr>
        <w:spacing w:line="288" w:lineRule="auto"/>
        <w:jc w:val="center"/>
      </w:pPr>
      <w:r>
        <w:rPr>
          <w:rFonts w:hint="eastAsia"/>
        </w:rPr>
        <w:t>参考答案</w:t>
      </w:r>
    </w:p>
    <w:p>
      <w:pPr>
        <w:spacing w:line="288" w:lineRule="auto"/>
      </w:pPr>
      <w:r>
        <w:rPr>
          <w:rFonts w:hint="eastAsia"/>
        </w:rPr>
        <w:t>一、选择题</w:t>
      </w:r>
    </w:p>
    <w:tbl>
      <w:tblPr>
        <w:tblStyle w:val="7"/>
        <w:tblW w:w="89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12"/>
        <w:gridCol w:w="813"/>
        <w:gridCol w:w="813"/>
        <w:gridCol w:w="812"/>
        <w:gridCol w:w="812"/>
        <w:gridCol w:w="812"/>
        <w:gridCol w:w="812"/>
        <w:gridCol w:w="812"/>
        <w:gridCol w:w="812"/>
        <w:gridCol w:w="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3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4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5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6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7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8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9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</w:trPr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/>
              </w:rPr>
              <w:t>答案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3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A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B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D</w:t>
            </w:r>
          </w:p>
        </w:tc>
        <w:tc>
          <w:tcPr>
            <w:tcW w:w="812" w:type="dxa"/>
            <w:vAlign w:val="center"/>
          </w:tcPr>
          <w:p>
            <w:pPr>
              <w:spacing w:line="288" w:lineRule="auto"/>
              <w:jc w:val="center"/>
            </w:pPr>
            <w:r>
              <w:rPr>
                <w:rFonts w:hint="eastAsia" w:ascii="Times New Roman" w:hAnsi="Times New Roman"/>
              </w:rPr>
              <w:t>C</w:t>
            </w:r>
          </w:p>
        </w:tc>
      </w:tr>
    </w:tbl>
    <w:p>
      <w:pPr>
        <w:spacing w:line="288" w:lineRule="auto"/>
      </w:pPr>
      <w:r>
        <w:rPr>
          <w:rFonts w:hint="eastAsia"/>
        </w:rPr>
        <w:t>二、填空题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1</w:t>
      </w:r>
      <w:r>
        <w:t>.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：不溶 </w:t>
      </w:r>
      <w:r>
        <w:t xml:space="preserve">   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：吸附色素和异味 </w:t>
      </w:r>
      <w:r>
        <w:t xml:space="preserve">   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：杀菌消毒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2</w:t>
      </w:r>
      <w:r>
        <w:t>.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：正</w: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：带火星的小木条</w: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20</w:t>
      </w:r>
    </w:p>
    <w:p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）导电性</w:t>
      </w:r>
    </w:p>
    <w:p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position w:val="-12"/>
        </w:rPr>
        <w:object>
          <v:shape id="_x0000_i1025" o:spt="75" type="#_x0000_t75" style="height:21pt;width:104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4">
            <o:LockedField>false</o:LockedField>
          </o:OLEObject>
        </w:object>
      </w:r>
    </w:p>
    <w:p>
      <w:pPr>
        <w:spacing w:line="288" w:lineRule="auto"/>
        <w:ind w:firstLine="420"/>
      </w:pPr>
      <w:r>
        <w:tab/>
      </w:r>
      <w:r>
        <w:t xml:space="preserve"> </w:t>
      </w:r>
      <w:r>
        <w:rPr>
          <w:rFonts w:ascii="Times New Roman" w:hAnsi="Times New Roman"/>
        </w:rPr>
        <w:t>2</w:t>
      </w:r>
      <w:r>
        <w:rPr>
          <w:rFonts w:hint="eastAsia"/>
        </w:rPr>
        <w:t>：分解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3</w:t>
      </w:r>
      <w:r>
        <w:t>.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position w:val="-12"/>
        </w:rPr>
        <w:object>
          <v:shape id="_x0000_i1026" o:spt="75" type="#_x0000_t75" style="height:20.25pt;width:122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6">
            <o:LockedField>false</o:LockedField>
          </o:OLEObject>
        </w:object>
      </w:r>
    </w:p>
    <w:p>
      <w:pPr>
        <w:spacing w:line="288" w:lineRule="auto"/>
        <w:ind w:left="420" w:firstLine="630" w:firstLineChars="300"/>
      </w:pPr>
      <w:r>
        <w:rPr>
          <w:rFonts w:ascii="Times New Roman" w:hAnsi="Times New Roman"/>
        </w:rPr>
        <w:t>2</w:t>
      </w:r>
      <w:r>
        <w:rPr>
          <w:rFonts w:hint="eastAsia"/>
        </w:rPr>
        <w:t>：反应物的浓度</w:t>
      </w:r>
    </w:p>
    <w:p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0</w:t>
      </w:r>
    </w:p>
    <w:p>
      <w:pPr>
        <w:spacing w:line="288" w:lineRule="auto"/>
        <w:ind w:left="420" w:firstLine="525" w:firstLineChars="25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：越快</w:t>
      </w:r>
    </w:p>
    <w:p>
      <w:pPr>
        <w:spacing w:line="288" w:lineRule="auto"/>
      </w:pPr>
      <w:r>
        <w:rPr>
          <w:rFonts w:hint="eastAsia"/>
        </w:rPr>
        <w:t>三、实验与探究</w:t>
      </w:r>
    </w:p>
    <w:p>
      <w:pPr>
        <w:spacing w:line="288" w:lineRule="auto"/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4</w:t>
      </w:r>
      <w:r>
        <w:t>.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：酒精灯</w: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：分液漏斗</w: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3</w:t>
      </w:r>
      <w:r>
        <w:rPr>
          <w:rFonts w:hint="eastAsia"/>
        </w:rPr>
        <w:t>：集气瓶</w:t>
      </w:r>
    </w:p>
    <w:p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position w:val="-12"/>
        </w:rPr>
        <w:object>
          <v:shape id="_x0000_i1027" o:spt="75" type="#_x0000_t75" style="height:21pt;width:177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A</w:t>
      </w:r>
    </w:p>
    <w:p>
      <w:pPr>
        <w:spacing w:line="288" w:lineRule="auto"/>
        <w:ind w:firstLine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position w:val="-12"/>
        </w:rPr>
        <w:object>
          <v:shape id="_x0000_i1028" o:spt="75" type="#_x0000_t75" style="height:18.75pt;width:188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BC</w:t>
      </w:r>
    </w:p>
    <w:p>
      <w:pPr>
        <w:spacing w:line="288" w:lineRule="auto"/>
        <w:ind w:firstLine="1050" w:firstLineChars="500"/>
      </w:pPr>
      <w:r>
        <w:rPr>
          <w:rFonts w:ascii="Times New Roman" w:hAnsi="Times New Roman"/>
        </w:rPr>
        <w:t>3</w:t>
      </w:r>
      <w:r>
        <w:rPr>
          <w:rFonts w:hint="eastAsia"/>
        </w:rPr>
        <w:t>：</w:t>
      </w:r>
      <w:r>
        <w:rPr>
          <w:position w:val="-14"/>
        </w:rPr>
        <w:object>
          <v:shape id="_x0000_i1029" o:spt="75" type="#_x0000_t75" style="height:20.25pt;width:174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</w:p>
    <w:p>
      <w:pPr>
        <w:spacing w:line="288" w:lineRule="auto"/>
        <w:ind w:left="420"/>
      </w:pPr>
      <w:r>
        <w:rPr>
          <w:rFonts w:hint="eastAsia"/>
        </w:rPr>
        <w:t>（</w:t>
      </w:r>
      <w:r>
        <w:rPr>
          <w:rFonts w:hint="eastAsia" w:ascii="Times New Roman" w:hAnsi="Times New Roman"/>
        </w:rPr>
        <w:t>4</w:t>
      </w:r>
      <w:r>
        <w:rPr>
          <w:rFonts w:hint="eastAsia"/>
        </w:rPr>
        <w:t xml:space="preserve">） 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：</w:t>
      </w:r>
      <w:r>
        <w:rPr>
          <w:rFonts w:hint="eastAsia" w:ascii="Times New Roman" w:hAnsi="Times New Roman"/>
        </w:rPr>
        <w:t>AD</w:t>
      </w:r>
    </w:p>
    <w:p>
      <w:pPr>
        <w:spacing w:line="288" w:lineRule="auto"/>
        <w:ind w:left="420" w:firstLine="630" w:firstLineChars="300"/>
      </w:pPr>
      <w:r>
        <w:rPr>
          <w:rFonts w:hint="eastAsia" w:ascii="Times New Roman" w:hAnsi="Times New Roman"/>
        </w:rPr>
        <w:t>2</w:t>
      </w:r>
      <w:r>
        <w:rPr>
          <w:rFonts w:hint="eastAsia"/>
        </w:rPr>
        <w:t>：备选答案</w:t>
      </w:r>
      <w:r>
        <w:rPr>
          <w:rFonts w:hint="eastAsia" w:ascii="Times New Roman" w:hAnsi="Times New Roman"/>
        </w:rPr>
        <w:t>AB</w:t>
      </w:r>
    </w:p>
    <w:p>
      <w:pPr>
        <w:spacing w:line="288" w:lineRule="auto"/>
      </w:pPr>
      <w:r>
        <w:rPr>
          <w:rFonts w:hint="eastAsia"/>
        </w:rPr>
        <w:t>四、计算题</w:t>
      </w:r>
    </w:p>
    <w:p>
      <w:pPr>
        <w:spacing w:line="288" w:lineRule="auto"/>
        <w:sectPr>
          <w:headerReference r:id="rId4" w:type="first"/>
          <w:headerReference r:id="rId3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</w:rPr>
        <w:t>2</w:t>
      </w:r>
      <w:r>
        <w:rPr>
          <w:rFonts w:ascii="Times New Roman" w:hAnsi="Times New Roman"/>
        </w:rPr>
        <w:t>5</w:t>
      </w:r>
      <w:r>
        <w:t>.</w:t>
      </w:r>
      <w:r>
        <w:rPr>
          <w:rFonts w:hint="eastAsia"/>
        </w:rPr>
        <w:t xml:space="preserve"> （</w:t>
      </w:r>
      <w:r>
        <w:rPr>
          <w:rFonts w:hint="eastAsia" w:ascii="Times New Roman" w:hAnsi="Times New Roman"/>
        </w:rPr>
        <w:t>1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7</w:t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2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98</w:t>
      </w:r>
      <w:r>
        <w:tab/>
      </w:r>
      <w:r>
        <w:tab/>
      </w:r>
      <w:r>
        <w:tab/>
      </w:r>
      <w:r>
        <w:rPr>
          <w:rFonts w:hint="eastAsia"/>
        </w:rPr>
        <w:t>（</w:t>
      </w:r>
      <w:r>
        <w:rPr>
          <w:rFonts w:hint="eastAsia" w:ascii="Times New Roman" w:hAnsi="Times New Roman"/>
        </w:rPr>
        <w:t>3</w:t>
      </w:r>
      <w:r>
        <w:rPr>
          <w:rFonts w:hint="eastAsia"/>
        </w:rPr>
        <w:t>）</w:t>
      </w:r>
      <w:r>
        <w:rPr>
          <w:rFonts w:hint="eastAsia" w:ascii="Times New Roman" w:hAnsi="Times New Roman"/>
        </w:rPr>
        <w:t>46</w:t>
      </w:r>
    </w:p>
    <w:p>
      <w:r>
        <w:drawing>
          <wp:inline distT="0" distB="0" distL="114300" distR="114300">
            <wp:extent cx="5586730" cy="9036050"/>
            <wp:effectExtent l="0" t="0" r="13970" b="12700"/>
            <wp:docPr id="100017" name="图片 100017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promotion-pages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587005" cy="903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00018" name="图片 1000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8" name="图片 100018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9004B"/>
    <w:rsid w:val="00095BE0"/>
    <w:rsid w:val="000E4D02"/>
    <w:rsid w:val="000E4FF1"/>
    <w:rsid w:val="001177F3"/>
    <w:rsid w:val="00131B24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163D2"/>
    <w:rsid w:val="00221FC9"/>
    <w:rsid w:val="00244CEF"/>
    <w:rsid w:val="002457C2"/>
    <w:rsid w:val="002908F0"/>
    <w:rsid w:val="002A0E5D"/>
    <w:rsid w:val="002A1A21"/>
    <w:rsid w:val="002F06B2"/>
    <w:rsid w:val="003102DB"/>
    <w:rsid w:val="003250E2"/>
    <w:rsid w:val="003625C4"/>
    <w:rsid w:val="003B1712"/>
    <w:rsid w:val="003C4A95"/>
    <w:rsid w:val="003C6E4D"/>
    <w:rsid w:val="003D0C09"/>
    <w:rsid w:val="004062F6"/>
    <w:rsid w:val="00430A44"/>
    <w:rsid w:val="00431470"/>
    <w:rsid w:val="00435F83"/>
    <w:rsid w:val="00444A46"/>
    <w:rsid w:val="0046214C"/>
    <w:rsid w:val="0049183B"/>
    <w:rsid w:val="0049729B"/>
    <w:rsid w:val="004B44B5"/>
    <w:rsid w:val="004D44FD"/>
    <w:rsid w:val="00516EB9"/>
    <w:rsid w:val="00542AFA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439A9"/>
    <w:rsid w:val="00762E26"/>
    <w:rsid w:val="007D744B"/>
    <w:rsid w:val="008028B5"/>
    <w:rsid w:val="0081757D"/>
    <w:rsid w:val="00832EC9"/>
    <w:rsid w:val="008634CD"/>
    <w:rsid w:val="008731FA"/>
    <w:rsid w:val="00880A38"/>
    <w:rsid w:val="00893DD6"/>
    <w:rsid w:val="008B2E03"/>
    <w:rsid w:val="008D2E94"/>
    <w:rsid w:val="009741A0"/>
    <w:rsid w:val="00974E0F"/>
    <w:rsid w:val="00982128"/>
    <w:rsid w:val="0099486F"/>
    <w:rsid w:val="009A27BF"/>
    <w:rsid w:val="009B5666"/>
    <w:rsid w:val="009C4252"/>
    <w:rsid w:val="009D43BA"/>
    <w:rsid w:val="00A07DF2"/>
    <w:rsid w:val="00A405DB"/>
    <w:rsid w:val="00A46D54"/>
    <w:rsid w:val="00A536B0"/>
    <w:rsid w:val="00A60A20"/>
    <w:rsid w:val="00AB3EE3"/>
    <w:rsid w:val="00AB5F18"/>
    <w:rsid w:val="00AD0E30"/>
    <w:rsid w:val="00AD4827"/>
    <w:rsid w:val="00AD6B6A"/>
    <w:rsid w:val="00B224F5"/>
    <w:rsid w:val="00B73811"/>
    <w:rsid w:val="00B80D67"/>
    <w:rsid w:val="00B8100F"/>
    <w:rsid w:val="00B96924"/>
    <w:rsid w:val="00BB50C6"/>
    <w:rsid w:val="00C02815"/>
    <w:rsid w:val="00C321EB"/>
    <w:rsid w:val="00CA1F10"/>
    <w:rsid w:val="00CA4A07"/>
    <w:rsid w:val="00CB0DCE"/>
    <w:rsid w:val="00D002E1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C34E0"/>
    <w:rsid w:val="00ED1550"/>
    <w:rsid w:val="00ED4F9A"/>
    <w:rsid w:val="00EE1A37"/>
    <w:rsid w:val="00F21C80"/>
    <w:rsid w:val="00F676FD"/>
    <w:rsid w:val="00F720DA"/>
    <w:rsid w:val="00F72514"/>
    <w:rsid w:val="00F84A0E"/>
    <w:rsid w:val="00FA0944"/>
    <w:rsid w:val="00FA6947"/>
    <w:rsid w:val="00FB34D2"/>
    <w:rsid w:val="00FB4B17"/>
    <w:rsid w:val="00FC5860"/>
    <w:rsid w:val="00FD377B"/>
    <w:rsid w:val="00FE4448"/>
    <w:rsid w:val="00FF2D79"/>
    <w:rsid w:val="00FF517A"/>
    <w:rsid w:val="0853469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8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table" w:styleId="7">
    <w:name w:val="Table Grid"/>
    <w:basedOn w:val="6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9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5.jpeg"/><Relationship Id="rId23" Type="http://schemas.openxmlformats.org/officeDocument/2006/relationships/image" Target="media/image14.wmf"/><Relationship Id="rId22" Type="http://schemas.openxmlformats.org/officeDocument/2006/relationships/oleObject" Target="embeddings/oleObject5.bin"/><Relationship Id="rId21" Type="http://schemas.openxmlformats.org/officeDocument/2006/relationships/image" Target="media/image13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12.wmf"/><Relationship Id="rId18" Type="http://schemas.openxmlformats.org/officeDocument/2006/relationships/oleObject" Target="embeddings/oleObject3.bin"/><Relationship Id="rId17" Type="http://schemas.openxmlformats.org/officeDocument/2006/relationships/image" Target="media/image11.wmf"/><Relationship Id="rId16" Type="http://schemas.openxmlformats.org/officeDocument/2006/relationships/oleObject" Target="embeddings/oleObject2.bin"/><Relationship Id="rId15" Type="http://schemas.openxmlformats.org/officeDocument/2006/relationships/image" Target="media/image10.wmf"/><Relationship Id="rId14" Type="http://schemas.openxmlformats.org/officeDocument/2006/relationships/oleObject" Target="embeddings/oleObject1.bin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6BC01ED-35B9-4E78-AE7F-2C0E595AFD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536</Words>
  <Characters>3057</Characters>
  <Lines>25</Lines>
  <Paragraphs>7</Paragraphs>
  <TotalTime>0</TotalTime>
  <ScaleCrop>false</ScaleCrop>
  <LinksUpToDate>false</LinksUpToDate>
  <CharactersWithSpaces>3586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2021-10-11T22:08:00Z</dcterms:created>
  <dc:creator>琦</dc:creator>
  <cp:lastModifiedBy>老倪膏药(招代理)</cp:lastModifiedBy>
  <dcterms:modified xsi:type="dcterms:W3CDTF">2021-10-13T13:27:23Z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