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sz w:val="21"/>
          <w:szCs w:val="21"/>
        </w:rPr>
        <w:pict>
          <v:shape id="_x0000_s1025" o:spid="_x0000_s1025" o:spt="75" type="#_x0000_t75" style="position:absolute;left:0pt;margin-left:824pt;margin-top:851pt;height:25pt;width:22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color w:val="auto"/>
          <w:sz w:val="21"/>
          <w:szCs w:val="21"/>
          <w:lang w:eastAsia="zh-CN"/>
        </w:rPr>
      </w:pPr>
      <w:r>
        <w:rPr>
          <w:rFonts w:hint="default" w:ascii="Times New Roman" w:hAnsi="Times New Roman" w:eastAsia="新宋体" w:cs="Times New Roman"/>
          <w:b/>
          <w:color w:val="auto"/>
          <w:sz w:val="21"/>
          <w:szCs w:val="21"/>
          <w:lang w:eastAsia="zh-CN"/>
        </w:rPr>
        <w:t>洪绪中学九年级第一次月质量监测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color w:val="auto"/>
          <w:sz w:val="21"/>
          <w:szCs w:val="21"/>
          <w:lang w:val="en-US" w:eastAsia="zh-CN"/>
        </w:rPr>
      </w:pPr>
      <w:r>
        <w:rPr>
          <w:rFonts w:hint="default" w:ascii="Times New Roman" w:hAnsi="Times New Roman" w:eastAsia="新宋体" w:cs="Times New Roman"/>
          <w:b/>
          <w:color w:val="auto"/>
          <w:sz w:val="21"/>
          <w:szCs w:val="21"/>
          <w:lang w:eastAsia="zh-CN"/>
        </w:rPr>
        <w:t>化学试卷</w:t>
      </w:r>
      <w:r>
        <w:rPr>
          <w:rFonts w:hint="default" w:ascii="Times New Roman" w:hAnsi="Times New Roman" w:eastAsia="新宋体" w:cs="Times New Roman"/>
          <w:b/>
          <w:color w:val="auto"/>
          <w:sz w:val="21"/>
          <w:szCs w:val="21"/>
          <w:lang w:val="en-US" w:eastAsia="zh-CN"/>
        </w:rPr>
        <w:t xml:space="preserve"> 2021</w:t>
      </w:r>
      <w:r>
        <w:rPr>
          <w:rFonts w:hint="eastAsia" w:ascii="Times New Roman" w:hAnsi="Times New Roman" w:eastAsia="新宋体" w:cs="Times New Roman"/>
          <w:b/>
          <w:color w:val="auto"/>
          <w:sz w:val="21"/>
          <w:szCs w:val="21"/>
          <w:lang w:val="en-US" w:eastAsia="zh-CN"/>
        </w:rPr>
        <w:t>．</w:t>
      </w:r>
      <w:r>
        <w:rPr>
          <w:rFonts w:hint="default" w:ascii="Times New Roman" w:hAnsi="Times New Roman" w:eastAsia="新宋体" w:cs="Times New Roman"/>
          <w:b/>
          <w:color w:val="auto"/>
          <w:sz w:val="21"/>
          <w:szCs w:val="21"/>
          <w:lang w:val="en-US" w:eastAsia="zh-CN"/>
        </w:rPr>
        <w:t>10</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b w:val="0"/>
          <w:color w:val="auto"/>
          <w:sz w:val="21"/>
          <w:szCs w:val="21"/>
        </w:rPr>
        <w:t>一、单选题（</w:t>
      </w:r>
      <w:r>
        <w:rPr>
          <w:rFonts w:hint="default" w:ascii="Times New Roman" w:hAnsi="Times New Roman" w:eastAsia="新宋体" w:cs="Times New Roman"/>
          <w:b/>
          <w:color w:val="auto"/>
          <w:sz w:val="21"/>
          <w:szCs w:val="21"/>
          <w:lang w:val="en-US" w:eastAsia="zh-CN"/>
        </w:rPr>
        <w:t>5</w:t>
      </w:r>
      <w:r>
        <w:rPr>
          <w:rFonts w:hint="default" w:ascii="Times New Roman" w:hAnsi="Times New Roman" w:eastAsia="新宋体" w:cs="Times New Roman"/>
          <w:b/>
          <w:color w:val="auto"/>
          <w:sz w:val="21"/>
          <w:szCs w:val="21"/>
        </w:rPr>
        <w:t>0</w:t>
      </w:r>
      <w:r>
        <w:rPr>
          <w:rFonts w:hint="default" w:ascii="Times New Roman" w:hAnsi="Times New Roman" w:eastAsia="新宋体" w:cs="Times New Roman"/>
          <w:b w:val="0"/>
          <w:color w:val="auto"/>
          <w:sz w:val="21"/>
          <w:szCs w:val="21"/>
        </w:rPr>
        <w:t>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0" w:name="topic d14c428c-04f9-46b9-a4af-a2e26c08b3"/>
      <w:r>
        <w:rPr>
          <w:rFonts w:hint="eastAsia" w:ascii="Times New Roman" w:hAnsi="Times New Roman" w:eastAsia="新宋体"/>
          <w:sz w:val="21"/>
          <w:szCs w:val="21"/>
        </w:rPr>
        <w:t>1．</w:t>
      </w:r>
      <w:r>
        <w:rPr>
          <w:rFonts w:hint="default" w:ascii="Times New Roman" w:hAnsi="Times New Roman" w:eastAsia="新宋体" w:cs="Times New Roman"/>
          <w:color w:val="auto"/>
          <w:kern w:val="0"/>
          <w:sz w:val="21"/>
          <w:szCs w:val="21"/>
        </w:rPr>
        <w:t>下列仪器中能直接放在酒精灯上加热的有</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strike w:val="0"/>
          <w:color w:val="auto"/>
          <w:kern w:val="0"/>
          <w:sz w:val="21"/>
          <w:szCs w:val="21"/>
          <w:u w:val="none"/>
        </w:rPr>
        <w:br w:type="textWrapping"/>
      </w:r>
      <m:oMath>
        <m:r>
          <m:rPr>
            <m:sty m:val="p"/>
          </m:rPr>
          <w:rPr>
            <w:rFonts w:hint="default" w:ascii="Cambria Math" w:hAnsi="Cambria Math" w:eastAsia="新宋体" w:cs="Times New Roman"/>
            <w:color w:val="auto"/>
            <w:sz w:val="21"/>
            <w:szCs w:val="21"/>
          </w:rPr>
          <m:t> ①</m:t>
        </m:r>
      </m:oMath>
      <w:r>
        <w:rPr>
          <w:rFonts w:hint="default" w:ascii="Times New Roman" w:hAnsi="Times New Roman" w:eastAsia="新宋体" w:cs="Times New Roman"/>
          <w:color w:val="auto"/>
          <w:kern w:val="0"/>
          <w:sz w:val="21"/>
          <w:szCs w:val="21"/>
        </w:rPr>
        <w:t>试管</w:t>
      </w:r>
      <m:oMath>
        <m:r>
          <m:rPr>
            <m:sty m:val="p"/>
          </m:rPr>
          <w:rPr>
            <w:rFonts w:hint="default" w:ascii="Cambria Math" w:hAnsi="Cambria Math" w:eastAsia="新宋体" w:cs="Times New Roman"/>
            <w:color w:val="auto"/>
            <w:sz w:val="21"/>
            <w:szCs w:val="21"/>
          </w:rPr>
          <m:t>; ②</m:t>
        </m:r>
      </m:oMath>
      <w:r>
        <w:rPr>
          <w:rFonts w:hint="default" w:ascii="Times New Roman" w:hAnsi="Times New Roman" w:eastAsia="新宋体" w:cs="Times New Roman"/>
          <w:color w:val="auto"/>
          <w:kern w:val="0"/>
          <w:sz w:val="21"/>
          <w:szCs w:val="21"/>
        </w:rPr>
        <w:t>集气瓶</w:t>
      </w:r>
      <m:oMath>
        <m:r>
          <m:rPr>
            <m:sty m:val="p"/>
          </m:rPr>
          <w:rPr>
            <w:rFonts w:hint="default" w:ascii="Cambria Math" w:hAnsi="Cambria Math" w:eastAsia="新宋体" w:cs="Times New Roman"/>
            <w:color w:val="auto"/>
            <w:sz w:val="21"/>
            <w:szCs w:val="21"/>
          </w:rPr>
          <m:t>; ③</m:t>
        </m:r>
      </m:oMath>
      <w:r>
        <w:rPr>
          <w:rFonts w:hint="default" w:ascii="Times New Roman" w:hAnsi="Times New Roman" w:eastAsia="新宋体" w:cs="Times New Roman"/>
          <w:color w:val="auto"/>
          <w:kern w:val="0"/>
          <w:sz w:val="21"/>
          <w:szCs w:val="21"/>
        </w:rPr>
        <w:t>蒸发皿</w:t>
      </w:r>
      <m:oMath>
        <m:r>
          <m:rPr>
            <m:sty m:val="p"/>
          </m:rPr>
          <w:rPr>
            <w:rFonts w:hint="default" w:ascii="Cambria Math" w:hAnsi="Cambria Math" w:eastAsia="新宋体" w:cs="Times New Roman"/>
            <w:color w:val="auto"/>
            <w:sz w:val="21"/>
            <w:szCs w:val="21"/>
          </w:rPr>
          <m:t>; ④</m:t>
        </m:r>
      </m:oMath>
      <w:r>
        <w:rPr>
          <w:rFonts w:hint="default" w:ascii="Times New Roman" w:hAnsi="Times New Roman" w:eastAsia="新宋体" w:cs="Times New Roman"/>
          <w:color w:val="auto"/>
          <w:kern w:val="0"/>
          <w:sz w:val="21"/>
          <w:szCs w:val="21"/>
        </w:rPr>
        <w:t>量筒</w:t>
      </w:r>
      <m:oMath>
        <m:r>
          <m:rPr>
            <m:sty m:val="p"/>
          </m:rPr>
          <w:rPr>
            <w:rFonts w:hint="default" w:ascii="Cambria Math" w:hAnsi="Cambria Math" w:eastAsia="新宋体" w:cs="Times New Roman"/>
            <w:color w:val="auto"/>
            <w:sz w:val="21"/>
            <w:szCs w:val="21"/>
          </w:rPr>
          <m:t>; ⑤</m:t>
        </m:r>
      </m:oMath>
      <w:r>
        <w:rPr>
          <w:rFonts w:hint="default" w:ascii="Times New Roman" w:hAnsi="Times New Roman" w:eastAsia="新宋体" w:cs="Times New Roman"/>
          <w:color w:val="auto"/>
          <w:kern w:val="0"/>
          <w:sz w:val="21"/>
          <w:szCs w:val="21"/>
        </w:rPr>
        <w:t>烧杯</w:t>
      </w:r>
      <m:oMath>
        <m:r>
          <m:rPr>
            <m:sty m:val="p"/>
          </m:rPr>
          <w:rPr>
            <w:rFonts w:hint="default" w:ascii="Cambria Math" w:hAnsi="Cambria Math" w:eastAsia="新宋体" w:cs="Times New Roman"/>
            <w:color w:val="auto"/>
            <w:sz w:val="21"/>
            <w:szCs w:val="21"/>
          </w:rPr>
          <m:t>; ⑥</m:t>
        </m:r>
      </m:oMath>
      <w:r>
        <w:rPr>
          <w:rFonts w:hint="default" w:ascii="Times New Roman" w:hAnsi="Times New Roman" w:eastAsia="新宋体" w:cs="Times New Roman"/>
          <w:color w:val="auto"/>
          <w:kern w:val="0"/>
          <w:sz w:val="21"/>
          <w:szCs w:val="21"/>
        </w:rPr>
        <w:t>燃烧匙。</w:t>
      </w:r>
      <w:bookmarkEnd w:id="0"/>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 ① ③ ⑥</m:t>
        </m:r>
      </m:oMath>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 ① ② ⑤</m:t>
        </m:r>
      </m:oMath>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 ① ④ ⑤ ⑥</m:t>
        </m:r>
      </m:oMath>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 ② ③ ⑤ ⑥</m:t>
        </m:r>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 w:name="topic c32a6dcb-5888-407c-9001-80dc059529"/>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城市中的生活用水是经自来水厂净化处理的，其过程可表示为：取水</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沉降</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过滤</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吸附</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消毒</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配水。下列过程属于化学变化的是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w:t>
      </w:r>
      <m:oMath>
        <m:r>
          <m:rPr>
            <m:sty m:val="p"/>
          </m:rPr>
          <w:rPr>
            <w:rFonts w:hint="default" w:ascii="Cambria Math" w:hAnsi="Cambria Math" w:eastAsia="新宋体" w:cs="Times New Roman"/>
            <w:color w:val="auto"/>
            <w:sz w:val="21"/>
            <w:szCs w:val="21"/>
          </w:rPr>
          <m:t>)</m:t>
        </m:r>
        <w:bookmarkEnd w:id="1"/>
      </m:oMath>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取水</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过滤</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吸附</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消毒</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 w:name="topic 8dcb9bb8-d36b-4587-a252-2a4720fa07"/>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某同学提出可以用澄清石灰水检验蜡烛燃烧的产物中是否含有二氧化碳，在科学探究中这句话属于</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w:t>
      </w:r>
      <m:oMath>
        <m:r>
          <m:rPr>
            <m:sty m:val="p"/>
          </m:rPr>
          <w:rPr>
            <w:rFonts w:hint="default" w:ascii="Cambria Math" w:hAnsi="Cambria Math" w:eastAsia="新宋体" w:cs="Times New Roman"/>
            <w:color w:val="auto"/>
            <w:sz w:val="21"/>
            <w:szCs w:val="21"/>
          </w:rPr>
          <m:t>)</m:t>
        </m:r>
      </m:oMath>
      <w:bookmarkEnd w:id="2"/>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猜想假设</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设计实验</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收集证据</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得出结论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3" w:name="topic 160d7c01-198f-4752-8e3f-937b337bf5"/>
      <w:r>
        <w:rPr>
          <w:rFonts w:hint="eastAsia" w:ascii="Times New Roman" w:hAnsi="Times New Roman" w:eastAsia="新宋体" w:cs="Times New Roman"/>
          <w:color w:val="auto"/>
          <w:kern w:val="0"/>
          <w:sz w:val="21"/>
          <w:szCs w:val="21"/>
          <w:lang w:val="en-US" w:eastAsia="zh-CN"/>
        </w:rPr>
        <w:t>4</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 xml:space="preserve">为了探究水电解的微观过程，王玲同学做了一些分子、原子的模型，其中能保持氢气化学性质的粒子模型是 </w:t>
      </w:r>
      <m:oMath>
        <m:r>
          <m:rPr>
            <m:sty m:val="p"/>
          </m:rPr>
          <w:rPr>
            <w:rFonts w:hint="default" w:ascii="Cambria Math" w:hAnsi="Cambria Math" w:eastAsia="新宋体" w:cs="Times New Roman"/>
            <w:color w:val="auto"/>
            <w:sz w:val="21"/>
            <w:szCs w:val="21"/>
          </w:rPr>
          <m:t>(    )</m:t>
        </m:r>
        <w:bookmarkEnd w:id="3"/>
      </m:oMath>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25" o:spt="75" type="#_x0000_t75" style="height:18pt;width:33.75pt;" filled="f" o:preferrelative="t" stroked="f" coordsize="21600,21600">
            <v:path/>
            <v:fill on="f" focussize="0,0"/>
            <v:stroke on="f" joinstyle="miter"/>
            <v:imagedata r:id="rId8"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26" o:spt="75" type="#_x0000_t75" style="height:44.65pt;width:25.5pt;" filled="f" o:preferrelative="t" stroked="f" coordsize="21600,21600">
            <v:path/>
            <v:fill on="f" focussize="0,0"/>
            <v:stroke on="f" joinstyle="miter"/>
            <v:imagedata r:id="rId9"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27" o:spt="75" type="#_x0000_t75" style="height:29.65pt;width:28.6pt;" filled="f" o:preferrelative="t" stroked="f" coordsize="21600,21600">
            <v:path/>
            <v:fill on="f" focussize="0,0"/>
            <v:stroke on="f" joinstyle="miter"/>
            <v:imagedata r:id="rId10"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drawing>
          <wp:inline distT="0" distB="0" distL="114300" distR="114300">
            <wp:extent cx="361950" cy="380365"/>
            <wp:effectExtent l="0" t="0" r="0" b="635"/>
            <wp:docPr id="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0"/>
                    <pic:cNvPicPr>
                      <a:picLocks noChangeAspect="1"/>
                    </pic:cNvPicPr>
                  </pic:nvPicPr>
                  <pic:blipFill>
                    <a:blip r:embed="rId11"/>
                    <a:stretch>
                      <a:fillRect/>
                    </a:stretch>
                  </pic:blipFill>
                  <pic:spPr>
                    <a:xfrm>
                      <a:off x="0" y="0"/>
                      <a:ext cx="361950" cy="38036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4" w:name="topic 74b7783b-661c-4b36-bb9a-09bb5aecc2"/>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下列有关水的叙述错误的是</w:t>
      </w:r>
      <m:oMath>
        <m:r>
          <m:rPr>
            <m:sty m:val="p"/>
          </m:rPr>
          <w:rPr>
            <w:rFonts w:hint="default" w:ascii="Cambria Math" w:hAnsi="Cambria Math" w:eastAsia="新宋体" w:cs="Times New Roman"/>
            <w:color w:val="auto"/>
            <w:sz w:val="21"/>
            <w:szCs w:val="21"/>
          </w:rPr>
          <m:t>(    )</m:t>
        </m:r>
        <w:bookmarkEnd w:id="4"/>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水电解时正极产生氧气</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水的天然循环是通过其三态变化实现的</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水变成水蒸气，水分子大小不变D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自来水厂净化后得到的水是纯净物</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5" w:name="topic 68b12eb3-a530-4372-ab40-6efe6fa334"/>
      <w:r>
        <w:rPr>
          <w:rFonts w:hint="eastAsia" w:ascii="Times New Roman" w:hAnsi="Times New Roman" w:eastAsia="新宋体"/>
          <w:sz w:val="21"/>
          <w:szCs w:val="21"/>
          <w:lang w:val="en-US" w:eastAsia="zh-CN"/>
        </w:rPr>
        <w:t>6</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下列过程不是通过化学变化获得能量的是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m:t>
        </m:r>
      </m:oMath>
      <w:bookmarkEnd w:id="5"/>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利用炸药爆炸开山炸石</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利用煤燃烧发电</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利用汽油燃烧驱动汽车</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利用水力发电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6" w:name="topic 78e335c7-fa1a-46d7-9e3b-392645b20e"/>
      <w:r>
        <w:rPr>
          <w:rFonts w:hint="eastAsia" w:ascii="Times New Roman" w:hAnsi="Times New Roman" w:eastAsia="新宋体"/>
          <w:sz w:val="21"/>
          <w:szCs w:val="21"/>
          <w:lang w:val="en-US" w:eastAsia="zh-CN"/>
        </w:rPr>
        <w:t>7</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打开“雪碧”饮料的瓶子，发现有大量气泡产生．根据这一现象，对产生的气体是什么，小明作出了如下猜想，其中明显不合理的是</w:t>
      </w:r>
      <m:oMath>
        <m:r>
          <m:rPr>
            <m:sty m:val="p"/>
          </m:rPr>
          <w:rPr>
            <w:rFonts w:hint="default" w:ascii="Cambria Math" w:hAnsi="Cambria Math" w:eastAsia="新宋体" w:cs="Times New Roman"/>
            <w:color w:val="auto"/>
            <w:sz w:val="21"/>
            <w:szCs w:val="21"/>
          </w:rPr>
          <m:t>(    )</m:t>
        </m:r>
        <w:bookmarkEnd w:id="6"/>
      </m:oMath>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可能是二氧化碳</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可能是水蒸气</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可能是对人体无害的气体</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可能是对人体有害的气体</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7" w:name="topic 882b10f6-2ed3-4e37-8f49-ffc23a93dd"/>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使用下列交通工具出行，环境污染最大的是</w:t>
      </w:r>
      <m:oMath>
        <m:r>
          <m:rPr>
            <m:sty m:val="p"/>
          </m:rPr>
          <w:rPr>
            <w:rFonts w:hint="default" w:ascii="Cambria Math" w:hAnsi="Cambria Math" w:eastAsia="新宋体" w:cs="Times New Roman"/>
            <w:color w:val="auto"/>
            <w:sz w:val="21"/>
            <w:szCs w:val="21"/>
          </w:rPr>
          <m:t>(    )</m:t>
        </m:r>
      </m:oMath>
      <w:bookmarkEnd w:id="7"/>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氢能源车</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共享单车</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电动汽车</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柴油汽车</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8" w:name="topic 12f78468-6085-486e-8c85-b4c2e75459"/>
      <w:bookmarkStart w:id="9" w:name="topic 609ee21e-5be0-401a-871d-2b0f063f33"/>
      <w:r>
        <w:rPr>
          <w:rFonts w:hint="eastAsia" w:ascii="Times New Roman" w:hAnsi="Times New Roman" w:eastAsia="新宋体"/>
          <w:sz w:val="21"/>
          <w:szCs w:val="21"/>
          <w:lang w:val="en-US" w:eastAsia="zh-CN"/>
        </w:rPr>
        <w:t>9</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 xml:space="preserve">绚烂多姿的“冰晕”装点着美丽的天空，它是大气中冰晶对光线反射或折射所产生的大气光学现象，“冰晶”是水蒸气冷却后变成的固体小颗粒。“冰晕”和“冰晶“的形成过程发生的变化是 </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m:t>
        </m:r>
      </m:oMath>
      <w:bookmarkEnd w:id="8"/>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均为物理变化</w:t>
      </w:r>
      <w:r>
        <w:rPr>
          <w:rFonts w:hint="default" w:ascii="Times New Roman" w:hAnsi="Times New Roman" w:eastAsia="新宋体" w:cs="Times New Roman"/>
          <w:color w:val="auto"/>
          <w:kern w:val="0"/>
          <w:sz w:val="21"/>
          <w:szCs w:val="21"/>
          <w:lang w:val="en-US" w:eastAsia="zh-CN"/>
        </w:rPr>
        <w:t xml:space="preserve">  </w:t>
      </w:r>
      <w:r>
        <w:rPr>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前者是物理变化，后者是化学变化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均为化学变化   </w:t>
      </w:r>
      <w:r>
        <w:rPr>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前者是化学变化，后者是物理变化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r>
        <w:rPr>
          <w:rFonts w:hint="eastAsia" w:ascii="Times New Roman" w:hAnsi="Times New Roman" w:eastAsia="新宋体"/>
          <w:sz w:val="21"/>
          <w:szCs w:val="21"/>
        </w:rPr>
        <w:t>1</w:t>
      </w:r>
      <w:r>
        <w:rPr>
          <w:rFonts w:hint="eastAsia" w:ascii="Times New Roman" w:hAnsi="Times New Roman" w:eastAsia="新宋体"/>
          <w:sz w:val="21"/>
          <w:szCs w:val="21"/>
          <w:lang w:val="en-US" w:eastAsia="zh-CN"/>
        </w:rPr>
        <w:t>0</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提起压在容器中水面上方的活塞，容器中的水发生汽化，如图所示。下列选项中，最能表示水汽化后相同空间内粒子分布的是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m:t>
        </m:r>
      </m:oMath>
      <w:bookmarkEnd w:id="9"/>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strike w:val="0"/>
          <w:color w:val="auto"/>
          <w:kern w:val="0"/>
          <w:sz w:val="21"/>
          <w:szCs w:val="21"/>
          <w:u w:val="none"/>
        </w:rPr>
        <w:pict>
          <v:shape id="_x0000_i1028" o:spt="75" type="#_x0000_t75" style="height:44.9pt;width:151.2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29" o:spt="75" type="#_x0000_t75" style="height:38.25pt;width:38.25pt;" filled="f" o:preferrelative="t" stroked="f" coordsize="21600,21600">
            <v:path/>
            <v:fill on="f" focussize="0,0"/>
            <v:stroke on="f" joinstyle="miter"/>
            <v:imagedata r:id="rId13"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0" o:spt="75" type="#_x0000_t75" style="height:37.5pt;width:37.5pt;" filled="f" o:preferrelative="t" stroked="f" coordsize="21600,21600">
            <v:path/>
            <v:fill on="f" focussize="0,0"/>
            <v:stroke on="f" joinstyle="miter"/>
            <v:imagedata r:id="rId14"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1" o:spt="75" type="#_x0000_t75" style="height:34.5pt;width:34.5pt;" filled="f" o:preferrelative="t" stroked="f" coordsize="21600,21600">
            <v:path/>
            <v:fill on="f" focussize="0,0"/>
            <v:stroke on="f" joinstyle="miter"/>
            <v:imagedata r:id="rId15"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2" o:spt="75" type="#_x0000_t75" style="height:39.75pt;width:39.75pt;" filled="f" o:preferrelative="t" stroked="f" coordsize="21600,21600">
            <v:path/>
            <v:fill on="f" focussize="0,0"/>
            <v:stroke on="f" joinstyle="miter"/>
            <v:imagedata r:id="rId16" o:title=""/>
            <o:lock v:ext="edit" aspectratio="t"/>
            <w10:wrap type="none"/>
            <w10:anchorlock/>
          </v:shape>
        </w:pic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0" w:name="topic 2107f01e-539e-4b54-a91c-4389667d6e"/>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w:t>
      </w:r>
      <w:r>
        <w:rPr>
          <w:rFonts w:hint="default" w:ascii="Times New Roman" w:hAnsi="Times New Roman" w:eastAsia="新宋体" w:cs="Times New Roman"/>
          <w:color w:val="auto"/>
          <w:kern w:val="0"/>
          <w:sz w:val="21"/>
          <w:szCs w:val="21"/>
        </w:rPr>
        <w:t>物质世界充满了化学变化，人类需要的大部分能量也是由化学变化产生的。下列生产、生活实例不是利用化学变化产生能量的是</w:t>
      </w:r>
      <m:oMath>
        <m:r>
          <m:rPr>
            <m:sty m:val="p"/>
          </m:rPr>
          <w:rPr>
            <w:rFonts w:hint="default" w:ascii="Cambria Math" w:hAnsi="Cambria Math" w:eastAsia="新宋体" w:cs="Times New Roman"/>
            <w:color w:val="auto"/>
            <w:sz w:val="21"/>
            <w:szCs w:val="21"/>
          </w:rPr>
          <m:t>(    )</m:t>
        </m:r>
      </m:oMath>
      <w:bookmarkEnd w:id="10"/>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电厂以煤为燃料，进行火力发电</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人维持体温和生命活动所需要的能量</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三峡大坝建成发电</w:t>
      </w:r>
      <w:r>
        <w:rPr>
          <w:rFonts w:hint="default" w:ascii="Times New Roman" w:hAnsi="Times New Roman" w:eastAsia="新宋体" w:cs="Times New Roman"/>
          <w:color w:val="auto"/>
          <w:kern w:val="0"/>
          <w:sz w:val="21"/>
          <w:szCs w:val="21"/>
          <w:lang w:val="en-US" w:eastAsia="zh-CN"/>
        </w:rPr>
        <w:t xml:space="preserve">        </w:t>
      </w:r>
      <w:r>
        <w:rPr>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利用炸药开山炸石和拆除危旧建筑</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1" w:name="topic b6e9284e-e13e-4c01-baa4-822e5807f2"/>
      <w:r>
        <w:rPr>
          <w:rFonts w:hint="eastAsia" w:ascii="Times New Roman" w:hAnsi="Times New Roman" w:eastAsia="新宋体"/>
          <w:sz w:val="21"/>
          <w:szCs w:val="21"/>
          <w:lang w:val="en-US" w:eastAsia="zh-CN"/>
        </w:rPr>
        <w:t>12</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兴趣小组对蜡烛及其燃烧进行了探究，根据操作和现象，观察蜡烛燃烧过程中的变化，下列说法</w:t>
      </w:r>
      <w:r>
        <w:rPr>
          <w:rFonts w:hint="default" w:ascii="Times New Roman" w:hAnsi="Times New Roman" w:eastAsia="新宋体" w:cs="Times New Roman"/>
          <w:color w:val="auto"/>
          <w:kern w:val="0"/>
          <w:sz w:val="21"/>
          <w:szCs w:val="21"/>
          <w:em w:val="dot"/>
        </w:rPr>
        <w:t>不正确</w:t>
      </w:r>
      <w:r>
        <w:rPr>
          <w:rFonts w:hint="default" w:ascii="Times New Roman" w:hAnsi="Times New Roman" w:eastAsia="新宋体" w:cs="Times New Roman"/>
          <w:color w:val="auto"/>
          <w:kern w:val="0"/>
          <w:sz w:val="21"/>
          <w:szCs w:val="21"/>
        </w:rPr>
        <w:t>的是</w:t>
      </w:r>
      <m:oMath>
        <m:r>
          <m:rPr>
            <m:sty m:val="p"/>
          </m:rPr>
          <w:rPr>
            <w:rFonts w:hint="default" w:ascii="Cambria Math" w:hAnsi="Cambria Math" w:eastAsia="新宋体" w:cs="Times New Roman"/>
            <w:color w:val="auto"/>
            <w:sz w:val="21"/>
            <w:szCs w:val="21"/>
          </w:rPr>
          <m:t>(    )</m:t>
        </m:r>
      </m:oMath>
      <w:bookmarkEnd w:id="11"/>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蜡烛燃烧的过程中，既有物理变化也有化学变化</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蜡烛燃烧的过程中，既有物质变化也有能量变化</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燃烧后的气体使澄清石灰水变浑浊，发生的是化学变化</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燃烧后的气体在干燥烧杯壁上冷凝成液滴时，发生的是化学变化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2" w:name="topic 1cb31f9f-203b-404e-80c6-152cad45d5"/>
      <w:r>
        <w:rPr>
          <w:rFonts w:hint="eastAsia" w:ascii="Times New Roman" w:hAnsi="Times New Roman" w:eastAsia="新宋体"/>
          <w:sz w:val="21"/>
          <w:szCs w:val="21"/>
          <w:lang w:val="en-US" w:eastAsia="zh-CN"/>
        </w:rPr>
        <w:t>13</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河水净化的主要步骤如图所示。下列有关说法错误的是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   </w:t>
      </w:r>
      <m:oMath>
        <m:r>
          <m:rPr>
            <m:sty m:val="p"/>
          </m:rPr>
          <w:rPr>
            <w:rFonts w:hint="default" w:ascii="Cambria Math" w:hAnsi="Cambria Math" w:eastAsia="新宋体" w:cs="Times New Roman"/>
            <w:color w:val="auto"/>
            <w:sz w:val="21"/>
            <w:szCs w:val="21"/>
          </w:rPr>
          <m:t>)</m:t>
        </m:r>
        <w:bookmarkEnd w:id="12"/>
      </m:oMath>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strike w:val="0"/>
          <w:color w:val="auto"/>
          <w:kern w:val="0"/>
          <w:sz w:val="21"/>
          <w:szCs w:val="21"/>
          <w:u w:val="none"/>
        </w:rPr>
        <w:pict>
          <v:shape id="_x0000_s1034" o:spid="_x0000_s1034" o:spt="75" type="#_x0000_t75" style="position:absolute;left:0pt;margin-left:22.3pt;margin-top:2.8pt;height:34.7pt;width:313.55pt;mso-wrap-distance-bottom:0pt;mso-wrap-distance-top:0pt;z-index:251659264;mso-width-relative:page;mso-height-relative:page;" filled="f" o:preferrelative="t" stroked="f" coordsize="21600,21600">
            <v:path/>
            <v:fill on="f" focussize="0,0"/>
            <v:stroke on="f" joinstyle="miter"/>
            <v:imagedata r:id="rId17" o:title=""/>
            <o:lock v:ext="edit" aspectratio="t"/>
            <w10:wrap type="topAndBottom"/>
          </v:shape>
        </w:pict>
      </w: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步骤Ⅰ可除去难溶性杂质</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Style w:val="15"/>
          <w:rFonts w:hint="default" w:ascii="Times New Roman" w:hAnsi="Times New Roman" w:eastAsia="新宋体" w:cs="Times New Roman"/>
          <w:color w:val="auto"/>
          <w:kern w:val="0"/>
          <w:sz w:val="21"/>
          <w:szCs w:val="21"/>
        </w:rPr>
        <w:t>X</w:t>
      </w:r>
      <w:r>
        <w:rPr>
          <w:rFonts w:hint="default" w:ascii="Times New Roman" w:hAnsi="Times New Roman" w:eastAsia="新宋体" w:cs="Times New Roman"/>
          <w:color w:val="auto"/>
          <w:kern w:val="0"/>
          <w:sz w:val="21"/>
          <w:szCs w:val="21"/>
        </w:rPr>
        <w:t>试剂可以是活性炭</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步骤Ⅲ可杀菌、消毒</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净化后的水是纯净物</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3" w:name="topic 97440724-b90a-4e82-962e-eb9074921d"/>
      <w:r>
        <w:rPr>
          <w:rFonts w:hint="eastAsia" w:ascii="Times New Roman" w:hAnsi="Times New Roman" w:eastAsia="新宋体"/>
          <w:sz w:val="21"/>
          <w:szCs w:val="21"/>
          <w:lang w:val="en-US" w:eastAsia="zh-CN"/>
        </w:rPr>
        <w:t>14</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你认为下列观点不正确的是</w:t>
      </w:r>
      <m:oMath>
        <m:r>
          <m:rPr>
            <m:sty m:val="p"/>
          </m:rPr>
          <w:rPr>
            <w:rFonts w:hint="default" w:ascii="Cambria Math" w:hAnsi="Cambria Math" w:eastAsia="新宋体" w:cs="Times New Roman"/>
            <w:color w:val="auto"/>
            <w:sz w:val="21"/>
            <w:szCs w:val="21"/>
          </w:rPr>
          <m:t>(    )</m:t>
        </m:r>
      </m:oMath>
      <w:bookmarkEnd w:id="13"/>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物质本身并无优劣之分，但应用的方法和目的却存在好与坏的差别</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“低碳”理念是为了引导全社会把二氧化碳的排放量设法控制在合理的范围内</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随着仿真实验室和数字处理技术的发展，研究的结论可不必通过实验来证明</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化学变化中所说的“新物质”就是在组成或结构上与变化前不同的物质</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4" w:name="topic 70238bd5-690b-4fe1-a8ee-6a6a38fc97"/>
      <w:r>
        <w:rPr>
          <w:rFonts w:hint="eastAsia" w:ascii="Times New Roman" w:hAnsi="Times New Roman" w:eastAsia="新宋体"/>
          <w:sz w:val="21"/>
          <w:szCs w:val="21"/>
          <w:lang w:val="en-US" w:eastAsia="zh-CN"/>
        </w:rPr>
        <w:t>15</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如图为某粒子的结构示意图，下列有关该粒子的说法错误的是</w:t>
      </w:r>
      <m:oMath>
        <m:r>
          <m:rPr>
            <m:sty m:val="p"/>
          </m:rPr>
          <w:rPr>
            <w:rFonts w:hint="default" w:ascii="Cambria Math" w:hAnsi="Cambria Math" w:eastAsia="新宋体" w:cs="Times New Roman"/>
            <w:color w:val="auto"/>
            <w:sz w:val="21"/>
            <w:szCs w:val="21"/>
          </w:rPr>
          <m:t>(    )</m:t>
        </m:r>
        <w:bookmarkEnd w:id="14"/>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strike w:val="0"/>
          <w:color w:val="auto"/>
          <w:kern w:val="0"/>
          <w:sz w:val="21"/>
          <w:szCs w:val="21"/>
          <w:u w:val="none"/>
        </w:rPr>
        <w:pict>
          <v:shape id="_x0000_i1033" o:spt="75" type="#_x0000_t75" style="height:49.75pt;width:37.15pt;" filled="f" o:preferrelative="t" stroked="f" coordsize="21600,21600">
            <v:path/>
            <v:fill on="f" focussize="0,0"/>
            <v:stroke on="f" joinstyle="miter"/>
            <v:imagedata r:id="rId18" o:title=""/>
            <o:lock v:ext="edit" aspectratio="t"/>
            <w10:wrap type="none"/>
            <w10:anchorlock/>
          </v:shape>
        </w:pic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该粒子的原子核内有</w:t>
      </w:r>
      <w:r>
        <w:rPr>
          <w:rStyle w:val="15"/>
          <w:rFonts w:hint="default" w:ascii="Times New Roman" w:hAnsi="Times New Roman" w:eastAsia="新宋体" w:cs="Times New Roman"/>
          <w:color w:val="auto"/>
          <w:kern w:val="0"/>
          <w:sz w:val="21"/>
          <w:szCs w:val="21"/>
        </w:rPr>
        <w:t>11</w:t>
      </w:r>
      <w:r>
        <w:rPr>
          <w:rFonts w:hint="default" w:ascii="Times New Roman" w:hAnsi="Times New Roman" w:eastAsia="新宋体" w:cs="Times New Roman"/>
          <w:color w:val="auto"/>
          <w:kern w:val="0"/>
          <w:sz w:val="21"/>
          <w:szCs w:val="21"/>
        </w:rPr>
        <w:t>个质子</w:t>
      </w:r>
      <w:r>
        <w:rPr>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该粒子在化学反应中容易失去</w:t>
      </w:r>
      <w:r>
        <w:rPr>
          <w:rStyle w:val="15"/>
          <w:rFonts w:hint="default" w:ascii="Times New Roman" w:hAnsi="Times New Roman" w:eastAsia="新宋体" w:cs="Times New Roman"/>
          <w:color w:val="auto"/>
          <w:kern w:val="0"/>
          <w:sz w:val="21"/>
          <w:szCs w:val="21"/>
        </w:rPr>
        <w:t>1</w:t>
      </w:r>
      <w:r>
        <w:rPr>
          <w:rFonts w:hint="default" w:ascii="Times New Roman" w:hAnsi="Times New Roman" w:eastAsia="新宋体" w:cs="Times New Roman"/>
          <w:color w:val="auto"/>
          <w:kern w:val="0"/>
          <w:sz w:val="21"/>
          <w:szCs w:val="21"/>
        </w:rPr>
        <w:t>个电子</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该粒子的原子核外有</w:t>
      </w:r>
      <w:r>
        <w:rPr>
          <w:rStyle w:val="15"/>
          <w:rFonts w:hint="default" w:ascii="Times New Roman" w:hAnsi="Times New Roman" w:eastAsia="新宋体" w:cs="Times New Roman"/>
          <w:color w:val="auto"/>
          <w:kern w:val="0"/>
          <w:sz w:val="21"/>
          <w:szCs w:val="21"/>
        </w:rPr>
        <w:t>3</w:t>
      </w:r>
      <w:r>
        <w:rPr>
          <w:rFonts w:hint="default" w:ascii="Times New Roman" w:hAnsi="Times New Roman" w:eastAsia="新宋体" w:cs="Times New Roman"/>
          <w:color w:val="auto"/>
          <w:kern w:val="0"/>
          <w:sz w:val="21"/>
          <w:szCs w:val="21"/>
        </w:rPr>
        <w:t>个电子层</w:t>
      </w:r>
      <w:r>
        <w:rPr>
          <w:rFonts w:hint="default" w:ascii="Times New Roman" w:hAnsi="Times New Roman" w:eastAsia="新宋体" w:cs="Times New Roman"/>
          <w:color w:val="auto"/>
          <w:kern w:val="0"/>
          <w:sz w:val="21"/>
          <w:szCs w:val="21"/>
          <w:lang w:val="en-US" w:eastAsia="zh-CN"/>
        </w:rPr>
        <w:t xml:space="preserve"> </w:t>
      </w:r>
      <w:r>
        <w:rPr>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该图表示的粒子是一种阳离子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5" w:name="topic 62eeeb92-e72f-4a08-9fa0-68a4a3e7c7"/>
      <w:r>
        <w:rPr>
          <w:rFonts w:hint="eastAsia" w:ascii="Times New Roman" w:hAnsi="Times New Roman" w:eastAsia="新宋体"/>
          <w:sz w:val="21"/>
          <w:szCs w:val="21"/>
          <w:lang w:val="en-US" w:eastAsia="zh-CN"/>
        </w:rPr>
        <w:t>16</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下列奠定近代化学基础的是</w:t>
      </w:r>
      <m:oMath>
        <m:r>
          <m:rPr>
            <m:sty m:val="p"/>
          </m:rPr>
          <w:rPr>
            <w:rFonts w:hint="default" w:ascii="Cambria Math" w:hAnsi="Cambria Math" w:eastAsia="新宋体" w:cs="Times New Roman"/>
            <w:color w:val="auto"/>
            <w:sz w:val="21"/>
            <w:szCs w:val="21"/>
          </w:rPr>
          <m:t>(    )</m:t>
        </m:r>
        <w:bookmarkEnd w:id="15"/>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发现和利用火</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原子论和分子学说的创立</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元素周期律的发现和元素周期表的编制</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“绿色化学”的提出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6" w:name="topic 643c9437-acd7-407a-9364-a8257be625"/>
      <w:r>
        <w:rPr>
          <w:rFonts w:hint="eastAsia" w:ascii="Times New Roman" w:hAnsi="Times New Roman" w:eastAsia="新宋体"/>
          <w:sz w:val="21"/>
          <w:szCs w:val="21"/>
          <w:lang w:val="en-US" w:eastAsia="zh-CN"/>
        </w:rPr>
        <w:t>17</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物质的下列性质中属于化学性质的是</w:t>
      </w:r>
      <m:oMath>
        <m:r>
          <m:rPr>
            <m:sty m:val="p"/>
          </m:rPr>
          <w:rPr>
            <w:rFonts w:hint="default" w:ascii="Cambria Math" w:hAnsi="Cambria Math" w:eastAsia="新宋体" w:cs="Times New Roman"/>
            <w:color w:val="auto"/>
            <w:sz w:val="21"/>
            <w:szCs w:val="21"/>
          </w:rPr>
          <m:t>(    )</m:t>
        </m:r>
        <w:bookmarkEnd w:id="16"/>
      </m:oMath>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密度</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可燃性</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熔点</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状态</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7" w:name="topic 9dbdecd3-abc8-486c-90ad-aabe12b028"/>
      <w:r>
        <w:rPr>
          <w:rFonts w:hint="eastAsia" w:ascii="Times New Roman" w:hAnsi="Times New Roman" w:eastAsia="新宋体"/>
          <w:sz w:val="21"/>
          <w:szCs w:val="21"/>
          <w:lang w:val="en-US" w:eastAsia="zh-CN"/>
        </w:rPr>
        <w:t>18</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月壤中蕴含</w:t>
      </w:r>
      <m:oMath>
        <m:r>
          <m:rPr>
            <m:sty m:val="p"/>
          </m:rPr>
          <w:rPr>
            <w:rFonts w:hint="default" w:ascii="Cambria Math" w:hAnsi="Cambria Math" w:eastAsia="新宋体" w:cs="Times New Roman"/>
            <w:color w:val="auto"/>
            <w:sz w:val="21"/>
            <w:szCs w:val="21"/>
          </w:rPr>
          <m:t>He−3</m:t>
        </m:r>
      </m:oMath>
      <w:r>
        <w:rPr>
          <w:rFonts w:hint="default" w:ascii="Times New Roman" w:hAnsi="Times New Roman" w:eastAsia="新宋体" w:cs="Times New Roman"/>
          <w:color w:val="auto"/>
          <w:kern w:val="0"/>
          <w:sz w:val="21"/>
          <w:szCs w:val="21"/>
        </w:rPr>
        <w:t>，地球上的氦元素主要以</w:t>
      </w:r>
      <m:oMath>
        <m:r>
          <m:rPr>
            <m:sty m:val="p"/>
          </m:rPr>
          <w:rPr>
            <w:rFonts w:hint="default" w:ascii="Cambria Math" w:hAnsi="Cambria Math" w:eastAsia="新宋体" w:cs="Times New Roman"/>
            <w:color w:val="auto"/>
            <w:sz w:val="21"/>
            <w:szCs w:val="21"/>
          </w:rPr>
          <m:t>He−4</m:t>
        </m:r>
      </m:oMath>
      <w:r>
        <w:rPr>
          <w:rFonts w:hint="default" w:ascii="Times New Roman" w:hAnsi="Times New Roman" w:eastAsia="新宋体" w:cs="Times New Roman"/>
          <w:color w:val="auto"/>
          <w:kern w:val="0"/>
          <w:sz w:val="21"/>
          <w:szCs w:val="21"/>
        </w:rPr>
        <w:t>形式存在，</w:t>
      </w:r>
      <m:oMath>
        <m:r>
          <m:rPr>
            <m:sty m:val="p"/>
          </m:rPr>
          <w:rPr>
            <w:rFonts w:hint="default" w:ascii="Cambria Math" w:hAnsi="Cambria Math" w:eastAsia="新宋体" w:cs="Times New Roman"/>
            <w:color w:val="auto"/>
            <w:sz w:val="21"/>
            <w:szCs w:val="21"/>
          </w:rPr>
          <m:t>He−4</m:t>
        </m:r>
      </m:oMath>
      <w:r>
        <w:rPr>
          <w:rFonts w:hint="default" w:ascii="Times New Roman" w:hAnsi="Times New Roman" w:eastAsia="新宋体" w:cs="Times New Roman"/>
          <w:color w:val="auto"/>
          <w:kern w:val="0"/>
          <w:sz w:val="21"/>
          <w:szCs w:val="21"/>
        </w:rPr>
        <w:t>原子核内有</w:t>
      </w:r>
      <w:r>
        <w:rPr>
          <w:rStyle w:val="15"/>
          <w:rFonts w:hint="default" w:ascii="Times New Roman" w:hAnsi="Times New Roman" w:eastAsia="新宋体" w:cs="Times New Roman"/>
          <w:color w:val="auto"/>
          <w:kern w:val="0"/>
          <w:sz w:val="21"/>
          <w:szCs w:val="21"/>
        </w:rPr>
        <w:t>2</w:t>
      </w:r>
      <w:r>
        <w:rPr>
          <w:rFonts w:hint="default" w:ascii="Times New Roman" w:hAnsi="Times New Roman" w:eastAsia="新宋体" w:cs="Times New Roman"/>
          <w:color w:val="auto"/>
          <w:kern w:val="0"/>
          <w:sz w:val="21"/>
          <w:szCs w:val="21"/>
        </w:rPr>
        <w:t>个质子和</w:t>
      </w:r>
      <w:r>
        <w:rPr>
          <w:rStyle w:val="15"/>
          <w:rFonts w:hint="default" w:ascii="Times New Roman" w:hAnsi="Times New Roman" w:eastAsia="新宋体" w:cs="Times New Roman"/>
          <w:color w:val="auto"/>
          <w:kern w:val="0"/>
          <w:sz w:val="21"/>
          <w:szCs w:val="21"/>
        </w:rPr>
        <w:t>2</w:t>
      </w:r>
      <w:r>
        <w:rPr>
          <w:rFonts w:hint="default" w:ascii="Times New Roman" w:hAnsi="Times New Roman" w:eastAsia="新宋体" w:cs="Times New Roman"/>
          <w:color w:val="auto"/>
          <w:kern w:val="0"/>
          <w:sz w:val="21"/>
          <w:szCs w:val="21"/>
        </w:rPr>
        <w:t>个中子，下列说法正确的是</w:t>
      </w:r>
      <m:oMath>
        <m:r>
          <m:rPr>
            <m:sty m:val="p"/>
          </m:rPr>
          <w:rPr>
            <w:rFonts w:hint="default" w:ascii="Cambria Math" w:hAnsi="Cambria Math" w:eastAsia="新宋体" w:cs="Times New Roman"/>
            <w:color w:val="auto"/>
            <w:sz w:val="21"/>
            <w:szCs w:val="21"/>
          </w:rPr>
          <m:t>(    )</m:t>
        </m:r>
        <w:bookmarkEnd w:id="17"/>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He−3</m:t>
        </m:r>
      </m:oMath>
      <w:r>
        <w:rPr>
          <w:rFonts w:hint="default" w:ascii="Times New Roman" w:hAnsi="Times New Roman" w:eastAsia="新宋体" w:cs="Times New Roman"/>
          <w:color w:val="auto"/>
          <w:kern w:val="0"/>
          <w:sz w:val="21"/>
          <w:szCs w:val="21"/>
        </w:rPr>
        <w:t>原子核中有</w:t>
      </w:r>
      <w:r>
        <w:rPr>
          <w:rStyle w:val="15"/>
          <w:rFonts w:hint="default" w:ascii="Times New Roman" w:hAnsi="Times New Roman" w:eastAsia="新宋体" w:cs="Times New Roman"/>
          <w:color w:val="auto"/>
          <w:kern w:val="0"/>
          <w:sz w:val="21"/>
          <w:szCs w:val="21"/>
        </w:rPr>
        <w:t>2</w:t>
      </w:r>
      <w:r>
        <w:rPr>
          <w:rFonts w:hint="default" w:ascii="Times New Roman" w:hAnsi="Times New Roman" w:eastAsia="新宋体" w:cs="Times New Roman"/>
          <w:color w:val="auto"/>
          <w:kern w:val="0"/>
          <w:sz w:val="21"/>
          <w:szCs w:val="21"/>
        </w:rPr>
        <w:t>个中子</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He−3</m:t>
        </m:r>
      </m:oMath>
      <w:r>
        <w:rPr>
          <w:rFonts w:hint="default" w:ascii="Times New Roman" w:hAnsi="Times New Roman" w:eastAsia="新宋体" w:cs="Times New Roman"/>
          <w:color w:val="auto"/>
          <w:kern w:val="0"/>
          <w:sz w:val="21"/>
          <w:szCs w:val="21"/>
        </w:rPr>
        <w:t>原子核外有</w:t>
      </w:r>
      <w:r>
        <w:rPr>
          <w:rStyle w:val="15"/>
          <w:rFonts w:hint="default" w:ascii="Times New Roman" w:hAnsi="Times New Roman" w:eastAsia="新宋体" w:cs="Times New Roman"/>
          <w:color w:val="auto"/>
          <w:kern w:val="0"/>
          <w:sz w:val="21"/>
          <w:szCs w:val="21"/>
        </w:rPr>
        <w:t>3</w:t>
      </w:r>
      <w:r>
        <w:rPr>
          <w:rFonts w:hint="default" w:ascii="Times New Roman" w:hAnsi="Times New Roman" w:eastAsia="新宋体" w:cs="Times New Roman"/>
          <w:color w:val="auto"/>
          <w:kern w:val="0"/>
          <w:sz w:val="21"/>
          <w:szCs w:val="21"/>
        </w:rPr>
        <w:t>个电子</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He−3</m:t>
        </m:r>
      </m:oMath>
      <w:r>
        <w:rPr>
          <w:rFonts w:hint="default" w:ascii="Times New Roman" w:hAnsi="Times New Roman" w:eastAsia="新宋体" w:cs="Times New Roman"/>
          <w:color w:val="auto"/>
          <w:kern w:val="0"/>
          <w:sz w:val="21"/>
          <w:szCs w:val="21"/>
        </w:rPr>
        <w:t>和</w:t>
      </w:r>
      <m:oMath>
        <m:r>
          <m:rPr>
            <m:sty m:val="p"/>
          </m:rPr>
          <w:rPr>
            <w:rFonts w:hint="default" w:ascii="Cambria Math" w:hAnsi="Cambria Math" w:eastAsia="新宋体" w:cs="Times New Roman"/>
            <w:color w:val="auto"/>
            <w:sz w:val="21"/>
            <w:szCs w:val="21"/>
          </w:rPr>
          <m:t>He−4</m:t>
        </m:r>
      </m:oMath>
      <w:r>
        <w:rPr>
          <w:rFonts w:hint="default" w:ascii="Times New Roman" w:hAnsi="Times New Roman" w:eastAsia="新宋体" w:cs="Times New Roman"/>
          <w:color w:val="auto"/>
          <w:kern w:val="0"/>
          <w:sz w:val="21"/>
          <w:szCs w:val="21"/>
        </w:rPr>
        <w:t>是同位素原子</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m:oMath>
        <m:r>
          <m:rPr>
            <m:sty m:val="p"/>
          </m:rPr>
          <w:rPr>
            <w:rFonts w:hint="default" w:ascii="Cambria Math" w:hAnsi="Cambria Math" w:eastAsia="新宋体" w:cs="Times New Roman"/>
            <w:color w:val="auto"/>
            <w:sz w:val="21"/>
            <w:szCs w:val="21"/>
          </w:rPr>
          <m:t>He−3</m:t>
        </m:r>
      </m:oMath>
      <w:r>
        <w:rPr>
          <w:rFonts w:hint="default" w:ascii="Times New Roman" w:hAnsi="Times New Roman" w:eastAsia="新宋体" w:cs="Times New Roman"/>
          <w:color w:val="auto"/>
          <w:kern w:val="0"/>
          <w:sz w:val="21"/>
          <w:szCs w:val="21"/>
        </w:rPr>
        <w:t>和</w:t>
      </w:r>
      <m:oMath>
        <m:r>
          <m:rPr>
            <m:sty m:val="p"/>
          </m:rPr>
          <w:rPr>
            <w:rFonts w:hint="default" w:ascii="Cambria Math" w:hAnsi="Cambria Math" w:eastAsia="新宋体" w:cs="Times New Roman"/>
            <w:color w:val="auto"/>
            <w:sz w:val="21"/>
            <w:szCs w:val="21"/>
          </w:rPr>
          <m:t>He−4</m:t>
        </m:r>
      </m:oMath>
      <w:r>
        <w:rPr>
          <w:rFonts w:hint="default" w:ascii="Times New Roman" w:hAnsi="Times New Roman" w:eastAsia="新宋体" w:cs="Times New Roman"/>
          <w:color w:val="auto"/>
          <w:kern w:val="0"/>
          <w:sz w:val="21"/>
          <w:szCs w:val="21"/>
        </w:rPr>
        <w:t>的原子质量相同</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8" w:name="topic 7f02d5af-2a97-4a93-8d45-140957c5a9"/>
      <w:r>
        <w:rPr>
          <w:rFonts w:hint="eastAsia" w:ascii="Times New Roman" w:hAnsi="Times New Roman" w:eastAsia="新宋体"/>
          <w:sz w:val="21"/>
          <w:szCs w:val="21"/>
          <w:lang w:val="en-US" w:eastAsia="zh-CN"/>
        </w:rPr>
        <w:t>19</w:t>
      </w:r>
      <w:r>
        <w:rPr>
          <w:rFonts w:hint="eastAsia" w:ascii="Times New Roman" w:hAnsi="Times New Roman" w:eastAsia="新宋体"/>
          <w:sz w:val="21"/>
          <w:szCs w:val="21"/>
        </w:rPr>
        <w:t>．</w:t>
      </w:r>
      <w:r>
        <w:rPr>
          <w:rStyle w:val="15"/>
          <w:rFonts w:hint="default" w:ascii="Times New Roman" w:hAnsi="Times New Roman" w:eastAsia="新宋体" w:cs="Times New Roman"/>
          <w:color w:val="auto"/>
          <w:kern w:val="0"/>
          <w:sz w:val="21"/>
          <w:szCs w:val="21"/>
        </w:rPr>
        <w:t>2019</w:t>
      </w:r>
      <w:r>
        <w:rPr>
          <w:rFonts w:hint="default" w:ascii="Times New Roman" w:hAnsi="Times New Roman" w:eastAsia="新宋体" w:cs="Times New Roman"/>
          <w:color w:val="auto"/>
          <w:kern w:val="0"/>
          <w:sz w:val="21"/>
          <w:szCs w:val="21"/>
        </w:rPr>
        <w:t>年</w:t>
      </w:r>
      <w:r>
        <w:rPr>
          <w:rStyle w:val="15"/>
          <w:rFonts w:hint="default" w:ascii="Times New Roman" w:hAnsi="Times New Roman" w:eastAsia="新宋体" w:cs="Times New Roman"/>
          <w:color w:val="auto"/>
          <w:kern w:val="0"/>
          <w:sz w:val="21"/>
          <w:szCs w:val="21"/>
        </w:rPr>
        <w:t>8</w:t>
      </w:r>
      <w:r>
        <w:rPr>
          <w:rFonts w:hint="default" w:ascii="Times New Roman" w:hAnsi="Times New Roman" w:eastAsia="新宋体" w:cs="Times New Roman"/>
          <w:color w:val="auto"/>
          <w:kern w:val="0"/>
          <w:sz w:val="21"/>
          <w:szCs w:val="21"/>
        </w:rPr>
        <w:t>月</w:t>
      </w:r>
      <m:oMath>
        <m:r>
          <m:rPr>
            <m:sty m:val="p"/>
          </m:rPr>
          <w:rPr>
            <w:rFonts w:hint="default" w:ascii="Cambria Math" w:hAnsi="Cambria Math" w:eastAsia="新宋体" w:cs="Times New Roman"/>
            <w:color w:val="auto"/>
            <w:sz w:val="21"/>
            <w:szCs w:val="21"/>
          </w:rPr>
          <m:t>《Science》</m:t>
        </m:r>
      </m:oMath>
      <w:r>
        <w:rPr>
          <w:rFonts w:hint="default" w:ascii="Times New Roman" w:hAnsi="Times New Roman" w:eastAsia="新宋体" w:cs="Times New Roman"/>
          <w:color w:val="auto"/>
          <w:kern w:val="0"/>
          <w:sz w:val="21"/>
          <w:szCs w:val="21"/>
        </w:rPr>
        <w:t>杂志报道，科学家合成了一种环状碳分子</w:t>
      </w:r>
      <m:oMath>
        <m:sSub>
          <m:sSubPr>
            <m:ctrlPr>
              <w:rPr>
                <w:rFonts w:hint="default" w:ascii="Cambria Math" w:hAnsi="Cambria Math" w:eastAsia="新宋体" w:cs="Times New Roman"/>
                <w:color w:val="auto"/>
                <w:sz w:val="21"/>
                <w:szCs w:val="21"/>
              </w:rPr>
            </m:ctrlPr>
          </m:sSubPr>
          <m:e>
            <m:r>
              <m:rPr>
                <m:sty m:val="p"/>
              </m:rPr>
              <w:rPr>
                <w:rFonts w:hint="default" w:ascii="Cambria Math" w:hAnsi="Cambria Math" w:eastAsia="新宋体" w:cs="Times New Roman"/>
                <w:color w:val="auto"/>
                <w:sz w:val="21"/>
                <w:szCs w:val="21"/>
              </w:rPr>
              <m:t>C</m:t>
            </m:r>
            <m:ctrlPr>
              <w:rPr>
                <w:rFonts w:hint="default" w:ascii="Cambria Math" w:hAnsi="Cambria Math" w:eastAsia="新宋体" w:cs="Times New Roman"/>
                <w:color w:val="auto"/>
                <w:sz w:val="21"/>
                <w:szCs w:val="21"/>
              </w:rPr>
            </m:ctrlPr>
          </m:e>
          <m:sub>
            <m:r>
              <m:rPr>
                <m:sty m:val="p"/>
              </m:rPr>
              <w:rPr>
                <w:rFonts w:hint="default" w:ascii="Cambria Math" w:hAnsi="Cambria Math" w:eastAsia="新宋体" w:cs="Times New Roman"/>
                <w:color w:val="auto"/>
                <w:sz w:val="21"/>
                <w:szCs w:val="21"/>
              </w:rPr>
              <m:t>18</m:t>
            </m:r>
            <m:ctrlPr>
              <w:rPr>
                <w:rFonts w:hint="default" w:ascii="Cambria Math" w:hAnsi="Cambria Math" w:eastAsia="新宋体" w:cs="Times New Roman"/>
                <w:color w:val="auto"/>
                <w:sz w:val="21"/>
                <w:szCs w:val="21"/>
              </w:rPr>
            </m:ctrlPr>
          </m:sub>
        </m:sSub>
      </m:oMath>
      <w:r>
        <w:rPr>
          <w:rFonts w:hint="default" w:ascii="Times New Roman" w:hAnsi="Times New Roman" w:eastAsia="新宋体" w:cs="Times New Roman"/>
          <w:color w:val="auto"/>
          <w:kern w:val="0"/>
          <w:sz w:val="21"/>
          <w:szCs w:val="21"/>
        </w:rPr>
        <w:t>，这种分子具有广泛的应用前景。</w:t>
      </w:r>
      <w:r>
        <w:rPr>
          <w:rStyle w:val="15"/>
          <w:rFonts w:hint="default" w:ascii="Times New Roman" w:hAnsi="Times New Roman" w:eastAsia="新宋体" w:cs="Times New Roman"/>
          <w:color w:val="auto"/>
          <w:kern w:val="0"/>
          <w:sz w:val="21"/>
          <w:szCs w:val="21"/>
        </w:rPr>
        <w:t>1</w:t>
      </w:r>
      <w:r>
        <w:rPr>
          <w:rFonts w:hint="default" w:ascii="Times New Roman" w:hAnsi="Times New Roman" w:eastAsia="新宋体" w:cs="Times New Roman"/>
          <w:color w:val="auto"/>
          <w:kern w:val="0"/>
          <w:sz w:val="21"/>
          <w:szCs w:val="21"/>
        </w:rPr>
        <w:t>个环状碳分子</w:t>
      </w:r>
      <m:oMath>
        <m:sSub>
          <m:sSubPr>
            <m:ctrlPr>
              <w:rPr>
                <w:rFonts w:hint="default" w:ascii="Cambria Math" w:hAnsi="Cambria Math" w:eastAsia="新宋体" w:cs="Times New Roman"/>
                <w:color w:val="auto"/>
                <w:sz w:val="21"/>
                <w:szCs w:val="21"/>
              </w:rPr>
            </m:ctrlPr>
          </m:sSubPr>
          <m:e>
            <m:r>
              <m:rPr>
                <m:sty m:val="p"/>
              </m:rPr>
              <w:rPr>
                <w:rFonts w:hint="default" w:ascii="Cambria Math" w:hAnsi="Cambria Math" w:eastAsia="新宋体" w:cs="Times New Roman"/>
                <w:color w:val="auto"/>
                <w:sz w:val="21"/>
                <w:szCs w:val="21"/>
              </w:rPr>
              <m:t>C</m:t>
            </m:r>
            <m:ctrlPr>
              <w:rPr>
                <w:rFonts w:hint="default" w:ascii="Cambria Math" w:hAnsi="Cambria Math" w:eastAsia="新宋体" w:cs="Times New Roman"/>
                <w:color w:val="auto"/>
                <w:sz w:val="21"/>
                <w:szCs w:val="21"/>
              </w:rPr>
            </m:ctrlPr>
          </m:e>
          <m:sub>
            <m:r>
              <m:rPr>
                <m:sty m:val="p"/>
              </m:rPr>
              <w:rPr>
                <w:rFonts w:hint="default" w:ascii="Cambria Math" w:hAnsi="Cambria Math" w:eastAsia="新宋体" w:cs="Times New Roman"/>
                <w:color w:val="auto"/>
                <w:sz w:val="21"/>
                <w:szCs w:val="21"/>
              </w:rPr>
              <m:t>18</m:t>
            </m:r>
            <m:ctrlPr>
              <w:rPr>
                <w:rFonts w:hint="default" w:ascii="Cambria Math" w:hAnsi="Cambria Math" w:eastAsia="新宋体" w:cs="Times New Roman"/>
                <w:color w:val="auto"/>
                <w:sz w:val="21"/>
                <w:szCs w:val="21"/>
              </w:rPr>
            </m:ctrlPr>
          </m:sub>
        </m:sSub>
      </m:oMath>
      <w:r>
        <w:rPr>
          <w:rFonts w:hint="default" w:ascii="Times New Roman" w:hAnsi="Times New Roman" w:eastAsia="新宋体" w:cs="Times New Roman"/>
          <w:color w:val="auto"/>
          <w:kern w:val="0"/>
          <w:sz w:val="21"/>
          <w:szCs w:val="21"/>
        </w:rPr>
        <w:t>中共含有</w:t>
      </w:r>
      <w:r>
        <w:rPr>
          <w:rStyle w:val="15"/>
          <w:rFonts w:hint="default" w:ascii="Times New Roman" w:hAnsi="Times New Roman" w:eastAsia="新宋体" w:cs="Times New Roman"/>
          <w:color w:val="auto"/>
          <w:kern w:val="0"/>
          <w:sz w:val="21"/>
          <w:szCs w:val="21"/>
        </w:rPr>
        <w:t>18</w:t>
      </w:r>
      <w:r>
        <w:rPr>
          <w:rFonts w:hint="default" w:ascii="Times New Roman" w:hAnsi="Times New Roman" w:eastAsia="新宋体" w:cs="Times New Roman"/>
          <w:color w:val="auto"/>
          <w:kern w:val="0"/>
          <w:sz w:val="21"/>
          <w:szCs w:val="21"/>
        </w:rPr>
        <w:t>个</w:t>
      </w:r>
      <m:oMath>
        <m:r>
          <m:rPr>
            <m:sty m:val="p"/>
          </m:rPr>
          <w:rPr>
            <w:rFonts w:hint="default" w:ascii="Cambria Math" w:hAnsi="Cambria Math" w:eastAsia="新宋体" w:cs="Times New Roman"/>
            <w:color w:val="auto"/>
            <w:sz w:val="21"/>
            <w:szCs w:val="21"/>
          </w:rPr>
          <m:t>(    )</m:t>
        </m:r>
      </m:oMath>
      <w:bookmarkEnd w:id="18"/>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原子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质子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中子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电子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19" w:name="topic 2d1ac538-b794-47cb-a44d-038fe407a5"/>
      <w:r>
        <w:rPr>
          <w:rFonts w:hint="eastAsia" w:ascii="Times New Roman" w:hAnsi="Times New Roman" w:eastAsia="新宋体"/>
          <w:sz w:val="21"/>
          <w:szCs w:val="21"/>
          <w:lang w:val="en-US" w:eastAsia="zh-CN"/>
        </w:rPr>
        <w:t>20</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某微粒最外层有</w:t>
      </w:r>
      <w:r>
        <w:rPr>
          <w:rStyle w:val="15"/>
          <w:rFonts w:hint="default" w:ascii="Times New Roman" w:hAnsi="Times New Roman" w:eastAsia="新宋体" w:cs="Times New Roman"/>
          <w:color w:val="auto"/>
          <w:kern w:val="0"/>
          <w:sz w:val="21"/>
          <w:szCs w:val="21"/>
        </w:rPr>
        <w:t>8</w:t>
      </w:r>
      <w:r>
        <w:rPr>
          <w:rFonts w:hint="default" w:ascii="Times New Roman" w:hAnsi="Times New Roman" w:eastAsia="新宋体" w:cs="Times New Roman"/>
          <w:color w:val="auto"/>
          <w:kern w:val="0"/>
          <w:sz w:val="21"/>
          <w:szCs w:val="21"/>
        </w:rPr>
        <w:t xml:space="preserve">个电子，该微粒是 </w:t>
      </w:r>
      <m:oMath>
        <m:r>
          <m:rPr>
            <m:sty m:val="p"/>
          </m:rPr>
          <w:rPr>
            <w:rFonts w:hint="default" w:ascii="Cambria Math" w:hAnsi="Cambria Math" w:eastAsia="新宋体" w:cs="Times New Roman"/>
            <w:color w:val="auto"/>
            <w:sz w:val="21"/>
            <w:szCs w:val="21"/>
          </w:rPr>
          <m:t>(    )</m:t>
        </m:r>
        <w:bookmarkEnd w:id="19"/>
      </m:oMath>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阴离子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阳离子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稀有气体原子</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无法确定</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0" w:name="topic 52d4896a-a809-48f4-9c57-3c64b8a261"/>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1．</w:t>
      </w:r>
      <w:r>
        <w:rPr>
          <w:rFonts w:hint="default" w:ascii="Times New Roman" w:hAnsi="Times New Roman" w:eastAsia="新宋体" w:cs="Times New Roman"/>
          <w:color w:val="auto"/>
          <w:kern w:val="0"/>
          <w:sz w:val="21"/>
          <w:szCs w:val="21"/>
        </w:rPr>
        <w:t>已知锰原子的核内质子数为</w:t>
      </w:r>
      <w:r>
        <w:rPr>
          <w:rStyle w:val="15"/>
          <w:rFonts w:hint="default" w:ascii="Times New Roman" w:hAnsi="Times New Roman" w:eastAsia="新宋体" w:cs="Times New Roman"/>
          <w:color w:val="auto"/>
          <w:kern w:val="0"/>
          <w:sz w:val="21"/>
          <w:szCs w:val="21"/>
        </w:rPr>
        <w:t>25</w:t>
      </w:r>
      <w:r>
        <w:rPr>
          <w:rFonts w:hint="default" w:ascii="Times New Roman" w:hAnsi="Times New Roman" w:eastAsia="新宋体" w:cs="Times New Roman"/>
          <w:color w:val="auto"/>
          <w:kern w:val="0"/>
          <w:sz w:val="21"/>
          <w:szCs w:val="21"/>
        </w:rPr>
        <w:t>，相对原子质量为</w:t>
      </w:r>
      <w:r>
        <w:rPr>
          <w:rStyle w:val="15"/>
          <w:rFonts w:hint="default" w:ascii="Times New Roman" w:hAnsi="Times New Roman" w:eastAsia="新宋体" w:cs="Times New Roman"/>
          <w:color w:val="auto"/>
          <w:kern w:val="0"/>
          <w:sz w:val="21"/>
          <w:szCs w:val="21"/>
        </w:rPr>
        <w:t>55</w:t>
      </w:r>
      <w:r>
        <w:rPr>
          <w:rFonts w:hint="default" w:ascii="Times New Roman" w:hAnsi="Times New Roman" w:eastAsia="新宋体" w:cs="Times New Roman"/>
          <w:color w:val="auto"/>
          <w:kern w:val="0"/>
          <w:sz w:val="21"/>
          <w:szCs w:val="21"/>
        </w:rPr>
        <w:t>，则锰原子的核外电子数为</w:t>
      </w:r>
      <m:oMath>
        <m:r>
          <m:rPr>
            <m:sty m:val="p"/>
          </m:rPr>
          <w:rPr>
            <w:rFonts w:hint="default" w:ascii="Cambria Math" w:hAnsi="Cambria Math" w:eastAsia="新宋体" w:cs="Times New Roman"/>
            <w:color w:val="auto"/>
            <w:sz w:val="21"/>
            <w:szCs w:val="21"/>
          </w:rPr>
          <m:t>(    )</m:t>
        </m:r>
      </m:oMath>
      <w:bookmarkEnd w:id="20"/>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Style w:val="15"/>
          <w:rFonts w:hint="default" w:ascii="Times New Roman" w:hAnsi="Times New Roman" w:eastAsia="新宋体" w:cs="Times New Roman"/>
          <w:color w:val="auto"/>
          <w:kern w:val="0"/>
          <w:sz w:val="21"/>
          <w:szCs w:val="21"/>
        </w:rPr>
        <w:t>25</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Style w:val="15"/>
          <w:rFonts w:hint="default" w:ascii="Times New Roman" w:hAnsi="Times New Roman" w:eastAsia="新宋体" w:cs="Times New Roman"/>
          <w:color w:val="auto"/>
          <w:kern w:val="0"/>
          <w:sz w:val="21"/>
          <w:szCs w:val="21"/>
        </w:rPr>
        <w:t>30</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Style w:val="15"/>
          <w:rFonts w:hint="default" w:ascii="Times New Roman" w:hAnsi="Times New Roman" w:eastAsia="新宋体" w:cs="Times New Roman"/>
          <w:color w:val="auto"/>
          <w:kern w:val="0"/>
          <w:sz w:val="21"/>
          <w:szCs w:val="21"/>
        </w:rPr>
        <w:t>55</w: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Style w:val="15"/>
          <w:rFonts w:hint="default" w:ascii="Times New Roman" w:hAnsi="Times New Roman" w:eastAsia="新宋体" w:cs="Times New Roman"/>
          <w:color w:val="auto"/>
          <w:kern w:val="0"/>
          <w:sz w:val="21"/>
          <w:szCs w:val="21"/>
        </w:rPr>
        <w:t>80</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1" w:name="topic aff8bb5f-aa1b-404d-9e28-6ea2a50ece"/>
      <w:r>
        <w:rPr>
          <w:rFonts w:hint="eastAsia" w:ascii="Times New Roman" w:hAnsi="Times New Roman" w:eastAsia="新宋体"/>
          <w:sz w:val="21"/>
          <w:szCs w:val="21"/>
          <w:lang w:val="en-US" w:eastAsia="zh-CN"/>
        </w:rPr>
        <w:t>22</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下列微粒结构示意图中，表示阳离子的是</w:t>
      </w:r>
      <m:oMath>
        <m:r>
          <m:rPr>
            <m:sty m:val="p"/>
          </m:rPr>
          <w:rPr>
            <w:rFonts w:hint="default" w:ascii="Cambria Math" w:hAnsi="Cambria Math" w:eastAsia="新宋体" w:cs="Times New Roman"/>
            <w:color w:val="auto"/>
            <w:sz w:val="21"/>
            <w:szCs w:val="21"/>
          </w:rPr>
          <m:t>(    )</m:t>
        </m:r>
        <w:bookmarkEnd w:id="21"/>
      </m:oMath>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4" o:spt="75" type="#_x0000_t75" style="height:46.95pt;width:44.3pt;" filled="f" o:preferrelative="t" stroked="f" coordsize="21600,21600">
            <v:path/>
            <v:fill on="f" focussize="0,0"/>
            <v:stroke on="f" joinstyle="miter"/>
            <v:imagedata r:id="rId19"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5" o:spt="75" type="#_x0000_t75" style="height:46.65pt;width:39pt;" filled="f" o:preferrelative="t" stroked="f" coordsize="21600,21600">
            <v:path/>
            <v:fill on="f" focussize="0,0"/>
            <v:stroke on="f" joinstyle="miter"/>
            <v:imagedata r:id="rId20" o:title=""/>
            <o:lock v:ext="edit" aspectratio="t"/>
            <w10:wrap type="none"/>
            <w10:anchorlock/>
          </v:shape>
        </w:pict>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drawing>
          <wp:inline distT="0" distB="0" distL="114300" distR="114300">
            <wp:extent cx="464820" cy="571500"/>
            <wp:effectExtent l="0" t="0" r="11430" b="0"/>
            <wp:docPr id="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1"/>
                    <pic:cNvPicPr>
                      <a:picLocks noChangeAspect="1"/>
                    </pic:cNvPicPr>
                  </pic:nvPicPr>
                  <pic:blipFill>
                    <a:blip r:embed="rId21"/>
                    <a:stretch>
                      <a:fillRect/>
                    </a:stretch>
                  </pic:blipFill>
                  <pic:spPr>
                    <a:xfrm>
                      <a:off x="0" y="0"/>
                      <a:ext cx="464820" cy="571500"/>
                    </a:xfrm>
                    <a:prstGeom prst="rect">
                      <a:avLst/>
                    </a:prstGeom>
                    <a:noFill/>
                    <a:ln>
                      <a:noFill/>
                    </a:ln>
                  </pic:spPr>
                </pic:pic>
              </a:graphicData>
            </a:graphic>
          </wp:inline>
        </w:drawing>
      </w:r>
      <w:r>
        <w:rPr>
          <w:rFonts w:hint="default" w:ascii="Times New Roman" w:hAnsi="Times New Roman" w:eastAsia="新宋体" w:cs="Times New Roman"/>
          <w:color w:val="auto"/>
          <w:sz w:val="21"/>
          <w:szCs w:val="21"/>
        </w:rPr>
        <w:tab/>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strike w:val="0"/>
          <w:color w:val="auto"/>
          <w:kern w:val="0"/>
          <w:sz w:val="21"/>
          <w:szCs w:val="21"/>
          <w:u w:val="none"/>
        </w:rPr>
        <w:pict>
          <v:shape id="_x0000_i1036" o:spt="75" type="#_x0000_t75" style="height:41.7pt;width:40.5pt;" filled="f" o:preferrelative="t" stroked="f" coordsize="21600,21600">
            <v:path/>
            <v:fill on="f" focussize="0,0"/>
            <v:stroke on="f" joinstyle="miter"/>
            <v:imagedata r:id="rId22" o:title=""/>
            <o:lock v:ext="edit" aspectratio="t"/>
            <w10:wrap type="none"/>
            <w10:anchorlock/>
          </v:shape>
        </w:pic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2" w:name="topic 818b7b42-6155-436b-b968-633ce4c9e3"/>
      <w:r>
        <w:rPr>
          <w:rFonts w:hint="eastAsia" w:ascii="Times New Roman" w:hAnsi="Times New Roman" w:eastAsia="新宋体"/>
          <w:sz w:val="21"/>
          <w:szCs w:val="21"/>
          <w:lang w:val="en-US" w:eastAsia="zh-CN"/>
        </w:rPr>
        <w:t>23</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核电荷数为</w:t>
      </w:r>
      <w:r>
        <w:rPr>
          <w:rStyle w:val="15"/>
          <w:rFonts w:hint="default" w:ascii="Times New Roman" w:hAnsi="Times New Roman" w:eastAsia="新宋体" w:cs="Times New Roman"/>
          <w:color w:val="auto"/>
          <w:kern w:val="0"/>
          <w:sz w:val="21"/>
          <w:szCs w:val="21"/>
        </w:rPr>
        <w:t>94</w:t>
      </w:r>
      <w:r>
        <w:rPr>
          <w:rFonts w:hint="default" w:ascii="Times New Roman" w:hAnsi="Times New Roman" w:eastAsia="新宋体" w:cs="Times New Roman"/>
          <w:color w:val="auto"/>
          <w:kern w:val="0"/>
          <w:sz w:val="21"/>
          <w:szCs w:val="21"/>
        </w:rPr>
        <w:t>的钚</w:t>
      </w:r>
      <m:oMath>
        <m:r>
          <m:rPr>
            <m:sty m:val="p"/>
          </m:rPr>
          <w:rPr>
            <w:rFonts w:hint="default" w:ascii="Cambria Math" w:hAnsi="Cambria Math" w:eastAsia="新宋体" w:cs="Times New Roman"/>
            <w:color w:val="auto"/>
            <w:sz w:val="21"/>
            <w:szCs w:val="21"/>
          </w:rPr>
          <m:t>(Pu)</m:t>
        </m:r>
      </m:oMath>
      <w:r>
        <w:rPr>
          <w:rFonts w:hint="default" w:ascii="Times New Roman" w:hAnsi="Times New Roman" w:eastAsia="新宋体" w:cs="Times New Roman"/>
          <w:color w:val="auto"/>
          <w:kern w:val="0"/>
          <w:sz w:val="21"/>
          <w:szCs w:val="21"/>
        </w:rPr>
        <w:t>是一种核原料，该元素一种原子的质子数和中子数之和为</w:t>
      </w:r>
      <w:r>
        <w:rPr>
          <w:rStyle w:val="15"/>
          <w:rFonts w:hint="default" w:ascii="Times New Roman" w:hAnsi="Times New Roman" w:eastAsia="新宋体" w:cs="Times New Roman"/>
          <w:color w:val="auto"/>
          <w:kern w:val="0"/>
          <w:sz w:val="21"/>
          <w:szCs w:val="21"/>
        </w:rPr>
        <w:t>239</w:t>
      </w:r>
      <w:r>
        <w:rPr>
          <w:rFonts w:hint="default" w:ascii="Times New Roman" w:hAnsi="Times New Roman" w:eastAsia="新宋体" w:cs="Times New Roman"/>
          <w:color w:val="auto"/>
          <w:kern w:val="0"/>
          <w:sz w:val="21"/>
          <w:szCs w:val="21"/>
        </w:rPr>
        <w:t>，下列关于该原子的说法不正确的是</w:t>
      </w:r>
      <m:oMath>
        <m:r>
          <m:rPr>
            <m:sty m:val="p"/>
          </m:rPr>
          <w:rPr>
            <w:rFonts w:hint="default" w:ascii="Cambria Math" w:hAnsi="Cambria Math" w:eastAsia="新宋体" w:cs="Times New Roman"/>
            <w:color w:val="auto"/>
            <w:sz w:val="21"/>
            <w:szCs w:val="21"/>
          </w:rPr>
          <m:t>(    )</m:t>
        </m:r>
        <w:bookmarkEnd w:id="22"/>
      </m:oMath>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0" w:leftChars="0" w:firstLine="0" w:firstLineChars="0"/>
        <w:jc w:val="left"/>
        <w:textAlignment w:val="center"/>
        <w:outlineLvl w:val="9"/>
        <w:rPr>
          <w:rStyle w:val="15"/>
          <w:rFonts w:hint="default" w:ascii="Times New Roman" w:hAnsi="Times New Roman" w:eastAsia="新宋体" w:cs="Times New Roman"/>
          <w:color w:val="auto"/>
          <w:kern w:val="0"/>
          <w:sz w:val="21"/>
          <w:szCs w:val="21"/>
          <w:lang w:val="en-US" w:eastAsia="zh-CN"/>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中子数为</w:t>
      </w:r>
      <w:r>
        <w:rPr>
          <w:rStyle w:val="15"/>
          <w:rFonts w:hint="default" w:ascii="Times New Roman" w:hAnsi="Times New Roman" w:eastAsia="新宋体" w:cs="Times New Roman"/>
          <w:color w:val="auto"/>
          <w:kern w:val="0"/>
          <w:sz w:val="21"/>
          <w:szCs w:val="21"/>
        </w:rPr>
        <w:t>145</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eastAsia" w:ascii="Times New Roman" w:hAnsi="Times New Roman" w:eastAsia="新宋体" w:cs="Times New Roman"/>
          <w:color w:val="auto"/>
          <w:kern w:val="0"/>
          <w:sz w:val="21"/>
          <w:szCs w:val="21"/>
          <w:lang w:val="en-US" w:eastAsia="zh-CN"/>
        </w:rPr>
        <w:t xml:space="preserve">     </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核外电子数为</w:t>
      </w:r>
      <w:r>
        <w:rPr>
          <w:rStyle w:val="15"/>
          <w:rFonts w:hint="default" w:ascii="Times New Roman" w:hAnsi="Times New Roman" w:eastAsia="新宋体" w:cs="Times New Roman"/>
          <w:color w:val="auto"/>
          <w:kern w:val="0"/>
          <w:sz w:val="21"/>
          <w:szCs w:val="21"/>
        </w:rPr>
        <w:t>94</w:t>
      </w:r>
      <w:r>
        <w:rPr>
          <w:rStyle w:val="15"/>
          <w:rFonts w:hint="default" w:ascii="Times New Roman" w:hAnsi="Times New Roman" w:eastAsia="新宋体" w:cs="Times New Roman"/>
          <w:color w:val="auto"/>
          <w:kern w:val="0"/>
          <w:sz w:val="21"/>
          <w:szCs w:val="21"/>
          <w:lang w:val="en-US" w:eastAsia="zh-CN"/>
        </w:rPr>
        <w:t xml:space="preserve"> </w:t>
      </w:r>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相对原子质量为</w:t>
      </w:r>
      <w:r>
        <w:rPr>
          <w:rStyle w:val="15"/>
          <w:rFonts w:hint="default" w:ascii="Times New Roman" w:hAnsi="Times New Roman" w:eastAsia="新宋体" w:cs="Times New Roman"/>
          <w:color w:val="auto"/>
          <w:kern w:val="0"/>
          <w:sz w:val="21"/>
          <w:szCs w:val="21"/>
        </w:rPr>
        <w:t>239</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质子数为</w:t>
      </w:r>
      <w:r>
        <w:rPr>
          <w:rStyle w:val="15"/>
          <w:rFonts w:hint="default" w:ascii="Times New Roman" w:hAnsi="Times New Roman" w:eastAsia="新宋体" w:cs="Times New Roman"/>
          <w:color w:val="auto"/>
          <w:kern w:val="0"/>
          <w:sz w:val="21"/>
          <w:szCs w:val="21"/>
        </w:rPr>
        <w:t>145</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3" w:name="topic 93459d32-4ca8-42a2-be2a-5f1a06ebe9"/>
      <w:r>
        <w:rPr>
          <w:rFonts w:hint="eastAsia" w:ascii="Times New Roman" w:hAnsi="Times New Roman" w:eastAsia="新宋体"/>
          <w:sz w:val="21"/>
          <w:szCs w:val="21"/>
          <w:lang w:val="en-US" w:eastAsia="zh-CN"/>
        </w:rPr>
        <w:t>24</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下列关于分子和原子两种粒子的叙述中，不正确的是</w:t>
      </w:r>
      <m:oMath>
        <m:r>
          <m:rPr>
            <m:sty m:val="p"/>
          </m:rPr>
          <w:rPr>
            <w:rFonts w:hint="default" w:ascii="Cambria Math" w:hAnsi="Cambria Math" w:eastAsia="新宋体" w:cs="Times New Roman"/>
            <w:color w:val="auto"/>
            <w:sz w:val="21"/>
            <w:szCs w:val="21"/>
          </w:rPr>
          <m:t>(    )</m:t>
        </m:r>
      </m:oMath>
      <w:bookmarkEnd w:id="23"/>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有些物质由分子构成，有些物质由原子构成B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分子只能由同种原子构成</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分子和原子的区别是在化学变化中</w:t>
      </w:r>
      <w:r>
        <w:rPr>
          <w:rFonts w:hint="default" w:ascii="Times New Roman" w:hAnsi="Times New Roman" w:eastAsia="新宋体" w:cs="Times New Roman"/>
          <w:color w:val="auto"/>
          <w:kern w:val="0"/>
          <w:sz w:val="21"/>
          <w:szCs w:val="21"/>
          <w:lang w:eastAsia="zh-CN"/>
        </w:rPr>
        <w:t>是否</w:t>
      </w:r>
      <w:r>
        <w:rPr>
          <w:rFonts w:hint="default" w:ascii="Times New Roman" w:hAnsi="Times New Roman" w:eastAsia="新宋体" w:cs="Times New Roman"/>
          <w:color w:val="auto"/>
          <w:kern w:val="0"/>
          <w:sz w:val="21"/>
          <w:szCs w:val="21"/>
        </w:rPr>
        <w:t>可分D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化学变化中分子种类一定发生变化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4" w:name="topic 12a62d11-d0a4-45e8-ae05-89616a731a"/>
      <w:r>
        <w:rPr>
          <w:rFonts w:hint="eastAsia" w:ascii="Times New Roman" w:hAnsi="Times New Roman" w:eastAsia="新宋体"/>
          <w:sz w:val="21"/>
          <w:szCs w:val="21"/>
          <w:lang w:val="en-US" w:eastAsia="zh-CN"/>
        </w:rPr>
        <w:t>25</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用分子的观点对下列现象的解释，其中错误的是</w:t>
      </w:r>
      <m:oMath>
        <m:r>
          <m:rPr>
            <m:sty m:val="p"/>
          </m:rPr>
          <w:rPr>
            <w:rFonts w:hint="default" w:ascii="Cambria Math" w:hAnsi="Cambria Math" w:eastAsia="新宋体" w:cs="Times New Roman"/>
            <w:color w:val="auto"/>
            <w:sz w:val="21"/>
            <w:szCs w:val="21"/>
          </w:rPr>
          <m:t>(    )</m:t>
        </m:r>
        <w:bookmarkEnd w:id="24"/>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color w:val="auto"/>
          <w:kern w:val="0"/>
          <w:sz w:val="21"/>
          <w:szCs w:val="21"/>
        </w:rPr>
        <w:t>A</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酒精挥发</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分子在不断运动B</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氮气液化</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分子间隔改变</w:t>
      </w:r>
      <w:r>
        <w:rPr>
          <w:rFonts w:hint="default" w:ascii="Times New Roman" w:hAnsi="Times New Roman" w:eastAsia="新宋体" w:cs="Times New Roman"/>
          <w:color w:val="auto"/>
          <w:sz w:val="21"/>
          <w:szCs w:val="21"/>
        </w:rPr>
        <w:br w:type="textWrapping"/>
      </w:r>
      <w:r>
        <w:rPr>
          <w:rFonts w:hint="default" w:ascii="Times New Roman" w:hAnsi="Times New Roman" w:eastAsia="新宋体" w:cs="Times New Roman"/>
          <w:color w:val="auto"/>
          <w:kern w:val="0"/>
          <w:sz w:val="21"/>
          <w:szCs w:val="21"/>
        </w:rPr>
        <w:t>C</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食物腐败</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分子本身发生变化D</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 xml:space="preserve"> 热胀冷缩</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分子体积随温度改变而改变</w:t>
      </w:r>
    </w:p>
    <w:tbl>
      <w:tblPr>
        <w:tblStyle w:val="7"/>
        <w:tblW w:w="8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625"/>
        <w:gridCol w:w="625"/>
        <w:gridCol w:w="625"/>
        <w:gridCol w:w="625"/>
        <w:gridCol w:w="625"/>
        <w:gridCol w:w="625"/>
        <w:gridCol w:w="625"/>
        <w:gridCol w:w="625"/>
        <w:gridCol w:w="625"/>
        <w:gridCol w:w="626"/>
        <w:gridCol w:w="626"/>
        <w:gridCol w:w="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3</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4</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5</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6</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7</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8</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9</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10</w:t>
            </w: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11</w:t>
            </w: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12</w:t>
            </w: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14</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15</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16</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17</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18</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19</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20</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21</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22</w:t>
            </w: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23</w:t>
            </w: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24</w:t>
            </w: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lang w:val="en-US" w:eastAsia="zh-CN"/>
              </w:rPr>
            </w:pPr>
            <w:r>
              <w:rPr>
                <w:rFonts w:hint="default" w:ascii="Times New Roman" w:hAnsi="Times New Roman" w:eastAsia="新宋体" w:cs="Times New Roman"/>
                <w:b w:val="0"/>
                <w:color w:val="auto"/>
                <w:sz w:val="21"/>
                <w:szCs w:val="21"/>
                <w:vertAlign w:val="baseline"/>
                <w:lang w:val="en-US" w:eastAsia="zh-CN"/>
              </w:rPr>
              <w:t>25</w:t>
            </w:r>
          </w:p>
        </w:tc>
        <w:tc>
          <w:tcPr>
            <w:tcW w:w="626" w:type="dxa"/>
            <w:vMerge w:val="restart"/>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5"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c>
          <w:tcPr>
            <w:tcW w:w="626" w:type="dxa"/>
            <w:vMerge w:val="continue"/>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outlineLvl w:val="9"/>
              <w:rPr>
                <w:rFonts w:hint="default" w:ascii="Times New Roman" w:hAnsi="Times New Roman" w:eastAsia="新宋体" w:cs="Times New Roman"/>
                <w:b w:val="0"/>
                <w:color w:val="auto"/>
                <w:sz w:val="21"/>
                <w:szCs w:val="21"/>
                <w:vertAlign w:val="baseline"/>
              </w:rPr>
            </w:pPr>
          </w:p>
        </w:tc>
      </w:tr>
    </w:tbl>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w:r>
        <w:rPr>
          <w:rFonts w:hint="default" w:ascii="Times New Roman" w:hAnsi="Times New Roman" w:eastAsia="新宋体" w:cs="Times New Roman"/>
          <w:b w:val="0"/>
          <w:color w:val="auto"/>
          <w:sz w:val="21"/>
          <w:szCs w:val="21"/>
        </w:rPr>
        <w:t>二、填空题（</w:t>
      </w:r>
      <w:r>
        <w:rPr>
          <w:rFonts w:hint="eastAsia" w:ascii="Times New Roman" w:hAnsi="Times New Roman" w:eastAsia="新宋体" w:cs="Times New Roman"/>
          <w:b/>
          <w:color w:val="auto"/>
          <w:sz w:val="21"/>
          <w:szCs w:val="21"/>
          <w:lang w:val="en-US" w:eastAsia="zh-CN"/>
        </w:rPr>
        <w:t>50</w:t>
      </w:r>
      <w:r>
        <w:rPr>
          <w:rFonts w:hint="default" w:ascii="Times New Roman" w:hAnsi="Times New Roman" w:eastAsia="新宋体" w:cs="Times New Roman"/>
          <w:b w:val="0"/>
          <w:color w:val="auto"/>
          <w:sz w:val="21"/>
          <w:szCs w:val="21"/>
        </w:rPr>
        <w:t>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bookmarkStart w:id="25" w:name="topic 82af1bd6-3fff-4ec3-a3f9-b3790c697a"/>
      <w:r>
        <w:rPr>
          <w:rFonts w:hint="eastAsia" w:ascii="Times New Roman" w:hAnsi="Times New Roman" w:eastAsia="新宋体"/>
          <w:sz w:val="21"/>
          <w:szCs w:val="21"/>
          <w:lang w:val="en-US" w:eastAsia="zh-CN"/>
        </w:rPr>
        <w:t>26</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填写下列空白。</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sz w:val="21"/>
          <w:szCs w:val="21"/>
        </w:rPr>
      </w:pP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实验剩余的药品既不能</w:t>
      </w:r>
      <w:r>
        <w:rPr>
          <w:rFonts w:hint="default" w:ascii="Times New Roman" w:hAnsi="Times New Roman" w:eastAsia="新宋体" w:cs="Times New Roman"/>
          <w:color w:val="auto"/>
          <w:kern w:val="0"/>
          <w:sz w:val="21"/>
          <w:szCs w:val="21"/>
          <w:u w:val="none"/>
          <w:lang w:eastAsia="zh-CN"/>
        </w:rPr>
        <w:t>放回原瓶</w:t>
      </w:r>
      <w:r>
        <w:rPr>
          <w:rFonts w:hint="default" w:ascii="Times New Roman" w:hAnsi="Times New Roman" w:eastAsia="新宋体" w:cs="Times New Roman"/>
          <w:color w:val="auto"/>
          <w:kern w:val="0"/>
          <w:sz w:val="21"/>
          <w:szCs w:val="21"/>
        </w:rPr>
        <w:t>，也不要</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，更不要</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，应该放入</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rPr>
        <w:t>。从细口瓶里倒取液体药品时，瓶塞要</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，标签须向着手心的原因是</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。熄灭酒精灯时用</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w:t>
      </w:r>
      <w:bookmarkEnd w:id="25"/>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Times New Roman" w:hAnsi="Times New Roman" w:eastAsia="新宋体" w:cs="Times New Roman"/>
          <w:color w:val="auto"/>
          <w:sz w:val="21"/>
          <w:szCs w:val="21"/>
        </w:rPr>
      </w:pPr>
      <w:r>
        <w:rPr>
          <w:rFonts w:hint="eastAsia" w:ascii="Times New Roman" w:hAnsi="Times New Roman" w:eastAsia="新宋体"/>
          <w:sz w:val="21"/>
          <w:szCs w:val="21"/>
          <w:lang w:val="en-US" w:eastAsia="zh-CN"/>
        </w:rPr>
        <w:t>27</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现有下列实验仪器，请按要求填空：</w:t>
      </w:r>
      <w:r>
        <w:rPr>
          <w:rFonts w:hint="default" w:ascii="Times New Roman" w:hAnsi="Times New Roman" w:eastAsia="新宋体" w:cs="Times New Roman"/>
          <w:color w:val="auto"/>
          <w:kern w:val="0"/>
          <w:sz w:val="21"/>
          <w:szCs w:val="21"/>
        </w:rPr>
        <w:br w:type="textWrapping"/>
      </w:r>
      <w:r>
        <w:rPr>
          <w:rFonts w:hint="default" w:ascii="Times New Roman" w:hAnsi="Times New Roman" w:eastAsia="新宋体" w:cs="Times New Roman"/>
          <w:strike w:val="0"/>
          <w:color w:val="auto"/>
          <w:kern w:val="0"/>
          <w:sz w:val="21"/>
          <w:szCs w:val="21"/>
          <w:u w:val="none"/>
        </w:rPr>
        <w:pict>
          <v:shape id="_x0000_i1037" o:spt="75" type="#_x0000_t75" style="height:89.45pt;width:346.6pt;" filled="f" o:preferrelative="t" stroked="f" coordsize="21600,21600">
            <v:path/>
            <v:fill on="f" focussize="0,0"/>
            <v:stroke on="f" joinstyle="miter"/>
            <v:imagedata r:id="rId23" o:title=""/>
            <o:lock v:ext="edit" aspectratio="t"/>
            <w10:wrap type="none"/>
            <w10:anchorlock/>
          </v:shape>
        </w:pict>
      </w:r>
    </w:p>
    <w:p>
      <w:pPr>
        <w:pStyle w:val="1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写出仪器的名称：</w:t>
      </w:r>
      <m:oMath>
        <m:r>
          <m:rPr>
            <m:sty m:val="p"/>
          </m:rPr>
          <w:rPr>
            <w:rFonts w:hint="default" w:ascii="Cambria Math" w:hAnsi="Cambria Math" w:eastAsia="新宋体" w:cs="Times New Roman"/>
            <w:color w:val="auto"/>
            <w:sz w:val="21"/>
            <w:szCs w:val="21"/>
          </w:rPr>
          <m:t>C</m:t>
        </m:r>
      </m:oMath>
      <w:r>
        <w:rPr>
          <w:rFonts w:hint="default" w:ascii="Times New Roman" w:hAnsi="Times New Roman" w:eastAsia="新宋体" w:cs="Times New Roman"/>
          <w:color w:val="auto"/>
          <w:kern w:val="0"/>
          <w:sz w:val="21"/>
          <w:szCs w:val="21"/>
        </w:rPr>
        <w:t>．</w:t>
      </w:r>
      <w:r>
        <w:rPr>
          <w:rFonts w:hint="default" w:ascii="Times New Roman" w:hAnsi="Times New Roman" w:eastAsia="新宋体" w:cs="Times New Roman"/>
          <w:color w:val="auto"/>
          <w:kern w:val="0"/>
          <w:sz w:val="21"/>
          <w:szCs w:val="21"/>
          <w:u w:val="single"/>
        </w:rPr>
        <w:t>          </w:t>
      </w:r>
      <m:oMath>
        <m:r>
          <m:rPr>
            <m:sty m:val="p"/>
          </m:rPr>
          <w:rPr>
            <w:rFonts w:hint="default" w:ascii="Cambria Math" w:hAnsi="Cambria Math" w:eastAsia="新宋体" w:cs="Times New Roman"/>
            <w:color w:val="auto"/>
            <w:sz w:val="21"/>
            <w:szCs w:val="21"/>
          </w:rPr>
          <m:t>;</m:t>
        </m:r>
        <m:r>
          <m:rPr>
            <m:sty m:val="p"/>
          </m:rPr>
          <w:rPr>
            <w:rFonts w:hint="default" w:ascii="Cambria Math" w:hAnsi="Cambria Math" w:eastAsia="新宋体" w:cs="Times New Roman"/>
            <w:color w:val="auto"/>
            <w:sz w:val="21"/>
            <w:szCs w:val="21"/>
            <w:lang w:val="en-US" w:eastAsia="zh-CN"/>
          </w:rPr>
          <m:t>G</m:t>
        </m:r>
      </m:oMath>
      <w:r>
        <w:rPr>
          <w:rFonts w:hint="default" w:ascii="Times New Roman" w:hAnsi="Times New Roman" w:eastAsia="新宋体" w:cs="Times New Roman"/>
          <w:color w:val="auto"/>
          <w:kern w:val="0"/>
          <w:sz w:val="21"/>
          <w:szCs w:val="21"/>
        </w:rPr>
        <w:t>．</w:t>
      </w:r>
      <w:r>
        <w:rPr>
          <w:rFonts w:hint="default" w:ascii="Times New Roman" w:hAnsi="Times New Roman" w:eastAsia="新宋体" w:cs="Times New Roman"/>
          <w:color w:val="auto"/>
          <w:kern w:val="0"/>
          <w:sz w:val="21"/>
          <w:szCs w:val="21"/>
          <w:u w:val="single"/>
        </w:rPr>
        <w:t>          </w:t>
      </w:r>
      <m:oMath>
        <m:r>
          <m:rPr>
            <m:sty m:val="p"/>
          </m:rPr>
          <w:rPr>
            <w:rFonts w:hint="default" w:ascii="Cambria Math" w:hAnsi="Cambria Math" w:eastAsia="新宋体" w:cs="Times New Roman"/>
            <w:color w:val="auto"/>
            <w:sz w:val="21"/>
            <w:szCs w:val="21"/>
          </w:rPr>
          <m:t>;</m:t>
        </m:r>
        <m:r>
          <m:rPr>
            <m:sty m:val="p"/>
          </m:rPr>
          <w:rPr>
            <w:rFonts w:hint="default" w:ascii="Cambria Math" w:hAnsi="Cambria Math" w:eastAsia="新宋体" w:cs="Times New Roman"/>
            <w:color w:val="auto"/>
            <w:sz w:val="21"/>
            <w:szCs w:val="21"/>
            <w:lang w:val="en-US" w:eastAsia="zh-CN"/>
          </w:rPr>
          <m:t>H</m:t>
        </m:r>
      </m:oMath>
      <w:r>
        <w:rPr>
          <w:rFonts w:hint="default" w:ascii="Times New Roman" w:hAnsi="Times New Roman" w:eastAsia="新宋体" w:cs="Times New Roman"/>
          <w:color w:val="auto"/>
          <w:kern w:val="0"/>
          <w:sz w:val="21"/>
          <w:szCs w:val="21"/>
        </w:rPr>
        <w:t>．</w:t>
      </w:r>
      <w:r>
        <w:rPr>
          <w:rFonts w:hint="default" w:ascii="Times New Roman" w:hAnsi="Times New Roman" w:eastAsia="新宋体" w:cs="Times New Roman"/>
          <w:color w:val="auto"/>
          <w:kern w:val="0"/>
          <w:sz w:val="21"/>
          <w:szCs w:val="21"/>
          <w:u w:val="single"/>
        </w:rPr>
        <w:t>          </w:t>
      </w:r>
      <m:oMath>
        <m:r>
          <m:rPr>
            <m:sty m:val="p"/>
          </m:rPr>
          <w:rPr>
            <w:rFonts w:hint="default" w:ascii="Cambria Math" w:hAnsi="Cambria Math" w:eastAsia="新宋体" w:cs="Times New Roman"/>
            <w:color w:val="auto"/>
            <w:sz w:val="21"/>
            <w:szCs w:val="21"/>
          </w:rPr>
          <m:t>; I</m:t>
        </m:r>
      </m:oMath>
      <w:r>
        <w:rPr>
          <w:rFonts w:hint="default" w:ascii="Times New Roman" w:hAnsi="Times New Roman" w:eastAsia="新宋体" w:cs="Times New Roman"/>
          <w:color w:val="auto"/>
          <w:kern w:val="0"/>
          <w:sz w:val="21"/>
          <w:szCs w:val="21"/>
        </w:rPr>
        <w:t>．</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w:t>
      </w:r>
    </w:p>
    <w:p>
      <w:pPr>
        <w:pStyle w:val="1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可以直接在酒精灯火焰上加热的玻璃仪器是</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，需垫石棉网才能加热的仪器是</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lang w:eastAsia="zh-CN"/>
        </w:rPr>
      </w:pPr>
      <w:r>
        <w:rPr>
          <w:rFonts w:hint="eastAsia" w:ascii="Times New Roman" w:hAnsi="Times New Roman" w:eastAsia="新宋体"/>
          <w:sz w:val="21"/>
          <w:szCs w:val="21"/>
          <w:lang w:val="en-US" w:eastAsia="zh-CN"/>
        </w:rPr>
        <w:t>28</w:t>
      </w:r>
      <w:r>
        <w:rPr>
          <w:rFonts w:hint="eastAsia" w:ascii="Times New Roman" w:hAnsi="Times New Roman" w:eastAsia="新宋体"/>
          <w:sz w:val="21"/>
          <w:szCs w:val="21"/>
        </w:rPr>
        <w:t>．</w:t>
      </w: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用如图甲所示装置进行电解水的实验，</w:t>
      </w:r>
      <w:r>
        <w:rPr>
          <w:rStyle w:val="15"/>
          <w:rFonts w:hint="default" w:ascii="Times New Roman" w:hAnsi="Times New Roman" w:eastAsia="新宋体" w:cs="Times New Roman"/>
          <w:color w:val="auto"/>
          <w:kern w:val="0"/>
          <w:sz w:val="21"/>
          <w:szCs w:val="21"/>
        </w:rPr>
        <w:t>a</w:t>
      </w:r>
      <w:r>
        <w:rPr>
          <w:rFonts w:hint="default" w:ascii="Times New Roman" w:hAnsi="Times New Roman" w:eastAsia="新宋体" w:cs="Times New Roman"/>
          <w:color w:val="auto"/>
          <w:kern w:val="0"/>
          <w:sz w:val="21"/>
          <w:szCs w:val="21"/>
        </w:rPr>
        <w:t>、</w:t>
      </w:r>
      <w:r>
        <w:rPr>
          <w:rStyle w:val="15"/>
          <w:rFonts w:hint="default" w:ascii="Times New Roman" w:hAnsi="Times New Roman" w:eastAsia="新宋体" w:cs="Times New Roman"/>
          <w:color w:val="auto"/>
          <w:kern w:val="0"/>
          <w:sz w:val="21"/>
          <w:szCs w:val="21"/>
        </w:rPr>
        <w:t>b</w:t>
      </w:r>
      <w:r>
        <w:rPr>
          <w:rFonts w:hint="default" w:ascii="Times New Roman" w:hAnsi="Times New Roman" w:eastAsia="新宋体" w:cs="Times New Roman"/>
          <w:color w:val="auto"/>
          <w:kern w:val="0"/>
          <w:sz w:val="21"/>
          <w:szCs w:val="21"/>
        </w:rPr>
        <w:t>两玻璃管中收集到的气体体积比为</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，该实验证明水是由</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组成的。</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lang w:eastAsia="zh-CN"/>
        </w:rPr>
      </w:pPr>
      <w:r>
        <w:rPr>
          <w:rFonts w:hint="default" w:ascii="Times New Roman" w:hAnsi="Times New Roman" w:eastAsia="新宋体" w:cs="Times New Roman"/>
          <w:strike w:val="0"/>
          <w:color w:val="auto"/>
          <w:kern w:val="0"/>
          <w:sz w:val="21"/>
          <w:szCs w:val="21"/>
          <w:u w:val="none"/>
        </w:rPr>
        <w:drawing>
          <wp:inline distT="0" distB="0" distL="114300" distR="114300">
            <wp:extent cx="1019810" cy="1101090"/>
            <wp:effectExtent l="0" t="0" r="8890" b="3810"/>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24"/>
                    <a:stretch>
                      <a:fillRect/>
                    </a:stretch>
                  </pic:blipFill>
                  <pic:spPr>
                    <a:xfrm>
                      <a:off x="0" y="0"/>
                      <a:ext cx="1019810" cy="110109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lang w:val="en-US" w:eastAsia="zh-CN"/>
        </w:rPr>
      </w:pPr>
      <w:r>
        <w:rPr>
          <w:rFonts w:hint="default"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lang w:val="en-US" w:eastAsia="zh-CN"/>
        </w:rPr>
        <w:t>2</w:t>
      </w:r>
      <w:r>
        <w:rPr>
          <w:rFonts w:hint="default"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饮用硬度过大的水不利于人体健康，在生活中可用</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区分硬水和软水。</w:t>
      </w:r>
      <w:r>
        <w:rPr>
          <w:rFonts w:hint="default" w:ascii="Times New Roman" w:hAnsi="Times New Roman" w:eastAsia="新宋体" w:cs="Times New Roman"/>
          <w:color w:val="auto"/>
          <w:kern w:val="0"/>
          <w:sz w:val="21"/>
          <w:szCs w:val="21"/>
          <w:lang w:eastAsia="zh-CN"/>
        </w:rPr>
        <w:t>生活中常用</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lang w:val="en-US" w:eastAsia="zh-CN"/>
        </w:rPr>
        <w:t>的方法降低水的硬度。</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lang w:val="en-US" w:eastAsia="zh-CN"/>
        </w:rPr>
      </w:pPr>
      <w:r>
        <w:rPr>
          <w:rFonts w:hint="default" w:ascii="Times New Roman" w:hAnsi="Times New Roman" w:eastAsia="新宋体" w:cs="Times New Roman"/>
          <w:color w:val="auto"/>
          <w:kern w:val="0"/>
          <w:sz w:val="21"/>
          <w:szCs w:val="21"/>
          <w:lang w:val="en-US" w:eastAsia="zh-CN"/>
        </w:rPr>
        <w:t>（3）该反应的文字表达式为</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eastAsia"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none"/>
          <w:lang w:val="en-US" w:eastAsia="zh-CN"/>
        </w:rPr>
        <w:t xml:space="preserve"> ，该反应的类型为</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eastAsia"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none"/>
          <w:lang w:val="en-US" w:eastAsia="zh-CN"/>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(4)</m:t>
        </m:r>
      </m:oMath>
      <w:r>
        <w:rPr>
          <w:rFonts w:hint="default" w:ascii="Times New Roman" w:hAnsi="Times New Roman" w:eastAsia="新宋体" w:cs="Times New Roman"/>
          <w:color w:val="auto"/>
          <w:kern w:val="0"/>
          <w:sz w:val="21"/>
          <w:szCs w:val="21"/>
        </w:rPr>
        <w:t>请列举一例生活中节约用水的具体做法：</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u w:val="single"/>
          <w:lang w:val="en-US" w:eastAsia="zh-CN"/>
        </w:rPr>
        <w:t xml:space="preserve">       </w:t>
      </w:r>
      <w:r>
        <w:rPr>
          <w:rFonts w:hint="default" w:ascii="Times New Roman" w:hAnsi="Times New Roman" w:eastAsia="新宋体" w:cs="Times New Roman"/>
          <w:color w:val="auto"/>
          <w:kern w:val="0"/>
          <w:sz w:val="21"/>
          <w:szCs w:val="21"/>
          <w:u w:val="single"/>
        </w:rPr>
        <w:t>     </w:t>
      </w:r>
      <w:r>
        <w:rPr>
          <w:rFonts w:hint="default" w:ascii="Times New Roman" w:hAnsi="Times New Roman" w:eastAsia="新宋体" w:cs="Times New Roman"/>
          <w:color w:val="auto"/>
          <w:kern w:val="0"/>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bookmarkStart w:id="26" w:name="topic 84811aab-d74e-4499-abe3-ad0b6580c9"/>
      <w:r>
        <w:rPr>
          <w:rFonts w:hint="eastAsia" w:ascii="Times New Roman" w:hAnsi="Times New Roman" w:eastAsia="新宋体"/>
          <w:sz w:val="21"/>
          <w:szCs w:val="21"/>
          <w:lang w:val="en-US" w:eastAsia="zh-CN"/>
        </w:rPr>
        <w:t>29</w:t>
      </w:r>
      <w:r>
        <w:rPr>
          <w:rFonts w:hint="eastAsia" w:ascii="Times New Roman" w:hAnsi="Times New Roman" w:eastAsia="新宋体"/>
          <w:sz w:val="21"/>
          <w:szCs w:val="21"/>
        </w:rPr>
        <w:t>．</w:t>
      </w: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下列物质中：</w:t>
      </w:r>
      <m:oMath>
        <m:r>
          <m:rPr>
            <m:sty m:val="p"/>
          </m:rPr>
          <w:rPr>
            <w:rFonts w:hint="default" w:ascii="Cambria Math" w:hAnsi="Cambria Math" w:eastAsia="新宋体" w:cs="Times New Roman"/>
            <w:color w:val="auto"/>
            <w:sz w:val="21"/>
            <w:szCs w:val="21"/>
          </w:rPr>
          <m:t>①</m:t>
        </m:r>
      </m:oMath>
      <w:r>
        <w:rPr>
          <w:rFonts w:hint="default" w:ascii="Times New Roman" w:hAnsi="Times New Roman" w:eastAsia="新宋体" w:cs="Times New Roman"/>
          <w:color w:val="auto"/>
          <w:kern w:val="0"/>
          <w:sz w:val="21"/>
          <w:szCs w:val="21"/>
        </w:rPr>
        <w:t xml:space="preserve">双氧水 </w:t>
      </w:r>
      <m:oMath>
        <m:r>
          <m:rPr>
            <m:sty m:val="p"/>
          </m:rPr>
          <w:rPr>
            <w:rFonts w:hint="default" w:ascii="Cambria Math" w:hAnsi="Cambria Math" w:eastAsia="新宋体" w:cs="Times New Roman"/>
            <w:color w:val="auto"/>
            <w:sz w:val="21"/>
            <w:szCs w:val="21"/>
          </w:rPr>
          <m:t>②</m:t>
        </m:r>
      </m:oMath>
      <w:r>
        <w:rPr>
          <w:rFonts w:hint="default" w:ascii="Times New Roman" w:hAnsi="Times New Roman" w:eastAsia="新宋体" w:cs="Times New Roman"/>
          <w:color w:val="auto"/>
          <w:kern w:val="0"/>
          <w:sz w:val="21"/>
          <w:szCs w:val="21"/>
        </w:rPr>
        <w:t xml:space="preserve">氢气 </w:t>
      </w:r>
      <m:oMath>
        <m:r>
          <m:rPr>
            <m:sty m:val="p"/>
          </m:rPr>
          <w:rPr>
            <w:rFonts w:hint="default" w:ascii="Cambria Math" w:hAnsi="Cambria Math" w:eastAsia="新宋体" w:cs="Times New Roman"/>
            <w:color w:val="auto"/>
            <w:sz w:val="21"/>
            <w:szCs w:val="21"/>
          </w:rPr>
          <m:t>③</m:t>
        </m:r>
      </m:oMath>
      <w:r>
        <w:rPr>
          <w:rFonts w:hint="default" w:ascii="Times New Roman" w:hAnsi="Times New Roman" w:eastAsia="新宋体" w:cs="Times New Roman"/>
          <w:color w:val="auto"/>
          <w:kern w:val="0"/>
          <w:sz w:val="21"/>
          <w:szCs w:val="21"/>
        </w:rPr>
        <w:t xml:space="preserve">自来水 </w:t>
      </w:r>
      <m:oMath>
        <m:r>
          <m:rPr>
            <m:sty m:val="p"/>
          </m:rPr>
          <w:rPr>
            <w:rFonts w:hint="default" w:ascii="Cambria Math" w:hAnsi="Cambria Math" w:eastAsia="新宋体" w:cs="Times New Roman"/>
            <w:color w:val="auto"/>
            <w:sz w:val="21"/>
            <w:szCs w:val="21"/>
          </w:rPr>
          <m:t>④</m:t>
        </m:r>
      </m:oMath>
      <w:r>
        <w:rPr>
          <w:rFonts w:hint="default" w:ascii="Times New Roman" w:hAnsi="Times New Roman" w:eastAsia="新宋体" w:cs="Times New Roman"/>
          <w:color w:val="auto"/>
          <w:kern w:val="0"/>
          <w:sz w:val="21"/>
          <w:szCs w:val="21"/>
        </w:rPr>
        <w:t xml:space="preserve">二氧化锰 </w:t>
      </w:r>
      <m:oMath>
        <m:r>
          <m:rPr>
            <m:sty m:val="p"/>
          </m:rPr>
          <w:rPr>
            <w:rFonts w:hint="default" w:ascii="Cambria Math" w:hAnsi="Cambria Math" w:eastAsia="新宋体" w:cs="Times New Roman"/>
            <w:color w:val="auto"/>
            <w:sz w:val="21"/>
            <w:szCs w:val="21"/>
          </w:rPr>
          <m:t>⑤</m:t>
        </m:r>
      </m:oMath>
      <w:r>
        <w:rPr>
          <w:rFonts w:hint="default" w:ascii="Times New Roman" w:hAnsi="Times New Roman" w:eastAsia="新宋体" w:cs="Times New Roman"/>
          <w:color w:val="auto"/>
          <w:kern w:val="0"/>
          <w:sz w:val="21"/>
          <w:szCs w:val="21"/>
        </w:rPr>
        <w:t xml:space="preserve">矿泉水 </w:t>
      </w:r>
      <m:oMath>
        <m:r>
          <m:rPr>
            <m:sty m:val="p"/>
          </m:rPr>
          <w:rPr>
            <w:rFonts w:hint="default" w:ascii="Cambria Math" w:hAnsi="Cambria Math" w:eastAsia="新宋体" w:cs="Times New Roman"/>
            <w:color w:val="auto"/>
            <w:sz w:val="21"/>
            <w:szCs w:val="21"/>
          </w:rPr>
          <m:t>⑥</m:t>
        </m:r>
      </m:oMath>
      <w:r>
        <w:rPr>
          <w:rFonts w:hint="default" w:ascii="Times New Roman" w:hAnsi="Times New Roman" w:eastAsia="新宋体" w:cs="Times New Roman"/>
          <w:color w:val="auto"/>
          <w:kern w:val="0"/>
          <w:sz w:val="21"/>
          <w:szCs w:val="21"/>
        </w:rPr>
        <w:t>纯净的食盐水</w:t>
      </w:r>
      <m:oMath>
        <m:r>
          <m:rPr>
            <m:sty m:val="p"/>
          </m:rPr>
          <w:rPr>
            <w:rFonts w:hint="default" w:ascii="Cambria Math" w:hAnsi="Cambria Math" w:eastAsia="新宋体" w:cs="Times New Roman"/>
            <w:color w:val="auto"/>
            <w:sz w:val="21"/>
            <w:szCs w:val="21"/>
          </w:rPr>
          <m:t>⑦</m:t>
        </m:r>
      </m:oMath>
      <w:r>
        <w:rPr>
          <w:rFonts w:hint="default" w:ascii="Times New Roman" w:hAnsi="Times New Roman" w:eastAsia="新宋体" w:cs="Times New Roman"/>
          <w:color w:val="auto"/>
          <w:kern w:val="0"/>
          <w:sz w:val="21"/>
          <w:szCs w:val="21"/>
        </w:rPr>
        <w:t xml:space="preserve">二氧化碳  </w:t>
      </w:r>
      <m:oMath>
        <m:r>
          <m:rPr>
            <m:sty m:val="p"/>
          </m:rPr>
          <w:rPr>
            <w:rFonts w:hint="default" w:ascii="Cambria Math" w:hAnsi="Cambria Math" w:eastAsia="新宋体" w:cs="Times New Roman"/>
            <w:color w:val="auto"/>
            <w:sz w:val="21"/>
            <w:szCs w:val="21"/>
          </w:rPr>
          <m:t>⑧</m:t>
        </m:r>
      </m:oMath>
      <w:r>
        <w:rPr>
          <w:rFonts w:hint="default" w:ascii="Times New Roman" w:hAnsi="Times New Roman" w:eastAsia="新宋体" w:cs="Times New Roman"/>
          <w:color w:val="auto"/>
          <w:kern w:val="0"/>
          <w:sz w:val="21"/>
          <w:szCs w:val="21"/>
        </w:rPr>
        <w:t xml:space="preserve">液态氮  </w:t>
      </w:r>
      <m:oMath>
        <m:r>
          <m:rPr>
            <m:sty m:val="p"/>
          </m:rPr>
          <w:rPr>
            <w:rFonts w:hint="default" w:ascii="Cambria Math" w:hAnsi="Cambria Math" w:eastAsia="新宋体" w:cs="Times New Roman"/>
            <w:color w:val="auto"/>
            <w:sz w:val="21"/>
            <w:szCs w:val="21"/>
          </w:rPr>
          <m:t>⑨</m:t>
        </m:r>
      </m:oMath>
      <w:r>
        <w:rPr>
          <w:rFonts w:hint="default" w:ascii="Times New Roman" w:hAnsi="Times New Roman" w:eastAsia="新宋体" w:cs="Times New Roman"/>
          <w:color w:val="auto"/>
          <w:kern w:val="0"/>
          <w:sz w:val="21"/>
          <w:szCs w:val="21"/>
        </w:rPr>
        <w:t xml:space="preserve">冰水混合物  </w:t>
      </w:r>
      <m:oMath>
        <m:r>
          <m:rPr>
            <m:sty m:val="p"/>
          </m:rPr>
          <w:rPr>
            <w:rFonts w:hint="default" w:ascii="Cambria Math" w:hAnsi="Cambria Math" w:eastAsia="新宋体" w:cs="Times New Roman"/>
            <w:color w:val="auto"/>
            <w:sz w:val="21"/>
            <w:szCs w:val="21"/>
          </w:rPr>
          <m:t>⑩</m:t>
        </m:r>
      </m:oMath>
      <w:r>
        <w:rPr>
          <w:rFonts w:hint="default" w:ascii="Times New Roman" w:hAnsi="Times New Roman" w:eastAsia="新宋体" w:cs="Times New Roman"/>
          <w:color w:val="auto"/>
          <w:kern w:val="0"/>
          <w:sz w:val="21"/>
          <w:szCs w:val="21"/>
        </w:rPr>
        <w:t>空气</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color w:val="auto"/>
          <w:kern w:val="0"/>
          <w:sz w:val="21"/>
          <w:szCs w:val="21"/>
        </w:rPr>
        <w:t>其中属于纯净物的有____________ ，</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下列各图中 </w:t>
      </w:r>
      <w:r>
        <w:rPr>
          <w:rFonts w:hint="default" w:ascii="Times New Roman" w:hAnsi="Times New Roman" w:eastAsia="新宋体" w:cs="Times New Roman"/>
          <w:strike w:val="0"/>
          <w:color w:val="auto"/>
          <w:kern w:val="0"/>
          <w:sz w:val="21"/>
          <w:szCs w:val="21"/>
          <w:u w:val="none"/>
        </w:rPr>
        <w:pict>
          <v:shape id="_x0000_i1038" o:spt="75" type="#_x0000_t75" style="height:15.75pt;width:17.25pt;" filled="f" o:preferrelative="t" stroked="f" coordsize="21600,21600">
            <v:path/>
            <v:fill on="f" focussize="0,0"/>
            <v:stroke on="f" joinstyle="miter"/>
            <v:imagedata r:id="rId25" o:title=""/>
            <o:lock v:ext="edit" aspectratio="t"/>
            <w10:wrap type="none"/>
            <w10:anchorlock/>
          </v:shape>
        </w:pict>
      </w:r>
      <w:r>
        <w:rPr>
          <w:rFonts w:hint="default" w:ascii="Times New Roman" w:hAnsi="Times New Roman" w:eastAsia="新宋体" w:cs="Times New Roman"/>
          <w:color w:val="auto"/>
          <w:kern w:val="0"/>
          <w:sz w:val="21"/>
          <w:szCs w:val="21"/>
        </w:rPr>
        <w:t> 和</w:t>
      </w:r>
      <w:r>
        <w:rPr>
          <w:rFonts w:hint="default" w:ascii="Times New Roman" w:hAnsi="Times New Roman" w:eastAsia="新宋体" w:cs="Times New Roman"/>
          <w:strike w:val="0"/>
          <w:color w:val="auto"/>
          <w:kern w:val="0"/>
          <w:sz w:val="21"/>
          <w:szCs w:val="21"/>
          <w:u w:val="none"/>
        </w:rPr>
        <w:pict>
          <v:shape id="_x0000_i1039" o:spt="75" type="#_x0000_t75" style="height:15pt;width:15pt;" filled="f" o:preferrelative="t" stroked="f" coordsize="21600,21600">
            <v:path/>
            <v:fill on="f" focussize="0,0"/>
            <v:stroke on="f" joinstyle="miter"/>
            <v:imagedata r:id="rId26" o:title=""/>
            <o:lock v:ext="edit" aspectratio="t"/>
            <w10:wrap type="none"/>
            <w10:anchorlock/>
          </v:shape>
        </w:pict>
      </w:r>
      <w:r>
        <w:rPr>
          <w:rFonts w:hint="default" w:ascii="Times New Roman" w:hAnsi="Times New Roman" w:eastAsia="新宋体" w:cs="Times New Roman"/>
          <w:color w:val="auto"/>
          <w:kern w:val="0"/>
          <w:sz w:val="21"/>
          <w:szCs w:val="21"/>
        </w:rPr>
        <w:t>分别表示不同的原子，则其中表示混合物的是 ____，</w:t>
      </w:r>
    </w:p>
    <w:bookmarkEnd w:id="26"/>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strike w:val="0"/>
          <w:color w:val="auto"/>
          <w:kern w:val="0"/>
          <w:sz w:val="21"/>
          <w:szCs w:val="21"/>
          <w:u w:val="none"/>
        </w:rPr>
        <w:pict>
          <v:shape id="_x0000_s1042" o:spid="_x0000_s1042" o:spt="75" type="#_x0000_t75" style="position:absolute;left:0pt;margin-left:91.85pt;margin-top:0.9pt;height:43.7pt;width:220.6pt;mso-wrap-distance-bottom:0pt;mso-wrap-distance-left:9pt;mso-wrap-distance-right:9pt;mso-wrap-distance-top:0pt;z-index:251660288;mso-width-relative:page;mso-height-relative:page;" filled="f" o:preferrelative="t" stroked="f" coordsize="21600,21600">
            <v:path/>
            <v:fill on="f" focussize="0,0"/>
            <v:stroke on="f" joinstyle="miter"/>
            <v:imagedata r:id="rId27" o:title=""/>
            <o:lock v:ext="edit" aspectratio="t"/>
            <w10:wrap type="square"/>
          </v:shape>
        </w:pic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bookmarkStart w:id="27" w:name="topic 37f32dad-c5d8-428e-8e1f-07d9347d36"/>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r>
        <w:rPr>
          <w:rFonts w:hint="eastAsia" w:ascii="Times New Roman" w:hAnsi="Times New Roman" w:eastAsia="新宋体"/>
          <w:sz w:val="21"/>
          <w:szCs w:val="21"/>
          <w:lang w:val="en-US" w:eastAsia="zh-CN"/>
        </w:rPr>
        <w:t>30</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初中毕业化学实验操作技能考查中，小波抽到的试题是“水的净化”，请你与小波一起做实验，并回答下列问题。</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过滤操作中用到的玻璃仪器有漏斗、玻璃棒和_________，其中玻璃棒的作用是_________。</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小波准备按如图所示装置进行操作时，发现装置存在一处明显错误，该错误是_______________________，可能造成的不良后果___________________ 。纠正错误后，接下来的过滤操作可除去水样中的_________</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填“可溶性”或“不溶性”</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杂质。</w:t>
      </w:r>
      <w:r>
        <w:rPr>
          <w:rFonts w:hint="default" w:ascii="Times New Roman" w:hAnsi="Times New Roman" w:eastAsia="新宋体" w:cs="Times New Roman"/>
          <w:color w:val="auto"/>
          <w:kern w:val="0"/>
          <w:sz w:val="21"/>
          <w:szCs w:val="21"/>
        </w:rPr>
        <w:br w:type="textWrapping"/>
      </w:r>
      <w:r>
        <w:rPr>
          <w:rFonts w:hint="default" w:ascii="Times New Roman" w:hAnsi="Times New Roman" w:eastAsia="新宋体" w:cs="Times New Roman"/>
          <w:strike w:val="0"/>
          <w:color w:val="auto"/>
          <w:kern w:val="0"/>
          <w:sz w:val="21"/>
          <w:szCs w:val="21"/>
          <w:u w:val="none"/>
        </w:rPr>
        <w:pict>
          <v:shape id="_x0000_i1040" o:spt="75" type="#_x0000_t75" style="height:84.75pt;width:60pt;" filled="f" o:preferrelative="t" stroked="f" coordsize="21600,21600">
            <v:path/>
            <v:fill on="f" focussize="0,0"/>
            <v:stroke on="f" joinstyle="miter"/>
            <v:imagedata r:id="rId28"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(3)</m:t>
        </m:r>
      </m:oMath>
      <w:r>
        <w:rPr>
          <w:rFonts w:hint="default" w:ascii="Times New Roman" w:hAnsi="Times New Roman" w:eastAsia="新宋体" w:cs="Times New Roman"/>
          <w:color w:val="auto"/>
          <w:kern w:val="0"/>
          <w:sz w:val="21"/>
          <w:szCs w:val="21"/>
        </w:rPr>
        <w:t>小波将浑浊的水样过滤后，得到的水仍浑浊，其原因可能是___________________________</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写出一点即可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(4)</m:t>
        </m:r>
      </m:oMath>
      <w:r>
        <w:rPr>
          <w:rFonts w:hint="default" w:ascii="Times New Roman" w:hAnsi="Times New Roman" w:eastAsia="新宋体" w:cs="Times New Roman"/>
          <w:color w:val="auto"/>
          <w:kern w:val="0"/>
          <w:sz w:val="21"/>
          <w:szCs w:val="21"/>
        </w:rPr>
        <w:t>进一步改进后过滤，得到了澄清透明的水，他兴奋地宣布：“我终于制得了纯水</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”你认为他的说法正确吗？__________；理由是________。若要要得到纯净的水还需要进行的操作是________；如何证明最终得到的水不含杂质__________________________ 。</w:t>
      </w:r>
      <w:bookmarkEnd w:id="27"/>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r>
        <w:rPr>
          <w:rFonts w:hint="eastAsia" w:ascii="Times New Roman" w:hAnsi="Times New Roman" w:eastAsia="新宋体"/>
          <w:sz w:val="21"/>
          <w:szCs w:val="21"/>
          <w:lang w:val="en-US" w:eastAsia="zh-CN"/>
        </w:rPr>
        <w:t>31</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高压钠灯发出的黄光射程远，透雾能力强，常用于道路和广场的照明。钠的化学性质活泼，常温下可以与氧气、水反应，在实验室里，金属钠保存在煤油中，用镊子从煤中取出金属钠，放在滤纸上，用小刀切下一小块，投入盛有水的烧杯中，发现钠块在水面上，很熔化成银白色小球，四处游动，发出“嘶嘶”的响声，偶有火星出现．依据提供的信息，回答下列问题．</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“钠保存在煤油中”说明钠具有的化学性质是_______________________．</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“钠块浮在水面上”说明钠具有的物理性质是________________________．</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(3)</m:t>
        </m:r>
      </m:oMath>
      <w:r>
        <w:rPr>
          <w:rFonts w:hint="default" w:ascii="Times New Roman" w:hAnsi="Times New Roman" w:eastAsia="新宋体" w:cs="Times New Roman"/>
          <w:color w:val="auto"/>
          <w:kern w:val="0"/>
          <w:sz w:val="21"/>
          <w:szCs w:val="21"/>
        </w:rPr>
        <w:t>根据所学知识解释钠“溶化成银白色小球”的原因是__________________．</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m:oMath>
        <m:r>
          <m:rPr>
            <m:sty m:val="p"/>
          </m:rPr>
          <w:rPr>
            <w:rFonts w:hint="default" w:ascii="Cambria Math" w:hAnsi="Cambria Math" w:eastAsia="新宋体" w:cs="Times New Roman"/>
            <w:color w:val="auto"/>
            <w:sz w:val="21"/>
            <w:szCs w:val="21"/>
          </w:rPr>
          <m:t>(4)</m:t>
        </m:r>
      </m:oMath>
      <w:r>
        <w:rPr>
          <w:rFonts w:hint="default" w:ascii="Times New Roman" w:hAnsi="Times New Roman" w:eastAsia="新宋体" w:cs="Times New Roman"/>
          <w:color w:val="auto"/>
          <w:kern w:val="0"/>
          <w:sz w:val="21"/>
          <w:szCs w:val="21"/>
        </w:rPr>
        <w:t>金属钠可以用小刀切下说明钠的硬度___________</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填“大”或“小”</w:t>
      </w:r>
      <m:oMath>
        <m:r>
          <m:rPr>
            <m:sty m:val="p"/>
          </m:rPr>
          <w:rPr>
            <w:rFonts w:hint="default" w:ascii="Cambria Math" w:hAnsi="Cambria Math" w:eastAsia="新宋体" w:cs="Times New Roman"/>
            <w:color w:val="auto"/>
            <w:sz w:val="21"/>
            <w:szCs w:val="21"/>
          </w:rPr>
          <m:t>)</m:t>
        </m:r>
      </m:oMath>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bookmarkStart w:id="28" w:name="topic 82f912c5-54c1-4546-96fa-5a2c91a699"/>
      <w:r>
        <w:rPr>
          <w:rFonts w:hint="eastAsia" w:ascii="Times New Roman" w:hAnsi="Times New Roman" w:eastAsia="新宋体"/>
          <w:sz w:val="21"/>
          <w:szCs w:val="21"/>
          <w:lang w:val="en-US" w:eastAsia="zh-CN"/>
        </w:rPr>
        <w:t>32</w:t>
      </w:r>
      <w:r>
        <w:rPr>
          <w:rFonts w:hint="eastAsia" w:ascii="Times New Roman" w:hAnsi="Times New Roman" w:eastAsia="新宋体"/>
          <w:sz w:val="21"/>
          <w:szCs w:val="21"/>
        </w:rPr>
        <w:t>．</w:t>
      </w:r>
      <w:r>
        <w:rPr>
          <w:rFonts w:hint="default" w:ascii="Times New Roman" w:hAnsi="Times New Roman" w:eastAsia="新宋体" w:cs="Times New Roman"/>
          <w:color w:val="auto"/>
          <w:kern w:val="0"/>
          <w:sz w:val="21"/>
          <w:szCs w:val="21"/>
        </w:rPr>
        <w:t>用恰当的化学用语填空。</w:t>
      </w:r>
      <w:r>
        <w:rPr>
          <w:rFonts w:hint="default" w:ascii="Times New Roman" w:hAnsi="Times New Roman" w:eastAsia="新宋体" w:cs="Times New Roman"/>
          <w:color w:val="auto"/>
          <w:kern w:val="0"/>
          <w:sz w:val="21"/>
          <w:szCs w:val="21"/>
        </w:rPr>
        <w:br w:type="textWrapping"/>
      </w: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铁是由 ______组成的，是由 ______直接构成的。</w:t>
      </w:r>
      <w:r>
        <w:rPr>
          <w:rFonts w:hint="default" w:ascii="Times New Roman" w:hAnsi="Times New Roman" w:eastAsia="新宋体" w:cs="Times New Roman"/>
          <w:color w:val="auto"/>
          <w:kern w:val="0"/>
          <w:sz w:val="21"/>
          <w:szCs w:val="21"/>
        </w:rPr>
        <w:br w:type="textWrapping"/>
      </w: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水是由 ______组成的，是由 ______构成的，水分子是由 ______构成的，每一个水分子是由 ______构成的。</w:t>
      </w:r>
      <w:bookmarkEnd w:id="28"/>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b/>
          <w:color w:val="auto"/>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b/>
          <w:color w:val="auto"/>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center"/>
        <w:outlineLvl w:val="9"/>
        <w:rPr>
          <w:rFonts w:hint="default" w:ascii="Times New Roman" w:hAnsi="Times New Roman" w:eastAsia="新宋体" w:cs="Times New Roman"/>
          <w:color w:val="auto"/>
          <w:kern w:val="0"/>
          <w:sz w:val="21"/>
          <w:szCs w:val="21"/>
        </w:rPr>
      </w:pPr>
      <w:r>
        <w:rPr>
          <w:rFonts w:hint="default" w:ascii="Times New Roman" w:hAnsi="Times New Roman" w:eastAsia="新宋体" w:cs="Times New Roman"/>
          <w:b/>
          <w:color w:val="auto"/>
          <w:sz w:val="21"/>
          <w:szCs w:val="21"/>
        </w:rPr>
        <w:t>答案和解析</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left"/>
        <w:textAlignment w:val="center"/>
        <w:outlineLvl w:val="9"/>
        <w:rPr>
          <w:rStyle w:val="15"/>
          <w:rFonts w:hint="default" w:ascii="Times New Roman" w:hAnsi="Times New Roman" w:eastAsia="新宋体" w:cs="Times New Roman"/>
          <w:color w:val="auto"/>
          <w:kern w:val="0"/>
          <w:sz w:val="21"/>
          <w:szCs w:val="21"/>
        </w:rPr>
      </w:pPr>
      <w:r>
        <w:rPr>
          <w:rStyle w:val="15"/>
          <w:rFonts w:hint="default" w:ascii="Times New Roman" w:hAnsi="Times New Roman" w:eastAsia="新宋体" w:cs="Times New Roman"/>
          <w:color w:val="auto"/>
          <w:kern w:val="0"/>
          <w:sz w:val="21"/>
          <w:szCs w:val="21"/>
        </w:rPr>
        <w:t>A</w:t>
      </w:r>
      <w:r>
        <w:rPr>
          <w:rStyle w:val="15"/>
          <w:rFonts w:hint="eastAsia"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2</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3</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B</w:t>
      </w:r>
      <w:r>
        <w:rPr>
          <w:rFonts w:hint="default" w:ascii="Times New Roman" w:hAnsi="Times New Roman" w:eastAsia="新宋体" w:cs="Times New Roman"/>
          <w:color w:val="auto"/>
          <w:kern w:val="0"/>
          <w:sz w:val="21"/>
          <w:szCs w:val="21"/>
        </w:rPr>
        <w:t>4</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A</w:t>
      </w:r>
      <w:r>
        <w:rPr>
          <w:rFonts w:hint="default" w:ascii="Times New Roman" w:hAnsi="Times New Roman" w:eastAsia="新宋体" w:cs="Times New Roman"/>
          <w:color w:val="auto"/>
          <w:kern w:val="0"/>
          <w:sz w:val="21"/>
          <w:szCs w:val="21"/>
        </w:rPr>
        <w:t>5</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6</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7</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8</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9</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10</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C</w:t>
      </w:r>
    </w:p>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center"/>
        <w:outlineLvl w:val="9"/>
        <w:rPr>
          <w:rStyle w:val="15"/>
          <w:rFonts w:hint="default" w:ascii="Times New Roman" w:hAnsi="Times New Roman" w:eastAsia="新宋体" w:cs="Times New Roman"/>
          <w:color w:val="auto"/>
          <w:kern w:val="0"/>
          <w:sz w:val="21"/>
          <w:szCs w:val="21"/>
        </w:rPr>
      </w:pPr>
      <w:r>
        <w:rPr>
          <w:rStyle w:val="15"/>
          <w:rFonts w:hint="default" w:ascii="Times New Roman" w:hAnsi="Times New Roman" w:eastAsia="新宋体" w:cs="Times New Roman"/>
          <w:color w:val="auto"/>
          <w:kern w:val="0"/>
          <w:sz w:val="21"/>
          <w:szCs w:val="21"/>
        </w:rPr>
        <w:t>A</w:t>
      </w:r>
      <w:r>
        <w:rPr>
          <w:rFonts w:hint="default" w:ascii="Times New Roman" w:hAnsi="Times New Roman" w:eastAsia="新宋体" w:cs="Times New Roman"/>
          <w:color w:val="auto"/>
          <w:kern w:val="0"/>
          <w:sz w:val="21"/>
          <w:szCs w:val="21"/>
        </w:rPr>
        <w:t>12</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C</w:t>
      </w:r>
      <w:r>
        <w:rPr>
          <w:rFonts w:hint="default" w:ascii="Times New Roman" w:hAnsi="Times New Roman" w:eastAsia="新宋体" w:cs="Times New Roman"/>
          <w:color w:val="auto"/>
          <w:kern w:val="0"/>
          <w:sz w:val="21"/>
          <w:szCs w:val="21"/>
        </w:rPr>
        <w:t>13</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14</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15</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B</w:t>
      </w:r>
      <w:r>
        <w:rPr>
          <w:rFonts w:hint="default" w:ascii="Times New Roman" w:hAnsi="Times New Roman" w:eastAsia="新宋体" w:cs="Times New Roman"/>
          <w:color w:val="auto"/>
          <w:kern w:val="0"/>
          <w:sz w:val="21"/>
          <w:szCs w:val="21"/>
        </w:rPr>
        <w:t>16</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C</w:t>
      </w:r>
      <w:r>
        <w:rPr>
          <w:rFonts w:hint="default" w:ascii="Times New Roman" w:hAnsi="Times New Roman" w:eastAsia="新宋体" w:cs="Times New Roman"/>
          <w:color w:val="auto"/>
          <w:kern w:val="0"/>
          <w:sz w:val="21"/>
          <w:szCs w:val="21"/>
        </w:rPr>
        <w:t>17</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18</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B</w:t>
      </w:r>
      <w:r>
        <w:rPr>
          <w:rFonts w:hint="default" w:ascii="Times New Roman" w:hAnsi="Times New Roman" w:eastAsia="新宋体" w:cs="Times New Roman"/>
          <w:color w:val="auto"/>
          <w:kern w:val="0"/>
          <w:sz w:val="21"/>
          <w:szCs w:val="21"/>
        </w:rPr>
        <w:t>19</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B</w:t>
      </w:r>
      <w:r>
        <w:rPr>
          <w:rFonts w:hint="default" w:ascii="Times New Roman" w:hAnsi="Times New Roman" w:eastAsia="新宋体" w:cs="Times New Roman"/>
          <w:color w:val="auto"/>
          <w:kern w:val="0"/>
          <w:sz w:val="21"/>
          <w:szCs w:val="21"/>
        </w:rPr>
        <w:t>20</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C</w:t>
      </w:r>
    </w:p>
    <w:p>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firstLine="0" w:firstLineChars="0"/>
        <w:jc w:val="left"/>
        <w:textAlignment w:val="center"/>
        <w:outlineLvl w:val="9"/>
        <w:rPr>
          <w:rFonts w:hint="default" w:ascii="Times New Roman" w:hAnsi="Times New Roman" w:eastAsia="新宋体" w:cs="Times New Roman"/>
          <w:color w:val="auto"/>
          <w:kern w:val="0"/>
          <w:sz w:val="21"/>
          <w:szCs w:val="21"/>
        </w:rPr>
      </w:pPr>
      <w:r>
        <w:rPr>
          <w:rStyle w:val="15"/>
          <w:rFonts w:hint="default" w:ascii="Times New Roman" w:hAnsi="Times New Roman" w:eastAsia="新宋体" w:cs="Times New Roman"/>
          <w:color w:val="auto"/>
          <w:kern w:val="0"/>
          <w:sz w:val="21"/>
          <w:szCs w:val="21"/>
        </w:rPr>
        <w:t>A</w:t>
      </w:r>
      <w:r>
        <w:rPr>
          <w:rFonts w:hint="default" w:ascii="Times New Roman" w:hAnsi="Times New Roman" w:eastAsia="新宋体" w:cs="Times New Roman"/>
          <w:color w:val="auto"/>
          <w:kern w:val="0"/>
          <w:sz w:val="21"/>
          <w:szCs w:val="21"/>
        </w:rPr>
        <w:t>22</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23</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24</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A</w:t>
      </w:r>
      <w:r>
        <w:rPr>
          <w:rFonts w:hint="default" w:ascii="Times New Roman" w:hAnsi="Times New Roman" w:eastAsia="新宋体" w:cs="Times New Roman"/>
          <w:color w:val="auto"/>
          <w:kern w:val="0"/>
          <w:sz w:val="21"/>
          <w:szCs w:val="21"/>
        </w:rPr>
        <w:t>25</w:t>
      </w:r>
      <w:r>
        <w:rPr>
          <w:rFonts w:hint="eastAsia" w:ascii="Times New Roman" w:hAnsi="Times New Roman" w:eastAsia="新宋体" w:cs="Times New Roman"/>
          <w:color w:val="auto"/>
          <w:kern w:val="0"/>
          <w:sz w:val="21"/>
          <w:szCs w:val="21"/>
          <w:lang w:eastAsia="zh-CN"/>
        </w:rPr>
        <w:t>．</w:t>
      </w:r>
      <w:r>
        <w:rPr>
          <w:rStyle w:val="15"/>
          <w:rFonts w:hint="default" w:ascii="Times New Roman" w:hAnsi="Times New Roman" w:eastAsia="新宋体" w:cs="Times New Roman"/>
          <w:color w:val="auto"/>
          <w:kern w:val="0"/>
          <w:sz w:val="21"/>
          <w:szCs w:val="21"/>
        </w:rPr>
        <w:t>B</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Fonts w:hint="eastAsia" w:ascii="Times New Roman" w:hAnsi="Times New Roman" w:eastAsia="新宋体" w:cs="Times New Roman"/>
          <w:color w:val="auto"/>
          <w:kern w:val="0"/>
          <w:sz w:val="21"/>
          <w:szCs w:val="21"/>
          <w:lang w:val="en-US" w:eastAsia="zh-CN"/>
        </w:rPr>
        <w:t>26</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【答案】放回原瓶</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随意丢弃</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拿出实验室</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倒放</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防止液体流到标签上，腐蚀标签</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灯帽盖灭</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Fonts w:hint="eastAsia" w:ascii="Times New Roman" w:hAnsi="Times New Roman" w:eastAsia="新宋体" w:cs="Times New Roman"/>
          <w:color w:val="auto"/>
          <w:kern w:val="0"/>
          <w:sz w:val="21"/>
          <w:szCs w:val="21"/>
          <w:lang w:val="en-US" w:eastAsia="zh-CN"/>
        </w:rPr>
        <w:t>27</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【答案】试管</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烧杯</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酒精灯</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胶头滴管</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水槽</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量筒</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Style w:val="15"/>
          <w:rFonts w:hint="default" w:ascii="Times New Roman" w:hAnsi="Times New Roman" w:eastAsia="新宋体" w:cs="Times New Roman"/>
          <w:color w:val="auto"/>
          <w:kern w:val="0"/>
          <w:sz w:val="21"/>
          <w:szCs w:val="21"/>
        </w:rPr>
        <w:t>D</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default" w:ascii="Times New Roman" w:hAnsi="Times New Roman" w:eastAsia="新宋体" w:cs="Times New Roman"/>
          <w:color w:val="auto"/>
          <w:kern w:val="0"/>
          <w:sz w:val="21"/>
          <w:szCs w:val="21"/>
        </w:rPr>
        <w:t>A</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default" w:ascii="Times New Roman" w:hAnsi="Times New Roman" w:eastAsia="新宋体" w:cs="Times New Roman"/>
          <w:color w:val="auto"/>
          <w:kern w:val="0"/>
          <w:sz w:val="21"/>
          <w:szCs w:val="21"/>
        </w:rPr>
        <w:t>B</w:t>
      </w:r>
      <w:r>
        <w:rPr>
          <w:rStyle w:val="15"/>
          <w:rFonts w:hint="default" w:ascii="Times New Roman" w:hAnsi="Times New Roman" w:eastAsia="新宋体" w:cs="Times New Roman"/>
          <w:color w:val="auto"/>
          <w:kern w:val="0"/>
          <w:sz w:val="21"/>
          <w:szCs w:val="21"/>
          <w:lang w:val="en-US" w:eastAsia="zh-CN"/>
        </w:rPr>
        <w:t xml:space="preserve">      </w:t>
      </w:r>
      <w:r>
        <w:rPr>
          <w:rStyle w:val="15"/>
          <w:rFonts w:hint="default" w:ascii="Times New Roman" w:hAnsi="Times New Roman" w:eastAsia="新宋体" w:cs="Times New Roman"/>
          <w:color w:val="auto"/>
          <w:kern w:val="0"/>
          <w:sz w:val="21"/>
          <w:szCs w:val="21"/>
        </w:rPr>
        <w:t>F</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pPr>
      <w:r>
        <w:rPr>
          <w:rFonts w:hint="eastAsia" w:ascii="Times New Roman" w:hAnsi="Times New Roman" w:eastAsia="新宋体" w:cs="Times New Roman"/>
          <w:color w:val="auto"/>
          <w:kern w:val="0"/>
          <w:sz w:val="21"/>
          <w:szCs w:val="21"/>
          <w:lang w:val="en-US" w:eastAsia="zh-CN"/>
        </w:rPr>
        <w:t>28</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w:t>
      </w:r>
      <m:oMath>
        <m:r>
          <m:rPr>
            <m:sty m:val="p"/>
          </m:rPr>
          <w:rPr>
            <w:rFonts w:hint="default" w:ascii="Cambria Math" w:hAnsi="Cambria Math" w:eastAsia="新宋体" w:cs="Times New Roman"/>
            <w:color w:val="auto"/>
            <w:sz w:val="21"/>
            <w:szCs w:val="21"/>
          </w:rPr>
          <m:t>1:2</m:t>
        </m:r>
      </m:oMath>
      <w:r>
        <w:rPr>
          <w:rFonts w:hint="default" w:ascii="Times New Roman" w:hAnsi="Times New Roman" w:eastAsia="新宋体" w:cs="Times New Roman"/>
          <w:b w:val="0"/>
          <w:i w:val="0"/>
          <w:color w:val="auto"/>
          <w:sz w:val="21"/>
          <w:szCs w:val="21"/>
          <w:lang w:val="en-US" w:eastAsia="zh-CN"/>
        </w:rPr>
        <w:t xml:space="preserve">     </w:t>
      </w:r>
      <w:r>
        <w:rPr>
          <w:rFonts w:hint="default" w:ascii="Times New Roman" w:hAnsi="Times New Roman" w:eastAsia="新宋体" w:cs="Times New Roman"/>
          <w:color w:val="auto"/>
          <w:kern w:val="0"/>
          <w:sz w:val="21"/>
          <w:szCs w:val="21"/>
        </w:rPr>
        <w:t>氢元素和氧元素</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 肥皂水</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 </w:t>
      </w:r>
      <w:r>
        <w:rPr>
          <w:rStyle w:val="15"/>
          <w:rFonts w:hint="default" w:ascii="Times New Roman" w:hAnsi="Times New Roman" w:eastAsia="新宋体" w:cs="Times New Roman"/>
          <w:color w:val="auto"/>
          <w:kern w:val="0"/>
          <w:sz w:val="21"/>
          <w:szCs w:val="21"/>
        </w:rPr>
        <w:t>D</w:t>
      </w:r>
      <w:r>
        <w:rPr>
          <w:rFonts w:hint="default" w:ascii="Times New Roman" w:hAnsi="Times New Roman" w:eastAsia="新宋体" w:cs="Times New Roman"/>
          <w:color w:val="auto"/>
          <w:kern w:val="0"/>
          <w:sz w:val="21"/>
          <w:szCs w:val="21"/>
        </w:rPr>
        <w:t> </w:t>
      </w:r>
      <w:r>
        <w:rPr>
          <w:rFonts w:hint="default" w:ascii="Times New Roman" w:hAnsi="Times New Roman" w:eastAsia="新宋体" w:cs="Times New Roman"/>
          <w:color w:val="auto"/>
          <w:kern w:val="0"/>
          <w:sz w:val="21"/>
          <w:szCs w:val="21"/>
          <w:lang w:val="en-US" w:eastAsia="zh-CN"/>
        </w:rPr>
        <w:t xml:space="preserve">    </w:t>
      </w:r>
      <w:r>
        <w:rPr>
          <w:rFonts w:hint="default" w:ascii="Times New Roman" w:hAnsi="Times New Roman" w:eastAsia="新宋体" w:cs="Times New Roman"/>
          <w:color w:val="auto"/>
          <w:kern w:val="0"/>
          <w:sz w:val="21"/>
          <w:szCs w:val="21"/>
        </w:rPr>
        <w:t>用洗菜水浇花</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color w:val="auto"/>
          <w:kern w:val="0"/>
          <w:sz w:val="21"/>
          <w:szCs w:val="21"/>
        </w:rPr>
        <w:t>合理即可</w:t>
      </w:r>
      <m:oMath>
        <m:r>
          <m:rPr>
            <m:sty m:val="p"/>
          </m:rPr>
          <w:rPr>
            <w:rFonts w:hint="default" w:ascii="Cambria Math" w:hAnsi="Cambria Math" w:eastAsia="新宋体" w:cs="Times New Roman"/>
            <w:color w:val="auto"/>
            <w:sz w:val="21"/>
            <w:szCs w:val="21"/>
          </w:rPr>
          <m:t>)</m:t>
        </m:r>
      </m:oMath>
      <w:r>
        <w:rPr>
          <w:rFonts w:hint="default" w:ascii="Times New Roman" w:hAnsi="Times New Roman" w:eastAsia="新宋体" w:cs="Times New Roman"/>
          <w:strike w:val="0"/>
          <w:color w:val="auto"/>
          <w:kern w:val="0"/>
          <w:sz w:val="21"/>
          <w:szCs w:val="21"/>
          <w:u w:val="none"/>
        </w:rPr>
        <w:br w:type="textWrapping"/>
      </w:r>
      <w:r>
        <w:rPr>
          <w:rFonts w:hint="eastAsia" w:ascii="Times New Roman" w:hAnsi="Times New Roman" w:eastAsia="新宋体" w:cs="Times New Roman"/>
          <w:color w:val="auto"/>
          <w:kern w:val="0"/>
          <w:sz w:val="21"/>
          <w:szCs w:val="21"/>
          <w:lang w:val="en-US" w:eastAsia="zh-CN"/>
        </w:rPr>
        <w:t>29</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w:t>
      </w:r>
      <m:oMath>
        <m:r>
          <m:rPr>
            <m:sty m:val="p"/>
          </m:rPr>
          <w:rPr>
            <w:rFonts w:hint="default" w:ascii="Cambria Math" w:hAnsi="Cambria Math" w:eastAsia="新宋体" w:cs="Times New Roman"/>
            <w:color w:val="auto"/>
            <w:sz w:val="21"/>
            <w:szCs w:val="21"/>
          </w:rPr>
          <m:t>(1)②④⑦⑧⑨</m:t>
        </m:r>
      </m:oMath>
      <w:r>
        <w:rPr>
          <w:rFonts w:hint="default" w:ascii="Times New Roman" w:hAnsi="Times New Roman" w:eastAsia="新宋体" w:cs="Times New Roman"/>
          <w:color w:val="auto"/>
          <w:kern w:val="0"/>
          <w:sz w:val="21"/>
          <w:szCs w:val="21"/>
        </w:rPr>
        <w:t>；</w:t>
      </w:r>
      <m:oMath>
        <m:r>
          <m:rPr>
            <m:sty m:val="p"/>
          </m:rPr>
          <w:rPr>
            <w:rFonts w:hint="default" w:ascii="Cambria Math" w:hAnsi="Cambria Math" w:eastAsia="新宋体" w:cs="Times New Roman"/>
            <w:color w:val="auto"/>
            <w:sz w:val="21"/>
            <w:szCs w:val="21"/>
          </w:rPr>
          <m:t>①③⑤⑥⑩</m:t>
        </m:r>
      </m:oMath>
      <w:r>
        <w:rPr>
          <w:rFonts w:hint="default" w:ascii="Times New Roman" w:hAnsi="Times New Roman" w:eastAsia="新宋体" w:cs="Times New Roman"/>
          <w:color w:val="auto"/>
          <w:kern w:val="0"/>
          <w:sz w:val="21"/>
          <w:szCs w:val="21"/>
        </w:rPr>
        <w:t xml:space="preserve"> </w:t>
      </w:r>
      <w:r>
        <w:rPr>
          <w:rFonts w:hint="default" w:ascii="Times New Roman" w:hAnsi="Times New Roman" w:eastAsia="新宋体" w:cs="Times New Roman"/>
          <w:color w:val="auto"/>
          <w:kern w:val="0"/>
          <w:sz w:val="21"/>
          <w:szCs w:val="21"/>
          <w:lang w:val="en-US" w:eastAsia="zh-CN"/>
        </w:rPr>
        <w:t xml:space="preserve">   </w:t>
      </w:r>
      <m:oMath>
        <m:r>
          <m:rPr>
            <m:sty m:val="p"/>
          </m:rPr>
          <w:rPr>
            <w:rFonts w:hint="default" w:ascii="Cambria Math" w:hAnsi="Cambria Math" w:eastAsia="新宋体" w:cs="Times New Roman"/>
            <w:color w:val="auto"/>
            <w:sz w:val="21"/>
            <w:szCs w:val="21"/>
          </w:rPr>
          <m:t>(2)B</m:t>
        </m:r>
      </m:oMath>
      <w:r>
        <w:rPr>
          <w:rFonts w:hint="default" w:ascii="Times New Roman" w:hAnsi="Times New Roman" w:eastAsia="新宋体" w:cs="Times New Roman"/>
          <w:strike w:val="0"/>
          <w:color w:val="auto"/>
          <w:kern w:val="0"/>
          <w:sz w:val="21"/>
          <w:szCs w:val="21"/>
          <w:u w:val="none"/>
        </w:rPr>
        <w:br w:type="textWrapping"/>
      </w:r>
      <w:r>
        <w:rPr>
          <w:rFonts w:hint="eastAsia" w:ascii="Times New Roman" w:hAnsi="Times New Roman" w:cs="Times New Roman"/>
          <w:color w:val="auto"/>
          <w:kern w:val="0"/>
          <w:sz w:val="24"/>
          <w:szCs w:val="24"/>
          <w:lang w:val="en-US" w:eastAsia="zh-CN"/>
        </w:rPr>
        <w:t>30</w:t>
      </w:r>
      <w:r>
        <w:rPr>
          <w:rFonts w:hint="eastAsia" w:ascii="Times New Roman" w:hAnsi="Times New Roman" w:eastAsia="新宋体" w:cs="Times New Roman"/>
          <w:color w:val="auto"/>
          <w:kern w:val="0"/>
          <w:sz w:val="21"/>
          <w:szCs w:val="21"/>
          <w:lang w:eastAsia="zh-CN"/>
        </w:rPr>
        <w:t>．</w:t>
      </w:r>
      <w:r>
        <w:rPr>
          <w:rFonts w:ascii="宋体" w:hAnsi="宋体" w:eastAsia="宋体" w:cs="宋体"/>
          <w:color w:val="auto"/>
          <w:kern w:val="0"/>
          <w:szCs w:val="21"/>
        </w:rPr>
        <w:t>【答案】</w:t>
      </w:r>
      <m:oMath>
        <m:r>
          <m:rPr>
            <m:sty m:val="p"/>
          </m:rPr>
          <w:rPr>
            <w:color w:val="auto"/>
          </w:rPr>
          <m:t>(1)</m:t>
        </m:r>
      </m:oMath>
      <w:r>
        <w:rPr>
          <w:rFonts w:ascii="宋体" w:hAnsi="宋体" w:eastAsia="宋体" w:cs="宋体"/>
          <w:color w:val="auto"/>
          <w:kern w:val="0"/>
          <w:szCs w:val="21"/>
        </w:rPr>
        <w:t>烧杯；引流</w:t>
      </w:r>
      <w:r>
        <w:rPr>
          <w:rFonts w:ascii="宋体" w:hAnsi="宋体" w:eastAsia="宋体" w:cs="宋体"/>
          <w:color w:val="auto"/>
          <w:kern w:val="0"/>
          <w:szCs w:val="21"/>
        </w:rPr>
        <w:br w:type="textWrapping"/>
      </w:r>
      <m:oMath>
        <m:r>
          <m:rPr>
            <m:sty m:val="p"/>
          </m:rPr>
          <m:t>(2)</m:t>
        </m:r>
      </m:oMath>
      <w:r>
        <w:rPr>
          <w:rFonts w:ascii="宋体" w:hAnsi="宋体" w:eastAsia="宋体" w:cs="宋体"/>
          <w:kern w:val="0"/>
          <w:szCs w:val="21"/>
        </w:rPr>
        <w:t>漏斗末端未紧靠烧杯内壁；滤液飞溅；不溶性</w:t>
      </w:r>
      <w:r>
        <w:rPr>
          <w:rFonts w:ascii="宋体" w:hAnsi="宋体" w:eastAsia="宋体" w:cs="宋体"/>
          <w:kern w:val="0"/>
          <w:szCs w:val="21"/>
        </w:rPr>
        <w:br w:type="textWrapping"/>
      </w:r>
      <m:oMath>
        <m:r>
          <m:rPr>
            <m:sty m:val="p"/>
          </m:rPr>
          <m:t>(3)</m:t>
        </m:r>
      </m:oMath>
      <w:r>
        <w:rPr>
          <w:rFonts w:ascii="宋体" w:hAnsi="宋体" w:eastAsia="宋体" w:cs="宋体"/>
          <w:kern w:val="0"/>
          <w:szCs w:val="21"/>
        </w:rPr>
        <w:t>液面高于滤纸边缘</w:t>
      </w:r>
      <m:oMath>
        <m:r>
          <m:rPr>
            <m:sty m:val="p"/>
          </m:rPr>
          <m:t>(</m:t>
        </m:r>
      </m:oMath>
      <w:r>
        <w:rPr>
          <w:rFonts w:ascii="宋体" w:hAnsi="宋体" w:eastAsia="宋体" w:cs="宋体"/>
          <w:kern w:val="0"/>
          <w:szCs w:val="21"/>
        </w:rPr>
        <w:t>或滤纸破损或接液烧杯不干净</w:t>
      </w:r>
      <m:oMath>
        <m:r>
          <m:rPr>
            <m:sty m:val="p"/>
          </m:rPr>
          <m:t>)(</m:t>
        </m:r>
      </m:oMath>
      <w:r>
        <w:rPr>
          <w:rFonts w:ascii="宋体" w:hAnsi="宋体" w:eastAsia="宋体" w:cs="宋体"/>
          <w:kern w:val="0"/>
          <w:szCs w:val="21"/>
        </w:rPr>
        <w:t>任写一点</w:t>
      </w:r>
      <m:oMath>
        <m:r>
          <m:rPr>
            <m:sty m:val="p"/>
          </m:rPr>
          <m:t>)</m:t>
        </m:r>
      </m:oMath>
      <w:r>
        <w:rPr>
          <w:rFonts w:ascii="宋体" w:hAnsi="宋体" w:eastAsia="宋体" w:cs="宋体"/>
          <w:kern w:val="0"/>
          <w:szCs w:val="21"/>
        </w:rPr>
        <w:t>；</w:t>
      </w:r>
      <w:r>
        <w:rPr>
          <w:rFonts w:ascii="宋体" w:hAnsi="宋体" w:eastAsia="宋体" w:cs="宋体"/>
          <w:kern w:val="0"/>
          <w:szCs w:val="21"/>
        </w:rPr>
        <w:br w:type="textWrapping"/>
      </w:r>
      <m:oMath>
        <m:r>
          <m:rPr>
            <m:sty m:val="p"/>
          </m:rPr>
          <m:t>(4)</m:t>
        </m:r>
      </m:oMath>
      <w:r>
        <w:rPr>
          <w:rFonts w:ascii="宋体" w:hAnsi="宋体" w:eastAsia="宋体" w:cs="宋体"/>
          <w:kern w:val="0"/>
          <w:szCs w:val="21"/>
        </w:rPr>
        <w:t>不正确；水中还含可溶性杂质；蒸馏；蒸发，若无固体残留物，证明是纯水。</w:t>
      </w:r>
      <w:r>
        <w:rPr>
          <w:rFonts w:ascii="宋体" w:hAnsi="宋体" w:eastAsia="宋体" w:cs="宋体"/>
          <w:kern w:val="0"/>
          <w:szCs w:val="21"/>
        </w:rPr>
        <w:br w:type="textWrapping"/>
      </w:r>
      <w:r>
        <w:rPr>
          <w:rFonts w:hint="eastAsia" w:ascii="Times New Roman" w:hAnsi="Times New Roman" w:eastAsia="新宋体" w:cs="Times New Roman"/>
          <w:color w:val="auto"/>
          <w:kern w:val="0"/>
          <w:sz w:val="21"/>
          <w:szCs w:val="21"/>
          <w:lang w:val="en-US" w:eastAsia="zh-CN"/>
        </w:rPr>
        <w:t>31</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w:t>
      </w:r>
      <m:oMath>
        <m:r>
          <m:rPr>
            <m:sty m:val="p"/>
          </m:rPr>
          <w:rPr>
            <w:rFonts w:hint="default" w:ascii="Cambria Math" w:hAnsi="Cambria Math" w:eastAsia="新宋体" w:cs="Times New Roman"/>
            <w:color w:val="auto"/>
            <w:sz w:val="21"/>
            <w:szCs w:val="21"/>
          </w:rPr>
          <m:t>(1)</m:t>
        </m:r>
      </m:oMath>
      <w:r>
        <w:rPr>
          <w:rFonts w:hint="default" w:ascii="Times New Roman" w:hAnsi="Times New Roman" w:eastAsia="新宋体" w:cs="Times New Roman"/>
          <w:color w:val="auto"/>
          <w:kern w:val="0"/>
          <w:sz w:val="21"/>
          <w:szCs w:val="21"/>
        </w:rPr>
        <w:t>常温下可以与氧气、水反应</w:t>
      </w:r>
      <w:r>
        <w:rPr>
          <w:rFonts w:hint="default" w:ascii="Times New Roman" w:hAnsi="Times New Roman" w:eastAsia="新宋体" w:cs="Times New Roman"/>
          <w:color w:val="auto"/>
          <w:kern w:val="0"/>
          <w:sz w:val="21"/>
          <w:szCs w:val="21"/>
        </w:rPr>
        <w:br w:type="textWrapping"/>
      </w:r>
      <m:oMath>
        <m:r>
          <m:rPr>
            <m:sty m:val="p"/>
          </m:rPr>
          <w:rPr>
            <w:rFonts w:hint="default" w:ascii="Cambria Math" w:hAnsi="Cambria Math" w:eastAsia="新宋体" w:cs="Times New Roman"/>
            <w:color w:val="auto"/>
            <w:sz w:val="21"/>
            <w:szCs w:val="21"/>
          </w:rPr>
          <m:t>(2)</m:t>
        </m:r>
      </m:oMath>
      <w:r>
        <w:rPr>
          <w:rFonts w:hint="default" w:ascii="Times New Roman" w:hAnsi="Times New Roman" w:eastAsia="新宋体" w:cs="Times New Roman"/>
          <w:color w:val="auto"/>
          <w:kern w:val="0"/>
          <w:sz w:val="21"/>
          <w:szCs w:val="21"/>
        </w:rPr>
        <w:t>钠的密度小于水</w:t>
      </w:r>
      <w:r>
        <w:rPr>
          <w:rFonts w:hint="default" w:ascii="Times New Roman" w:hAnsi="Times New Roman" w:eastAsia="新宋体" w:cs="Times New Roman"/>
          <w:color w:val="auto"/>
          <w:kern w:val="0"/>
          <w:sz w:val="21"/>
          <w:szCs w:val="21"/>
        </w:rPr>
        <w:br w:type="textWrapping"/>
      </w:r>
      <m:oMath>
        <m:r>
          <m:rPr>
            <m:sty m:val="p"/>
          </m:rPr>
          <w:rPr>
            <w:rFonts w:hint="default" w:ascii="Cambria Math" w:hAnsi="Cambria Math" w:eastAsia="新宋体" w:cs="Times New Roman"/>
            <w:color w:val="auto"/>
            <w:sz w:val="21"/>
            <w:szCs w:val="21"/>
          </w:rPr>
          <m:t>(3)</m:t>
        </m:r>
      </m:oMath>
      <w:r>
        <w:rPr>
          <w:rFonts w:hint="default" w:ascii="Times New Roman" w:hAnsi="Times New Roman" w:eastAsia="新宋体" w:cs="Times New Roman"/>
          <w:color w:val="auto"/>
          <w:kern w:val="0"/>
          <w:sz w:val="21"/>
          <w:szCs w:val="21"/>
        </w:rPr>
        <w:t>钠的熔点低，钠与水反应放热</w:t>
      </w:r>
      <w:r>
        <w:rPr>
          <w:rFonts w:hint="default" w:ascii="Times New Roman" w:hAnsi="Times New Roman" w:eastAsia="新宋体" w:cs="Times New Roman"/>
          <w:color w:val="auto"/>
          <w:kern w:val="0"/>
          <w:sz w:val="21"/>
          <w:szCs w:val="21"/>
        </w:rPr>
        <w:br w:type="textWrapping"/>
      </w:r>
      <m:oMath>
        <m:r>
          <m:rPr>
            <m:sty m:val="p"/>
          </m:rPr>
          <w:rPr>
            <w:rFonts w:hint="default" w:ascii="Cambria Math" w:hAnsi="Cambria Math" w:eastAsia="新宋体" w:cs="Times New Roman"/>
            <w:color w:val="auto"/>
            <w:sz w:val="21"/>
            <w:szCs w:val="21"/>
          </w:rPr>
          <m:t>(4)</m:t>
        </m:r>
      </m:oMath>
      <w:r>
        <w:rPr>
          <w:rFonts w:hint="default" w:ascii="Times New Roman" w:hAnsi="Times New Roman" w:eastAsia="新宋体" w:cs="Times New Roman"/>
          <w:color w:val="auto"/>
          <w:kern w:val="0"/>
          <w:sz w:val="21"/>
          <w:szCs w:val="21"/>
        </w:rPr>
        <w:t>小</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textAlignment w:val="center"/>
        <w:outlineLvl w:val="9"/>
        <w:rPr>
          <w:rFonts w:hint="default" w:ascii="Times New Roman" w:hAnsi="Times New Roman" w:eastAsia="新宋体" w:cs="Times New Roman"/>
          <w:color w:val="auto"/>
          <w:kern w:val="0"/>
          <w:sz w:val="21"/>
          <w:szCs w:val="21"/>
        </w:rPr>
        <w:sectPr>
          <w:headerReference r:id="rId3" w:type="first"/>
          <w:footerReference r:id="rId4" w:type="default"/>
          <w:footerReference r:id="rId5" w:type="even"/>
          <w:pgSz w:w="11906" w:h="16838"/>
          <w:pgMar w:top="900" w:right="1997" w:bottom="900" w:left="1997" w:header="500" w:footer="500" w:gutter="0"/>
          <w:pgNumType w:fmt="decimal"/>
          <w:cols w:space="425" w:num="1" w:sep="1"/>
          <w:vAlign w:val="top"/>
          <w:docGrid w:type="lines" w:linePitch="312" w:charSpace="0"/>
        </w:sectPr>
      </w:pPr>
      <w:r>
        <w:rPr>
          <w:rFonts w:hint="eastAsia" w:ascii="Times New Roman" w:hAnsi="Times New Roman" w:eastAsia="新宋体" w:cs="Times New Roman"/>
          <w:color w:val="auto"/>
          <w:kern w:val="0"/>
          <w:sz w:val="21"/>
          <w:szCs w:val="21"/>
          <w:lang w:val="en-US" w:eastAsia="zh-CN"/>
        </w:rPr>
        <w:t>32</w:t>
      </w:r>
      <w:r>
        <w:rPr>
          <w:rFonts w:hint="eastAsia" w:ascii="Times New Roman" w:hAnsi="Times New Roman" w:eastAsia="新宋体" w:cs="Times New Roman"/>
          <w:color w:val="auto"/>
          <w:kern w:val="0"/>
          <w:sz w:val="21"/>
          <w:szCs w:val="21"/>
          <w:lang w:eastAsia="zh-CN"/>
        </w:rPr>
        <w:t>．</w:t>
      </w:r>
      <w:r>
        <w:rPr>
          <w:rFonts w:hint="default" w:ascii="Times New Roman" w:hAnsi="Times New Roman" w:eastAsia="新宋体" w:cs="Times New Roman"/>
          <w:color w:val="auto"/>
          <w:kern w:val="0"/>
          <w:sz w:val="21"/>
          <w:szCs w:val="21"/>
        </w:rPr>
        <w:t>【答案】铁元素  铁原子  氢元素和氧元素  水分子  氢原子和氧原子  一个氧原子和两个氢原子  钠元素和氯元素  钠离子和氯离子</w:t>
      </w:r>
      <w:r>
        <w:rPr>
          <w:rFonts w:hint="default" w:ascii="Times New Roman" w:hAnsi="Times New Roman" w:eastAsia="新宋体" w:cs="Times New Roman"/>
          <w:color w:val="auto"/>
          <w:kern w:val="0"/>
          <w:sz w:val="21"/>
          <w:szCs w:val="21"/>
        </w:rPr>
        <w:br w:type="textWrapping"/>
      </w:r>
    </w:p>
    <w:p>
      <w:pPr>
        <w:keepNext w:val="0"/>
        <w:keepLines w:val="0"/>
        <w:pageBreakBefore w:val="0"/>
        <w:widowControl/>
        <w:kinsoku/>
        <w:wordWrap/>
        <w:overflowPunct/>
        <w:topLinePunct w:val="0"/>
        <w:autoSpaceDE/>
        <w:autoSpaceDN/>
        <w:bidi w:val="0"/>
        <w:adjustRightInd/>
        <w:snapToGrid/>
        <w:spacing w:line="240" w:lineRule="auto"/>
        <w:outlineLvl w:val="9"/>
      </w:pPr>
      <w:bookmarkStart w:id="29" w:name="_GoBack"/>
      <w:bookmarkEnd w:id="29"/>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AB3F7F"/>
    <w:multiLevelType w:val="singleLevel"/>
    <w:tmpl w:val="84AB3F7F"/>
    <w:lvl w:ilvl="0" w:tentative="0">
      <w:start w:val="21"/>
      <w:numFmt w:val="decimal"/>
      <w:lvlText w:val="%1."/>
      <w:lvlJc w:val="left"/>
      <w:pPr>
        <w:tabs>
          <w:tab w:val="left" w:pos="312"/>
        </w:tabs>
      </w:pPr>
    </w:lvl>
  </w:abstractNum>
  <w:abstractNum w:abstractNumId="1">
    <w:nsid w:val="AF725728"/>
    <w:multiLevelType w:val="singleLevel"/>
    <w:tmpl w:val="AF725728"/>
    <w:lvl w:ilvl="0" w:tentative="0">
      <w:start w:val="1"/>
      <w:numFmt w:val="upperLetter"/>
      <w:suff w:val="space"/>
      <w:lvlText w:val="%1."/>
      <w:lvlJc w:val="left"/>
    </w:lvl>
  </w:abstractNum>
  <w:abstractNum w:abstractNumId="2">
    <w:nsid w:val="19F0F455"/>
    <w:multiLevelType w:val="singleLevel"/>
    <w:tmpl w:val="19F0F455"/>
    <w:lvl w:ilvl="0" w:tentative="0">
      <w:start w:val="1"/>
      <w:numFmt w:val="decimal"/>
      <w:lvlText w:val="%1."/>
      <w:lvlJc w:val="left"/>
      <w:pPr>
        <w:tabs>
          <w:tab w:val="left" w:pos="312"/>
        </w:tabs>
      </w:pPr>
    </w:lvl>
  </w:abstractNum>
  <w:abstractNum w:abstractNumId="3">
    <w:nsid w:val="4252A4BA"/>
    <w:multiLevelType w:val="singleLevel"/>
    <w:tmpl w:val="4252A4BA"/>
    <w:lvl w:ilvl="0" w:tentative="0">
      <w:start w:val="11"/>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D1713F"/>
    <w:rsid w:val="33293672"/>
    <w:rsid w:val="5E134C06"/>
    <w:rsid w:val="7DEC1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 w:type="paragraph" w:customStyle="1" w:styleId="16">
    <w:name w:val="cut-check"/>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customXml" Target="../customXml/item3.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1025"/>
    <customShpInfo spid="_x0000_s1034"/>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5040f9942-4f09-422b-a2c9-18cfbf1b2fe3;57a31ba13-0fe0-4153-bb57-1ee63da03410,84193c295-d52e-4ad3-b7a3-a462b9116b8c,623669cf2-5484-4368-9fd3-d26d1165a01c,4508a2331-4f10-409f-b5e4-ae8f13f007b6,5661662ca-4273-4d79-a3cc-f6f696bdac58,66d327263-5cf0-4312-b528-49d6d875c046,4e359a8a9-9e2a-47cd-ab8a-9c0fec5f68b8,e250b4929-c0d6-4db9-8568-2c22ddbf7261,420008115-fa96-416c-b01d-fc43d718d8b2,202615b62-f07b-465b-8fbf-dee0227d10bd,6c8177c6c-b01b-4ae4-81f5-08059e620afa,9884329e1-d49a-4284-8ced-26cc441e98f1,6f14691fe-271f-4c69-aae2-0c4f1c2a503f,e1394cc13-13aa-4b4f-816a-8d8162fc0992,ac44fae25-f89c-4bbb-ba8e-1deb90e49bbb,e2d7ed421-950a-4130-a21f-1832d28cd0bd,ab24f07ee-98c5-427e-8fdd-fa7e13f86cf6,56288029b-d26c-46b3-9bf3-44bdef6d9b6c,756956a22-f748-4b09-9377-e19d76a30a03,bec048b8b-ae77-4106-ac1d-3d929a7a3647,83e65a03e-147c-4611-a97a-e7a7291ee4d0,dae7c63e2-7275-4898-a8d6-0a22418b516f,ba59be095-3ed9-4ad2-ac9d-abc7d02a42e1,0ac6a8ce5-1cf1-49b8-9fbf-9283c96c8998,1f2196273-adfe-43a5-b470-070564f08011,8e39a6665-a2fa-4092-a3ae-ec1b495537e5,01c1e26fb-b080-4cb6-9c94-18458abe096a,13230b5f1-3625-4ab3-bdc6-28b8a5807a8d,af978cc99-490e-4c51-af74-2c9c5a5d3400,fd665efa9-8fe7-4841-b889-def860673e03,2d532dd81-f0b1-484c-9d34-60b40df58f82,fa5448338-b97f-40bb-bb2f-f7e991f875c5,3773eaf6d-f596-4611-ab56-784d50d3430a,99709b59f-183a-4544-90de-c6fc26cb9c49,fe03e5c03-e1c9-4823-922f-80d6482b5ff0,2bb93b665-b615-45ed-93ff-684d4b4ac68f,ac223f68b-b18b-4a3d-a814-04b0a66d5316,12e8bd155-7eb2-43ca-8bdb-65b32546e3b5,3a81a5d67-e042-45e8-a74c-cf0b4c302857,150331555-bc78-466a-a13d-e32372a01245,</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9bbcc335-35c9-4890-9542-e89fd4672877}">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2021-10-14T12:28:27Z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