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084771">
      <w:r>
        <w:drawing>
          <wp:anchor simplePos="0" relativeHeight="251658240" behindDoc="0" locked="0" layoutInCell="1" allowOverlap="1">
            <wp:simplePos x="0" y="0"/>
            <wp:positionH relativeFrom="page">
              <wp:posOffset>11544300</wp:posOffset>
            </wp:positionH>
            <wp:positionV relativeFrom="topMargin">
              <wp:posOffset>12598400</wp:posOffset>
            </wp:positionV>
            <wp:extent cx="381000" cy="4953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68682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/>
          <w:noProof/>
        </w:rPr>
        <w:drawing>
          <wp:inline distT="0" distB="0" distL="114300" distR="114300">
            <wp:extent cx="5969000" cy="8417560"/>
            <wp:effectExtent l="0" t="0" r="12700" b="254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701045" name="图片 4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2055" t="4879" r="50586" b="526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1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174990"/>
            <wp:effectExtent l="0" t="0" r="12700" b="1651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047437" name="图片 5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48290" t="4619" r="2103" b="396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7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884285"/>
            <wp:effectExtent l="0" t="0" r="12700" b="1206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73189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5681" t="4830" r="49450" b="53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8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815705"/>
            <wp:effectExtent l="0" t="0" r="12700" b="444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804080" name="图片 6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51892" t="4781" r="2127" b="385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636000"/>
            <wp:effectExtent l="0" t="0" r="12700" b="1270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105638" name="图片 2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2927" t="3642" r="50319" b="547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606155"/>
            <wp:effectExtent l="0" t="0" r="12700" b="444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782286" name="图片 7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50139" t="4047" r="2698" b="458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324850"/>
            <wp:effectExtent l="0" t="0" r="12700" b="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22836" name="图片 1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2253" t="4387" r="49187" b="46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2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602980"/>
            <wp:effectExtent l="0" t="0" r="12700" b="7620"/>
            <wp:docPr id="8" name="图片 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324433" name="图片 8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50608" t="4969" r="2373" b="398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4362450"/>
            <wp:effectExtent l="0" t="0" r="12700" b="0"/>
            <wp:docPr id="9" name="图片 9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266592" name="图片 9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436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4362450"/>
            <wp:effectExtent l="0" t="0" r="12700" b="0"/>
            <wp:docPr id="10" name="图片 10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749648" name="图片 10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436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/>
    <w:p w:rsidR="00084771">
      <w:pPr>
        <w:adjustRightInd w:val="0"/>
        <w:snapToGrid w:val="0"/>
        <w:spacing w:line="580" w:lineRule="exact"/>
        <w:jc w:val="center"/>
        <w:rPr>
          <w:rFonts w:ascii="Times New Roman" w:eastAsia="黑体" w:hAnsi="Times New Roman" w:cs="Times New Roman"/>
          <w:b/>
          <w:bCs/>
          <w:sz w:val="24"/>
        </w:rPr>
      </w:pPr>
      <w:r>
        <w:rPr>
          <w:rFonts w:ascii="Times New Roman" w:eastAsia="黑体" w:hAnsi="Times New Roman" w:cs="Times New Roman"/>
          <w:b/>
          <w:bCs/>
          <w:color w:val="000000"/>
          <w:sz w:val="24"/>
        </w:rPr>
        <w:t>20</w:t>
      </w:r>
      <w:r>
        <w:rPr>
          <w:rFonts w:ascii="Times New Roman" w:eastAsia="黑体" w:hAnsi="Times New Roman" w:cs="Times New Roman"/>
          <w:b/>
          <w:bCs/>
          <w:color w:val="000000"/>
          <w:sz w:val="24"/>
        </w:rPr>
        <w:t>21</w:t>
      </w:r>
      <w:r>
        <w:rPr>
          <w:rFonts w:ascii="Times New Roman" w:eastAsia="黑体" w:hAnsi="Times New Roman" w:cs="Times New Roman"/>
          <w:b/>
          <w:bCs/>
          <w:color w:val="000000"/>
          <w:sz w:val="24"/>
        </w:rPr>
        <w:t>年秋季七年级</w:t>
      </w:r>
      <w:r>
        <w:rPr>
          <w:rFonts w:ascii="Times New Roman" w:eastAsia="黑体" w:hAnsi="Times New Roman" w:cs="Times New Roman"/>
          <w:b/>
          <w:bCs/>
          <w:color w:val="000000"/>
          <w:sz w:val="24"/>
        </w:rPr>
        <w:t>第一次</w:t>
      </w:r>
      <w:r>
        <w:rPr>
          <w:rFonts w:ascii="Times New Roman" w:eastAsia="黑体" w:hAnsi="Times New Roman" w:cs="Times New Roman" w:hint="eastAsia"/>
          <w:b/>
          <w:bCs/>
          <w:color w:val="000000"/>
          <w:sz w:val="24"/>
        </w:rPr>
        <w:t>测评</w:t>
      </w:r>
    </w:p>
    <w:p w:rsidR="00084771">
      <w:pPr>
        <w:jc w:val="center"/>
        <w:rPr>
          <w:rFonts w:ascii="Times New Roman" w:eastAsia="黑体" w:hAnsi="Times New Roman" w:cs="Times New Roman"/>
          <w:sz w:val="24"/>
        </w:rPr>
      </w:pPr>
      <w:r>
        <w:rPr>
          <w:rFonts w:ascii="Times New Roman" w:eastAsia="黑体" w:hAnsi="Times New Roman" w:cs="Times New Roman"/>
          <w:b/>
          <w:bCs/>
          <w:sz w:val="24"/>
        </w:rPr>
        <w:t>语文参考答案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1. </w:t>
      </w:r>
      <w:r>
        <w:rPr>
          <w:rFonts w:ascii="Times New Roman" w:eastAsia="方正宋黑简体" w:hAnsi="Times New Roman" w:cs="Times New Roman"/>
        </w:rPr>
        <w:t>潮平两岸阔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2. </w:t>
      </w:r>
      <w:r>
        <w:rPr>
          <w:rFonts w:ascii="Times New Roman" w:eastAsia="方正宋黑简体" w:hAnsi="Times New Roman" w:cs="Times New Roman"/>
        </w:rPr>
        <w:t>落花时节又逢君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3. </w:t>
      </w:r>
      <w:r>
        <w:rPr>
          <w:rFonts w:ascii="Times New Roman" w:eastAsia="方正宋黑简体" w:hAnsi="Times New Roman" w:cs="Times New Roman"/>
        </w:rPr>
        <w:t>山岛竦峙</w:t>
      </w:r>
      <w:r>
        <w:rPr>
          <w:rFonts w:ascii="Times New Roman" w:eastAsia="方正宋黑简体" w:hAnsi="Times New Roman" w:cs="Times New Roman"/>
        </w:rPr>
        <w:t xml:space="preserve">  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4. </w:t>
      </w:r>
      <w:r>
        <w:rPr>
          <w:rFonts w:ascii="Times New Roman" w:eastAsia="方正宋黑简体" w:hAnsi="Times New Roman" w:cs="Times New Roman"/>
        </w:rPr>
        <w:t>遥怜故园菊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5. </w:t>
      </w:r>
      <w:r>
        <w:rPr>
          <w:rFonts w:ascii="Times New Roman" w:eastAsia="方正宋黑简体" w:hAnsi="Times New Roman" w:cs="Times New Roman"/>
        </w:rPr>
        <w:t>夕阳西下，断肠人在天涯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6. </w:t>
      </w:r>
      <w:r>
        <w:rPr>
          <w:rFonts w:ascii="Times New Roman" w:eastAsia="方正宋黑简体" w:hAnsi="Times New Roman" w:cs="Times New Roman"/>
        </w:rPr>
        <w:t>我寄愁心与明月，随君直到夜郎西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7. </w:t>
      </w:r>
      <w:r>
        <w:rPr>
          <w:rFonts w:ascii="Times New Roman" w:eastAsia="方正宋黑简体" w:hAnsi="Times New Roman" w:cs="Times New Roman"/>
        </w:rPr>
        <w:t>峨眉山月半轮秋，影入平羌江水流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8. </w:t>
      </w:r>
      <w:r>
        <w:rPr>
          <w:rFonts w:ascii="Times New Roman" w:eastAsia="方正宋黑简体" w:hAnsi="Times New Roman" w:cs="Times New Roman"/>
        </w:rPr>
        <w:t>博观而约取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9.C</w:t>
      </w:r>
      <w:r>
        <w:rPr>
          <w:rFonts w:ascii="Times New Roman" w:eastAsia="方正宋黑简体" w:hAnsi="Times New Roman" w:cs="Times New Roman"/>
        </w:rPr>
        <w:t>【解析：</w:t>
      </w:r>
      <w:r>
        <w:rPr>
          <w:rFonts w:ascii="Times New Roman" w:eastAsia="方正宋黑简体" w:hAnsi="Times New Roman" w:cs="Times New Roman"/>
        </w:rPr>
        <w:t xml:space="preserve">A  </w:t>
      </w:r>
      <w:r>
        <w:rPr>
          <w:rFonts w:ascii="Times New Roman" w:eastAsia="方正宋黑简体" w:hAnsi="Times New Roman" w:cs="Times New Roman"/>
          <w:em w:val="dot"/>
        </w:rPr>
        <w:t>咄</w:t>
      </w:r>
      <w:r>
        <w:rPr>
          <w:rFonts w:ascii="Times New Roman" w:eastAsia="方正宋黑简体" w:hAnsi="Times New Roman" w:cs="Times New Roman"/>
        </w:rPr>
        <w:t>咄逼人（</w:t>
      </w:r>
      <w:r>
        <w:rPr>
          <w:rFonts w:ascii="Times New Roman" w:eastAsia="方正宋黑简体" w:hAnsi="Times New Roman" w:cs="Times New Roman"/>
        </w:rPr>
        <w:t>duō</w:t>
      </w:r>
      <w:r>
        <w:rPr>
          <w:rFonts w:ascii="Times New Roman" w:eastAsia="方正宋黑简体" w:hAnsi="Times New Roman" w:cs="Times New Roman"/>
        </w:rPr>
        <w:t>）</w:t>
      </w:r>
      <w:r>
        <w:rPr>
          <w:rFonts w:ascii="Times New Roman" w:eastAsia="方正宋黑简体" w:hAnsi="Times New Roman" w:cs="Times New Roman"/>
        </w:rPr>
        <w:t xml:space="preserve">   B.</w:t>
      </w:r>
      <w:r>
        <w:rPr>
          <w:rFonts w:ascii="Times New Roman" w:eastAsia="方正宋黑简体" w:hAnsi="Times New Roman" w:cs="Times New Roman"/>
        </w:rPr>
        <w:t>粗</w:t>
      </w:r>
      <w:r>
        <w:rPr>
          <w:rFonts w:ascii="Times New Roman" w:eastAsia="方正宋黑简体" w:hAnsi="Times New Roman" w:cs="Times New Roman"/>
          <w:em w:val="dot"/>
        </w:rPr>
        <w:t>犷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guǎng</w:t>
      </w:r>
      <w:r>
        <w:rPr>
          <w:rFonts w:ascii="Times New Roman" w:eastAsia="方正宋黑简体" w:hAnsi="Times New Roman" w:cs="Times New Roman"/>
        </w:rPr>
        <w:t>）</w:t>
      </w:r>
      <w:r>
        <w:rPr>
          <w:rFonts w:ascii="Times New Roman" w:eastAsia="方正宋黑简体" w:hAnsi="Times New Roman" w:cs="Times New Roman"/>
        </w:rPr>
        <w:t xml:space="preserve">   D.</w:t>
      </w:r>
      <w:r>
        <w:rPr>
          <w:rFonts w:ascii="Times New Roman" w:eastAsia="方正宋黑简体" w:hAnsi="Times New Roman" w:cs="Times New Roman"/>
        </w:rPr>
        <w:t>酝</w:t>
      </w:r>
      <w:r>
        <w:rPr>
          <w:rFonts w:ascii="Times New Roman" w:eastAsia="方正宋黑简体" w:hAnsi="Times New Roman" w:cs="Times New Roman"/>
          <w:em w:val="dot"/>
        </w:rPr>
        <w:t>酿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niàng</w:t>
      </w:r>
      <w:r>
        <w:rPr>
          <w:rFonts w:ascii="Times New Roman" w:eastAsia="方正宋黑简体" w:hAnsi="Times New Roman" w:cs="Times New Roman"/>
        </w:rPr>
        <w:t>）】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10. D</w:t>
      </w:r>
      <w:r>
        <w:rPr>
          <w:rFonts w:ascii="Times New Roman" w:eastAsia="方正宋黑简体" w:hAnsi="Times New Roman" w:cs="Times New Roman"/>
        </w:rPr>
        <w:t>【将第一个问号改为逗号。】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11. C</w:t>
      </w:r>
      <w:r>
        <w:rPr>
          <w:rFonts w:ascii="Times New Roman" w:eastAsia="方正宋黑简体" w:hAnsi="Times New Roman" w:cs="Times New Roman"/>
        </w:rPr>
        <w:t>【淅淅沥沥：形容轻微的风雨声、落叶声等。与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大雨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相矛盾。】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12. A</w:t>
      </w:r>
      <w:r>
        <w:rPr>
          <w:rFonts w:ascii="Times New Roman" w:eastAsia="方正宋黑简体" w:hAnsi="Times New Roman" w:cs="Times New Roman"/>
        </w:rPr>
        <w:t>【解析：</w:t>
      </w:r>
      <w:r>
        <w:rPr>
          <w:rFonts w:ascii="Times New Roman" w:eastAsia="方正宋黑简体" w:hAnsi="Times New Roman" w:cs="Times New Roman"/>
        </w:rPr>
        <w:t>B.</w:t>
      </w:r>
      <w:r>
        <w:rPr>
          <w:rFonts w:ascii="Times New Roman" w:eastAsia="方正宋黑简体" w:hAnsi="Times New Roman" w:cs="Times New Roman"/>
        </w:rPr>
        <w:t>去掉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以下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；</w:t>
      </w:r>
      <w:r>
        <w:rPr>
          <w:rFonts w:ascii="Times New Roman" w:eastAsia="方正宋黑简体" w:hAnsi="Times New Roman" w:cs="Times New Roman"/>
        </w:rPr>
        <w:t xml:space="preserve">C. </w:t>
      </w:r>
      <w:r>
        <w:rPr>
          <w:rFonts w:ascii="Times New Roman" w:eastAsia="方正宋黑简体" w:hAnsi="Times New Roman" w:cs="Times New Roman"/>
        </w:rPr>
        <w:t>否定不当，将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不是一个奇迹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改为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是一个奇迹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；</w:t>
      </w:r>
      <w:r>
        <w:rPr>
          <w:rFonts w:ascii="Times New Roman" w:eastAsia="方正宋黑简体" w:hAnsi="Times New Roman" w:cs="Times New Roman"/>
        </w:rPr>
        <w:t>D.</w:t>
      </w:r>
      <w:r>
        <w:rPr>
          <w:rFonts w:ascii="Times New Roman" w:eastAsia="方正宋黑简体" w:hAnsi="Times New Roman" w:cs="Times New Roman"/>
        </w:rPr>
        <w:t>一面对两面。】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13. A</w:t>
      </w:r>
      <w:r>
        <w:rPr>
          <w:rFonts w:ascii="Times New Roman" w:eastAsia="方正宋黑简体" w:hAnsi="Times New Roman" w:cs="Times New Roman"/>
        </w:rPr>
        <w:t>【解析：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漂亮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是形容词，其它都是动词。】</w:t>
      </w:r>
      <w:r>
        <w:rPr>
          <w:rFonts w:ascii="Times New Roman" w:eastAsia="方正宋黑简体" w:hAnsi="Times New Roman" w:cs="Times New Roman"/>
        </w:rPr>
        <w:t xml:space="preserve"> 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14. B </w:t>
      </w:r>
      <w:r>
        <w:rPr>
          <w:rFonts w:ascii="Times New Roman" w:eastAsia="方正宋黑简体" w:hAnsi="Times New Roman" w:cs="Times New Roman"/>
        </w:rPr>
        <w:t>【《茶馆》和《龙须沟》不是小说，是话剧。】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15.</w:t>
      </w:r>
      <w:r>
        <w:rPr>
          <w:rFonts w:ascii="Times New Roman" w:eastAsia="方正宋黑简体" w:hAnsi="Times New Roman" w:cs="Times New Roman"/>
        </w:rPr>
        <w:t>答案：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1</w:t>
      </w:r>
      <w:r>
        <w:rPr>
          <w:rFonts w:ascii="Times New Roman" w:eastAsia="方正宋黑简体" w:hAnsi="Times New Roman" w:cs="Times New Roman"/>
        </w:rPr>
        <w:t>）</w:t>
      </w:r>
      <w:r>
        <w:rPr>
          <w:rFonts w:ascii="Times New Roman" w:eastAsia="方正宋黑简体" w:hAnsi="Times New Roman" w:cs="Times New Roman"/>
        </w:rPr>
        <w:t>示例</w:t>
      </w:r>
      <w:r>
        <w:rPr>
          <w:rFonts w:ascii="Times New Roman" w:eastAsia="方正宋黑简体" w:hAnsi="Times New Roman" w:cs="Times New Roman"/>
        </w:rPr>
        <w:t>:</w:t>
      </w:r>
      <w:r>
        <w:rPr>
          <w:rFonts w:ascii="Times New Roman" w:eastAsia="方正宋黑简体" w:hAnsi="Times New Roman" w:cs="Times New Roman"/>
        </w:rPr>
        <w:t>假如童年是</w:t>
      </w:r>
      <w:r>
        <w:rPr>
          <w:rFonts w:ascii="Times New Roman" w:eastAsia="方正宋黑简体" w:hAnsi="Times New Roman" w:cs="Times New Roman"/>
        </w:rPr>
        <w:t>一</w:t>
      </w:r>
      <w:r>
        <w:rPr>
          <w:rFonts w:ascii="Times New Roman" w:eastAsia="方正宋黑简体" w:hAnsi="Times New Roman" w:cs="Times New Roman"/>
        </w:rPr>
        <w:t>条鱼儿，它愿意畅游在自由的河流</w:t>
      </w:r>
      <w:r>
        <w:rPr>
          <w:rFonts w:ascii="Times New Roman" w:eastAsia="方正宋黑简体" w:hAnsi="Times New Roman" w:cs="Times New Roman"/>
        </w:rPr>
        <w:t>。</w:t>
      </w:r>
      <w:r>
        <w:rPr>
          <w:rFonts w:ascii="Times New Roman" w:eastAsia="方正宋黑简体" w:hAnsi="Times New Roman" w:cs="Times New Roman"/>
        </w:rPr>
        <w:t>假如童年是</w:t>
      </w:r>
      <w:r>
        <w:rPr>
          <w:rFonts w:ascii="Times New Roman" w:eastAsia="方正宋黑简体" w:hAnsi="Times New Roman" w:cs="Times New Roman"/>
        </w:rPr>
        <w:t>一</w:t>
      </w:r>
      <w:r>
        <w:rPr>
          <w:rFonts w:ascii="Times New Roman" w:eastAsia="方正宋黑简体" w:hAnsi="Times New Roman" w:cs="Times New Roman"/>
        </w:rPr>
        <w:t>枚贝壳，它愿意散落在嬉闹的海滩</w:t>
      </w:r>
      <w:r>
        <w:rPr>
          <w:rFonts w:ascii="Times New Roman" w:eastAsia="方正宋黑简体" w:hAnsi="Times New Roman" w:cs="Times New Roman"/>
        </w:rPr>
        <w:t>。</w:t>
      </w:r>
      <w:r>
        <w:rPr>
          <w:rFonts w:ascii="Times New Roman" w:eastAsia="方正宋黑简体" w:hAnsi="Times New Roman" w:cs="Times New Roman"/>
        </w:rPr>
        <w:t>假如童年是一株小树，它</w:t>
      </w:r>
      <w:r>
        <w:rPr>
          <w:rFonts w:ascii="Times New Roman" w:eastAsia="方正宋黑简体" w:hAnsi="Times New Roman" w:cs="Times New Roman"/>
        </w:rPr>
        <w:t>愿意生长在茂密的树林</w:t>
      </w:r>
      <w:r>
        <w:rPr>
          <w:rFonts w:ascii="Times New Roman" w:eastAsia="方正宋黑简体" w:hAnsi="Times New Roman" w:cs="Times New Roman"/>
        </w:rPr>
        <w:t>。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2</w:t>
      </w:r>
      <w:r>
        <w:rPr>
          <w:rFonts w:ascii="Times New Roman" w:eastAsia="方正宋黑简体" w:hAnsi="Times New Roman" w:cs="Times New Roman"/>
        </w:rPr>
        <w:t>）</w:t>
      </w:r>
      <w:r>
        <w:rPr>
          <w:rFonts w:ascii="Times New Roman" w:eastAsia="方正宋黑简体" w:hAnsi="Times New Roman" w:cs="Times New Roman"/>
        </w:rPr>
        <w:t>小章同学，素材二所写的童年生活太过辛酸，不适合放在《金色童年》一书中。建议你选用备选素材，因为该素材体现了作者童年读书的乐趣，切合《金色童年》阳光欢笑、乐趣无穷的主题。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1</w:t>
      </w:r>
      <w:r>
        <w:rPr>
          <w:rFonts w:ascii="Times New Roman" w:eastAsia="方正宋黑简体" w:hAnsi="Times New Roman" w:cs="Times New Roman"/>
        </w:rPr>
        <w:t>6</w:t>
      </w:r>
      <w:r>
        <w:rPr>
          <w:rFonts w:ascii="Times New Roman" w:eastAsia="方正宋黑简体" w:hAnsi="Times New Roman" w:cs="Times New Roman" w:hint="eastAsia"/>
        </w:rPr>
        <w:t>.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2</w:t>
      </w:r>
      <w:r>
        <w:rPr>
          <w:rFonts w:ascii="Times New Roman" w:eastAsia="方正宋黑简体" w:hAnsi="Times New Roman" w:cs="Times New Roman"/>
        </w:rPr>
        <w:t>分。每空</w:t>
      </w:r>
      <w:r>
        <w:rPr>
          <w:rFonts w:ascii="Times New Roman" w:eastAsia="方正宋黑简体" w:hAnsi="Times New Roman" w:cs="Times New Roman"/>
        </w:rPr>
        <w:t>1</w:t>
      </w:r>
      <w:r>
        <w:rPr>
          <w:rFonts w:ascii="Times New Roman" w:eastAsia="方正宋黑简体" w:hAnsi="Times New Roman" w:cs="Times New Roman"/>
        </w:rPr>
        <w:t>分，意近即可）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 </w:t>
      </w:r>
      <w:r>
        <w:rPr>
          <w:rFonts w:ascii="Times New Roman" w:eastAsia="方正宋黑简体" w:hAnsi="Times New Roman" w:cs="Times New Roman" w:hint="eastAsia"/>
        </w:rPr>
        <w:t xml:space="preserve"> </w:t>
      </w:r>
      <w:r>
        <w:rPr>
          <w:rFonts w:ascii="Times New Roman" w:eastAsia="方正宋黑简体" w:hAnsi="Times New Roman" w:cs="Times New Roman"/>
        </w:rPr>
        <w:t>河畔春图</w:t>
      </w:r>
      <w:r>
        <w:rPr>
          <w:rFonts w:ascii="Times New Roman" w:eastAsia="方正宋黑简体" w:hAnsi="Times New Roman" w:cs="Times New Roman"/>
        </w:rPr>
        <w:t xml:space="preserve"> </w:t>
      </w:r>
      <w:r>
        <w:rPr>
          <w:rFonts w:ascii="Times New Roman" w:eastAsia="方正宋黑简体" w:hAnsi="Times New Roman" w:cs="Times New Roman"/>
        </w:rPr>
        <w:t>果园春图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1</w:t>
      </w:r>
      <w:r>
        <w:rPr>
          <w:rFonts w:ascii="Times New Roman" w:eastAsia="方正宋黑简体" w:hAnsi="Times New Roman" w:cs="Times New Roman"/>
        </w:rPr>
        <w:t>7</w:t>
      </w:r>
      <w:r>
        <w:rPr>
          <w:rFonts w:ascii="Times New Roman" w:eastAsia="方正宋黑简体" w:hAnsi="Times New Roman" w:cs="Times New Roman" w:hint="eastAsia"/>
        </w:rPr>
        <w:t>.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1</w:t>
      </w:r>
      <w:r>
        <w:rPr>
          <w:rFonts w:ascii="Times New Roman" w:eastAsia="方正宋黑简体" w:hAnsi="Times New Roman" w:cs="Times New Roman"/>
        </w:rPr>
        <w:t>）</w:t>
      </w:r>
      <w:r>
        <w:rPr>
          <w:rFonts w:ascii="Times New Roman" w:eastAsia="方正宋黑简体" w:hAnsi="Times New Roman" w:cs="Times New Roman"/>
        </w:rPr>
        <w:t>句子运用拟人的修辞方法</w:t>
      </w:r>
      <w:r>
        <w:rPr>
          <w:rFonts w:ascii="Times New Roman" w:eastAsia="方正宋黑简体" w:hAnsi="Times New Roman" w:cs="Times New Roman" w:hint="eastAsia"/>
        </w:rPr>
        <w:t>，</w:t>
      </w:r>
      <w:r>
        <w:rPr>
          <w:rFonts w:ascii="Times New Roman" w:eastAsia="方正宋黑简体" w:hAnsi="Times New Roman" w:cs="Times New Roman"/>
        </w:rPr>
        <w:t>生动形象地描绘了</w:t>
      </w:r>
      <w:r>
        <w:rPr>
          <w:rFonts w:ascii="Times New Roman" w:eastAsia="方正宋黑简体" w:hAnsi="Times New Roman" w:cs="Times New Roman" w:hint="eastAsia"/>
        </w:rPr>
        <w:t>小</w:t>
      </w:r>
      <w:r>
        <w:rPr>
          <w:rFonts w:ascii="Times New Roman" w:eastAsia="方正宋黑简体" w:hAnsi="Times New Roman" w:cs="Times New Roman"/>
        </w:rPr>
        <w:t>草生长的神态和顽强的生命力，表达了作者对春草的喜爱之情。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2</w:t>
      </w:r>
      <w:r>
        <w:rPr>
          <w:rFonts w:ascii="Times New Roman" w:eastAsia="方正宋黑简体" w:hAnsi="Times New Roman" w:cs="Times New Roman"/>
        </w:rPr>
        <w:t>）</w:t>
      </w:r>
      <w:r>
        <w:rPr>
          <w:rFonts w:ascii="Times New Roman" w:eastAsia="方正宋黑简体" w:hAnsi="Times New Roman" w:cs="Times New Roman"/>
        </w:rPr>
        <w:t>喧嚷的原意是喧闹吵嚷，在句子中的含义是蜂蝶因为春天来到而四处飞舞</w:t>
      </w:r>
      <w:r>
        <w:rPr>
          <w:rFonts w:ascii="Times New Roman" w:eastAsia="方正宋黑简体" w:hAnsi="Times New Roman" w:cs="Times New Roman" w:hint="eastAsia"/>
        </w:rPr>
        <w:t>和追逐，显示出春天生机勃勃的热闹景象！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18</w:t>
      </w:r>
      <w:r>
        <w:rPr>
          <w:rFonts w:ascii="Times New Roman" w:eastAsia="方正宋黑简体" w:hAnsi="Times New Roman" w:cs="Times New Roman" w:hint="eastAsia"/>
        </w:rPr>
        <w:t>.</w:t>
      </w:r>
      <w:r>
        <w:rPr>
          <w:rFonts w:ascii="Times New Roman" w:eastAsia="方正宋黑简体" w:hAnsi="Times New Roman" w:cs="Times New Roman"/>
        </w:rPr>
        <w:t>甲文中先写花木争荣：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桃树、杏树、梨树，你不让我，我不让你，都开满了花赶趟儿。红的香火，粉的像霞，白的像雪。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不仅果树之花争相斗妍，而且野花遍地，万紫千红。众花还以其特有的色香，吸引无数的蜜蜂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嗡嗡地闹着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，大小蝴蝶翩翩起舞。这些描写，从正面描写出春天的春意盎然；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闭了眼，树上仿佛满是桃儿、杏儿、梨儿。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是作者借助想象，从未来的角度渲染春花的可爱，是虚写。</w:t>
      </w:r>
      <w:r>
        <w:rPr>
          <w:rFonts w:ascii="Times New Roman" w:eastAsia="方正宋黑简体" w:hAnsi="Times New Roman" w:cs="Times New Roman" w:hint="eastAsia"/>
        </w:rPr>
        <w:t>（意近即可）</w:t>
      </w:r>
    </w:p>
    <w:p w:rsidR="00084771">
      <w:pPr>
        <w:spacing w:line="312" w:lineRule="auto"/>
        <w:textAlignment w:val="center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19.</w:t>
      </w:r>
      <w:r>
        <w:rPr>
          <w:rFonts w:ascii="Times New Roman" w:eastAsia="方正宋黑简体" w:hAnsi="Times New Roman" w:cs="Times New Roman"/>
        </w:rPr>
        <w:t>敢于担当的精神和服从大局的意识是能够战胜疫情的必要条件</w:t>
      </w:r>
      <w:r>
        <w:rPr>
          <w:rFonts w:ascii="Times New Roman" w:eastAsia="方正宋黑简体" w:hAnsi="Times New Roman" w:cs="Times New Roman"/>
        </w:rPr>
        <w:t xml:space="preserve">    </w:t>
      </w:r>
    </w:p>
    <w:p w:rsidR="00084771">
      <w:pPr>
        <w:spacing w:line="312" w:lineRule="auto"/>
        <w:textAlignment w:val="center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20.</w:t>
      </w:r>
      <w:r>
        <w:rPr>
          <w:rFonts w:ascii="Times New Roman" w:eastAsia="方正宋黑简体" w:hAnsi="Times New Roman" w:cs="Times New Roman"/>
        </w:rPr>
        <w:t>材料说明了中国人民通过传统卫生干预抗击疫情，这种方法的前提是公众的集体意识及服从大局的精神。从文章中同样能够看出，这种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国家一声令下，全民立刻响应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的精神为抗击疫情取得阶段性成果做出了贡献。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21.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1</w:t>
      </w:r>
      <w:r>
        <w:rPr>
          <w:rFonts w:ascii="Times New Roman" w:eastAsia="方正宋黑简体" w:hAnsi="Times New Roman" w:cs="Times New Roman"/>
        </w:rPr>
        <w:t>）约定</w:t>
      </w:r>
      <w:r>
        <w:rPr>
          <w:rFonts w:ascii="Times New Roman" w:eastAsia="方正宋黑简体" w:hAnsi="Times New Roman" w:cs="Times New Roman"/>
        </w:rPr>
        <w:t xml:space="preserve">   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2</w:t>
      </w:r>
      <w:r>
        <w:rPr>
          <w:rFonts w:ascii="Times New Roman" w:eastAsia="方正宋黑简体" w:hAnsi="Times New Roman" w:cs="Times New Roman"/>
        </w:rPr>
        <w:t>）拉</w:t>
      </w:r>
      <w:r>
        <w:rPr>
          <w:rFonts w:ascii="Times New Roman" w:eastAsia="方正宋黑简体" w:hAnsi="Times New Roman" w:cs="Times New Roman"/>
        </w:rPr>
        <w:t xml:space="preserve">  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3</w:t>
      </w:r>
      <w:r>
        <w:rPr>
          <w:rFonts w:ascii="Times New Roman" w:eastAsia="方正宋黑简体" w:hAnsi="Times New Roman" w:cs="Times New Roman"/>
        </w:rPr>
        <w:t>）更加</w:t>
      </w:r>
      <w:r>
        <w:rPr>
          <w:rFonts w:ascii="Times New Roman" w:eastAsia="方正宋黑简体" w:hAnsi="Times New Roman" w:cs="Times New Roman"/>
        </w:rPr>
        <w:t xml:space="preserve">  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4</w:t>
      </w:r>
      <w:r>
        <w:rPr>
          <w:rFonts w:ascii="Times New Roman" w:eastAsia="方正宋黑简体" w:hAnsi="Times New Roman" w:cs="Times New Roman"/>
        </w:rPr>
        <w:t>）学习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22. </w:t>
      </w:r>
      <w:r>
        <w:rPr>
          <w:rFonts w:ascii="Times New Roman" w:eastAsia="方正宋黑简体" w:hAnsi="Times New Roman" w:cs="Times New Roman"/>
        </w:rPr>
        <w:t>贤家君在太丘</w:t>
      </w:r>
      <w:r>
        <w:rPr>
          <w:rFonts w:ascii="Times New Roman" w:eastAsia="方正宋黑简体" w:hAnsi="Times New Roman" w:cs="Times New Roman"/>
        </w:rPr>
        <w:t>/</w:t>
      </w:r>
      <w:r>
        <w:rPr>
          <w:rFonts w:ascii="Times New Roman" w:eastAsia="方正宋黑简体" w:hAnsi="Times New Roman" w:cs="Times New Roman"/>
        </w:rPr>
        <w:t>远近称之</w:t>
      </w:r>
      <w:r>
        <w:rPr>
          <w:rFonts w:ascii="Times New Roman" w:eastAsia="方正宋黑简体" w:hAnsi="Times New Roman" w:cs="Times New Roman"/>
        </w:rPr>
        <w:t>/</w:t>
      </w:r>
      <w:r>
        <w:rPr>
          <w:rFonts w:ascii="Times New Roman" w:eastAsia="方正宋黑简体" w:hAnsi="Times New Roman" w:cs="Times New Roman"/>
        </w:rPr>
        <w:t>何所履行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23.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1</w:t>
      </w:r>
      <w:r>
        <w:rPr>
          <w:rFonts w:ascii="Times New Roman" w:eastAsia="方正宋黑简体" w:hAnsi="Times New Roman" w:cs="Times New Roman"/>
        </w:rPr>
        <w:t>）和别人相约同行，却丢下别人先离开了。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2</w:t>
      </w:r>
      <w:r>
        <w:rPr>
          <w:rFonts w:ascii="Times New Roman" w:eastAsia="方正宋黑简体" w:hAnsi="Times New Roman" w:cs="Times New Roman"/>
        </w:rPr>
        <w:t>）对强者用恩德来安抚他，对弱者用仁义来安抚他。</w:t>
      </w:r>
    </w:p>
    <w:p w:rsidR="00084771">
      <w:pPr>
        <w:spacing w:line="312" w:lineRule="auto"/>
        <w:rPr>
          <w:rFonts w:ascii="宋体" w:eastAsia="宋体" w:hAnsi="宋体" w:cs="宋体"/>
          <w:sz w:val="24"/>
        </w:rPr>
      </w:pPr>
      <w:r>
        <w:rPr>
          <w:rFonts w:ascii="Times New Roman" w:eastAsia="方正宋黑简体" w:hAnsi="Times New Roman" w:cs="Times New Roman"/>
        </w:rPr>
        <w:t xml:space="preserve">24. </w:t>
      </w:r>
      <w:r>
        <w:rPr>
          <w:rFonts w:ascii="Times New Roman" w:eastAsia="方正宋黑简体" w:hAnsi="Times New Roman" w:cs="Times New Roman"/>
        </w:rPr>
        <w:t>信用；礼貌</w:t>
      </w:r>
      <w:r>
        <w:rPr>
          <w:rFonts w:ascii="Times New Roman" w:eastAsia="方正宋黑简体" w:hAnsi="Times New Roman" w:cs="Times New Roman"/>
        </w:rPr>
        <w:t xml:space="preserve"> </w:t>
      </w:r>
      <w:r>
        <w:rPr>
          <w:rFonts w:ascii="Times New Roman" w:eastAsia="方正宋黑简体" w:hAnsi="Times New Roman" w:cs="Times New Roman"/>
        </w:rPr>
        <w:t>；</w:t>
      </w:r>
      <w:r>
        <w:rPr>
          <w:rFonts w:ascii="Times New Roman" w:eastAsia="方正宋黑简体" w:hAnsi="Times New Roman" w:cs="Times New Roman"/>
        </w:rPr>
        <w:t xml:space="preserve"> </w:t>
      </w:r>
      <w:r>
        <w:rPr>
          <w:rFonts w:ascii="Times New Roman" w:eastAsia="方正宋黑简体" w:hAnsi="Times New Roman" w:cs="Times New Roman"/>
          <w:szCs w:val="21"/>
        </w:rPr>
        <w:t>第二次的巧妙之处</w:t>
      </w:r>
      <w:r>
        <w:rPr>
          <w:rFonts w:ascii="Times New Roman" w:eastAsia="方正宋黑简体" w:hAnsi="Times New Roman" w:cs="Times New Roman"/>
          <w:szCs w:val="21"/>
        </w:rPr>
        <w:t>在于借周公和孔子没有相互效法的例子，既尊重了袁公，又维护了父亲的尊严，顾全了双方的面子</w:t>
      </w:r>
      <w:r>
        <w:rPr>
          <w:rFonts w:ascii="宋体" w:eastAsia="宋体" w:hAnsi="宋体" w:cs="宋体"/>
          <w:sz w:val="24"/>
        </w:rPr>
        <w:t>。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 xml:space="preserve">25. </w:t>
      </w:r>
      <w:r>
        <w:rPr>
          <w:rFonts w:ascii="Times New Roman" w:eastAsia="方正宋黑简体" w:hAnsi="Times New Roman" w:cs="Times New Roman"/>
        </w:rPr>
        <w:t>直率，识礼节</w:t>
      </w:r>
      <w:r>
        <w:rPr>
          <w:rFonts w:ascii="Times New Roman" w:eastAsia="方正宋黑简体" w:hAnsi="Times New Roman" w:cs="Times New Roman"/>
        </w:rPr>
        <w:t xml:space="preserve"> </w:t>
      </w:r>
      <w:r>
        <w:rPr>
          <w:rFonts w:ascii="Times New Roman" w:eastAsia="方正宋黑简体" w:hAnsi="Times New Roman" w:cs="Times New Roman"/>
        </w:rPr>
        <w:t>，聪明，能言善辩</w:t>
      </w:r>
    </w:p>
    <w:p w:rsidR="00084771">
      <w:pPr>
        <w:spacing w:line="312" w:lineRule="auto"/>
        <w:rPr>
          <w:rFonts w:ascii="Times New Roman" w:eastAsia="方正宋黑简体" w:hAnsi="Times New Roman" w:cs="Times New Roman"/>
          <w:szCs w:val="21"/>
        </w:rPr>
      </w:pPr>
      <w:r>
        <w:rPr>
          <w:rFonts w:ascii="Times New Roman" w:eastAsia="方正宋黑简体" w:hAnsi="Times New Roman" w:cs="Times New Roman"/>
          <w:szCs w:val="21"/>
        </w:rPr>
        <w:t>26</w:t>
      </w:r>
      <w:r>
        <w:rPr>
          <w:rFonts w:ascii="Times New Roman" w:eastAsia="方正宋黑简体" w:hAnsi="Times New Roman" w:cs="Times New Roman"/>
          <w:szCs w:val="21"/>
        </w:rPr>
        <w:t>.</w:t>
      </w:r>
      <w:r>
        <w:rPr>
          <w:rFonts w:ascii="Times New Roman" w:eastAsia="方正宋黑简体" w:hAnsi="Times New Roman" w:cs="Times New Roman"/>
          <w:szCs w:val="21"/>
        </w:rPr>
        <w:t>（</w:t>
      </w:r>
      <w:r>
        <w:rPr>
          <w:rFonts w:ascii="Times New Roman" w:eastAsia="方正宋黑简体" w:hAnsi="Times New Roman" w:cs="Times New Roman"/>
          <w:szCs w:val="21"/>
        </w:rPr>
        <w:t>2</w:t>
      </w:r>
      <w:r>
        <w:rPr>
          <w:rFonts w:ascii="Times New Roman" w:eastAsia="方正宋黑简体" w:hAnsi="Times New Roman" w:cs="Times New Roman"/>
          <w:szCs w:val="21"/>
        </w:rPr>
        <w:t>分）</w:t>
      </w:r>
      <w:r>
        <w:rPr>
          <w:rFonts w:ascii="Times New Roman" w:eastAsia="方正宋黑简体" w:hAnsi="Times New Roman" w:cs="Times New Roman"/>
          <w:szCs w:val="21"/>
        </w:rPr>
        <w:t>D</w:t>
      </w:r>
      <w:r>
        <w:rPr>
          <w:rFonts w:ascii="Times New Roman" w:eastAsia="方正宋黑简体" w:hAnsi="Times New Roman" w:cs="Times New Roman"/>
          <w:szCs w:val="21"/>
        </w:rPr>
        <w:t xml:space="preserve">  </w:t>
      </w:r>
      <w:r>
        <w:rPr>
          <w:rFonts w:ascii="Times New Roman" w:eastAsia="方正宋黑简体" w:hAnsi="Times New Roman" w:cs="Times New Roman"/>
          <w:szCs w:val="21"/>
        </w:rPr>
        <w:t>【解析：两首诗只有视觉和听觉描写，没有嗅觉描写。】</w:t>
      </w:r>
    </w:p>
    <w:p w:rsidR="00084771">
      <w:pPr>
        <w:spacing w:line="312" w:lineRule="auto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  <w:szCs w:val="21"/>
        </w:rPr>
        <w:t>27.</w:t>
      </w:r>
      <w:r>
        <w:rPr>
          <w:rFonts w:ascii="Times New Roman" w:eastAsia="方正宋黑简体" w:hAnsi="Times New Roman" w:cs="Times New Roman"/>
          <w:szCs w:val="21"/>
        </w:rPr>
        <w:t>（</w:t>
      </w:r>
      <w:r>
        <w:rPr>
          <w:rFonts w:ascii="Times New Roman" w:eastAsia="方正宋黑简体" w:hAnsi="Times New Roman" w:cs="Times New Roman"/>
          <w:szCs w:val="21"/>
        </w:rPr>
        <w:t>3</w:t>
      </w:r>
      <w:r>
        <w:rPr>
          <w:rFonts w:ascii="Times New Roman" w:eastAsia="方正宋黑简体" w:hAnsi="Times New Roman" w:cs="Times New Roman"/>
          <w:szCs w:val="21"/>
        </w:rPr>
        <w:t>分）</w:t>
      </w:r>
      <w:r>
        <w:rPr>
          <w:rFonts w:ascii="Times New Roman" w:eastAsia="方正宋黑简体" w:hAnsi="Times New Roman" w:cs="Times New Roman"/>
        </w:rPr>
        <w:t>首句写景兼点时令。于景物独取漂泊无定的杨花、叫着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不如归去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的子规，即含有飘零之感、离别之恨在内，</w:t>
      </w:r>
      <w:r>
        <w:rPr>
          <w:rFonts w:ascii="Times New Roman" w:eastAsia="方正宋黑简体" w:hAnsi="Times New Roman" w:cs="Times New Roman"/>
        </w:rPr>
        <w:t>又</w:t>
      </w:r>
      <w:r>
        <w:rPr>
          <w:rFonts w:ascii="Times New Roman" w:eastAsia="方正宋黑简体" w:hAnsi="Times New Roman" w:cs="Times New Roman"/>
        </w:rPr>
        <w:t>切合当时情事，也就融情入景。</w:t>
      </w:r>
      <w:r>
        <w:rPr>
          <w:rFonts w:ascii="Times New Roman" w:eastAsia="方正宋黑简体" w:hAnsi="Times New Roman" w:cs="Times New Roman"/>
        </w:rPr>
        <w:t> </w:t>
      </w:r>
    </w:p>
    <w:p w:rsidR="00084771">
      <w:pPr>
        <w:spacing w:line="312" w:lineRule="auto"/>
        <w:rPr>
          <w:rFonts w:ascii="Times New Roman" w:eastAsia="方正宋黑简体" w:hAnsi="Times New Roman" w:cs="Times New Roman"/>
          <w:szCs w:val="21"/>
        </w:rPr>
      </w:pPr>
      <w:r>
        <w:rPr>
          <w:rFonts w:ascii="Times New Roman" w:eastAsia="方正宋黑简体" w:hAnsi="Times New Roman" w:cs="Times New Roman"/>
          <w:szCs w:val="21"/>
        </w:rPr>
        <w:t>28</w:t>
      </w:r>
      <w:r>
        <w:rPr>
          <w:rFonts w:ascii="Times New Roman" w:eastAsia="方正宋黑简体" w:hAnsi="Times New Roman" w:cs="Times New Roman" w:hint="eastAsia"/>
          <w:szCs w:val="21"/>
        </w:rPr>
        <w:t>.</w:t>
      </w:r>
      <w:r>
        <w:rPr>
          <w:rFonts w:ascii="Times New Roman" w:eastAsia="方正宋黑简体" w:hAnsi="Times New Roman" w:cs="Times New Roman"/>
          <w:szCs w:val="21"/>
        </w:rPr>
        <w:t>（</w:t>
      </w:r>
      <w:r>
        <w:rPr>
          <w:rFonts w:ascii="Times New Roman" w:eastAsia="方正宋黑简体" w:hAnsi="Times New Roman" w:cs="Times New Roman"/>
          <w:szCs w:val="21"/>
        </w:rPr>
        <w:t>3</w:t>
      </w:r>
      <w:r>
        <w:rPr>
          <w:rFonts w:ascii="Times New Roman" w:eastAsia="方正宋黑简体" w:hAnsi="Times New Roman" w:cs="Times New Roman"/>
          <w:szCs w:val="21"/>
        </w:rPr>
        <w:t>分）甲诗想象奇特，借明月表达对友人的思念和牵挂；乙诗描写</w:t>
      </w:r>
      <w:r>
        <w:rPr>
          <w:rFonts w:ascii="Times New Roman" w:eastAsia="方正宋黑简体" w:hAnsi="Times New Roman" w:cs="Times New Roman"/>
          <w:szCs w:val="21"/>
        </w:rPr>
        <w:t>“</w:t>
      </w:r>
      <w:r>
        <w:rPr>
          <w:rFonts w:ascii="Times New Roman" w:eastAsia="方正宋黑简体" w:hAnsi="Times New Roman" w:cs="Times New Roman"/>
          <w:szCs w:val="21"/>
        </w:rPr>
        <w:t>月</w:t>
      </w:r>
      <w:r>
        <w:rPr>
          <w:rFonts w:ascii="Times New Roman" w:eastAsia="方正宋黑简体" w:hAnsi="Times New Roman" w:cs="Times New Roman"/>
          <w:szCs w:val="21"/>
        </w:rPr>
        <w:t>”</w:t>
      </w:r>
      <w:r>
        <w:rPr>
          <w:rFonts w:ascii="Times New Roman" w:eastAsia="方正宋黑简体" w:hAnsi="Times New Roman" w:cs="Times New Roman"/>
          <w:szCs w:val="21"/>
        </w:rPr>
        <w:t>，表现边塞的苦寒，衬托征人思乡的愁绪。</w:t>
      </w:r>
    </w:p>
    <w:p w:rsidR="00084771">
      <w:pPr>
        <w:spacing w:line="312" w:lineRule="auto"/>
        <w:textAlignment w:val="center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29</w:t>
      </w:r>
      <w:r>
        <w:rPr>
          <w:rFonts w:ascii="Times New Roman" w:eastAsia="方正宋黑简体" w:hAnsi="Times New Roman" w:cs="Times New Roman"/>
        </w:rPr>
        <w:t>.</w:t>
      </w:r>
      <w:r>
        <w:rPr>
          <w:rFonts w:ascii="Times New Roman" w:eastAsia="方正宋黑简体" w:hAnsi="Times New Roman" w:cs="Times New Roman"/>
        </w:rPr>
        <w:t>给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我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剃头时慈爱地说：这个小牛犊；一起抬石头，用关切的目光打量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我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并赞赏地点头。</w:t>
      </w:r>
      <w:r>
        <w:rPr>
          <w:rFonts w:ascii="Times New Roman" w:eastAsia="方正宋黑简体" w:hAnsi="Times New Roman" w:cs="Times New Roman"/>
        </w:rPr>
        <w:t xml:space="preserve">    </w:t>
      </w:r>
    </w:p>
    <w:p w:rsidR="00084771">
      <w:pPr>
        <w:spacing w:line="312" w:lineRule="auto"/>
        <w:textAlignment w:val="center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30</w:t>
      </w:r>
      <w:r>
        <w:rPr>
          <w:rFonts w:ascii="Times New Roman" w:eastAsia="方正宋黑简体" w:hAnsi="Times New Roman" w:cs="Times New Roman"/>
        </w:rPr>
        <w:t>.</w:t>
      </w:r>
      <w:r>
        <w:rPr>
          <w:rFonts w:ascii="Times New Roman" w:eastAsia="方正宋黑简体" w:hAnsi="Times New Roman" w:cs="Times New Roman"/>
        </w:rPr>
        <w:t>（对待名利）轻钱财、重名誉，冷静、克制；（对待他人）质朴，低调，谦虚，宽厚；（对待孩子）疼爱孩子，为孩子前途着想；（对待自己）严于律己。</w:t>
      </w:r>
      <w:r>
        <w:rPr>
          <w:rFonts w:ascii="Times New Roman" w:eastAsia="方正宋黑简体" w:hAnsi="Times New Roman" w:cs="Times New Roman"/>
        </w:rPr>
        <w:t xml:space="preserve">    </w:t>
      </w:r>
    </w:p>
    <w:p w:rsidR="00084771">
      <w:pPr>
        <w:spacing w:line="312" w:lineRule="auto"/>
        <w:textAlignment w:val="center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31</w:t>
      </w:r>
      <w:r>
        <w:rPr>
          <w:rFonts w:ascii="Times New Roman" w:eastAsia="方正宋黑简体" w:hAnsi="Times New Roman" w:cs="Times New Roman"/>
        </w:rPr>
        <w:t>.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1</w:t>
      </w:r>
      <w:r>
        <w:rPr>
          <w:rFonts w:ascii="Times New Roman" w:eastAsia="方正宋黑简体" w:hAnsi="Times New Roman" w:cs="Times New Roman"/>
        </w:rPr>
        <w:t>）不仅是我怕，我的哥哥姐姐也怕。不仅是我们怕，听姑姑说，他们那一代人，我的那些堂姑、堂叔也都怕。</w:t>
      </w:r>
      <w:r>
        <w:rPr>
          <w:rFonts w:ascii="Times New Roman" w:eastAsia="方正宋黑简体" w:hAnsi="Times New Roman" w:cs="Times New Roman"/>
        </w:rPr>
        <w:t xml:space="preserve">   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2</w:t>
      </w:r>
      <w:r>
        <w:rPr>
          <w:rFonts w:ascii="Times New Roman" w:eastAsia="方正宋黑简体" w:hAnsi="Times New Roman" w:cs="Times New Roman"/>
        </w:rPr>
        <w:t>）示例：细节（动作）描写，运用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舀</w:t>
      </w:r>
      <w:r>
        <w:rPr>
          <w:rFonts w:ascii="Times New Roman" w:eastAsia="方正宋黑简体" w:hAnsi="Times New Roman" w:cs="Times New Roman"/>
        </w:rPr>
        <w:t>”“</w:t>
      </w:r>
      <w:r>
        <w:rPr>
          <w:rFonts w:ascii="Times New Roman" w:eastAsia="方正宋黑简体" w:hAnsi="Times New Roman" w:cs="Times New Roman"/>
        </w:rPr>
        <w:t>喝</w:t>
      </w:r>
      <w:r>
        <w:rPr>
          <w:rFonts w:ascii="Times New Roman" w:eastAsia="方正宋黑简体" w:hAnsi="Times New Roman" w:cs="Times New Roman"/>
        </w:rPr>
        <w:t>”“</w:t>
      </w:r>
      <w:r>
        <w:rPr>
          <w:rFonts w:ascii="Times New Roman" w:eastAsia="方正宋黑简体" w:hAnsi="Times New Roman" w:cs="Times New Roman"/>
        </w:rPr>
        <w:t>扛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等动词，生动形象地写出父亲激动、自豪但又冷静、克制的心情。</w:t>
      </w:r>
      <w:r>
        <w:rPr>
          <w:rFonts w:ascii="Times New Roman" w:eastAsia="方正宋黑简体" w:hAnsi="Times New Roman" w:cs="Times New Roman"/>
        </w:rPr>
        <w:t xml:space="preserve">  </w:t>
      </w:r>
      <w:r>
        <w:rPr>
          <w:rFonts w:ascii="Times New Roman" w:eastAsia="方正宋黑简体" w:hAnsi="Times New Roman" w:cs="Times New Roman"/>
        </w:rPr>
        <w:t>（</w:t>
      </w:r>
      <w:r>
        <w:rPr>
          <w:rFonts w:ascii="Times New Roman" w:eastAsia="方正宋黑简体" w:hAnsi="Times New Roman" w:cs="Times New Roman"/>
        </w:rPr>
        <w:t>3</w:t>
      </w:r>
      <w:r>
        <w:rPr>
          <w:rFonts w:ascii="Times New Roman" w:eastAsia="方正宋黑简体" w:hAnsi="Times New Roman" w:cs="Times New Roman"/>
        </w:rPr>
        <w:t>）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从未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和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一直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写出父亲对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我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从事写作的尊重，从来没有停止对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我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的关爱，也表达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我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对父亲的理解和敬爱。</w:t>
      </w:r>
      <w:r>
        <w:rPr>
          <w:rFonts w:ascii="Times New Roman" w:eastAsia="方正宋黑简体" w:hAnsi="Times New Roman" w:cs="Times New Roman"/>
        </w:rPr>
        <w:t xml:space="preserve">    </w:t>
      </w:r>
    </w:p>
    <w:p w:rsidR="00084771">
      <w:pPr>
        <w:spacing w:line="312" w:lineRule="auto"/>
        <w:textAlignment w:val="center"/>
        <w:rPr>
          <w:rFonts w:ascii="Times New Roman" w:eastAsia="方正宋黑简体" w:hAnsi="Times New Roman" w:cs="Times New Roman"/>
        </w:rPr>
      </w:pPr>
      <w:r>
        <w:rPr>
          <w:rFonts w:ascii="Times New Roman" w:eastAsia="方正宋黑简体" w:hAnsi="Times New Roman" w:cs="Times New Roman"/>
        </w:rPr>
        <w:t>32</w:t>
      </w:r>
      <w:r>
        <w:rPr>
          <w:rFonts w:ascii="Times New Roman" w:eastAsia="方正宋黑简体" w:hAnsi="Times New Roman" w:cs="Times New Roman"/>
        </w:rPr>
        <w:t>.</w:t>
      </w:r>
      <w:r>
        <w:rPr>
          <w:rFonts w:ascii="Times New Roman" w:eastAsia="方正宋黑简体" w:hAnsi="Times New Roman" w:cs="Times New Roman"/>
        </w:rPr>
        <w:t>示例：这句话包含了父亲对</w:t>
      </w:r>
      <w:r>
        <w:rPr>
          <w:rFonts w:ascii="Times New Roman" w:eastAsia="方正宋黑简体" w:hAnsi="Times New Roman" w:cs="Times New Roman"/>
        </w:rPr>
        <w:t>“</w:t>
      </w:r>
      <w:r>
        <w:rPr>
          <w:rFonts w:ascii="Times New Roman" w:eastAsia="方正宋黑简体" w:hAnsi="Times New Roman" w:cs="Times New Roman"/>
        </w:rPr>
        <w:t>我</w:t>
      </w:r>
      <w:r>
        <w:rPr>
          <w:rFonts w:ascii="Times New Roman" w:eastAsia="方正宋黑简体" w:hAnsi="Times New Roman" w:cs="Times New Roman"/>
        </w:rPr>
        <w:t>”</w:t>
      </w:r>
      <w:r>
        <w:rPr>
          <w:rFonts w:ascii="Times New Roman" w:eastAsia="方正宋黑简体" w:hAnsi="Times New Roman" w:cs="Times New Roman"/>
        </w:rPr>
        <w:t>的自豪、期许、勉励，也表现出父亲的谦虚、质朴、低调。（言之成理即可）</w:t>
      </w:r>
    </w:p>
    <w:p w:rsidR="00084771">
      <w:r>
        <w:rPr>
          <w:rFonts w:hint="eastAsia"/>
        </w:rPr>
        <w:t xml:space="preserve"> </w:t>
      </w:r>
    </w:p>
    <w:p w:rsidR="00084771"/>
    <w:p w:rsidR="00084771">
      <w:pPr>
        <w:sectPr>
          <w:headerReference w:type="firs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>
      <w:r w:rsidR="00084771">
        <w:drawing>
          <wp:inline>
            <wp:extent cx="5274310" cy="8530317"/>
            <wp:docPr id="100011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30619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方正宋黑简体">
    <w:altName w:val="宋体"/>
    <w:charset w:val="86"/>
    <w:family w:val="auto"/>
    <w:pitch w:val="default"/>
    <w:sig w:usb0="00000000" w:usb1="0000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2A040A2"/>
    <w:rsid w:val="00084771"/>
    <w:rsid w:val="003D283E"/>
    <w:rsid w:val="2A8618AD"/>
    <w:rsid w:val="42A040A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B32F1C48-F1E6-40CA-B7AC-6282A0EA44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Block Text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next w:val="BlockText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lockText">
    <w:name w:val="Block Text"/>
    <w:basedOn w:val="Normal"/>
    <w:uiPriority w:val="99"/>
    <w:qFormat/>
    <w:pPr>
      <w:spacing w:after="120"/>
      <w:ind w:left="1440" w:right="1440" w:leftChars="700" w:rightChars="700"/>
    </w:p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header" Target="header1.xml" /><Relationship Id="rId14" Type="http://schemas.openxmlformats.org/officeDocument/2006/relationships/image" Target="media/image9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255</Words>
  <Characters>1459</Characters>
  <Application>Microsoft Office Word</Application>
  <DocSecurity>0</DocSecurity>
  <Lines>12</Lines>
  <Paragraphs>3</Paragraphs>
  <ScaleCrop>false</ScaleCrop>
  <Company>学科网（北京）股份有限公司</Company>
  <LinksUpToDate>false</LinksUpToDate>
  <CharactersWithSpaces>1711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2021-10-11T02:09:00Z</dcterms:created>
  <dcterms:modified xsi:type="dcterms:W3CDTF">2021-10-11T02:09:00Z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