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7C3A26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10960100</wp:posOffset>
            </wp:positionV>
            <wp:extent cx="292100" cy="3302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0511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32"/>
          <w:szCs w:val="32"/>
        </w:rPr>
        <w:t>答案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1.B 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2.A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3.B   </w:t>
      </w:r>
      <w:r>
        <w:rPr>
          <w:rFonts w:ascii="宋体" w:eastAsia="宋体" w:hAnsi="宋体" w:cs="宋体" w:hint="eastAsia"/>
        </w:rPr>
        <w:t>解析：各得其所：每一个人或事物都得到合适的安排。本句中爸爸妈妈都没有能做他们想做的事情。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4.D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5.A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6.B   </w:t>
      </w:r>
      <w:r>
        <w:rPr>
          <w:rFonts w:ascii="宋体" w:eastAsia="宋体" w:hAnsi="宋体" w:cs="宋体" w:hint="eastAsia"/>
        </w:rPr>
        <w:t>解析：散曲兴盛于元代。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7.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）</w:t>
      </w:r>
      <w:r>
        <w:rPr>
          <w:rFonts w:ascii="宋体" w:eastAsia="宋体" w:hAnsi="宋体" w:cs="宋体" w:hint="eastAsia"/>
          <w:szCs w:val="21"/>
        </w:rPr>
        <w:t>水何澹澹，山乌竦峙。</w:t>
      </w:r>
    </w:p>
    <w:p w:rsidR="007C3A26">
      <w:pPr>
        <w:ind w:firstLine="210" w:firstLineChars="1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）我寄愁心与明月，随君直到夜郎西。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）海日生残夜，江春入旧年。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</w:rPr>
        <w:t>）夕阳西下，断肠人在天涯。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8.</w:t>
      </w:r>
      <w:r>
        <w:rPr>
          <w:rFonts w:ascii="宋体" w:eastAsia="宋体" w:hAnsi="宋体" w:cs="宋体" w:hint="eastAsia"/>
        </w:rPr>
        <w:t>朋友互助图片展、感恩朋友分享会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9.</w:t>
      </w:r>
      <w:r>
        <w:rPr>
          <w:rFonts w:ascii="宋体" w:eastAsia="宋体" w:hAnsi="宋体" w:cs="宋体" w:hint="eastAsia"/>
        </w:rPr>
        <w:t>例：知音之交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伯牙弹奏表现高山巍峨的曲子，钟子期赞叹不已说弹奏出了高山的气象；伯牙弹奏表现大海波涛汹涌的曲子，钟子期又听出了大海的感觉。伯牙激动地说钟子期是他的知音。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10.</w:t>
      </w:r>
      <w:r>
        <w:rPr>
          <w:rFonts w:ascii="宋体" w:eastAsia="宋体" w:hAnsi="宋体" w:cs="宋体" w:hint="eastAsia"/>
        </w:rPr>
        <w:t>（一）陆虞侯火烧草料场、景阳冈武松打虎</w:t>
      </w:r>
      <w:r>
        <w:rPr>
          <w:rFonts w:ascii="宋体" w:eastAsia="宋体" w:hAnsi="宋体" w:cs="宋体" w:hint="eastAsia"/>
        </w:rPr>
        <w:t xml:space="preserve"> </w:t>
      </w:r>
    </w:p>
    <w:p w:rsidR="007C3A26">
      <w:pPr>
        <w:ind w:firstLine="420" w:firstLineChars="200"/>
      </w:pPr>
      <w:r>
        <w:rPr>
          <w:rFonts w:hint="eastAsia"/>
        </w:rPr>
        <w:t>（二）林冲：有地位，安分守己，循规蹈矩，万般无奈，忍无可忍后被逼上梁山。</w:t>
      </w:r>
    </w:p>
    <w:p w:rsidR="007C3A26">
      <w:pPr>
        <w:ind w:firstLine="420" w:firstLineChars="200"/>
      </w:pPr>
      <w:r>
        <w:rPr>
          <w:rFonts w:hint="eastAsia"/>
        </w:rPr>
        <w:t xml:space="preserve">      </w:t>
      </w:r>
      <w:r>
        <w:rPr>
          <w:rFonts w:hint="eastAsia"/>
        </w:rPr>
        <w:t>武松：侠义之士，有仇必报，性格强悍，无所顾忌，一步步走向反抗道路。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11.</w:t>
      </w:r>
      <w:r>
        <w:rPr>
          <w:rFonts w:ascii="宋体" w:eastAsia="宋体" w:hAnsi="宋体" w:cs="宋体" w:hint="eastAsia"/>
        </w:rPr>
        <w:t>略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12.C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13.D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14.</w:t>
      </w:r>
      <w:r>
        <w:rPr>
          <w:rFonts w:ascii="宋体" w:eastAsia="宋体" w:hAnsi="宋体" w:cs="宋体" w:hint="eastAsia"/>
        </w:rPr>
        <w:t>表达了作者羁旅漂泊的寂寞孤独之感和思乡之情。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15</w:t>
      </w:r>
      <w:r>
        <w:rPr>
          <w:rFonts w:ascii="宋体" w:eastAsia="宋体" w:hAnsi="宋体" w:cs="宋体" w:hint="eastAsia"/>
        </w:rPr>
        <w:t>．（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）急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）高兴的样子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）什么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</w:rPr>
        <w:t>）文章的义理</w:t>
      </w:r>
      <w:r>
        <w:rPr>
          <w:rFonts w:ascii="宋体" w:eastAsia="宋体" w:hAnsi="宋体" w:cs="宋体" w:hint="eastAsia"/>
        </w:rPr>
        <w:t xml:space="preserve">   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16</w:t>
      </w:r>
      <w:r>
        <w:rPr>
          <w:rFonts w:ascii="宋体" w:eastAsia="宋体" w:hAnsi="宋体" w:cs="宋体" w:hint="eastAsia"/>
        </w:rPr>
        <w:t>．（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）跟在空中撒盐差不多可以相比。（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）不如比作柳絮乘风而起。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17</w:t>
      </w:r>
      <w:r>
        <w:rPr>
          <w:rFonts w:ascii="宋体" w:eastAsia="宋体" w:hAnsi="宋体" w:cs="宋体" w:hint="eastAsia"/>
        </w:rPr>
        <w:t>．示例：柳絮因风起好，因为把雪比作“柳絮”在风中飞舞，增添了一股轻盈、灵动之美．使得雪的形象更加生动。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18</w:t>
      </w:r>
      <w:r>
        <w:rPr>
          <w:rFonts w:ascii="宋体" w:eastAsia="宋体" w:hAnsi="宋体" w:cs="宋体" w:hint="eastAsia"/>
        </w:rPr>
        <w:t>．这是一个有力的暗示，表明作者赞赏谢道韫的才气。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19.C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20.</w:t>
      </w:r>
      <w:r>
        <w:rPr>
          <w:rFonts w:ascii="宋体" w:eastAsia="宋体" w:hAnsi="宋体" w:cs="宋体" w:hint="eastAsia"/>
        </w:rPr>
        <w:t>环境描写。①表现了春天的清新优美和勃勃生机，传达出万物复苏的生命感慨；②烘托了我们一家散步的美好情景和幸福心情。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21.</w:t>
      </w:r>
      <w:r>
        <w:rPr>
          <w:rFonts w:ascii="宋体" w:eastAsia="宋体" w:hAnsi="宋体" w:cs="宋体" w:hint="eastAsia"/>
        </w:rPr>
        <w:t>①“我”背母亲，妻子背儿子，我们走得都很小心慎重，力求走得平稳，我们觉得母亲和儿子对我们来说如同整个世界一般重要；②同时说明夫妻俩作为中年人，</w:t>
      </w:r>
      <w:r>
        <w:rPr>
          <w:rFonts w:ascii="宋体" w:eastAsia="宋体" w:hAnsi="宋体" w:cs="宋体" w:hint="eastAsia"/>
        </w:rPr>
        <w:t>肩负着照顾老人和小孩儿的责任和使命，体现了作者对家庭对亲人的珍爱和重视。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22.</w:t>
      </w:r>
      <w:r>
        <w:rPr>
          <w:rFonts w:ascii="宋体" w:eastAsia="宋体" w:hAnsi="宋体" w:cs="宋体" w:hint="eastAsia"/>
        </w:rPr>
        <w:t>高考落榜后，我对人生丧失信心，爸爸伪装成“小羽”给我鼓励，让我充满希望重拾信心。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23.</w:t>
      </w:r>
      <w:r>
        <w:rPr>
          <w:rFonts w:ascii="宋体" w:eastAsia="宋体" w:hAnsi="宋体" w:cs="宋体" w:hint="eastAsia"/>
        </w:rPr>
        <w:t>比喻。把小羽说的话比作仙乐，生动形象地写出了她说的话我都觉得十分好听，表达了我对小羽的爱恋之情。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24.</w:t>
      </w:r>
      <w:r>
        <w:rPr>
          <w:rFonts w:ascii="宋体" w:eastAsia="宋体" w:hAnsi="宋体" w:cs="宋体" w:hint="eastAsia"/>
        </w:rPr>
        <w:t>关爱孩子、富有责任感、教育有方等结合文章内容进行分析。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25.</w:t>
      </w:r>
      <w:r>
        <w:rPr>
          <w:rFonts w:ascii="宋体" w:eastAsia="宋体" w:hAnsi="宋体" w:cs="宋体" w:hint="eastAsia"/>
        </w:rPr>
        <w:t>答出自立自强、不气馁、遇到挫折不放弃，言之有理即可。注意结合实际情况分析。</w:t>
      </w:r>
    </w:p>
    <w:p w:rsidR="007C3A2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26.</w:t>
      </w:r>
      <w:r>
        <w:rPr>
          <w:rFonts w:ascii="宋体" w:eastAsia="宋体" w:hAnsi="宋体" w:cs="宋体" w:hint="eastAsia"/>
        </w:rPr>
        <w:t>略</w:t>
      </w:r>
    </w:p>
    <w:p w:rsidR="007C3A26"/>
    <w:p w:rsidR="007C3A26">
      <w:pPr>
        <w:sectPr>
          <w:headerReference w:type="firs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7C3A26"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0302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87176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EE065E3"/>
    <w:rsid w:val="002A4CC7"/>
    <w:rsid w:val="007C3A26"/>
    <w:rsid w:val="062E45BA"/>
    <w:rsid w:val="0EF8628E"/>
    <w:rsid w:val="19B251BF"/>
    <w:rsid w:val="272822F8"/>
    <w:rsid w:val="4EE065E3"/>
    <w:rsid w:val="52991C16"/>
    <w:rsid w:val="67BD124D"/>
    <w:rsid w:val="6DA11FA9"/>
    <w:rsid w:val="7095333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B397A2EB-66EA-4642-9C2B-E7CF87221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_0"/>
    <w:qFormat/>
    <w:pPr>
      <w:widowControl w:val="0"/>
      <w:spacing w:after="200" w:line="276" w:lineRule="auto"/>
      <w:jc w:val="both"/>
    </w:pPr>
    <w:rPr>
      <w:rFonts w:ascii="Calibri" w:eastAsia="宋体" w:hAnsi="Calibri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image" Target="media/image3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777</Characters>
  <Application>Microsoft Office Word</Application>
  <DocSecurity>0</DocSecurity>
  <Lines>6</Lines>
  <Paragraphs>1</Paragraphs>
  <ScaleCrop>false</ScaleCrop>
  <Company>学科网（北京）股份有限公司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学科网(Zxxk.com)</cp:lastModifiedBy>
  <cp:revision>2</cp:revision>
  <dcterms:created xsi:type="dcterms:W3CDTF">2021-10-11T07:07:00Z</dcterms:created>
  <dcterms:modified xsi:type="dcterms:W3CDTF">2021-10-11T07:07:00Z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