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1．有12条棱，8个顶点、6个面的形体（　　）长方体．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A．一定是</w:t>
      </w:r>
      <w:r>
        <w:tab/>
      </w:r>
      <w:r>
        <w:t>B．一定不是</w:t>
      </w:r>
      <w:r>
        <w:tab/>
      </w:r>
      <w:r>
        <w:t>C．不一定是</w:t>
      </w:r>
    </w:p>
    <w:p>
      <w:pPr>
        <w:spacing w:line="360" w:lineRule="auto"/>
        <w:jc w:val="left"/>
        <w:textAlignment w:val="center"/>
      </w:pPr>
      <w:r>
        <w:t>2．天气预报中“明天的降水概率为20%”，表示明天（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A．一定下雨</w:t>
      </w:r>
      <w:r>
        <w:tab/>
      </w:r>
      <w:r>
        <w:t>B．不可能下雨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C．下雨的可能性很小</w:t>
      </w:r>
    </w:p>
    <w:p>
      <w:pPr>
        <w:spacing w:line="360" w:lineRule="auto"/>
        <w:jc w:val="left"/>
        <w:textAlignment w:val="center"/>
      </w:pPr>
      <w:r>
        <w:t>3．如图，任意转动指针，得到的结果是指针指向（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52475" cy="742950"/>
            <wp:effectExtent l="0" t="0" r="9525" b="0"/>
            <wp:docPr id="100121" name="图片 100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979" cy="7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A．单数的可能性大</w:t>
      </w:r>
      <w:r>
        <w:tab/>
      </w:r>
      <w:r>
        <w:t>B．双数的可能性大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C．单、双数的可能性相同</w:t>
      </w:r>
    </w:p>
    <w:p>
      <w:pPr>
        <w:spacing w:line="360" w:lineRule="auto"/>
        <w:jc w:val="left"/>
        <w:textAlignment w:val="center"/>
      </w:pPr>
      <w:r>
        <w:t>4．袋子里有9个红球，3个黄球，任意摸一个，摸到（    ）球的可能性大些。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A．黄</w:t>
      </w:r>
      <w:r>
        <w:tab/>
      </w:r>
      <w:r>
        <w:t>B．白</w:t>
      </w:r>
      <w:r>
        <w:tab/>
      </w:r>
      <w:r>
        <w:t>C．红</w:t>
      </w:r>
    </w:p>
    <w:p>
      <w:pPr>
        <w:spacing w:line="360" w:lineRule="auto"/>
        <w:jc w:val="left"/>
        <w:textAlignment w:val="center"/>
      </w:pPr>
      <w:r>
        <w:t>5．张老师要给笑笑家打电话，可是忘记了其中的一个数，只记得是8852*025，她随意拨打，正好拨对号码的可能性是（  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6850" cy="15906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231e56cfb91a489890b9c771c5aad8e9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eqId231e56cfb91a489890b9c771c5aad8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object>
          <v:shape id="_x0000_i1026" o:spt="75" alt="eqId836db6d106e440cd9e5ec0272122b7bb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eqId836db6d106e440cd9e5ec0272122b7b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5" o:title="eqIdd4502002459e43f9a69e9f8c61d3b5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6．从</w:t>
      </w:r>
      <w:r>
        <w:object>
          <v:shape id="_x0000_i1028" o:spt="75" alt="eqIddd1b6998c60c4859b6fe767c9abb2d87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17" o:title="eqIddd1b6998c60c4859b6fe767c9abb2d8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>、</w:t>
      </w:r>
      <w:r>
        <w:object>
          <v:shape id="_x0000_i1029" o:spt="75" alt="eqId1cad68e72c1e48e68f6050fda346fd5b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19" o:title="eqId1cad68e72c1e48e68f6050fda346fd5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、</w:t>
      </w:r>
      <w:r>
        <w:object>
          <v:shape id="_x0000_i1030" o:spt="75" alt="eqIde3b8c31fa14b46fda0b6d47b5d0667e6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1" o:title="eqIde3b8c31fa14b46fda0b6d47b5d0667e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>三张数字卡片中任意抽出两张，组成一个两位数，这个数如果大于50，小军获胜；小于40，小强获胜；在40〜50之间，算平局．你认为这个游戏（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A．公平</w:t>
      </w:r>
      <w:r>
        <w:tab/>
      </w:r>
      <w:r>
        <w:t>B．不公平</w:t>
      </w:r>
      <w:r>
        <w:tab/>
      </w:r>
      <w:r>
        <w:t>C．不能确定是否公平</w:t>
      </w:r>
    </w:p>
    <w:p>
      <w:pPr>
        <w:spacing w:line="360" w:lineRule="auto"/>
        <w:jc w:val="left"/>
        <w:textAlignment w:val="center"/>
      </w:pPr>
      <w:r>
        <w:t>7．20人玩“抓小偷”的游戏，其中有3个“小偷”和3个“警察”，其他人都是“普通百姓”．“警察”和“普通百姓”都可以抓小偷，抓住小偷的人是“普通百姓”还是“警察”的可能性（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B．不相等</w:t>
      </w:r>
      <w:r>
        <w:tab/>
      </w:r>
      <w:r>
        <w:t>C．无法确定</w:t>
      </w:r>
    </w:p>
    <w:p>
      <w:pPr>
        <w:spacing w:line="360" w:lineRule="auto"/>
        <w:jc w:val="left"/>
        <w:textAlignment w:val="center"/>
      </w:pPr>
      <w:r>
        <w:t>8．袋子里有3个红球，2个黄球．任意摸出一个，什么颜色的球可能性要大一些．（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A．红球的可能性大</w:t>
      </w:r>
      <w:r>
        <w:tab/>
      </w:r>
      <w:r>
        <w:t>B．黄球的可能性大</w:t>
      </w:r>
      <w:r>
        <w:tab/>
      </w:r>
      <w:r>
        <w:t>C．可能性一样大</w:t>
      </w:r>
    </w:p>
    <w:p>
      <w:pPr>
        <w:spacing w:line="360" w:lineRule="auto"/>
        <w:jc w:val="left"/>
        <w:textAlignment w:val="center"/>
      </w:pPr>
      <w:r>
        <w:t>9．明天（　　）会下雨．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</w:t>
      </w:r>
      <w:r>
        <w:tab/>
      </w:r>
      <w:r>
        <w:t>B．一定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10．下面是丹丹用12个球设计的摸球游戏的四种方案，其中不能实现的是（　　）</w:t>
      </w:r>
    </w:p>
    <w:p>
      <w:pPr>
        <w:spacing w:line="360" w:lineRule="auto"/>
        <w:jc w:val="left"/>
        <w:textAlignment w:val="center"/>
      </w:pPr>
      <w:r>
        <w:t>A．摸到白球的可能性是</w:t>
      </w:r>
      <w:r>
        <w:drawing>
          <wp:inline distT="0" distB="0" distL="114300" distR="114300">
            <wp:extent cx="95250" cy="333375"/>
            <wp:effectExtent l="0" t="0" r="0" b="9525"/>
            <wp:docPr id="100075" name="图片 1000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，摸到红球的可能性也是</w:t>
      </w:r>
      <w:r>
        <w:drawing>
          <wp:inline distT="0" distB="0" distL="114300" distR="114300">
            <wp:extent cx="95250" cy="333375"/>
            <wp:effectExtent l="0" t="0" r="0" b="9525"/>
            <wp:docPr id="100076" name="图片 1000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B．摸到红、白、黑球的可能性都是</w:t>
      </w:r>
      <w:r>
        <w:drawing>
          <wp:inline distT="0" distB="0" distL="114300" distR="114300">
            <wp:extent cx="171450" cy="333375"/>
            <wp:effectExtent l="0" t="0" r="0" b="9525"/>
            <wp:docPr id="100077" name="图片 1000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C．摸到黑球的可能性是</w:t>
      </w:r>
      <w:r>
        <w:drawing>
          <wp:inline distT="0" distB="0" distL="114300" distR="114300">
            <wp:extent cx="171450" cy="333375"/>
            <wp:effectExtent l="0" t="0" r="0" b="9525"/>
            <wp:docPr id="100078" name="图片 1000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，摸到白球的可能性是</w:t>
      </w:r>
      <w:r>
        <w:drawing>
          <wp:inline distT="0" distB="0" distL="114300" distR="114300">
            <wp:extent cx="171450" cy="333375"/>
            <wp:effectExtent l="0" t="0" r="0" b="9525"/>
            <wp:docPr id="100079" name="图片 1000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，摸到红球的可能性是</w:t>
      </w:r>
      <w:r>
        <w:drawing>
          <wp:inline distT="0" distB="0" distL="114300" distR="114300">
            <wp:extent cx="171450" cy="333375"/>
            <wp:effectExtent l="0" t="0" r="0" b="9525"/>
            <wp:docPr id="100080" name="图片 1000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D．摸到红球的可能性是</w:t>
      </w:r>
      <w:r>
        <w:drawing>
          <wp:inline distT="0" distB="0" distL="114300" distR="114300">
            <wp:extent cx="171450" cy="333375"/>
            <wp:effectExtent l="0" t="0" r="0" b="9525"/>
            <wp:docPr id="100081" name="图片 1000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，摸到白球、黑球的可能性各是</w:t>
      </w:r>
      <w:r>
        <w:drawing>
          <wp:inline distT="0" distB="0" distL="114300" distR="114300">
            <wp:extent cx="171450" cy="333375"/>
            <wp:effectExtent l="0" t="0" r="0" b="9525"/>
            <wp:docPr id="100082" name="图片 1000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．超市“双休日”，利用“快乐大转盘”举行促销活动，转盘上有两种颜色的区域，</w:t>
      </w:r>
      <w:r>
        <w:object>
          <v:shape id="_x0000_i1031" o:spt="75" alt="eqId26f1d01cdbbc4f73909a617af5e3e6a2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>个顾客转动转盘指针指向的情况如下表。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8"/>
        <w:gridCol w:w="3088"/>
        <w:gridCol w:w="3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蓝色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22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根据表中的数据推测，转盘上（_____）色的区域可能多 ，（_____）色的区域可能少。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 xml:space="preserve">．看图：指针停在（  ）区域可能性最大，停在（  ）区域的可能性最小。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66925" cy="215265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．小明有3张1元和7张5元的钱，任意摸出1张，摸出1元的可能性大．</w:t>
      </w:r>
      <w:r>
        <w:rPr>
          <w:u w:val="single"/>
        </w:rPr>
        <w:t>　   　</w:t>
      </w:r>
      <w:r>
        <w:t>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．从一个装有20个红球和黄球的袋中，每次摸出一个球，记下颜色后再放入袋中，摇匀再摸，这样共摸10次，其中共摸到黄球4次，请根据这一情况，计算袋中红球可能有</w:t>
      </w:r>
      <w:r>
        <w:rPr>
          <w:u w:val="single"/>
        </w:rPr>
        <w:t>　   　</w:t>
      </w:r>
      <w:r>
        <w:t>个．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．小明从家里走到学校用了10分钟，从学校走到家里却用了15分钟．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．冬天河面上肯定要结冰．</w:t>
      </w:r>
      <w:r>
        <w:rPr>
          <w:u w:val="single"/>
        </w:rPr>
        <w:t xml:space="preserve">     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．把转盘分成四个区域（如图）．</w:t>
      </w:r>
    </w:p>
    <w:p>
      <w:pPr>
        <w:spacing w:line="360" w:lineRule="auto"/>
        <w:jc w:val="left"/>
        <w:textAlignment w:val="center"/>
      </w:pPr>
      <w:r>
        <w:t>（1）转动指针10次，指针会经常停在区域</w:t>
      </w:r>
      <w:r>
        <w:rPr>
          <w:u w:val="single"/>
        </w:rPr>
        <w:t>　   　</w:t>
      </w:r>
      <w:r>
        <w:t>里．</w:t>
      </w:r>
    </w:p>
    <w:p>
      <w:pPr>
        <w:spacing w:line="360" w:lineRule="auto"/>
        <w:jc w:val="left"/>
        <w:textAlignment w:val="center"/>
      </w:pPr>
      <w:r>
        <w:t>（2）转动指针，指针停在区域</w:t>
      </w:r>
      <w:r>
        <w:rPr>
          <w:u w:val="single"/>
        </w:rPr>
        <w:t>　   　</w:t>
      </w:r>
      <w:r>
        <w:t>和区域</w:t>
      </w:r>
      <w:r>
        <w:rPr>
          <w:u w:val="single"/>
        </w:rPr>
        <w:t>　   　</w:t>
      </w:r>
      <w:r>
        <w:t>的可能性差不多．</w:t>
      </w:r>
      <w:r>
        <w:drawing>
          <wp:inline distT="0" distB="0" distL="114300" distR="114300">
            <wp:extent cx="762000" cy="8477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510" cy="84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．甲、乙、丙、丁四人在争论今天是星期几，甲说：明天是星期五；乙说昨天是星期日，丙说：你俩说的都不对；丁说：今天不是星期六．实际上这四个人只有一人说对了，那么请问今天是星期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．判断下图所说内容（一定填“√”，不可能填“×”，可能填“○”）．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72210" cy="923925"/>
            <wp:effectExtent l="0" t="0" r="8890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72359" cy="92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t>；</w:t>
      </w:r>
      <w:r>
        <w:drawing>
          <wp:inline distT="0" distB="0" distL="114300" distR="114300">
            <wp:extent cx="762000" cy="895350"/>
            <wp:effectExtent l="0" t="0" r="0" b="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62510" cy="89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t xml:space="preserve">； </w:t>
      </w:r>
      <w:r>
        <w:rPr>
          <w:u w:val="single"/>
        </w:rPr>
        <w:t xml:space="preserve">   　</w:t>
      </w:r>
      <w:r>
        <w:t>；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24585" cy="1372235"/>
            <wp:effectExtent l="0" t="0" r="18415" b="18415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24702" cy="1372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t>；</w:t>
      </w:r>
      <w:r>
        <w:drawing>
          <wp:inline distT="0" distB="0" distL="114300" distR="114300">
            <wp:extent cx="972185" cy="923925"/>
            <wp:effectExtent l="0" t="0" r="18415" b="9525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2200" cy="92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t xml:space="preserve">； </w:t>
      </w:r>
      <w:r>
        <w:rPr>
          <w:u w:val="single"/>
        </w:rPr>
        <w:t xml:space="preserve">   　</w:t>
      </w:r>
      <w:r>
        <w:t>．．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．填</w:t>
      </w:r>
      <w:r>
        <w:rPr>
          <w:rFonts w:hint="eastAsia"/>
        </w:rPr>
        <w:t>一填</w:t>
      </w:r>
      <w:r>
        <w:t>．</w:t>
      </w:r>
    </w:p>
    <w:p>
      <w:pPr>
        <w:spacing w:line="360" w:lineRule="auto"/>
        <w:jc w:val="left"/>
        <w:textAlignment w:val="center"/>
      </w:pPr>
      <w:r>
        <w:t>乐乐、贝贝和欣欣三个人玩转盘游戏，指针停在红色区域乐乐胜，指针停在绿色区域贝贝胜，指针停在黄色区域欣欣胜．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71500" cy="571500"/>
            <wp:effectExtent l="0" t="0" r="0" b="0"/>
            <wp:docPr id="1999780243" name="图片 19997802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780243" name="图片 1999780243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114300" distR="114300">
            <wp:extent cx="571500" cy="571500"/>
            <wp:effectExtent l="0" t="0" r="0" b="0"/>
            <wp:docPr id="1387710450" name="图片 1387710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710450" name="图片 1387710450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114300" distR="114300">
            <wp:extent cx="571500" cy="571500"/>
            <wp:effectExtent l="0" t="0" r="0" b="0"/>
            <wp:docPr id="310910054" name="图片 310910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910054" name="图片 310910054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114300" distR="114300">
            <wp:extent cx="571500" cy="5715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　 ①　 　　②　　　　 ③　　　　④</w:t>
      </w:r>
    </w:p>
    <w:p>
      <w:pPr>
        <w:spacing w:line="360" w:lineRule="auto"/>
        <w:jc w:val="left"/>
        <w:textAlignment w:val="center"/>
      </w:pPr>
      <w:r>
        <w:t>(1)乐乐想让自己获胜的可能性大，应选（____）号转盘．</w:t>
      </w:r>
    </w:p>
    <w:p>
      <w:pPr>
        <w:spacing w:line="360" w:lineRule="auto"/>
        <w:jc w:val="left"/>
        <w:textAlignment w:val="center"/>
      </w:pPr>
      <w:r>
        <w:t>(2)选（____）号转盘做游戏，对他们三个人都公平．</w:t>
      </w:r>
    </w:p>
    <w:p>
      <w:pPr>
        <w:spacing w:line="360" w:lineRule="auto"/>
        <w:jc w:val="left"/>
        <w:textAlignment w:val="center"/>
      </w:pPr>
      <w:r>
        <w:t>(3)选③号转盘，（____）获胜的可能性大．</w:t>
      </w:r>
    </w:p>
    <w:p>
      <w:pPr>
        <w:spacing w:line="360" w:lineRule="auto"/>
        <w:jc w:val="left"/>
        <w:textAlignment w:val="center"/>
      </w:pPr>
      <w:r>
        <w:t>(4)选（____）号转盘，乐乐和贝贝赢的可能性一样大．</w:t>
      </w:r>
    </w:p>
    <w:p>
      <w:pPr>
        <w:spacing w:line="360" w:lineRule="auto"/>
        <w:jc w:val="left"/>
        <w:textAlignment w:val="center"/>
      </w:pPr>
      <w:r>
        <w:t>(5)欣欣想让自己获胜的可能性大，应选（____）号转盘．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．一座桥的承载能力是30吨，一辆有30吨货物的大卡车一定能通过的．（______）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．投掷骰子时，每个数字朝上的可能性是</w:t>
      </w:r>
      <w:r>
        <w:object>
          <v:shape id="_x0000_i1032" o:spt="75" alt="eqId0dce1f07f2a0460f80cd56ad0d9328c2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0" o:title="eqId0dce1f07f2a0460f80cd56ad0d9328c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t>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．闭上眼睛就不能看东西.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．把一枚硬币抛向空中，连续抛3次都是正面朝上，第四次抛的话，反面朝上的可能性大。（_____）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．足球比赛中，班长用抛一枚硬币的方法决定谁先开球，由于硬币出现正面和反面的可能性相等，所以这种方法是十分公平的．_____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．把下面10张牌打乱，倒扣在桌子上。每次任意拿出一张再放回，拿到比“5”大的算小刚赢；拿到比“5”小的算小亮赢，拿到“5”算平，再重拿。(A看作“1”)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24125" cy="1409700"/>
            <wp:effectExtent l="0" t="0" r="9525" b="0"/>
            <wp:docPr id="1567641993" name="图片 15676419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41993" name="图片 1567641993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(1)你认为这个游戏公平吗？为什么？</w:t>
      </w:r>
    </w:p>
    <w:p>
      <w:pPr>
        <w:spacing w:line="360" w:lineRule="auto"/>
        <w:jc w:val="left"/>
        <w:textAlignment w:val="center"/>
      </w:pPr>
      <w:r>
        <w:t>(2)怎样修改游戏规则，才能使游戏公平？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．摸出蓝色球的可能大．</w:t>
      </w:r>
      <w:r>
        <w:drawing>
          <wp:inline distT="0" distB="0" distL="114300" distR="114300">
            <wp:extent cx="1638935" cy="828675"/>
            <wp:effectExtent l="0" t="0" r="18415" b="9525"/>
            <wp:docPr id="100222" name="图片 1002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" name="图片 100222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39396" cy="8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．一共有18名同学做击鼓传花的游戏，其中男、女生各9名。鼓声停，花在女生手里就由女生组表演节目，花在男生手里就由男生组表演节目。这个游戏公平吗？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．超市有多种口味的果冻，有草莓味、柠檬味、苹果味。销售部接到了儿童游乐场的一份订单，要求是:要在包装袋中装入若干个草莓、柠檬、苹果三种口味的果冻，从包装袋中摸出柠檬味的果冻的可能性为</w:t>
      </w:r>
      <w:r>
        <w:object>
          <v:shape id="_x0000_i1033" o:spt="75" alt="eqIde049149a4273490a939deaaf2dac2b3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4" o:title="eqIde049149a4273490a939deaaf2dac2b30"/>
            <o:lock v:ext="edit" aspectratio="t"/>
            <w10:wrap type="none"/>
            <w10:anchorlock/>
          </v:shape>
          <o:OLEObject Type="Embed" ProgID="Equation.DSMT4" ShapeID="_x0000_i1033" DrawAspect="Content" ObjectID="_1468075733" r:id="rId43">
            <o:LockedField>false</o:LockedField>
          </o:OLEObject>
        </w:object>
      </w:r>
      <w:r>
        <w:t>。请你设计一个包装方案。</w:t>
      </w:r>
    </w:p>
    <w:p>
      <w:pPr>
        <w:spacing w:line="360" w:lineRule="auto"/>
      </w:pPr>
      <w:r>
        <w:rPr>
          <w:rFonts w:hint="eastAsia"/>
        </w:rPr>
        <w:t>5</w:t>
      </w:r>
      <w:r>
        <w:t>．有6对夫妻参加一次聚会，每个男士与每一个人握手（但不包括自己的妻子），女士之间相互不握手，那么这12个人共握手多少次？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．根据下面的描述，在右边的转盘上涂上红色和绿色．</w:t>
      </w:r>
    </w:p>
    <w:p>
      <w:pPr>
        <w:spacing w:line="360" w:lineRule="auto"/>
        <w:jc w:val="left"/>
        <w:textAlignment w:val="center"/>
      </w:pPr>
      <w:r>
        <w:t>（1）指针停在红色的可能性比绿色的可能性小．</w:t>
      </w:r>
    </w:p>
    <w:p>
      <w:pPr>
        <w:spacing w:line="360" w:lineRule="auto"/>
        <w:jc w:val="left"/>
        <w:textAlignment w:val="center"/>
      </w:pPr>
      <w:r>
        <w:t>（2）指针停在红色的可能性比绿色的可能性大．</w:t>
      </w:r>
      <w:r>
        <w:drawing>
          <wp:inline distT="0" distB="0" distL="114300" distR="114300">
            <wp:extent cx="857250" cy="1581785"/>
            <wp:effectExtent l="0" t="0" r="0" b="18415"/>
            <wp:docPr id="100142" name="图片 100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2" name="图片 100142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57824" cy="158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60F79"/>
    <w:rsid w:val="0019479A"/>
    <w:rsid w:val="001976AA"/>
    <w:rsid w:val="0025490B"/>
    <w:rsid w:val="0025745F"/>
    <w:rsid w:val="002A2386"/>
    <w:rsid w:val="002E7D27"/>
    <w:rsid w:val="00332245"/>
    <w:rsid w:val="00411D5F"/>
    <w:rsid w:val="004D42A0"/>
    <w:rsid w:val="004E63D0"/>
    <w:rsid w:val="005B3F24"/>
    <w:rsid w:val="00617249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A0138B"/>
    <w:rsid w:val="00AA0F98"/>
    <w:rsid w:val="00AD3992"/>
    <w:rsid w:val="00B05866"/>
    <w:rsid w:val="00B923F8"/>
    <w:rsid w:val="00BC62FB"/>
    <w:rsid w:val="00C93DDE"/>
    <w:rsid w:val="00DD4B4F"/>
    <w:rsid w:val="00DF34B7"/>
    <w:rsid w:val="00E17E42"/>
    <w:rsid w:val="00E53E16"/>
    <w:rsid w:val="00E55184"/>
    <w:rsid w:val="00EA770D"/>
    <w:rsid w:val="00EF035E"/>
    <w:rsid w:val="00FA5C16"/>
    <w:rsid w:val="00FF71A6"/>
    <w:rsid w:val="02B61E5C"/>
    <w:rsid w:val="08891F50"/>
    <w:rsid w:val="12A454F7"/>
    <w:rsid w:val="25821247"/>
    <w:rsid w:val="5AED7EBD"/>
    <w:rsid w:val="6081509D"/>
    <w:rsid w:val="795E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media/image31.png"/><Relationship Id="rId44" Type="http://schemas.openxmlformats.org/officeDocument/2006/relationships/image" Target="media/image30.wmf"/><Relationship Id="rId43" Type="http://schemas.openxmlformats.org/officeDocument/2006/relationships/oleObject" Target="embeddings/oleObject9.bin"/><Relationship Id="rId42" Type="http://schemas.openxmlformats.org/officeDocument/2006/relationships/image" Target="media/image29.png"/><Relationship Id="rId41" Type="http://schemas.openxmlformats.org/officeDocument/2006/relationships/image" Target="media/image28.png"/><Relationship Id="rId40" Type="http://schemas.openxmlformats.org/officeDocument/2006/relationships/image" Target="media/image27.wmf"/><Relationship Id="rId4" Type="http://schemas.openxmlformats.org/officeDocument/2006/relationships/footer" Target="footer1.xml"/><Relationship Id="rId39" Type="http://schemas.openxmlformats.org/officeDocument/2006/relationships/oleObject" Target="embeddings/oleObject8.bin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5.bin"/><Relationship Id="rId17" Type="http://schemas.openxmlformats.org/officeDocument/2006/relationships/image" Target="media/image8.wmf"/><Relationship Id="rId16" Type="http://schemas.openxmlformats.org/officeDocument/2006/relationships/oleObject" Target="embeddings/oleObject4.bin"/><Relationship Id="rId15" Type="http://schemas.openxmlformats.org/officeDocument/2006/relationships/image" Target="media/image7.wmf"/><Relationship Id="rId14" Type="http://schemas.openxmlformats.org/officeDocument/2006/relationships/oleObject" Target="embeddings/oleObject3.bin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52EE81-ED22-4E88-BB6B-2682A8B26E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378</Words>
  <Characters>2155</Characters>
  <Lines>17</Lines>
  <Paragraphs>5</Paragraphs>
  <TotalTime>0</TotalTime>
  <ScaleCrop>false</ScaleCrop>
  <LinksUpToDate>false</LinksUpToDate>
  <CharactersWithSpaces>2528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2021-06-29T10:57:00Z</dcterms:created>
  <dc:creator>zxxk</dc:creator>
  <cp:lastModifiedBy>Administrator</cp:lastModifiedBy>
  <dcterms:modified xsi:type="dcterms:W3CDTF">2021-10-24T11:40:06Z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91BF454C14044627B079C20C4E41485F</vt:lpwstr>
  </property>
</Properties>
</file>