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tbl>
      <w:tblPr>
        <w:tblStyle w:val="TableGrid"/>
        <w:tblpPr w:leftFromText="180" w:rightFromText="180" w:vertAnchor="page" w:horzAnchor="page" w:tblpX="7876" w:tblpY="1923"/>
        <w:tblW w:w="154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771"/>
        <w:gridCol w:w="771"/>
      </w:tblGrid>
      <w:tr>
        <w:tblPrEx>
          <w:tblW w:w="154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rPr>
          <w:trHeight w:hRule="exact" w:val="544"/>
        </w:trPr>
        <w:tc>
          <w:tcPr>
            <w:tcW w:w="771" w:type="dxa"/>
            <w:vAlign w:val="center"/>
          </w:tcPr>
          <w:p>
            <w:pPr>
              <w:jc w:val="center"/>
              <w:rPr>
                <w:rFonts w:hint="eastAsia"/>
                <w:b/>
                <w:sz w:val="24"/>
              </w:rPr>
            </w:pPr>
            <w:r>
              <w:rPr>
                <w:rFonts w:hint="eastAsia"/>
                <w:b/>
                <w:sz w:val="24"/>
              </w:rPr>
              <w:drawing>
                <wp:anchor simplePos="0" relativeHeight="251658240" behindDoc="0" locked="0" layoutInCell="1" allowOverlap="1">
                  <wp:simplePos x="0" y="0"/>
                  <wp:positionH relativeFrom="page">
                    <wp:posOffset>10477500</wp:posOffset>
                  </wp:positionH>
                  <wp:positionV relativeFrom="topMargin">
                    <wp:posOffset>12293600</wp:posOffset>
                  </wp:positionV>
                  <wp:extent cx="279400" cy="4572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477714" name=""/>
                          <pic:cNvPicPr>
                            <a:picLocks noChangeAspect="1"/>
                          </pic:cNvPicPr>
                        </pic:nvPicPr>
                        <pic:blipFill>
                          <a:blip xmlns:r="http://schemas.openxmlformats.org/officeDocument/2006/relationships" r:embed="rId5"/>
                          <a:stretch>
                            <a:fillRect/>
                          </a:stretch>
                        </pic:blipFill>
                        <pic:spPr>
                          <a:xfrm>
                            <a:off x="0" y="0"/>
                            <a:ext cx="279400" cy="457200"/>
                          </a:xfrm>
                          <a:prstGeom prst="rect">
                            <a:avLst/>
                          </a:prstGeom>
                        </pic:spPr>
                      </pic:pic>
                    </a:graphicData>
                  </a:graphic>
                </wp:anchor>
              </w:drawing>
            </w:r>
            <w:r>
              <w:rPr>
                <w:rFonts w:hint="eastAsia"/>
                <w:b/>
                <w:sz w:val="24"/>
              </w:rPr>
              <w:t>座号</w:t>
            </w:r>
          </w:p>
        </w:tc>
        <w:tc>
          <w:tcPr>
            <w:tcW w:w="771" w:type="dxa"/>
            <w:vAlign w:val="center"/>
          </w:tcPr>
          <w:p>
            <w:pPr>
              <w:jc w:val="center"/>
              <w:rPr>
                <w:rFonts w:hint="eastAsia"/>
                <w:b/>
                <w:sz w:val="24"/>
              </w:rPr>
            </w:pPr>
          </w:p>
        </w:tc>
      </w:tr>
    </w:tbl>
    <w:p>
      <w:pPr>
        <w:ind w:firstLine="640" w:firstLineChars="200"/>
        <w:rPr>
          <w:rFonts w:hint="eastAsia"/>
          <w:b/>
          <w:sz w:val="32"/>
          <w:szCs w:val="32"/>
          <w:lang w:eastAsia="zh-CN"/>
        </w:rPr>
      </w:pPr>
      <w:r>
        <w:rPr>
          <w:b/>
          <w:sz w:val="32"/>
          <w:szCs w:val="32"/>
        </w:rPr>
        <mc:AlternateContent>
          <mc:Choice Requires="wps">
            <w:drawing>
              <wp:anchor distT="0" distB="0" distL="114300" distR="114300" simplePos="0" relativeHeight="251659264" behindDoc="0" locked="0" layoutInCell="1" allowOverlap="1">
                <wp:simplePos x="0" y="0"/>
                <wp:positionH relativeFrom="column">
                  <wp:posOffset>-1283335</wp:posOffset>
                </wp:positionH>
                <wp:positionV relativeFrom="paragraph">
                  <wp:posOffset>-461010</wp:posOffset>
                </wp:positionV>
                <wp:extent cx="800100" cy="7286625"/>
                <wp:effectExtent l="4445" t="4445" r="14605" b="5080"/>
                <wp:wrapNone/>
                <wp:docPr id="1"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0" y="0"/>
                          <a:ext cx="800100" cy="7286625"/>
                        </a:xfrm>
                        <a:prstGeom prst="rect">
                          <a:avLst/>
                        </a:prstGeom>
                        <a:solidFill>
                          <a:srgbClr val="FFFFFF"/>
                        </a:solidFill>
                        <a:ln w="9525">
                          <a:solidFill>
                            <a:schemeClr val="bg1"/>
                          </a:solidFill>
                          <a:miter lim="0"/>
                          <a:headEnd/>
                          <a:tailEnd/>
                        </a:ln>
                      </wps:spPr>
                      <wps:txbx>
                        <w:txbxContent>
                          <w:p>
                            <w:pPr>
                              <w:rPr>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 xml:space="preserve"> 姓名</w:t>
                            </w:r>
                            <w:r>
                              <w:rPr>
                                <w:rFonts w:hint="eastAsia"/>
                                <w:u w:val="single"/>
                              </w:rPr>
                              <w:t xml:space="preserve">                   </w:t>
                            </w:r>
                            <w:r>
                              <w:rPr>
                                <w:rFonts w:hint="eastAsia"/>
                              </w:rPr>
                              <w:t>考场</w:t>
                            </w:r>
                            <w:r>
                              <w:rPr>
                                <w:rFonts w:hint="eastAsia"/>
                                <w:u w:val="single"/>
                              </w:rPr>
                              <w:t xml:space="preserve">             </w:t>
                            </w:r>
                            <w:r>
                              <w:rPr>
                                <w:rFonts w:hint="eastAsia"/>
                              </w:rPr>
                              <w:t>考号</w:t>
                            </w:r>
                            <w:r>
                              <w:rPr>
                                <w:rFonts w:hint="eastAsia"/>
                                <w:u w:val="single"/>
                              </w:rPr>
                              <w:t xml:space="preserve">                </w:t>
                            </w:r>
                          </w:p>
                          <w:p/>
                          <w:p>
                            <w:r>
                              <w:t>………………………………</w:t>
                            </w:r>
                            <w:r>
                              <w:rPr>
                                <w:rFonts w:hint="eastAsia"/>
                              </w:rPr>
                              <w:t>密</w:t>
                            </w:r>
                            <w:r>
                              <w:t>…………………………………</w:t>
                            </w:r>
                            <w:r>
                              <w:rPr>
                                <w:rFonts w:hint="eastAsia"/>
                              </w:rPr>
                              <w:t>..封</w:t>
                            </w:r>
                            <w:r>
                              <w:t>……………………………………</w:t>
                            </w:r>
                            <w:r>
                              <w:rPr>
                                <w:rFonts w:hint="eastAsia"/>
                              </w:rPr>
                              <w:t>线</w:t>
                            </w:r>
                            <w:r>
                              <w:t>…………………………</w:t>
                            </w:r>
                          </w:p>
                        </w:txbxContent>
                      </wps:txbx>
                      <wps:bodyPr vert="vert270" upright="1"/>
                    </wps:wsp>
                  </a:graphicData>
                </a:graphic>
              </wp:anchor>
            </w:drawing>
          </mc:Choice>
          <mc:Fallback>
            <w:pict>
              <v:shapetype id="_x0000_t202" coordsize="21600,21600" o:spt="202" path="m,l,21600r21600,l21600,xe">
                <v:stroke joinstyle="miter"/>
                <v:path gradientshapeok="t" o:connecttype="rect"/>
              </v:shapetype>
              <v:shape id="文本框 8" o:spid="_x0000_s1025" type="#_x0000_t202" style="width:63pt;height:573.75pt;margin-top:-36.3pt;margin-left:-101.05pt;mso-height-relative:page;mso-width-relative:page;position:absolute;z-index:251660288" coordsize="21600,21600" filled="t" fillcolor="white" stroked="t" strokecolor="white">
                <v:stroke joinstyle="miter"/>
                <o:lock v:ext="edit" aspectratio="f"/>
                <v:textbox style="layout-flow:vertical;mso-layout-flow-alt:bottom-to-top">
                  <w:txbxContent>
                    <w:p>
                      <w:pPr>
                        <w:rPr>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 xml:space="preserve"> 姓名</w:t>
                      </w:r>
                      <w:r>
                        <w:rPr>
                          <w:rFonts w:hint="eastAsia"/>
                          <w:u w:val="single"/>
                        </w:rPr>
                        <w:t xml:space="preserve">                   </w:t>
                      </w:r>
                      <w:r>
                        <w:rPr>
                          <w:rFonts w:hint="eastAsia"/>
                        </w:rPr>
                        <w:t>考场</w:t>
                      </w:r>
                      <w:r>
                        <w:rPr>
                          <w:rFonts w:hint="eastAsia"/>
                          <w:u w:val="single"/>
                        </w:rPr>
                        <w:t xml:space="preserve">             </w:t>
                      </w:r>
                      <w:r>
                        <w:rPr>
                          <w:rFonts w:hint="eastAsia"/>
                        </w:rPr>
                        <w:t>考号</w:t>
                      </w:r>
                      <w:r>
                        <w:rPr>
                          <w:rFonts w:hint="eastAsia"/>
                          <w:u w:val="single"/>
                        </w:rPr>
                        <w:t xml:space="preserve">                </w:t>
                      </w:r>
                    </w:p>
                    <w:p/>
                    <w:p>
                      <w:r>
                        <w:t>………………………………</w:t>
                      </w:r>
                      <w:r>
                        <w:rPr>
                          <w:rFonts w:hint="eastAsia"/>
                        </w:rPr>
                        <w:t>密</w:t>
                      </w:r>
                      <w:r>
                        <w:t>…………………………………</w:t>
                      </w:r>
                      <w:r>
                        <w:rPr>
                          <w:rFonts w:hint="eastAsia"/>
                        </w:rPr>
                        <w:t>..封</w:t>
                      </w:r>
                      <w:r>
                        <w:t>……………………………………</w:t>
                      </w:r>
                      <w:r>
                        <w:rPr>
                          <w:rFonts w:hint="eastAsia"/>
                        </w:rPr>
                        <w:t>线</w:t>
                      </w:r>
                      <w:r>
                        <w:t>…………………………</w:t>
                      </w:r>
                    </w:p>
                  </w:txbxContent>
                </v:textbox>
              </v:shape>
            </w:pict>
          </mc:Fallback>
        </mc:AlternateContent>
      </w:r>
      <w:r>
        <w:rPr>
          <w:rFonts w:hint="eastAsia"/>
          <w:b/>
          <w:sz w:val="32"/>
          <w:szCs w:val="32"/>
          <w:lang w:eastAsia="zh-CN"/>
        </w:rPr>
        <w:t>河南省长垣市</w:t>
      </w:r>
      <w:r>
        <w:rPr>
          <w:rFonts w:hint="eastAsia"/>
          <w:b/>
          <w:sz w:val="32"/>
          <w:szCs w:val="32"/>
          <w:lang w:val="en-US" w:eastAsia="zh-CN"/>
        </w:rPr>
        <w:t>2021-2022</w:t>
      </w:r>
      <w:r>
        <w:rPr>
          <w:rFonts w:hint="eastAsia"/>
          <w:b/>
          <w:sz w:val="32"/>
          <w:szCs w:val="32"/>
        </w:rPr>
        <w:t>九年级</w:t>
      </w:r>
    </w:p>
    <w:p>
      <w:pPr>
        <w:ind w:firstLine="2240" w:firstLineChars="700"/>
        <w:rPr>
          <w:b/>
          <w:sz w:val="32"/>
          <w:szCs w:val="32"/>
        </w:rPr>
      </w:pPr>
      <w:bookmarkStart w:id="0" w:name="_GoBack"/>
      <w:bookmarkEnd w:id="0"/>
      <w:r>
        <w:rPr>
          <w:rFonts w:hint="eastAsia"/>
          <w:b/>
          <w:sz w:val="32"/>
          <w:szCs w:val="32"/>
          <w:lang w:eastAsia="zh-CN"/>
        </w:rPr>
        <w:t>语文期中</w:t>
      </w:r>
      <w:r>
        <w:rPr>
          <w:rFonts w:hint="eastAsia"/>
          <w:b/>
          <w:sz w:val="32"/>
          <w:szCs w:val="32"/>
        </w:rPr>
        <w:t>试卷</w:t>
      </w:r>
    </w:p>
    <w:p>
      <w:pPr>
        <w:ind w:firstLine="1053" w:firstLineChars="585"/>
        <w:rPr>
          <w:b/>
          <w:sz w:val="18"/>
          <w:szCs w:val="18"/>
        </w:rPr>
      </w:pPr>
      <w:r>
        <w:rPr>
          <w:rFonts w:hint="eastAsia"/>
          <w:b/>
          <w:sz w:val="18"/>
          <w:szCs w:val="18"/>
          <w:lang w:eastAsia="zh-CN"/>
        </w:rPr>
        <w:t>本试卷共四大题，</w:t>
      </w:r>
      <w:r>
        <w:rPr>
          <w:rFonts w:hint="eastAsia"/>
          <w:b/>
          <w:sz w:val="18"/>
          <w:szCs w:val="18"/>
          <w:lang w:val="en-US" w:eastAsia="zh-CN"/>
        </w:rPr>
        <w:t>19小题</w:t>
      </w:r>
      <w:r>
        <w:rPr>
          <w:rFonts w:hint="eastAsia"/>
          <w:b/>
          <w:sz w:val="18"/>
          <w:szCs w:val="18"/>
        </w:rPr>
        <w:t xml:space="preserve">      （试卷满分：120分 ， 时间：120分钟）    </w:t>
      </w:r>
    </w:p>
    <w:tbl>
      <w:tblPr>
        <w:tblStyle w:val="TableNormal"/>
        <w:tblW w:w="661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93"/>
        <w:gridCol w:w="850"/>
        <w:gridCol w:w="851"/>
        <w:gridCol w:w="850"/>
        <w:gridCol w:w="1134"/>
        <w:gridCol w:w="992"/>
        <w:gridCol w:w="941"/>
      </w:tblGrid>
      <w:tr>
        <w:tblPrEx>
          <w:tblW w:w="661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24"/>
        </w:trPr>
        <w:tc>
          <w:tcPr>
            <w:tcW w:w="993" w:type="dxa"/>
          </w:tcPr>
          <w:p>
            <w:pPr>
              <w:jc w:val="center"/>
              <w:rPr>
                <w:sz w:val="32"/>
                <w:szCs w:val="32"/>
              </w:rPr>
            </w:pPr>
            <w:r>
              <w:rPr>
                <w:rFonts w:hint="eastAsia"/>
                <w:sz w:val="32"/>
                <w:szCs w:val="32"/>
              </w:rPr>
              <w:t>题号</w:t>
            </w:r>
          </w:p>
        </w:tc>
        <w:tc>
          <w:tcPr>
            <w:tcW w:w="850" w:type="dxa"/>
          </w:tcPr>
          <w:p>
            <w:pPr>
              <w:jc w:val="center"/>
              <w:rPr>
                <w:sz w:val="32"/>
                <w:szCs w:val="32"/>
              </w:rPr>
            </w:pPr>
            <w:r>
              <w:rPr>
                <w:rFonts w:hint="eastAsia"/>
                <w:sz w:val="32"/>
                <w:szCs w:val="32"/>
              </w:rPr>
              <w:t>一</w:t>
            </w:r>
          </w:p>
        </w:tc>
        <w:tc>
          <w:tcPr>
            <w:tcW w:w="1701" w:type="dxa"/>
            <w:gridSpan w:val="2"/>
          </w:tcPr>
          <w:p>
            <w:pPr>
              <w:jc w:val="center"/>
              <w:rPr>
                <w:sz w:val="32"/>
                <w:szCs w:val="32"/>
              </w:rPr>
            </w:pPr>
            <w:r>
              <w:rPr>
                <w:rFonts w:hint="eastAsia"/>
                <w:sz w:val="32"/>
                <w:szCs w:val="32"/>
              </w:rPr>
              <w:t>二</w:t>
            </w:r>
          </w:p>
        </w:tc>
        <w:tc>
          <w:tcPr>
            <w:tcW w:w="1134" w:type="dxa"/>
          </w:tcPr>
          <w:p>
            <w:pPr>
              <w:jc w:val="center"/>
              <w:rPr>
                <w:sz w:val="32"/>
                <w:szCs w:val="32"/>
              </w:rPr>
            </w:pPr>
            <w:r>
              <w:rPr>
                <w:rFonts w:hint="eastAsia"/>
                <w:sz w:val="32"/>
                <w:szCs w:val="32"/>
              </w:rPr>
              <w:t>三</w:t>
            </w:r>
          </w:p>
        </w:tc>
        <w:tc>
          <w:tcPr>
            <w:tcW w:w="992" w:type="dxa"/>
          </w:tcPr>
          <w:p>
            <w:pPr>
              <w:jc w:val="center"/>
              <w:rPr>
                <w:sz w:val="32"/>
                <w:szCs w:val="32"/>
              </w:rPr>
            </w:pPr>
            <w:r>
              <w:rPr>
                <w:rFonts w:hint="eastAsia"/>
                <w:sz w:val="32"/>
                <w:szCs w:val="32"/>
              </w:rPr>
              <w:t>四</w:t>
            </w:r>
          </w:p>
        </w:tc>
        <w:tc>
          <w:tcPr>
            <w:tcW w:w="941" w:type="dxa"/>
          </w:tcPr>
          <w:p>
            <w:pPr>
              <w:jc w:val="center"/>
              <w:rPr>
                <w:sz w:val="32"/>
                <w:szCs w:val="32"/>
              </w:rPr>
            </w:pPr>
            <w:r>
              <w:rPr>
                <w:rFonts w:hint="eastAsia"/>
                <w:sz w:val="32"/>
                <w:szCs w:val="32"/>
              </w:rPr>
              <w:t>总分</w:t>
            </w:r>
          </w:p>
        </w:tc>
      </w:tr>
      <w:tr>
        <w:tblPrEx>
          <w:tblW w:w="6611" w:type="dxa"/>
          <w:tblInd w:w="0" w:type="dxa"/>
          <w:tblLayout w:type="fixed"/>
          <w:tblCellMar>
            <w:top w:w="0" w:type="dxa"/>
            <w:left w:w="108" w:type="dxa"/>
            <w:bottom w:w="0" w:type="dxa"/>
            <w:right w:w="108" w:type="dxa"/>
          </w:tblCellMar>
        </w:tblPrEx>
        <w:trPr>
          <w:trHeight w:val="624"/>
        </w:trPr>
        <w:tc>
          <w:tcPr>
            <w:tcW w:w="993" w:type="dxa"/>
          </w:tcPr>
          <w:p>
            <w:pPr>
              <w:jc w:val="center"/>
              <w:rPr>
                <w:sz w:val="32"/>
                <w:szCs w:val="32"/>
              </w:rPr>
            </w:pPr>
            <w:r>
              <w:rPr>
                <w:rFonts w:hint="eastAsia"/>
                <w:sz w:val="32"/>
                <w:szCs w:val="32"/>
              </w:rPr>
              <w:t>得分</w:t>
            </w:r>
          </w:p>
        </w:tc>
        <w:tc>
          <w:tcPr>
            <w:tcW w:w="850" w:type="dxa"/>
          </w:tcPr>
          <w:p>
            <w:pPr>
              <w:jc w:val="center"/>
              <w:rPr>
                <w:sz w:val="32"/>
                <w:szCs w:val="32"/>
              </w:rPr>
            </w:pPr>
          </w:p>
        </w:tc>
        <w:tc>
          <w:tcPr>
            <w:tcW w:w="851" w:type="dxa"/>
          </w:tcPr>
          <w:p>
            <w:pPr>
              <w:jc w:val="center"/>
              <w:rPr>
                <w:sz w:val="32"/>
                <w:szCs w:val="32"/>
              </w:rPr>
            </w:pPr>
          </w:p>
        </w:tc>
        <w:tc>
          <w:tcPr>
            <w:tcW w:w="850" w:type="dxa"/>
          </w:tcPr>
          <w:p>
            <w:pPr>
              <w:jc w:val="center"/>
              <w:rPr>
                <w:sz w:val="32"/>
                <w:szCs w:val="32"/>
              </w:rPr>
            </w:pPr>
          </w:p>
        </w:tc>
        <w:tc>
          <w:tcPr>
            <w:tcW w:w="1134" w:type="dxa"/>
          </w:tcPr>
          <w:p>
            <w:pPr>
              <w:jc w:val="center"/>
              <w:rPr>
                <w:sz w:val="32"/>
                <w:szCs w:val="32"/>
              </w:rPr>
            </w:pPr>
          </w:p>
        </w:tc>
        <w:tc>
          <w:tcPr>
            <w:tcW w:w="992" w:type="dxa"/>
          </w:tcPr>
          <w:p>
            <w:pPr>
              <w:jc w:val="center"/>
              <w:rPr>
                <w:sz w:val="32"/>
                <w:szCs w:val="32"/>
              </w:rPr>
            </w:pPr>
          </w:p>
        </w:tc>
        <w:tc>
          <w:tcPr>
            <w:tcW w:w="941" w:type="dxa"/>
          </w:tcPr>
          <w:p>
            <w:pPr>
              <w:jc w:val="center"/>
              <w:rPr>
                <w:sz w:val="32"/>
                <w:szCs w:val="32"/>
              </w:rPr>
            </w:pPr>
          </w:p>
        </w:tc>
      </w:tr>
    </w:tbl>
    <w:p>
      <w:pPr>
        <w:keepNext w:val="0"/>
        <w:keepLines w:val="0"/>
        <w:pageBreakBefore w:val="0"/>
        <w:numPr>
          <w:ilvl w:val="0"/>
          <w:numId w:val="1"/>
        </w:numPr>
        <w:kinsoku/>
        <w:wordWrap/>
        <w:overflowPunct/>
        <w:topLinePunct w:val="0"/>
        <w:autoSpaceDE/>
        <w:autoSpaceDN/>
        <w:bidi w:val="0"/>
        <w:adjustRightInd/>
        <w:snapToGrid/>
        <w:spacing w:line="400" w:lineRule="exact"/>
        <w:textAlignment w:val="auto"/>
        <w:outlineLvl w:val="9"/>
        <w:rPr>
          <w:rFonts w:hint="eastAsia"/>
        </w:rPr>
      </w:pPr>
      <w:r>
        <w:rPr>
          <w:rFonts w:hint="eastAsia"/>
        </w:rPr>
        <w:t>积累与运用(共</w:t>
      </w:r>
      <w:r>
        <w:rPr>
          <w:rFonts w:hint="eastAsia"/>
          <w:lang w:val="en-US" w:eastAsia="zh-CN"/>
        </w:rPr>
        <w:t>8</w:t>
      </w:r>
      <w:r>
        <w:rPr>
          <w:rFonts w:hint="eastAsia"/>
        </w:rPr>
        <w:t>分)</w:t>
      </w:r>
    </w:p>
    <w:p>
      <w:pPr>
        <w:keepNext w:val="0"/>
        <w:keepLines w:val="0"/>
        <w:pageBreakBefore w:val="0"/>
        <w:numPr>
          <w:ilvl w:val="0"/>
          <w:numId w:val="2"/>
        </w:numPr>
        <w:tabs>
          <w:tab w:val="right" w:leader="dot" w:pos="7455"/>
        </w:tabs>
        <w:kinsoku/>
        <w:wordWrap/>
        <w:overflowPunct/>
        <w:topLinePunct w:val="0"/>
        <w:autoSpaceDE/>
        <w:autoSpaceDN/>
        <w:bidi w:val="0"/>
        <w:adjustRightInd/>
        <w:snapToGrid/>
        <w:spacing w:line="400" w:lineRule="exact"/>
        <w:textAlignment w:val="auto"/>
        <w:outlineLvl w:val="9"/>
        <w:rPr>
          <w:rFonts w:ascii="宋体" w:hAnsi="宋体" w:hint="eastAsia"/>
          <w:szCs w:val="21"/>
        </w:rPr>
      </w:pPr>
      <w:r>
        <w:rPr>
          <w:rFonts w:ascii="宋体" w:hAnsi="宋体" w:hint="eastAsia"/>
          <w:szCs w:val="21"/>
        </w:rPr>
        <w:t>1.阅读下面语段，回答问题。(共4分)</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630" w:leftChars="0" w:firstLineChars="300"/>
        <w:textAlignment w:val="auto"/>
        <w:outlineLvl w:val="9"/>
        <w:rPr>
          <w:rFonts w:ascii="宋体" w:hAnsi="宋体" w:hint="eastAsia"/>
          <w:szCs w:val="21"/>
        </w:rPr>
      </w:pPr>
      <w:r>
        <w:rPr>
          <w:rFonts w:ascii="宋体" w:hAnsi="宋体" w:hint="eastAsia"/>
          <w:szCs w:val="21"/>
        </w:rPr>
        <w:t xml:space="preserve"> 100岁，对一个政党而言是风华正茂的年纪。心怀人民的中国共产党，一直奔跑在 </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leftChars="0"/>
        <w:textAlignment w:val="auto"/>
        <w:outlineLvl w:val="9"/>
        <w:rPr>
          <w:rFonts w:ascii="宋体" w:hAnsi="宋体" w:hint="eastAsia"/>
          <w:szCs w:val="21"/>
        </w:rPr>
      </w:pPr>
      <w:r>
        <w:rPr>
          <w:rFonts w:ascii="宋体" w:hAnsi="宋体" w:hint="eastAsia"/>
          <w:szCs w:val="21"/>
        </w:rPr>
        <w:t>“赶考”的路上。当今世界正经历百年未有之大变</w:t>
      </w:r>
      <w:r>
        <w:rPr>
          <w:rFonts w:ascii="宋体" w:hAnsi="宋体" w:hint="eastAsia"/>
          <w:szCs w:val="21"/>
          <w:u w:val="single"/>
          <w:lang w:val="en-US" w:eastAsia="zh-CN"/>
        </w:rPr>
        <w:t xml:space="preserve">  </w:t>
      </w:r>
      <w:r>
        <w:rPr>
          <w:rFonts w:ascii="Calibri" w:hAnsi="Calibri" w:cs="Calibri" w:hint="default"/>
          <w:szCs w:val="21"/>
          <w:u w:val="single"/>
        </w:rPr>
        <w:t>①</w:t>
      </w:r>
      <w:r>
        <w:rPr>
          <w:rFonts w:ascii="宋体" w:hAnsi="宋体" w:hint="eastAsia"/>
          <w:szCs w:val="21"/>
        </w:rPr>
        <w:t>，中国正发生深刻变革，路</w:t>
      </w:r>
      <w:r>
        <w:rPr>
          <w:rFonts w:ascii="宋体" w:hAnsi="宋体" w:hint="eastAsia"/>
          <w:szCs w:val="21"/>
          <w:lang w:eastAsia="zh-CN"/>
        </w:rPr>
        <w:t>到</w:t>
      </w:r>
      <w:r>
        <w:rPr>
          <w:rFonts w:ascii="宋体" w:hAnsi="宋体" w:hint="eastAsia"/>
          <w:szCs w:val="21"/>
        </w:rPr>
        <w:t>山腰坡更</w:t>
      </w:r>
      <w:r>
        <w:rPr>
          <w:rFonts w:ascii="宋体" w:hAnsi="宋体" w:hint="eastAsia"/>
          <w:szCs w:val="21"/>
          <w:u w:val="single"/>
        </w:rPr>
        <w:t>陡</w:t>
      </w:r>
      <w:r>
        <w:rPr>
          <w:rFonts w:ascii="宋体" w:hAnsi="宋体" w:hint="eastAsia"/>
          <w:szCs w:val="21"/>
        </w:rPr>
        <w:t>，然而路再难，走下去，定能抵达</w:t>
      </w:r>
      <w:r>
        <w:rPr>
          <w:rFonts w:ascii="宋体" w:hAnsi="宋体" w:hint="eastAsia"/>
          <w:szCs w:val="21"/>
          <w:lang w:eastAsia="zh-CN"/>
        </w:rPr>
        <w:t>；</w:t>
      </w:r>
      <w:r>
        <w:rPr>
          <w:rFonts w:ascii="宋体" w:hAnsi="宋体" w:hint="eastAsia"/>
          <w:szCs w:val="21"/>
        </w:rPr>
        <w:t>山再高，往上攀，总能登顶。</w:t>
      </w:r>
      <w:r>
        <w:rPr>
          <w:rFonts w:ascii="宋体" w:hAnsi="宋体" w:hint="eastAsia"/>
          <w:szCs w:val="21"/>
          <w:u w:val="single"/>
        </w:rPr>
        <w:t>扎</w:t>
      </w:r>
      <w:r>
        <w:rPr>
          <w:rFonts w:ascii="宋体" w:hAnsi="宋体" w:hint="eastAsia"/>
          <w:szCs w:val="21"/>
        </w:rPr>
        <w:t>根中国大地、肩负人民重托、以人民为靠山的中国共产党人，正以昂扬的斗志踏上新的长征路</w:t>
      </w:r>
      <w:r>
        <w:rPr>
          <w:rFonts w:ascii="宋体" w:hAnsi="宋体" w:hint="eastAsia"/>
          <w:szCs w:val="21"/>
          <w:lang w:eastAsia="zh-CN"/>
        </w:rPr>
        <w:t>，</w:t>
      </w:r>
      <w:r>
        <w:rPr>
          <w:rFonts w:ascii="Calibri" w:hAnsi="Calibri" w:cs="Calibri" w:hint="default"/>
          <w:szCs w:val="21"/>
          <w:u w:val="single"/>
          <w:lang w:val="en-US" w:eastAsia="zh-CN"/>
        </w:rPr>
        <w:t>②</w:t>
      </w:r>
      <w:r>
        <w:rPr>
          <w:rFonts w:ascii="宋体" w:hAnsi="宋体" w:hint="eastAsia"/>
          <w:szCs w:val="21"/>
        </w:rPr>
        <w:t>力克难攻坚。“看得见桅杆尖头”的中国航船正破浪远航，光芒四射的那轮朝日已喷</w:t>
      </w:r>
      <w:r>
        <w:rPr>
          <w:rFonts w:ascii="Calibri" w:hAnsi="Calibri" w:cs="Calibri" w:hint="default"/>
          <w:szCs w:val="21"/>
          <w:u w:val="single"/>
          <w:lang w:val="en-US" w:eastAsia="zh-CN"/>
        </w:rPr>
        <w:t>③</w:t>
      </w:r>
      <w:r>
        <w:rPr>
          <w:rFonts w:ascii="宋体" w:hAnsi="宋体" w:hint="eastAsia"/>
          <w:szCs w:val="21"/>
        </w:rPr>
        <w:t>而出。</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leftChars="0"/>
        <w:textAlignment w:val="auto"/>
        <w:outlineLvl w:val="9"/>
        <w:rPr>
          <w:rFonts w:ascii="宋体" w:hAnsi="宋体" w:hint="eastAsia"/>
          <w:szCs w:val="21"/>
        </w:rPr>
      </w:pPr>
      <w:r>
        <w:rPr>
          <w:rFonts w:ascii="宋体" w:hAnsi="宋体" w:hint="eastAsia"/>
          <w:szCs w:val="21"/>
        </w:rPr>
        <w:t xml:space="preserve">(1)依次给语段中加点的字注音，全都正确的一项是【 】(2分) </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leftChars="0"/>
        <w:textAlignment w:val="auto"/>
        <w:outlineLvl w:val="9"/>
        <w:rPr>
          <w:rFonts w:ascii="宋体" w:hAnsi="宋体" w:hint="eastAsia"/>
          <w:szCs w:val="21"/>
          <w:u w:val="none"/>
        </w:rPr>
      </w:pPr>
      <w:r>
        <w:rPr>
          <w:rFonts w:ascii="宋体" w:hAnsi="宋体" w:hint="eastAsia"/>
          <w:szCs w:val="21"/>
          <w:u w:val="none"/>
        </w:rPr>
        <w:t>A. dǒu zā B. duǒ</w:t>
      </w:r>
      <w:r>
        <w:rPr>
          <w:rFonts w:ascii="宋体" w:hAnsi="宋体" w:hint="eastAsia"/>
          <w:szCs w:val="21"/>
          <w:u w:val="none"/>
          <w:lang w:val="en-US" w:eastAsia="zh-CN"/>
        </w:rPr>
        <w:t xml:space="preserve">  </w:t>
      </w:r>
      <w:r>
        <w:rPr>
          <w:rFonts w:ascii="宋体" w:hAnsi="宋体" w:hint="eastAsia"/>
          <w:szCs w:val="21"/>
          <w:u w:val="none"/>
        </w:rPr>
        <w:t>zhā C. duǒ</w:t>
      </w:r>
      <w:r>
        <w:rPr>
          <w:rFonts w:ascii="宋体" w:hAnsi="宋体" w:hint="eastAsia"/>
          <w:szCs w:val="21"/>
          <w:u w:val="none"/>
          <w:lang w:val="en-US" w:eastAsia="zh-CN"/>
        </w:rPr>
        <w:t xml:space="preserve">  </w:t>
      </w:r>
      <w:r>
        <w:rPr>
          <w:rFonts w:ascii="宋体" w:hAnsi="宋体" w:hint="eastAsia"/>
          <w:szCs w:val="21"/>
          <w:u w:val="none"/>
        </w:rPr>
        <w:t>zā D.dǒu</w:t>
      </w:r>
      <w:r>
        <w:rPr>
          <w:rFonts w:ascii="宋体" w:hAnsi="宋体" w:hint="eastAsia"/>
          <w:szCs w:val="21"/>
          <w:u w:val="none"/>
          <w:lang w:val="en-US" w:eastAsia="zh-CN"/>
        </w:rPr>
        <w:t xml:space="preserve">  </w:t>
      </w:r>
      <w:r>
        <w:rPr>
          <w:rFonts w:ascii="宋体" w:hAnsi="宋体" w:hint="eastAsia"/>
          <w:szCs w:val="21"/>
          <w:u w:val="none"/>
        </w:rPr>
        <w:t>zhā</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leftChars="0"/>
        <w:textAlignment w:val="auto"/>
        <w:outlineLvl w:val="9"/>
        <w:rPr>
          <w:rFonts w:ascii="宋体" w:hAnsi="宋体" w:hint="eastAsia"/>
          <w:szCs w:val="21"/>
        </w:rPr>
      </w:pPr>
      <w:r>
        <w:rPr>
          <w:rFonts w:ascii="宋体" w:hAnsi="宋体" w:hint="eastAsia"/>
          <w:szCs w:val="21"/>
        </w:rPr>
        <w:t>(2)在语段横线处填人汉字，全都正确的一项是【】(2分)</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leftChars="0"/>
        <w:textAlignment w:val="auto"/>
        <w:outlineLvl w:val="9"/>
        <w:rPr>
          <w:rFonts w:ascii="宋体" w:hAnsi="宋体" w:hint="eastAsia"/>
          <w:szCs w:val="21"/>
        </w:rPr>
      </w:pPr>
      <w:r>
        <w:rPr>
          <w:rFonts w:ascii="宋体" w:hAnsi="宋体" w:hint="eastAsia"/>
          <w:szCs w:val="21"/>
        </w:rPr>
        <w:t xml:space="preserve"> A.</w:t>
      </w:r>
      <w:r>
        <w:rPr>
          <w:rFonts w:ascii="Calibri" w:hAnsi="Calibri" w:cs="Calibri" w:hint="default"/>
          <w:szCs w:val="21"/>
        </w:rPr>
        <w:t>①</w:t>
      </w:r>
      <w:r>
        <w:rPr>
          <w:rFonts w:ascii="宋体" w:hAnsi="宋体" w:hint="eastAsia"/>
          <w:szCs w:val="21"/>
        </w:rPr>
        <w:t xml:space="preserve">局 </w:t>
      </w:r>
      <w:r>
        <w:rPr>
          <w:rFonts w:ascii="Calibri" w:hAnsi="Calibri" w:cs="Calibri" w:hint="default"/>
          <w:szCs w:val="21"/>
        </w:rPr>
        <w:t>②</w:t>
      </w:r>
      <w:r>
        <w:rPr>
          <w:rFonts w:ascii="Calibri" w:hAnsi="Calibri" w:cs="Calibri" w:hint="eastAsia"/>
          <w:szCs w:val="21"/>
          <w:lang w:eastAsia="zh-CN"/>
        </w:rPr>
        <w:t>勠</w:t>
      </w:r>
      <w:r>
        <w:rPr>
          <w:rFonts w:ascii="宋体" w:hAnsi="宋体" w:hint="eastAsia"/>
          <w:szCs w:val="21"/>
        </w:rPr>
        <w:t xml:space="preserve"> </w:t>
      </w:r>
      <w:r>
        <w:rPr>
          <w:rFonts w:ascii="Calibri" w:hAnsi="Calibri" w:cs="Calibri" w:hint="default"/>
          <w:szCs w:val="21"/>
        </w:rPr>
        <w:t>③</w:t>
      </w:r>
      <w:r>
        <w:rPr>
          <w:rFonts w:ascii="宋体" w:hAnsi="宋体" w:hint="eastAsia"/>
          <w:szCs w:val="21"/>
        </w:rPr>
        <w:t xml:space="preserve">薄 </w:t>
      </w:r>
      <w:r>
        <w:rPr>
          <w:rFonts w:ascii="宋体" w:hAnsi="宋体" w:hint="eastAsia"/>
          <w:szCs w:val="21"/>
          <w:lang w:val="en-US" w:eastAsia="zh-CN"/>
        </w:rPr>
        <w:t xml:space="preserve">     </w:t>
      </w:r>
      <w:r>
        <w:rPr>
          <w:rFonts w:ascii="宋体" w:hAnsi="宋体" w:hint="eastAsia"/>
          <w:szCs w:val="21"/>
        </w:rPr>
        <w:t>B.</w:t>
      </w:r>
      <w:r>
        <w:rPr>
          <w:rFonts w:ascii="Calibri" w:hAnsi="Calibri" w:cs="Calibri" w:hint="default"/>
          <w:szCs w:val="21"/>
        </w:rPr>
        <w:t>①</w:t>
      </w:r>
      <w:r>
        <w:rPr>
          <w:rFonts w:ascii="宋体" w:hAnsi="宋体" w:hint="eastAsia"/>
          <w:szCs w:val="21"/>
        </w:rPr>
        <w:t xml:space="preserve">剧 </w:t>
      </w:r>
      <w:r>
        <w:rPr>
          <w:rFonts w:ascii="Calibri" w:hAnsi="Calibri" w:cs="Calibri" w:hint="default"/>
          <w:szCs w:val="21"/>
        </w:rPr>
        <w:t>②</w:t>
      </w:r>
      <w:r>
        <w:rPr>
          <w:rFonts w:ascii="宋体" w:hAnsi="宋体" w:hint="eastAsia"/>
          <w:szCs w:val="21"/>
        </w:rPr>
        <w:t xml:space="preserve">勠 </w:t>
      </w:r>
      <w:r>
        <w:rPr>
          <w:rFonts w:ascii="Calibri" w:hAnsi="Calibri" w:cs="Calibri" w:hint="default"/>
          <w:szCs w:val="21"/>
        </w:rPr>
        <w:t>③</w:t>
      </w:r>
      <w:r>
        <w:rPr>
          <w:rFonts w:ascii="宋体" w:hAnsi="宋体" w:hint="eastAsia"/>
          <w:szCs w:val="21"/>
        </w:rPr>
        <w:t xml:space="preserve">薄 </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textAlignment w:val="auto"/>
        <w:outlineLvl w:val="9"/>
        <w:rPr>
          <w:rFonts w:ascii="宋体" w:hAnsi="宋体" w:hint="eastAsia"/>
          <w:szCs w:val="21"/>
        </w:rPr>
      </w:pPr>
      <w:r>
        <w:rPr>
          <w:rFonts w:ascii="宋体" w:hAnsi="宋体" w:hint="eastAsia"/>
          <w:szCs w:val="21"/>
        </w:rPr>
        <w:t>C.</w:t>
      </w:r>
      <w:r>
        <w:rPr>
          <w:rFonts w:ascii="Calibri" w:hAnsi="Calibri" w:cs="Calibri" w:hint="default"/>
          <w:szCs w:val="21"/>
        </w:rPr>
        <w:t>①</w:t>
      </w:r>
      <w:r>
        <w:rPr>
          <w:rFonts w:ascii="宋体" w:hAnsi="宋体" w:hint="eastAsia"/>
          <w:szCs w:val="21"/>
        </w:rPr>
        <w:t xml:space="preserve">局 </w:t>
      </w:r>
      <w:r>
        <w:rPr>
          <w:rFonts w:ascii="Calibri" w:hAnsi="Calibri" w:cs="Calibri" w:hint="default"/>
          <w:szCs w:val="21"/>
        </w:rPr>
        <w:t>②</w:t>
      </w:r>
      <w:r>
        <w:rPr>
          <w:rFonts w:ascii="宋体" w:hAnsi="宋体" w:hint="eastAsia"/>
          <w:szCs w:val="21"/>
        </w:rPr>
        <w:t>谬</w:t>
      </w:r>
      <w:r>
        <w:rPr>
          <w:rFonts w:ascii="Calibri" w:hAnsi="Calibri" w:cs="Calibri" w:hint="default"/>
          <w:szCs w:val="21"/>
        </w:rPr>
        <w:t>③</w:t>
      </w:r>
      <w:r>
        <w:rPr>
          <w:rFonts w:ascii="宋体" w:hAnsi="宋体" w:hint="eastAsia"/>
          <w:szCs w:val="21"/>
        </w:rPr>
        <w:t>礴</w:t>
      </w:r>
      <w:r>
        <w:rPr>
          <w:rFonts w:ascii="宋体" w:hAnsi="宋体" w:hint="eastAsia"/>
          <w:szCs w:val="21"/>
          <w:lang w:val="en-US" w:eastAsia="zh-CN"/>
        </w:rPr>
        <w:t xml:space="preserve">       </w:t>
      </w:r>
      <w:r>
        <w:rPr>
          <w:rFonts w:ascii="宋体" w:hAnsi="宋体" w:hint="eastAsia"/>
          <w:szCs w:val="21"/>
        </w:rPr>
        <w:t xml:space="preserve"> D.</w:t>
      </w:r>
      <w:r>
        <w:rPr>
          <w:rFonts w:ascii="Calibri" w:hAnsi="Calibri" w:cs="Calibri" w:hint="default"/>
          <w:szCs w:val="21"/>
        </w:rPr>
        <w:t>①</w:t>
      </w:r>
      <w:r>
        <w:rPr>
          <w:rFonts w:ascii="宋体" w:hAnsi="宋体" w:hint="eastAsia"/>
          <w:szCs w:val="21"/>
        </w:rPr>
        <w:t xml:space="preserve">剧 </w:t>
      </w:r>
      <w:r>
        <w:rPr>
          <w:rFonts w:ascii="Calibri" w:hAnsi="Calibri" w:cs="Calibri" w:hint="default"/>
          <w:szCs w:val="21"/>
        </w:rPr>
        <w:t>②</w:t>
      </w:r>
      <w:r>
        <w:rPr>
          <w:rFonts w:ascii="宋体" w:hAnsi="宋体" w:hint="eastAsia"/>
          <w:szCs w:val="21"/>
        </w:rPr>
        <w:t xml:space="preserve">戮 </w:t>
      </w:r>
      <w:r>
        <w:rPr>
          <w:rFonts w:ascii="Calibri" w:hAnsi="Calibri" w:cs="Calibri" w:hint="default"/>
          <w:szCs w:val="21"/>
        </w:rPr>
        <w:t>③</w:t>
      </w:r>
      <w:r>
        <w:rPr>
          <w:rFonts w:ascii="宋体" w:hAnsi="宋体" w:hint="eastAsia"/>
          <w:szCs w:val="21"/>
        </w:rPr>
        <w:t xml:space="preserve">礴 </w:t>
      </w:r>
    </w:p>
    <w:p>
      <w:pPr>
        <w:keepNext w:val="0"/>
        <w:keepLines w:val="0"/>
        <w:pageBreakBefore w:val="0"/>
        <w:tabs>
          <w:tab w:val="left" w:pos="1684"/>
          <w:tab w:val="left" w:pos="3085"/>
          <w:tab w:val="left" w:pos="4485"/>
        </w:tabs>
        <w:kinsoku/>
        <w:wordWrap/>
        <w:overflowPunct/>
        <w:topLinePunct w:val="0"/>
        <w:autoSpaceDE/>
        <w:autoSpaceDN/>
        <w:bidi w:val="0"/>
        <w:adjustRightInd/>
        <w:snapToGrid/>
        <w:spacing w:line="400" w:lineRule="exact"/>
        <w:jc w:val="left"/>
        <w:textAlignment w:val="auto"/>
        <w:outlineLvl w:val="9"/>
        <w:rPr>
          <w:rFonts w:ascii="宋体" w:hAnsi="宋体" w:hint="eastAsia"/>
          <w:szCs w:val="21"/>
        </w:rPr>
      </w:pPr>
      <w:r>
        <w:rPr>
          <w:rFonts w:ascii="宋体" w:hAnsi="宋体" w:hint="eastAsia"/>
          <w:szCs w:val="21"/>
        </w:rPr>
        <w:t>2.请在下表横线处填写相应的古诗文名句，完成积累卡片。(8分)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979"/>
        <w:gridCol w:w="649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979"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vertAlign w:val="baseline"/>
                <w:lang w:val="en-US" w:eastAsia="zh-CN"/>
              </w:rPr>
            </w:pPr>
            <w:r>
              <w:rPr>
                <w:rFonts w:ascii="宋体" w:hAnsi="宋体" w:cs="宋体" w:hint="eastAsia"/>
                <w:b w:val="0"/>
                <w:bCs w:val="0"/>
                <w:kern w:val="0"/>
                <w:szCs w:val="21"/>
                <w:vertAlign w:val="baseline"/>
                <w:lang w:val="en-US" w:eastAsia="zh-CN"/>
              </w:rPr>
              <w:t>主题</w:t>
            </w:r>
          </w:p>
        </w:tc>
        <w:tc>
          <w:tcPr>
            <w:tcW w:w="6492"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vertAlign w:val="baseline"/>
                <w:lang w:val="en-US" w:eastAsia="zh-CN"/>
              </w:rPr>
            </w:pPr>
            <w:r>
              <w:rPr>
                <w:rFonts w:ascii="宋体" w:hAnsi="宋体" w:cs="宋体" w:hint="eastAsia"/>
                <w:b w:val="0"/>
                <w:bCs w:val="0"/>
                <w:kern w:val="0"/>
                <w:szCs w:val="21"/>
                <w:vertAlign w:val="baseline"/>
                <w:lang w:val="en-US" w:eastAsia="zh-CN"/>
              </w:rPr>
              <w:t>古诗文名句</w:t>
            </w:r>
          </w:p>
        </w:tc>
      </w:tr>
      <w:tr>
        <w:tblPrEx>
          <w:tblW w:w="0" w:type="auto"/>
          <w:tblInd w:w="0" w:type="dxa"/>
          <w:tblCellMar>
            <w:top w:w="0" w:type="dxa"/>
            <w:left w:w="108" w:type="dxa"/>
            <w:bottom w:w="0" w:type="dxa"/>
            <w:right w:w="108" w:type="dxa"/>
          </w:tblCellMar>
        </w:tblPrEx>
        <w:trPr>
          <w:trHeight w:val="740"/>
        </w:trPr>
        <w:tc>
          <w:tcPr>
            <w:tcW w:w="1979"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vertAlign w:val="baseline"/>
                <w:lang w:val="en-US" w:eastAsia="zh-CN"/>
              </w:rPr>
            </w:pPr>
            <w:r>
              <w:rPr>
                <w:rFonts w:ascii="宋体" w:hAnsi="宋体" w:cs="宋体" w:hint="eastAsia"/>
                <w:b w:val="0"/>
                <w:bCs w:val="0"/>
                <w:kern w:val="0"/>
                <w:szCs w:val="21"/>
                <w:vertAlign w:val="baseline"/>
                <w:lang w:val="en-US" w:eastAsia="zh-CN"/>
              </w:rPr>
              <w:t>名家作品的化用</w:t>
            </w:r>
          </w:p>
        </w:tc>
        <w:tc>
          <w:tcPr>
            <w:tcW w:w="6492"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default"/>
                <w:b w:val="0"/>
                <w:bCs w:val="0"/>
                <w:i w:val="0"/>
                <w:iCs w:val="0"/>
                <w:kern w:val="0"/>
                <w:szCs w:val="21"/>
                <w:u w:val="single"/>
                <w:vertAlign w:val="baseline"/>
                <w:lang w:val="en-US" w:eastAsia="zh-CN"/>
              </w:rPr>
            </w:pPr>
            <w:r>
              <w:rPr>
                <w:rFonts w:ascii="宋体" w:hAnsi="宋体" w:cs="宋体" w:hint="eastAsia"/>
                <w:b w:val="0"/>
                <w:bCs w:val="0"/>
                <w:kern w:val="0"/>
                <w:szCs w:val="21"/>
                <w:vertAlign w:val="baseline"/>
                <w:lang w:val="en-US" w:eastAsia="zh-CN"/>
              </w:rPr>
              <w:t>《水调歌头》中的“1</w:t>
            </w:r>
            <w:r>
              <w:rPr>
                <w:rFonts w:ascii="宋体" w:hAnsi="宋体" w:cs="宋体" w:hint="eastAsia"/>
                <w:b w:val="0"/>
                <w:bCs w:val="0"/>
                <w:kern w:val="0"/>
                <w:szCs w:val="21"/>
                <w:u w:val="single"/>
                <w:vertAlign w:val="baseline"/>
                <w:lang w:val="en-US" w:eastAsia="zh-CN"/>
              </w:rPr>
              <w:t xml:space="preserve">        </w:t>
            </w:r>
            <w:r>
              <w:rPr>
                <w:rFonts w:ascii="宋体" w:hAnsi="宋体" w:cs="宋体" w:hint="eastAsia"/>
                <w:b w:val="0"/>
                <w:bCs w:val="0"/>
                <w:i w:val="0"/>
                <w:iCs w:val="0"/>
                <w:kern w:val="0"/>
                <w:szCs w:val="21"/>
                <w:u w:val="none"/>
                <w:vertAlign w:val="baseline"/>
                <w:lang w:val="en-US" w:eastAsia="zh-CN"/>
              </w:rPr>
              <w:t>？2.</w:t>
            </w:r>
            <w:r>
              <w:rPr>
                <w:rFonts w:ascii="宋体" w:hAnsi="宋体" w:cs="宋体" w:hint="eastAsia"/>
                <w:b w:val="0"/>
                <w:bCs w:val="0"/>
                <w:kern w:val="0"/>
                <w:szCs w:val="21"/>
                <w:u w:val="single"/>
                <w:vertAlign w:val="baseline"/>
                <w:lang w:val="en-US" w:eastAsia="zh-CN"/>
              </w:rPr>
              <w:t xml:space="preserve">            ”；</w:t>
            </w:r>
            <w:r>
              <w:rPr>
                <w:rFonts w:ascii="宋体" w:hAnsi="宋体" w:cs="宋体" w:hint="eastAsia"/>
                <w:b w:val="0"/>
                <w:bCs w:val="0"/>
                <w:kern w:val="0"/>
                <w:szCs w:val="21"/>
                <w:u w:val="none"/>
                <w:vertAlign w:val="baseline"/>
                <w:lang w:val="en-US" w:eastAsia="zh-CN"/>
              </w:rPr>
              <w:t>两句化用了李白的“青天有月来几时？我今停杯一问之”。</w:t>
            </w:r>
          </w:p>
        </w:tc>
      </w:tr>
      <w:tr>
        <w:tblPrEx>
          <w:tblW w:w="0" w:type="auto"/>
          <w:tblInd w:w="0" w:type="dxa"/>
          <w:tblCellMar>
            <w:top w:w="0" w:type="dxa"/>
            <w:left w:w="108" w:type="dxa"/>
            <w:bottom w:w="0" w:type="dxa"/>
            <w:right w:w="108" w:type="dxa"/>
          </w:tblCellMar>
        </w:tblPrEx>
        <w:tc>
          <w:tcPr>
            <w:tcW w:w="1979"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vertAlign w:val="baseline"/>
                <w:lang w:val="en-US" w:eastAsia="zh-CN"/>
              </w:rPr>
            </w:pPr>
            <w:r>
              <w:rPr>
                <w:rFonts w:ascii="宋体" w:hAnsi="宋体" w:cs="宋体" w:hint="eastAsia"/>
                <w:b w:val="0"/>
                <w:bCs w:val="0"/>
                <w:kern w:val="0"/>
                <w:szCs w:val="21"/>
                <w:vertAlign w:val="baseline"/>
                <w:lang w:val="en-US" w:eastAsia="zh-CN"/>
              </w:rPr>
              <w:t>地名情感的传承</w:t>
            </w:r>
          </w:p>
        </w:tc>
        <w:tc>
          <w:tcPr>
            <w:tcW w:w="6492"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vertAlign w:val="baseline"/>
                <w:lang w:val="en-US" w:eastAsia="zh-CN"/>
              </w:rPr>
            </w:pPr>
            <w:r>
              <w:rPr>
                <w:rFonts w:ascii="宋体" w:hAnsi="宋体" w:cs="宋体" w:hint="eastAsia"/>
                <w:b w:val="0"/>
                <w:bCs w:val="0"/>
                <w:kern w:val="0"/>
                <w:szCs w:val="21"/>
                <w:vertAlign w:val="baseline"/>
                <w:lang w:val="en-US" w:eastAsia="zh-CN"/>
              </w:rPr>
              <w:t>温庭筠的《商山早行》中“因思杜陵梦，凫雁满回塘”把景物描写与梦境自然地联系起来，抒发诗人思乡怀亲之情；韩愈的《左迁至</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vertAlign w:val="baseline"/>
                <w:lang w:val="en-US" w:eastAsia="zh-CN"/>
              </w:rPr>
            </w:pPr>
            <w:r>
              <w:rPr>
                <w:rFonts w:ascii="宋体" w:hAnsi="宋体" w:cs="宋体" w:hint="eastAsia"/>
                <w:b w:val="0"/>
                <w:bCs w:val="0"/>
                <w:kern w:val="0"/>
                <w:szCs w:val="21"/>
                <w:vertAlign w:val="baseline"/>
                <w:lang w:val="en-US" w:eastAsia="zh-CN"/>
              </w:rPr>
              <w:t>蓝关示侄孙湘》中，“3,</w:t>
            </w:r>
            <w:r>
              <w:rPr>
                <w:rFonts w:ascii="宋体" w:hAnsi="宋体" w:cs="宋体" w:hint="eastAsia"/>
                <w:b w:val="0"/>
                <w:bCs w:val="0"/>
                <w:kern w:val="0"/>
                <w:szCs w:val="21"/>
                <w:u w:val="single"/>
                <w:vertAlign w:val="baseline"/>
                <w:lang w:val="en-US" w:eastAsia="zh-CN"/>
              </w:rPr>
              <w:t xml:space="preserve">      </w:t>
            </w:r>
            <w:r>
              <w:rPr>
                <w:rFonts w:ascii="宋体" w:hAnsi="宋体" w:cs="宋体" w:hint="eastAsia"/>
                <w:b w:val="0"/>
                <w:bCs w:val="0"/>
                <w:kern w:val="0"/>
                <w:szCs w:val="21"/>
                <w:vertAlign w:val="baseline"/>
                <w:lang w:val="en-US" w:eastAsia="zh-CN"/>
              </w:rPr>
              <w:t xml:space="preserve"> 4_</w:t>
            </w:r>
            <w:r>
              <w:rPr>
                <w:rFonts w:ascii="宋体" w:hAnsi="宋体" w:cs="宋体" w:hint="eastAsia"/>
                <w:b w:val="0"/>
                <w:bCs w:val="0"/>
                <w:kern w:val="0"/>
                <w:szCs w:val="21"/>
                <w:u w:val="single"/>
                <w:vertAlign w:val="baseline"/>
                <w:lang w:val="en-US" w:eastAsia="zh-CN"/>
              </w:rPr>
              <w:t xml:space="preserve">      </w:t>
            </w:r>
            <w:r>
              <w:rPr>
                <w:rFonts w:ascii="宋体" w:hAnsi="宋体" w:cs="宋体" w:hint="eastAsia"/>
                <w:b w:val="0"/>
                <w:bCs w:val="0"/>
                <w:kern w:val="0"/>
                <w:szCs w:val="21"/>
                <w:vertAlign w:val="baseline"/>
                <w:lang w:val="en-US" w:eastAsia="zh-CN"/>
              </w:rPr>
              <w:t xml:space="preserve"> ”陈述因 直言进谏而“朝奏夕贬”的遭遇;刘禹锡的《酬乐天扬州初逢席上见 赠》中，“5</w:t>
            </w:r>
            <w:r>
              <w:rPr>
                <w:rFonts w:ascii="宋体" w:hAnsi="宋体" w:cs="宋体" w:hint="eastAsia"/>
                <w:b w:val="0"/>
                <w:bCs w:val="0"/>
                <w:kern w:val="0"/>
                <w:szCs w:val="21"/>
                <w:u w:val="single"/>
                <w:vertAlign w:val="baseline"/>
                <w:lang w:val="en-US" w:eastAsia="zh-CN"/>
              </w:rPr>
              <w:t xml:space="preserve">      </w:t>
            </w:r>
            <w:r>
              <w:rPr>
                <w:rFonts w:ascii="宋体" w:hAnsi="宋体" w:cs="宋体" w:hint="eastAsia"/>
                <w:b w:val="0"/>
                <w:bCs w:val="0"/>
                <w:kern w:val="0"/>
                <w:szCs w:val="21"/>
                <w:vertAlign w:val="baseline"/>
                <w:lang w:val="en-US" w:eastAsia="zh-CN"/>
              </w:rPr>
              <w:t>6</w:t>
            </w:r>
            <w:r>
              <w:rPr>
                <w:rFonts w:ascii="宋体" w:hAnsi="宋体" w:cs="宋体" w:hint="eastAsia"/>
                <w:b w:val="0"/>
                <w:bCs w:val="0"/>
                <w:kern w:val="0"/>
                <w:szCs w:val="21"/>
                <w:u w:val="single"/>
                <w:vertAlign w:val="baseline"/>
                <w:lang w:val="en-US" w:eastAsia="zh-CN"/>
              </w:rPr>
              <w:t xml:space="preserve">      </w:t>
            </w:r>
            <w:r>
              <w:rPr>
                <w:rFonts w:ascii="宋体" w:hAnsi="宋体" w:cs="宋体" w:hint="eastAsia"/>
                <w:b w:val="0"/>
                <w:bCs w:val="0"/>
                <w:kern w:val="0"/>
                <w:szCs w:val="21"/>
                <w:vertAlign w:val="baseline"/>
                <w:lang w:val="en-US" w:eastAsia="zh-CN"/>
              </w:rPr>
              <w:t xml:space="preserve"> ”言贬地荒远且年 久，饱含诗人的无限辛酸，流露出其内心的愤懑不平。</w:t>
            </w:r>
          </w:p>
        </w:tc>
      </w:tr>
      <w:tr>
        <w:tblPrEx>
          <w:tblW w:w="0" w:type="auto"/>
          <w:tblInd w:w="0" w:type="dxa"/>
          <w:tblCellMar>
            <w:top w:w="0" w:type="dxa"/>
            <w:left w:w="108" w:type="dxa"/>
            <w:bottom w:w="0" w:type="dxa"/>
            <w:right w:w="108" w:type="dxa"/>
          </w:tblCellMar>
        </w:tblPrEx>
        <w:tc>
          <w:tcPr>
            <w:tcW w:w="1979"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vertAlign w:val="baseline"/>
                <w:lang w:val="en-US" w:eastAsia="zh-CN"/>
              </w:rPr>
            </w:pPr>
            <w:r>
              <w:rPr>
                <w:rFonts w:ascii="宋体" w:hAnsi="宋体" w:cs="宋体" w:hint="eastAsia"/>
                <w:b w:val="0"/>
                <w:bCs w:val="0"/>
                <w:kern w:val="0"/>
                <w:szCs w:val="21"/>
                <w:vertAlign w:val="baseline"/>
                <w:lang w:val="en-US" w:eastAsia="zh-CN"/>
              </w:rPr>
              <w:t>风景的描绘</w:t>
            </w:r>
          </w:p>
        </w:tc>
        <w:tc>
          <w:tcPr>
            <w:tcW w:w="6492"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vertAlign w:val="baseline"/>
                <w:lang w:val="en-US" w:eastAsia="zh-CN"/>
              </w:rPr>
            </w:pPr>
            <w:r>
              <w:rPr>
                <w:rFonts w:ascii="宋体" w:hAnsi="宋体" w:cs="宋体" w:hint="eastAsia"/>
                <w:b w:val="0"/>
                <w:bCs w:val="0"/>
                <w:kern w:val="0"/>
                <w:szCs w:val="21"/>
                <w:vertAlign w:val="baseline"/>
                <w:lang w:val="en-US" w:eastAsia="zh-CN"/>
              </w:rPr>
              <w:t>即将到达游学地点---滁州琅琊山，远眺前方秀美风光，同学们异口同声地诵出了《醉翁亭记》中的“其西南诸峰,7</w:t>
            </w:r>
            <w:r>
              <w:rPr>
                <w:rFonts w:ascii="宋体" w:hAnsi="宋体" w:cs="宋体" w:hint="eastAsia"/>
                <w:b/>
                <w:bCs/>
                <w:kern w:val="0"/>
                <w:szCs w:val="21"/>
                <w:u w:val="single"/>
                <w:vertAlign w:val="baseline"/>
                <w:lang w:val="en-US" w:eastAsia="zh-CN"/>
              </w:rPr>
              <w:t xml:space="preserve">      </w:t>
            </w:r>
            <w:r>
              <w:rPr>
                <w:rFonts w:ascii="宋体" w:hAnsi="宋体" w:cs="宋体" w:hint="eastAsia"/>
                <w:b w:val="0"/>
                <w:bCs w:val="0"/>
                <w:kern w:val="0"/>
                <w:szCs w:val="21"/>
                <w:vertAlign w:val="baseline"/>
                <w:lang w:val="en-US" w:eastAsia="zh-CN"/>
              </w:rPr>
              <w:t xml:space="preserve"> _,8</w:t>
            </w:r>
            <w:r>
              <w:rPr>
                <w:rFonts w:ascii="宋体" w:hAnsi="宋体" w:cs="宋体" w:hint="eastAsia"/>
                <w:b/>
                <w:bCs/>
                <w:kern w:val="0"/>
                <w:szCs w:val="21"/>
                <w:u w:val="single"/>
                <w:vertAlign w:val="baseline"/>
                <w:lang w:val="en-US" w:eastAsia="zh-CN"/>
              </w:rPr>
              <w:t xml:space="preserve">      </w:t>
            </w:r>
            <w:r>
              <w:rPr>
                <w:rFonts w:ascii="宋体" w:hAnsi="宋体" w:cs="宋体" w:hint="eastAsia"/>
                <w:b w:val="0"/>
                <w:bCs w:val="0"/>
                <w:kern w:val="0"/>
                <w:szCs w:val="21"/>
                <w:vertAlign w:val="baseline"/>
                <w:lang w:val="en-US" w:eastAsia="zh-CN"/>
              </w:rPr>
              <w:t>,琅琊也。”</w:t>
            </w:r>
          </w:p>
        </w:tc>
      </w:tr>
    </w:tbl>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b w:val="0"/>
          <w:bCs w:val="0"/>
          <w:kern w:val="0"/>
          <w:szCs w:val="21"/>
        </w:rPr>
      </w:pPr>
      <w:r>
        <w:rPr>
          <w:rFonts w:ascii="宋体" w:hAnsi="宋体" w:cs="宋体" w:hint="eastAsia"/>
          <w:b w:val="0"/>
          <w:bCs w:val="0"/>
          <w:kern w:val="0"/>
          <w:szCs w:val="21"/>
          <w:lang w:val="en-US" w:eastAsia="zh-CN"/>
        </w:rPr>
        <w:t>3.</w:t>
      </w:r>
      <w:r>
        <w:rPr>
          <w:rFonts w:ascii="宋体" w:hAnsi="宋体" w:cs="宋体" w:hint="eastAsia"/>
          <w:b w:val="0"/>
          <w:bCs w:val="0"/>
          <w:kern w:val="0"/>
          <w:szCs w:val="21"/>
        </w:rPr>
        <w:t>名著阅读（4分，任选一题作答）</w:t>
      </w:r>
    </w:p>
    <w:p>
      <w:pPr>
        <w:keepNext w:val="0"/>
        <w:keepLines w:val="0"/>
        <w:pageBreakBefore w:val="0"/>
        <w:widowControl/>
        <w:kinsoku/>
        <w:wordWrap/>
        <w:overflowPunct/>
        <w:topLinePunct w:val="0"/>
        <w:autoSpaceDE/>
        <w:autoSpaceDN/>
        <w:bidi w:val="0"/>
        <w:adjustRightInd/>
        <w:snapToGrid/>
        <w:spacing w:line="400" w:lineRule="exact"/>
        <w:ind w:firstLine="360"/>
        <w:jc w:val="left"/>
        <w:textAlignment w:val="auto"/>
        <w:outlineLvl w:val="9"/>
        <w:rPr>
          <w:rFonts w:ascii="宋体" w:eastAsia="宋体" w:hAnsi="宋体" w:cs="宋体" w:hint="eastAsia"/>
          <w:b w:val="0"/>
          <w:bCs w:val="0"/>
          <w:kern w:val="0"/>
          <w:szCs w:val="21"/>
          <w:lang w:val="en-US" w:eastAsia="zh-CN"/>
        </w:rPr>
      </w:pPr>
      <w:r>
        <w:rPr>
          <w:rFonts w:ascii="宋体" w:hAnsi="宋体" w:cs="宋体" w:hint="eastAsia"/>
          <w:b w:val="0"/>
          <w:bCs w:val="0"/>
          <w:kern w:val="0"/>
          <w:szCs w:val="21"/>
        </w:rPr>
        <w:t>(1)1938年2月，战火似迅雷般逼近了黄河,艾青在古老的潼关写下了《北方》这首感情真挚的诗作。请结合具体内容说说这首诗给你带来的情感体验</w:t>
      </w:r>
      <w:r>
        <w:rPr>
          <w:rFonts w:ascii="宋体" w:hAnsi="宋体" w:cs="宋体" w:hint="eastAsia"/>
          <w:b w:val="0"/>
          <w:bCs w:val="0"/>
          <w:kern w:val="0"/>
          <w:szCs w:val="21"/>
          <w:lang w:eastAsia="zh-CN"/>
        </w:rPr>
        <w:t>。</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lang w:val="en-US" w:eastAsia="zh-CN"/>
        </w:rPr>
      </w:pPr>
      <w:r>
        <w:rPr>
          <w:rFonts w:ascii="宋体" w:hAnsi="宋体" w:cs="宋体" w:hint="eastAsia"/>
          <w:b w:val="0"/>
          <w:bCs w:val="0"/>
          <w:kern w:val="0"/>
          <w:szCs w:val="21"/>
          <w:u w:val="single"/>
          <w:vertAlign w:val="baseline"/>
          <w:lang w:val="en-US" w:eastAsia="zh-CN"/>
        </w:rPr>
        <w:t xml:space="preserve">                                                                               </w:t>
      </w:r>
    </w:p>
    <w:p>
      <w:pPr>
        <w:keepNext w:val="0"/>
        <w:keepLines w:val="0"/>
        <w:pageBreakBefore w:val="0"/>
        <w:widowControl/>
        <w:numPr>
          <w:ilvl w:val="0"/>
          <w:numId w:val="3"/>
        </w:numPr>
        <w:kinsoku/>
        <w:wordWrap/>
        <w:overflowPunct/>
        <w:topLinePunct w:val="0"/>
        <w:autoSpaceDE/>
        <w:autoSpaceDN/>
        <w:bidi w:val="0"/>
        <w:adjustRightInd/>
        <w:snapToGrid/>
        <w:spacing w:line="400" w:lineRule="exact"/>
        <w:ind w:firstLine="36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在名著《红星照耀中国》中，彭德怀给人留下了非常深刻的印象。从彭德怀的故事中,你体会到了他哪些可贵品质?请结合相关情节简要分析。</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u w:val="single"/>
          <w:vertAlign w:val="baselin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 xml:space="preserve">4.将下列句子组成语意连贯的一段话，排序最恰当的一项是【 】(3分) </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eastAsia="宋体" w:hAnsi="宋体" w:hint="eastAsia"/>
          <w:szCs w:val="21"/>
          <w:lang w:val="en-US" w:eastAsia="zh-CN"/>
        </w:rPr>
      </w:pPr>
      <w:r>
        <w:rPr>
          <w:rFonts w:ascii="宋体" w:hAnsi="宋体" w:hint="eastAsia"/>
          <w:szCs w:val="21"/>
          <w:lang w:eastAsia="zh-CN"/>
        </w:rPr>
        <w:t>（</w:t>
      </w:r>
      <w:r>
        <w:rPr>
          <w:rFonts w:ascii="宋体" w:hAnsi="宋体" w:hint="eastAsia"/>
          <w:szCs w:val="21"/>
        </w:rPr>
        <w:t>1</w:t>
      </w:r>
      <w:r>
        <w:rPr>
          <w:rFonts w:ascii="宋体" w:hAnsi="宋体" w:hint="eastAsia"/>
          <w:szCs w:val="21"/>
          <w:lang w:eastAsia="zh-CN"/>
        </w:rPr>
        <w:t>）</w:t>
      </w:r>
      <w:r>
        <w:rPr>
          <w:rFonts w:ascii="宋体" w:hAnsi="宋体" w:hint="eastAsia"/>
          <w:szCs w:val="21"/>
        </w:rPr>
        <w:t>尤其是在新冠肺炎疫情肆虐之际，</w:t>
      </w:r>
      <w:r>
        <w:rPr>
          <w:rFonts w:ascii="宋体" w:hAnsi="宋体" w:hint="eastAsia"/>
          <w:szCs w:val="21"/>
          <w:lang w:eastAsia="zh-CN"/>
        </w:rPr>
        <w:t>（</w:t>
      </w:r>
      <w:r>
        <w:rPr>
          <w:rFonts w:ascii="宋体" w:hAnsi="宋体" w:hint="eastAsia"/>
          <w:szCs w:val="21"/>
        </w:rPr>
        <w:t>2</w:t>
      </w:r>
      <w:r>
        <w:rPr>
          <w:rFonts w:ascii="宋体" w:hAnsi="宋体" w:hint="eastAsia"/>
          <w:szCs w:val="21"/>
          <w:lang w:val="en-US" w:eastAsia="zh-CN"/>
        </w:rPr>
        <w:t>)</w:t>
      </w:r>
      <w:r>
        <w:rPr>
          <w:rFonts w:ascii="宋体" w:hAnsi="宋体" w:hint="eastAsia"/>
          <w:szCs w:val="21"/>
        </w:rPr>
        <w:t>而且形成了“生命至上、举国同心、舍生忘死、尊重科学、命运与共”的伟大抗疫精神</w:t>
      </w:r>
      <w:r>
        <w:rPr>
          <w:rFonts w:ascii="宋体" w:hAnsi="宋体" w:hint="eastAsia"/>
          <w:szCs w:val="21"/>
          <w:lang w:eastAsia="zh-CN"/>
        </w:rPr>
        <w:t>。</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szCs w:val="21"/>
        </w:rPr>
      </w:pPr>
      <w:r>
        <w:rPr>
          <w:rFonts w:ascii="宋体" w:hAnsi="宋体" w:hint="eastAsia"/>
          <w:szCs w:val="21"/>
          <w:lang w:val="en-US" w:eastAsia="zh-CN"/>
        </w:rPr>
        <w:t>(</w:t>
      </w:r>
      <w:r>
        <w:rPr>
          <w:rFonts w:ascii="宋体" w:hAnsi="宋体" w:hint="eastAsia"/>
          <w:szCs w:val="21"/>
        </w:rPr>
        <w:t>3</w:t>
      </w:r>
      <w:r>
        <w:rPr>
          <w:rFonts w:ascii="宋体" w:hAnsi="宋体" w:hint="eastAsia"/>
          <w:szCs w:val="21"/>
          <w:lang w:val="en-US" w:eastAsia="zh-CN"/>
        </w:rPr>
        <w:t>)</w:t>
      </w:r>
      <w:r>
        <w:rPr>
          <w:rFonts w:ascii="宋体" w:hAnsi="宋体" w:hint="eastAsia"/>
          <w:szCs w:val="21"/>
        </w:rPr>
        <w:t>全国人民在以习近平同志为核心的党中央坚强领导下，众志成城，守望相助，</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szCs w:val="21"/>
        </w:rPr>
      </w:pPr>
      <w:r>
        <w:rPr>
          <w:rFonts w:ascii="宋体" w:hAnsi="宋体" w:hint="eastAsia"/>
          <w:szCs w:val="21"/>
          <w:lang w:eastAsia="zh-CN"/>
        </w:rPr>
        <w:t>（</w:t>
      </w:r>
      <w:r>
        <w:rPr>
          <w:rFonts w:ascii="宋体" w:hAnsi="宋体" w:hint="eastAsia"/>
          <w:szCs w:val="21"/>
        </w:rPr>
        <w:t>4</w:t>
      </w:r>
      <w:r>
        <w:rPr>
          <w:rFonts w:ascii="宋体" w:hAnsi="宋体" w:hint="eastAsia"/>
          <w:szCs w:val="21"/>
          <w:lang w:eastAsia="zh-CN"/>
        </w:rPr>
        <w:t>）</w:t>
      </w:r>
      <w:r>
        <w:rPr>
          <w:rFonts w:ascii="宋体" w:hAnsi="宋体" w:hint="eastAsia"/>
          <w:szCs w:val="21"/>
        </w:rPr>
        <w:t>不仅取得了疫情防控的重大胜利，</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szCs w:val="21"/>
        </w:rPr>
      </w:pPr>
      <w:r>
        <w:rPr>
          <w:rFonts w:ascii="宋体" w:hAnsi="宋体" w:hint="eastAsia"/>
          <w:szCs w:val="21"/>
          <w:lang w:eastAsia="zh-CN"/>
        </w:rPr>
        <w:t>（</w:t>
      </w:r>
      <w:r>
        <w:rPr>
          <w:rFonts w:ascii="宋体" w:hAnsi="宋体" w:hint="eastAsia"/>
          <w:szCs w:val="21"/>
        </w:rPr>
        <w:t>5</w:t>
      </w:r>
      <w:r>
        <w:rPr>
          <w:rFonts w:ascii="宋体" w:hAnsi="宋体" w:hint="eastAsia"/>
          <w:szCs w:val="21"/>
          <w:lang w:eastAsia="zh-CN"/>
        </w:rPr>
        <w:t>）</w:t>
      </w:r>
      <w:r>
        <w:rPr>
          <w:rFonts w:ascii="宋体" w:hAnsi="宋体" w:hint="eastAsia"/>
          <w:szCs w:val="21"/>
        </w:rPr>
        <w:t>在漫长的历史发展过程中，中华民族形成了崇高的生命意识和理念，并一直延续至今</w:t>
      </w:r>
    </w:p>
    <w:p>
      <w:pPr>
        <w:keepNext w:val="0"/>
        <w:keepLines w:val="0"/>
        <w:pageBreakBefore w:val="0"/>
        <w:kinsoku/>
        <w:wordWrap/>
        <w:overflowPunct/>
        <w:topLinePunct w:val="0"/>
        <w:autoSpaceDE/>
        <w:autoSpaceDN/>
        <w:bidi w:val="0"/>
        <w:adjustRightInd/>
        <w:snapToGrid/>
        <w:spacing w:line="400" w:lineRule="exact"/>
        <w:ind w:firstLine="359" w:firstLineChars="171"/>
        <w:textAlignment w:val="auto"/>
        <w:outlineLvl w:val="9"/>
        <w:rPr>
          <w:rFonts w:ascii="宋体" w:hAnsi="宋体"/>
          <w:szCs w:val="21"/>
        </w:rPr>
      </w:pPr>
      <w:r>
        <w:rPr>
          <w:rFonts w:ascii="宋体" w:hAnsi="宋体" w:hint="eastAsia"/>
          <w:szCs w:val="21"/>
        </w:rPr>
        <w:t xml:space="preserve">A53421 </w:t>
      </w:r>
      <w:r>
        <w:rPr>
          <w:rFonts w:ascii="宋体" w:hAnsi="宋体" w:hint="eastAsia"/>
          <w:szCs w:val="21"/>
          <w:lang w:val="en-US" w:eastAsia="zh-CN"/>
        </w:rPr>
        <w:t xml:space="preserve">        </w:t>
      </w:r>
      <w:r>
        <w:rPr>
          <w:rFonts w:ascii="宋体" w:hAnsi="宋体" w:hint="eastAsia"/>
          <w:szCs w:val="21"/>
        </w:rPr>
        <w:t xml:space="preserve">B.34215 </w:t>
      </w:r>
      <w:r>
        <w:rPr>
          <w:rFonts w:ascii="宋体" w:hAnsi="宋体" w:hint="eastAsia"/>
          <w:szCs w:val="21"/>
          <w:lang w:val="en-US" w:eastAsia="zh-CN"/>
        </w:rPr>
        <w:t xml:space="preserve">          </w:t>
      </w:r>
      <w:r>
        <w:rPr>
          <w:rFonts w:ascii="宋体" w:hAnsi="宋体" w:hint="eastAsia"/>
          <w:szCs w:val="21"/>
        </w:rPr>
        <w:t>C.51342</w:t>
      </w:r>
      <w:r>
        <w:rPr>
          <w:rFonts w:ascii="宋体" w:hAnsi="宋体" w:hint="eastAsia"/>
          <w:szCs w:val="21"/>
          <w:lang w:val="en-US" w:eastAsia="zh-CN"/>
        </w:rPr>
        <w:t xml:space="preserve">        </w:t>
      </w:r>
      <w:r>
        <w:rPr>
          <w:rFonts w:ascii="宋体" w:hAnsi="宋体" w:hint="eastAsia"/>
          <w:szCs w:val="21"/>
        </w:rPr>
        <w:t xml:space="preserve">D31425 </w:t>
      </w:r>
    </w:p>
    <w:p>
      <w:pPr>
        <w:keepNext w:val="0"/>
        <w:keepLines w:val="0"/>
        <w:pageBreakBefore w:val="0"/>
        <w:kinsoku/>
        <w:wordWrap/>
        <w:overflowPunct/>
        <w:topLinePunct w:val="0"/>
        <w:autoSpaceDE/>
        <w:autoSpaceDN/>
        <w:bidi w:val="0"/>
        <w:adjustRightInd/>
        <w:snapToGrid/>
        <w:spacing w:line="400" w:lineRule="exact"/>
        <w:ind w:firstLine="359" w:firstLineChars="171"/>
        <w:textAlignment w:val="auto"/>
        <w:outlineLvl w:val="9"/>
        <w:rPr>
          <w:rFonts w:ascii="宋体" w:hAnsi="宋体" w:hint="eastAsia"/>
          <w:bCs/>
          <w:szCs w:val="21"/>
        </w:rPr>
      </w:pPr>
      <w:r>
        <w:rPr>
          <w:rFonts w:ascii="宋体" w:hAnsi="宋体" w:hint="eastAsia"/>
          <w:szCs w:val="21"/>
          <w:lang w:val="en-US" w:eastAsia="zh-CN"/>
        </w:rPr>
        <w:t>5</w:t>
      </w:r>
      <w:r>
        <w:rPr>
          <w:rFonts w:ascii="宋体" w:hAnsi="宋体"/>
          <w:szCs w:val="21"/>
        </w:rPr>
        <w:t>.</w:t>
      </w:r>
      <w:r>
        <w:rPr>
          <w:rFonts w:ascii="宋体" w:hAnsi="宋体" w:hint="eastAsia"/>
          <w:bCs/>
          <w:szCs w:val="21"/>
        </w:rPr>
        <w:t xml:space="preserve"> 班级开展“弘扬传统文化”系列主题活动，请你参与，完成相关任务。(共9分)</w:t>
      </w:r>
    </w:p>
    <w:p>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ascii="宋体" w:eastAsia="宋体" w:hAnsi="宋体" w:hint="eastAsia"/>
          <w:bCs/>
          <w:szCs w:val="21"/>
          <w:lang w:eastAsia="zh-CN"/>
        </w:rPr>
      </w:pPr>
      <w:r>
        <w:rPr>
          <w:rFonts w:ascii="宋体" w:hAnsi="宋体" w:hint="eastAsia"/>
          <w:bCs/>
          <w:szCs w:val="21"/>
          <w:lang w:val="en-US" w:eastAsia="zh-CN"/>
        </w:rPr>
        <w:t>(</w:t>
      </w:r>
      <w:r>
        <w:rPr>
          <w:rFonts w:ascii="宋体" w:hAnsi="宋体" w:hint="eastAsia"/>
          <w:bCs/>
          <w:szCs w:val="21"/>
        </w:rPr>
        <w:t>1)今年端午假期，河南卫视推出《端午奇妙游》节目，这是继春节推出的《唐宫夜宴》节目出圈后，河南卫视又一次火爆出圈的节目。右图是河南广播电视台《端午奇妙游》节目组通过网络投票的方式选出的四位代表中华文化的卡通人物“唐小妹”的形象和名字。如果你也参与了投票，你会投给其中的哪位卡通人物及名字?请用简洁的语言说明理由。(3分)</w:t>
      </w:r>
      <w:r>
        <w:rPr>
          <w:rFonts w:ascii="宋体" w:eastAsia="宋体" w:hAnsi="宋体" w:hint="eastAsia"/>
          <w:bCs/>
          <w:szCs w:val="21"/>
          <w:lang w:eastAsia="zh-CN"/>
        </w:rPr>
        <w:drawing>
          <wp:inline distT="0" distB="0" distL="114300" distR="114300">
            <wp:extent cx="2219325" cy="935990"/>
            <wp:effectExtent l="0" t="0" r="9525" b="16510"/>
            <wp:docPr id="2" name="图片 2" descr="e6e3173075692b9c38b4fe97b548a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651833" name="图片 2" descr="e6e3173075692b9c38b4fe97b548a21"/>
                    <pic:cNvPicPr>
                      <a:picLocks noChangeAspect="1"/>
                    </pic:cNvPicPr>
                  </pic:nvPicPr>
                  <pic:blipFill>
                    <a:blip xmlns:r="http://schemas.openxmlformats.org/officeDocument/2006/relationships" r:embed="rId6"/>
                    <a:stretch>
                      <a:fillRect/>
                    </a:stretch>
                  </pic:blipFill>
                  <pic:spPr>
                    <a:xfrm>
                      <a:off x="0" y="0"/>
                      <a:ext cx="2219325" cy="93599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400" w:lineRule="exact"/>
        <w:ind w:firstLine="360"/>
        <w:jc w:val="left"/>
        <w:textAlignment w:val="auto"/>
        <w:outlineLvl w:val="9"/>
        <w:rPr>
          <w:rFonts w:ascii="宋体" w:eastAsia="宋体" w:hAnsi="宋体" w:hint="default"/>
          <w:bCs/>
          <w:szCs w:val="21"/>
          <w:u w:val="single"/>
          <w:lang w:val="en-US" w:eastAsia="zh-CN"/>
        </w:rPr>
      </w:pPr>
      <w:r>
        <w:rPr>
          <w:rFonts w:ascii="宋体" w:hAnsi="宋体" w:hint="eastAsia"/>
          <w:bCs/>
          <w:szCs w:val="21"/>
        </w:rPr>
        <w:t>我投给:</w:t>
      </w:r>
      <w:r>
        <w:rPr>
          <w:rFonts w:ascii="宋体" w:hAnsi="宋体" w:hint="eastAsia"/>
          <w:bCs/>
          <w:szCs w:val="21"/>
          <w:u w:val="single"/>
        </w:rPr>
        <w:t>_</w:t>
      </w:r>
      <w:r>
        <w:rPr>
          <w:rFonts w:ascii="宋体" w:hAnsi="宋体" w:hint="eastAsia"/>
          <w:bCs/>
          <w:szCs w:val="21"/>
          <w:u w:val="single"/>
          <w:lang w:val="en-US" w:eastAsia="zh-CN"/>
        </w:rPr>
        <w:t xml:space="preserve">   </w:t>
      </w:r>
      <w:r>
        <w:rPr>
          <w:rFonts w:ascii="宋体" w:hAnsi="宋体" w:hint="eastAsia"/>
          <w:bCs/>
          <w:szCs w:val="21"/>
        </w:rPr>
        <w:t>投票理由:</w:t>
      </w:r>
      <w:r>
        <w:rPr>
          <w:rFonts w:ascii="宋体" w:hAnsi="宋体" w:hint="eastAsia"/>
          <w:bCs/>
          <w:szCs w:val="21"/>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360"/>
        <w:jc w:val="left"/>
        <w:textAlignment w:val="auto"/>
        <w:outlineLvl w:val="9"/>
        <w:rPr>
          <w:rFonts w:ascii="宋体" w:hAnsi="宋体" w:hint="eastAsia"/>
          <w:bCs/>
          <w:szCs w:val="21"/>
        </w:rPr>
      </w:pPr>
      <w:r>
        <w:rPr>
          <w:rFonts w:ascii="宋体" w:hAnsi="宋体" w:hint="eastAsia"/>
          <w:bCs/>
          <w:szCs w:val="21"/>
        </w:rPr>
        <w:t>(2)如果你是一位志愿者，要向国内外游客推广河南的传统文化，请结合链接材料写一段推广词。(3分)</w:t>
      </w:r>
    </w:p>
    <w:p>
      <w:pPr>
        <w:keepNext w:val="0"/>
        <w:keepLines w:val="0"/>
        <w:pageBreakBefore w:val="0"/>
        <w:widowControl/>
        <w:kinsoku/>
        <w:wordWrap/>
        <w:overflowPunct/>
        <w:topLinePunct w:val="0"/>
        <w:autoSpaceDE/>
        <w:autoSpaceDN/>
        <w:bidi w:val="0"/>
        <w:adjustRightInd/>
        <w:snapToGrid/>
        <w:spacing w:line="400" w:lineRule="exact"/>
        <w:ind w:firstLine="360"/>
        <w:jc w:val="left"/>
        <w:textAlignment w:val="auto"/>
        <w:outlineLvl w:val="9"/>
        <w:rPr>
          <w:rFonts w:ascii="宋体" w:hAnsi="宋体" w:hint="eastAsia"/>
          <w:bCs/>
          <w:szCs w:val="21"/>
        </w:rPr>
      </w:pPr>
      <w:r>
        <w:rPr>
          <w:rFonts w:ascii="宋体" w:hAnsi="宋体" w:hint="eastAsia"/>
          <w:bCs/>
          <w:szCs w:val="21"/>
        </w:rPr>
        <w:t>【链接材料】伸手一摸就是春秋文化，两脚一踩就是秦砖汉瓦。中国八大古都，河南就占了洛阳、开封、安阳、郑州四个。近年来,河南的传统文化节目广受好评。《梨园春》以戏迷擂台方式推动以豫剧为主的传统戏曲的传承与传播;《武林风》在武术搏击比赛中展示中华武术的魅力;《汉字英雄》关注中国汉字文化，弘扬汉字之美。《端午奇妙游》的再度出圈，让观众看到了坚持做好一件事的重要性，看到了中国传统文化资源的取之不尽，用之不竭。</w:t>
      </w:r>
    </w:p>
    <w:p>
      <w:pPr>
        <w:keepNext w:val="0"/>
        <w:keepLines w:val="0"/>
        <w:pageBreakBefore w:val="0"/>
        <w:widowControl/>
        <w:kinsoku/>
        <w:wordWrap/>
        <w:overflowPunct/>
        <w:topLinePunct w:val="0"/>
        <w:autoSpaceDE/>
        <w:autoSpaceDN/>
        <w:bidi w:val="0"/>
        <w:adjustRightInd/>
        <w:snapToGrid/>
        <w:spacing w:line="400" w:lineRule="exact"/>
        <w:ind w:firstLine="360"/>
        <w:jc w:val="left"/>
        <w:textAlignment w:val="auto"/>
        <w:outlineLvl w:val="9"/>
        <w:rPr>
          <w:rFonts w:ascii="宋体" w:hAnsi="宋体" w:hint="eastAsia"/>
          <w:bCs/>
          <w:szCs w:val="21"/>
        </w:rPr>
      </w:pPr>
      <w:r>
        <w:rPr>
          <w:rFonts w:hint="eastAsia"/>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hint="eastAsia"/>
          <w:bCs/>
          <w:szCs w:val="21"/>
        </w:rPr>
      </w:pPr>
      <w:r>
        <w:rPr>
          <w:rFonts w:ascii="宋体" w:hAnsi="宋体" w:hint="eastAsia"/>
          <w:bCs/>
          <w:szCs w:val="21"/>
        </w:rPr>
        <w:t>(3)活动结束后，小豫同学想写一副对联抒发自己的感受，但语言还没有组织好，请你运用对联知识，帮他把下列词语组成一副对联，完整地书写在横线上。(3分)</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hint="eastAsia"/>
          <w:bCs/>
          <w:szCs w:val="21"/>
        </w:rPr>
      </w:pPr>
      <w:r>
        <w:rPr>
          <w:rFonts w:ascii="宋体" w:hAnsi="宋体" w:hint="eastAsia"/>
          <w:bCs/>
          <w:szCs w:val="21"/>
        </w:rPr>
        <w:t>传播</w:t>
      </w:r>
      <w:r>
        <w:rPr>
          <w:rFonts w:ascii="宋体" w:hAnsi="宋体" w:hint="eastAsia"/>
          <w:bCs/>
          <w:szCs w:val="21"/>
          <w:lang w:val="en-US" w:eastAsia="zh-CN"/>
        </w:rPr>
        <w:t xml:space="preserve">  </w:t>
      </w:r>
      <w:r>
        <w:rPr>
          <w:rFonts w:ascii="宋体" w:hAnsi="宋体" w:hint="eastAsia"/>
          <w:bCs/>
          <w:szCs w:val="21"/>
        </w:rPr>
        <w:t>领略</w:t>
      </w:r>
      <w:r>
        <w:rPr>
          <w:rFonts w:ascii="宋体" w:hAnsi="宋体" w:hint="eastAsia"/>
          <w:bCs/>
          <w:szCs w:val="21"/>
          <w:lang w:val="en-US" w:eastAsia="zh-CN"/>
        </w:rPr>
        <w:t xml:space="preserve">   </w:t>
      </w:r>
      <w:r>
        <w:rPr>
          <w:rFonts w:ascii="宋体" w:hAnsi="宋体" w:hint="eastAsia"/>
          <w:bCs/>
          <w:szCs w:val="21"/>
        </w:rPr>
        <w:t>河南传统文化</w:t>
      </w:r>
      <w:r>
        <w:rPr>
          <w:rFonts w:ascii="宋体" w:hAnsi="宋体" w:hint="eastAsia"/>
          <w:bCs/>
          <w:szCs w:val="21"/>
          <w:lang w:val="en-US" w:eastAsia="zh-CN"/>
        </w:rPr>
        <w:t xml:space="preserve">   </w:t>
      </w:r>
      <w:r>
        <w:rPr>
          <w:rFonts w:ascii="宋体" w:hAnsi="宋体" w:hint="eastAsia"/>
          <w:bCs/>
          <w:szCs w:val="21"/>
        </w:rPr>
        <w:t>中华民族历史</w:t>
      </w:r>
      <w:r>
        <w:rPr>
          <w:rFonts w:ascii="宋体" w:hAnsi="宋体" w:hint="eastAsia"/>
          <w:bCs/>
          <w:szCs w:val="21"/>
          <w:lang w:val="en-US" w:eastAsia="zh-CN"/>
        </w:rPr>
        <w:t xml:space="preserve">  </w:t>
      </w:r>
      <w:r>
        <w:rPr>
          <w:rFonts w:ascii="宋体" w:hAnsi="宋体" w:hint="eastAsia"/>
          <w:bCs/>
          <w:szCs w:val="21"/>
        </w:rPr>
        <w:t xml:space="preserve">不朽荣光风骨 </w:t>
      </w:r>
      <w:r>
        <w:rPr>
          <w:rFonts w:ascii="宋体" w:hAnsi="宋体" w:hint="eastAsia"/>
          <w:bCs/>
          <w:szCs w:val="21"/>
          <w:lang w:val="en-US" w:eastAsia="zh-CN"/>
        </w:rPr>
        <w:t xml:space="preserve">  </w:t>
      </w:r>
      <w:r>
        <w:rPr>
          <w:rFonts w:ascii="宋体" w:hAnsi="宋体" w:hint="eastAsia"/>
          <w:bCs/>
          <w:szCs w:val="21"/>
        </w:rPr>
        <w:t>独特艺术魅力</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hint="eastAsia"/>
          <w:bCs/>
          <w:szCs w:val="21"/>
        </w:rPr>
      </w:pPr>
      <w:r>
        <w:rPr>
          <w:rFonts w:ascii="宋体" w:hAnsi="宋体" w:hint="eastAsia"/>
          <w:bCs/>
          <w:szCs w:val="21"/>
        </w:rPr>
        <w:t>上联:</w:t>
      </w:r>
      <w:r>
        <w:rPr>
          <w:rFonts w:hint="eastAsia"/>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hAnsi="宋体" w:cs="宋体"/>
          <w:kern w:val="0"/>
          <w:szCs w:val="21"/>
        </w:rPr>
      </w:pPr>
      <w:r>
        <w:rPr>
          <w:rFonts w:ascii="宋体" w:hAnsi="宋体" w:hint="eastAsia"/>
          <w:bCs/>
          <w:szCs w:val="21"/>
        </w:rPr>
        <w:t>下联:</w:t>
      </w:r>
      <w:r>
        <w:rPr>
          <w:rFonts w:hint="eastAsia"/>
          <w:u w:val="single"/>
          <w:lang w:val="en-US" w:eastAsia="zh-CN"/>
        </w:rPr>
        <w:t xml:space="preserve">                                                                           </w:t>
      </w:r>
    </w:p>
    <w:p>
      <w:pPr>
        <w:pStyle w:val="BodyText"/>
        <w:keepNext w:val="0"/>
        <w:keepLines w:val="0"/>
        <w:pageBreakBefore w:val="0"/>
        <w:kinsoku/>
        <w:wordWrap/>
        <w:overflowPunct/>
        <w:topLinePunct w:val="0"/>
        <w:autoSpaceDE/>
        <w:autoSpaceDN/>
        <w:bidi w:val="0"/>
        <w:adjustRightInd/>
        <w:snapToGrid/>
        <w:spacing w:line="400" w:lineRule="exact"/>
        <w:ind w:right="2874" w:firstLine="359" w:firstLineChars="171"/>
        <w:jc w:val="left"/>
        <w:textAlignment w:val="auto"/>
        <w:outlineLvl w:val="9"/>
        <w:rPr>
          <w:rFonts w:ascii="宋体" w:hAnsi="宋体" w:hint="eastAsia"/>
          <w:b/>
          <w:bCs/>
          <w:szCs w:val="21"/>
        </w:rPr>
      </w:pPr>
      <w:r>
        <w:rPr>
          <w:rFonts w:ascii="宋体" w:hAnsi="宋体" w:hint="eastAsia"/>
          <w:b/>
          <w:bCs/>
          <w:szCs w:val="21"/>
        </w:rPr>
        <w:t>二、现代文阅读。（共2</w:t>
      </w:r>
      <w:r>
        <w:rPr>
          <w:rFonts w:ascii="宋体" w:hAnsi="宋体" w:hint="eastAsia"/>
          <w:b/>
          <w:bCs/>
          <w:szCs w:val="21"/>
          <w:lang w:val="en-US" w:eastAsia="zh-CN"/>
        </w:rPr>
        <w:t>8</w:t>
      </w:r>
      <w:r>
        <w:rPr>
          <w:rFonts w:ascii="宋体" w:hAnsi="宋体" w:hint="eastAsia"/>
          <w:b/>
          <w:bCs/>
          <w:szCs w:val="21"/>
        </w:rPr>
        <w:t>分）</w:t>
      </w:r>
    </w:p>
    <w:p>
      <w:pPr>
        <w:keepNext w:val="0"/>
        <w:keepLines w:val="0"/>
        <w:pageBreakBefore w:val="0"/>
        <w:widowControl/>
        <w:kinsoku/>
        <w:wordWrap/>
        <w:overflowPunct/>
        <w:topLinePunct w:val="0"/>
        <w:autoSpaceDE/>
        <w:autoSpaceDN/>
        <w:bidi w:val="0"/>
        <w:adjustRightInd/>
        <w:snapToGrid/>
        <w:spacing w:line="400" w:lineRule="exact"/>
        <w:ind w:firstLine="357" w:firstLineChars="170"/>
        <w:jc w:val="left"/>
        <w:textAlignment w:val="auto"/>
        <w:outlineLvl w:val="9"/>
        <w:rPr>
          <w:rFonts w:ascii="宋体" w:hAnsi="宋体" w:cs="宋体"/>
          <w:kern w:val="0"/>
          <w:szCs w:val="21"/>
        </w:rPr>
      </w:pPr>
      <w:r>
        <w:rPr>
          <w:rFonts w:ascii="宋体" w:hAnsi="宋体" w:cs="宋体" w:hint="eastAsia"/>
          <w:b/>
          <w:bCs/>
          <w:kern w:val="0"/>
          <w:szCs w:val="21"/>
        </w:rPr>
        <w:t>（一）阅读下面文章，回答问题。（</w:t>
      </w:r>
      <w:r>
        <w:rPr>
          <w:rFonts w:ascii="宋体" w:hAnsi="宋体" w:cs="宋体" w:hint="eastAsia"/>
          <w:b/>
          <w:bCs/>
          <w:kern w:val="0"/>
          <w:szCs w:val="21"/>
          <w:lang w:val="en-US" w:eastAsia="zh-CN"/>
        </w:rPr>
        <w:t>16</w:t>
      </w:r>
      <w:r>
        <w:rPr>
          <w:rFonts w:ascii="宋体" w:hAnsi="宋体" w:cs="宋体" w:hint="eastAsia"/>
          <w:b/>
          <w:bCs/>
          <w:kern w:val="0"/>
          <w:szCs w:val="21"/>
        </w:rPr>
        <w:t>分）</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 xml:space="preserve">                脱贫果的芳香</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 xml:space="preserve">   世界上最香的果实是什么？</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在我的脑海里，闪现出的答案竟是“脱贫果”。这是果子吗？它能吃吗？是什么味道？一般人听到这个答案或许感到奇葩，但有过扶贫经历的人可能会理解。静下心来，细细品味，初果时节它是苦涩的，甚至是难以入目；中期时是坎坷的，历经千辛万苦；成熟时它是一种甜美的，幸福的味道。</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挂初果时，也是我们驻村工作队刚入驻那会儿。那时的贫困村夜晚一片漆黑，夜访贫困户要特别的小心，踩到狗屎是小事，就怕掉进水沟里。手电筒成了驻村工作队的必备用品，那家贫困户家里有急事，我们就要第一时间赶到。</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一位阿公和患有精神病的阿婆是我们的重点关注对象，他们没有子女，住的是破旧的泥砖房，屋顶明显有漏水的痕迹，墙体百孔千疮。一到下大雨，桌子上，地上，到处摆放着锅碗瓢盆。每当这个时候，我们就赶到这对老人家，麻利地收拾屋子，抗击雨水泛滥……</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随着危房改造，产业扶贫，就业扶贫等政策的到来，我们为符合条件的贫困户建起了新房，鼓励贫困户扩大种养殖，帮助有就业意向的贫困户申请就业，为贫困学子申请生活补助等，随着一项又一项扶贫政策的落地，贫困户的生活环境得到了巨大的改变。</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脱贫果惠及到贫困户是硬指标，让贫困村的更多村民分享到脱贫果的芳香才是真扶贫、扶真贫。我们所在的村离县城不到5公里，就是这样一个临近县城的小村庄，一直以来却没有路灯，村民夜晚出行极不方面，每年都有村民在夜晚出行时发生安全事故。</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为了改变村里没有路灯的历史，我们驻村工作队多次到村委会，研究农村公路相关政策，帮助村委会出谋划策，争取到了县政府和相关行业部门的支持，实现了村主干道路灯由政府出资建设，村小组道路由帮扶单位出资，建设安装太阳能路灯。如今村里的夜晚灯光明媚，阿婆们晚饭后借着灯光在村里的广场上跳舞，孩子们愉快的嬉戏，村道上随处可见散步的村民，幸福感，获得感油然而生。</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让脱贫果的芳香越飘越香，我们驻村工作队想方设法让扶贫政策惠及更多老百姓。在村民看来，实现共享周边农业企业的技术资源，让自己的庄稼实现大丰收才是真帮扶，真实惠，驻村工作队是政府的好干部，更是农民的好亲人。</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以往村里总有些懒汉，不想种田，不愿打工，当一天和尚撞一天钟，得过且过。不曾想遇到了难缠的驻村工作队，一天又一天上门做思想工作，带着又是参观，又是学习。在不知不觉中改变了自己，借助产业扶贫和金融扶贫等相关政策，一边积极参加驻村工作队提倡的代种代养项目，一边参加附近农业企业的免费培训，最后竟成了村里的种植能手。</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以往村里有些到了年纪的老汉不知何处何从，驻村工作队根据老汉们的身体和特长，让老汉们继续发挥余热。有的老汉身体不错，就继续鼓励他们种养殖，有的身体不是很好的，就建议他们收废品，让老汉们从无所事事中解脱出来，充实的生活让老汉们精神焕发，迎来又一个春天。</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春节，五一，国庆之际，外出打工的儿郎返回村里，驻村工作队借助这个时机，带着他们走进附近的企业，让他们切身感受家乡的变化，激起打工儿女返乡创业的激情。葡萄产业园，蔬菜产业园，美食农庄等，一批又一批乡村企业犹如雨后春竹拔地而起，未来的乡村振兴，发展前景一片大好。</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美丽乡村，乡村越来越美丽已不再是梦。看村里的环境卫生，村民们个个赞不绝口。这几年脱贫攻坚和村级环境整治同步开展，可谓是成效显著。就拿拆除泥砖房来说，全村拆除泥砖房几万多平方米，新闻都上了省里的主流媒体网站，不仅改变了以前污水横流、满地垃圾的现象，而且大量的空地还引来了金凤凰，不仅大型企业来扎根，镇上公办幼儿园也已在村里开工建设，以后村民送孩子再也不用起早摸黑了。</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脱贫果结出了芳香的果实，全村所有户贫困户全部脱贫，基本实现了有稳定收入、安全住房有保障、有安全饮水、义务教育有保障、有电用、有电视信号覆盖、有宽带网络覆盖脱贫八有标准。村里引来了大小企业、个体工商户几十家，相信未来乡村振兴，在当地政府，帮扶单位和村民的共同努力下，一定会绘就出一幅乡村振兴的美丽画卷。</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u w:val="none"/>
          <w:lang w:val="en-US" w:eastAsia="zh-CN"/>
        </w:rPr>
      </w:pPr>
      <w:r>
        <w:rPr>
          <w:rFonts w:hint="eastAsia"/>
          <w:u w:val="none"/>
          <w:lang w:val="en-US" w:eastAsia="zh-CN"/>
        </w:rPr>
        <w:t>6.请结合全文，分析文章题目“脱贫果的芳香”的作用。（4分）</w:t>
      </w:r>
    </w:p>
    <w:p>
      <w:pPr>
        <w:keepNext w:val="0"/>
        <w:keepLines w:val="0"/>
        <w:pageBreakBefore w:val="0"/>
        <w:numPr>
          <w:ilvl w:val="0"/>
          <w:numId w:val="0"/>
        </w:numPr>
        <w:tabs>
          <w:tab w:val="right" w:leader="dot" w:pos="7455"/>
        </w:tabs>
        <w:kinsoku/>
        <w:wordWrap/>
        <w:overflowPunct/>
        <w:topLinePunct w:val="0"/>
        <w:autoSpaceDE/>
        <w:autoSpaceDN/>
        <w:bidi w:val="0"/>
        <w:adjustRightInd/>
        <w:snapToGrid/>
        <w:spacing w:line="400" w:lineRule="exact"/>
        <w:ind w:firstLine="420"/>
        <w:textAlignment w:val="auto"/>
        <w:outlineLvl w:val="9"/>
        <w:rPr>
          <w:rFonts w:hint="eastAsia"/>
          <w:b/>
          <w:bCs/>
          <w:u w:val="none"/>
          <w:lang w:val="en-US" w:eastAsia="zh-CN"/>
        </w:rPr>
      </w:pPr>
      <w:r>
        <w:rPr>
          <w:rFonts w:hint="eastAsia"/>
          <w:u w:val="single"/>
          <w:lang w:val="en-US" w:eastAsia="zh-CN"/>
        </w:rPr>
        <w:t xml:space="preserve">                                                                                  </w:t>
      </w:r>
      <w:r>
        <w:rPr>
          <w:rFonts w:hint="eastAsia"/>
          <w:u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309" w:firstLineChars="147"/>
        <w:jc w:val="left"/>
        <w:textAlignment w:val="auto"/>
        <w:outlineLvl w:val="9"/>
        <w:rPr>
          <w:rFonts w:ascii="宋体" w:eastAsia="宋体" w:hAnsi="宋体" w:cs="宋体" w:hint="default"/>
          <w:b w:val="0"/>
          <w:bCs w:val="0"/>
          <w:kern w:val="0"/>
          <w:szCs w:val="21"/>
          <w:u w:val="single"/>
          <w:vertAlign w:val="baseline"/>
          <w:lang w:val="en-US" w:eastAsia="zh-CN"/>
        </w:rPr>
      </w:pPr>
      <w:r>
        <w:rPr>
          <w:rFonts w:ascii="宋体" w:hAnsi="宋体" w:cs="宋体" w:hint="eastAsia"/>
          <w:b w:val="0"/>
          <w:bCs w:val="0"/>
          <w:kern w:val="0"/>
          <w:szCs w:val="21"/>
          <w:u w:val="none"/>
          <w:lang w:val="en-US" w:eastAsia="zh-CN"/>
        </w:rPr>
        <w:t>7.阅读全文，完成表格。</w:t>
      </w:r>
      <w:r>
        <w:rPr>
          <w:rFonts w:hint="eastAsia"/>
          <w:b w:val="0"/>
          <w:bCs w:val="0"/>
          <w:u w:val="none"/>
          <w:lang w:val="en-US" w:eastAsia="zh-CN"/>
        </w:rPr>
        <w:t>（4分）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17"/>
        <w:gridCol w:w="2118"/>
        <w:gridCol w:w="2118"/>
        <w:gridCol w:w="211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117"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r>
              <w:rPr>
                <w:rFonts w:ascii="宋体" w:eastAsia="宋体" w:hAnsi="宋体" w:cs="宋体" w:hint="default"/>
                <w:b w:val="0"/>
                <w:bCs w:val="0"/>
                <w:kern w:val="0"/>
                <w:szCs w:val="21"/>
                <w:u w:val="none"/>
                <w:vertAlign w:val="baseline"/>
                <w:lang w:val="en-US" w:eastAsia="zh-CN"/>
              </w:rPr>
              <w:t xml:space="preserve">变化主体 </w:t>
            </w:r>
          </w:p>
        </w:tc>
        <w:tc>
          <w:tcPr>
            <w:tcW w:w="2118" w:type="dxa"/>
          </w:tcPr>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outlineLvl w:val="9"/>
              <w:rPr>
                <w:rFonts w:ascii="宋体" w:eastAsia="宋体" w:hAnsi="宋体" w:cs="宋体" w:hint="default"/>
                <w:b w:val="0"/>
                <w:bCs w:val="0"/>
                <w:kern w:val="0"/>
                <w:szCs w:val="21"/>
                <w:u w:val="none"/>
                <w:vertAlign w:val="baseline"/>
                <w:lang w:val="en-US" w:eastAsia="zh-CN"/>
              </w:rPr>
            </w:pPr>
            <w:r>
              <w:rPr>
                <w:rFonts w:ascii="宋体" w:eastAsia="宋体" w:hAnsi="宋体" w:cs="宋体" w:hint="default"/>
                <w:b w:val="0"/>
                <w:bCs w:val="0"/>
                <w:kern w:val="0"/>
                <w:szCs w:val="21"/>
                <w:u w:val="none"/>
                <w:vertAlign w:val="baseline"/>
                <w:lang w:val="en-US" w:eastAsia="zh-CN"/>
              </w:rPr>
              <w:t xml:space="preserve">变化前 </w:t>
            </w: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r>
              <w:rPr>
                <w:rFonts w:ascii="宋体" w:eastAsia="宋体" w:hAnsi="宋体" w:cs="宋体" w:hint="default"/>
                <w:b w:val="0"/>
                <w:bCs w:val="0"/>
                <w:kern w:val="0"/>
                <w:szCs w:val="21"/>
                <w:u w:val="none"/>
                <w:vertAlign w:val="baseline"/>
                <w:lang w:val="en-US" w:eastAsia="zh-CN"/>
              </w:rPr>
              <w:t>变化后</w:t>
            </w: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none"/>
                <w:vertAlign w:val="baseline"/>
                <w:lang w:val="en-US" w:eastAsia="zh-CN"/>
              </w:rPr>
            </w:pPr>
            <w:r>
              <w:rPr>
                <w:rFonts w:ascii="宋体" w:eastAsia="宋体" w:hAnsi="宋体" w:cs="宋体" w:hint="default"/>
                <w:b w:val="0"/>
                <w:bCs w:val="0"/>
                <w:kern w:val="0"/>
                <w:szCs w:val="21"/>
                <w:u w:val="none"/>
                <w:vertAlign w:val="baseline"/>
                <w:lang w:val="en-US" w:eastAsia="zh-CN"/>
              </w:rPr>
              <w:t>对比的作用</w:t>
            </w:r>
          </w:p>
        </w:tc>
      </w:tr>
      <w:tr>
        <w:tblPrEx>
          <w:tblW w:w="0" w:type="auto"/>
          <w:tblInd w:w="0" w:type="dxa"/>
          <w:tblCellMar>
            <w:top w:w="0" w:type="dxa"/>
            <w:left w:w="108" w:type="dxa"/>
            <w:bottom w:w="0" w:type="dxa"/>
            <w:right w:w="108" w:type="dxa"/>
          </w:tblCellMar>
        </w:tblPrEx>
        <w:tc>
          <w:tcPr>
            <w:tcW w:w="2117"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r>
              <w:rPr>
                <w:rFonts w:ascii="宋体" w:hAnsi="宋体" w:cs="宋体" w:hint="eastAsia"/>
                <w:b w:val="0"/>
                <w:bCs w:val="0"/>
                <w:kern w:val="0"/>
                <w:szCs w:val="21"/>
                <w:u w:val="none"/>
                <w:vertAlign w:val="baseline"/>
                <w:lang w:val="en-US" w:eastAsia="zh-CN"/>
              </w:rPr>
              <w:t>（2）</w:t>
            </w: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r>
      <w:tr>
        <w:tblPrEx>
          <w:tblW w:w="0" w:type="auto"/>
          <w:tblInd w:w="0" w:type="dxa"/>
          <w:tblCellMar>
            <w:top w:w="0" w:type="dxa"/>
            <w:left w:w="108" w:type="dxa"/>
            <w:bottom w:w="0" w:type="dxa"/>
            <w:right w:w="108" w:type="dxa"/>
          </w:tblCellMar>
        </w:tblPrEx>
        <w:tc>
          <w:tcPr>
            <w:tcW w:w="2117"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r>
              <w:rPr>
                <w:rFonts w:ascii="宋体" w:hAnsi="宋体" w:cs="宋体" w:hint="eastAsia"/>
                <w:b w:val="0"/>
                <w:bCs w:val="0"/>
                <w:kern w:val="0"/>
                <w:szCs w:val="21"/>
                <w:u w:val="none"/>
                <w:vertAlign w:val="baseline"/>
                <w:lang w:val="en-US" w:eastAsia="zh-CN"/>
              </w:rPr>
              <w:t>（1）</w:t>
            </w: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r>
      <w:tr>
        <w:tblPrEx>
          <w:tblW w:w="0" w:type="auto"/>
          <w:tblInd w:w="0" w:type="dxa"/>
          <w:tblCellMar>
            <w:top w:w="0" w:type="dxa"/>
            <w:left w:w="108" w:type="dxa"/>
            <w:bottom w:w="0" w:type="dxa"/>
            <w:right w:w="108" w:type="dxa"/>
          </w:tblCellMar>
        </w:tblPrEx>
        <w:tc>
          <w:tcPr>
            <w:tcW w:w="2117"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r>
      <w:tr>
        <w:tblPrEx>
          <w:tblW w:w="0" w:type="auto"/>
          <w:tblInd w:w="0" w:type="dxa"/>
          <w:tblCellMar>
            <w:top w:w="0" w:type="dxa"/>
            <w:left w:w="108" w:type="dxa"/>
            <w:bottom w:w="0" w:type="dxa"/>
            <w:right w:w="108" w:type="dxa"/>
          </w:tblCellMar>
        </w:tblPrEx>
        <w:tc>
          <w:tcPr>
            <w:tcW w:w="2117"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r>
      <w:tr>
        <w:tblPrEx>
          <w:tblW w:w="0" w:type="auto"/>
          <w:tblInd w:w="0" w:type="dxa"/>
          <w:tblCellMar>
            <w:top w:w="0" w:type="dxa"/>
            <w:left w:w="108" w:type="dxa"/>
            <w:bottom w:w="0" w:type="dxa"/>
            <w:right w:w="108" w:type="dxa"/>
          </w:tblCellMar>
        </w:tblPrEx>
        <w:tc>
          <w:tcPr>
            <w:tcW w:w="2117"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c>
          <w:tcPr>
            <w:tcW w:w="2118"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single"/>
                <w:vertAlign w:val="baseline"/>
                <w:lang w:val="en-US" w:eastAsia="zh-CN"/>
              </w:rPr>
            </w:pPr>
          </w:p>
        </w:tc>
      </w:tr>
    </w:tbl>
    <w:p>
      <w:pPr>
        <w:keepNext w:val="0"/>
        <w:keepLines w:val="0"/>
        <w:pageBreakBefore w:val="0"/>
        <w:widowControl/>
        <w:kinsoku/>
        <w:wordWrap/>
        <w:overflowPunct/>
        <w:topLinePunct w:val="0"/>
        <w:autoSpaceDE/>
        <w:autoSpaceDN/>
        <w:bidi w:val="0"/>
        <w:adjustRightInd/>
        <w:snapToGrid/>
        <w:spacing w:line="400" w:lineRule="exact"/>
        <w:ind w:firstLine="309" w:firstLineChars="147"/>
        <w:jc w:val="left"/>
        <w:textAlignment w:val="auto"/>
        <w:outlineLvl w:val="9"/>
        <w:rPr>
          <w:rFonts w:ascii="宋体" w:eastAsia="宋体" w:hAnsi="宋体" w:cs="宋体" w:hint="default"/>
          <w:b w:val="0"/>
          <w:bCs w:val="0"/>
          <w:kern w:val="0"/>
          <w:szCs w:val="21"/>
          <w:u w:val="none"/>
          <w:lang w:val="en-US" w:eastAsia="zh-CN"/>
        </w:rPr>
      </w:pPr>
      <w:r>
        <w:rPr>
          <w:rFonts w:ascii="宋体" w:eastAsia="宋体" w:hAnsi="宋体" w:cs="宋体" w:hint="default"/>
          <w:b w:val="0"/>
          <w:bCs w:val="0"/>
          <w:kern w:val="0"/>
          <w:szCs w:val="21"/>
          <w:u w:val="none"/>
          <w:lang w:val="en-US" w:eastAsia="zh-CN"/>
        </w:rPr>
        <w:t>8.按要求赏析文中画线语句。(4分)</w:t>
      </w:r>
    </w:p>
    <w:p>
      <w:pPr>
        <w:keepNext w:val="0"/>
        <w:keepLines w:val="0"/>
        <w:pageBreakBefore w:val="0"/>
        <w:widowControl/>
        <w:kinsoku/>
        <w:wordWrap/>
        <w:overflowPunct/>
        <w:topLinePunct w:val="0"/>
        <w:autoSpaceDE/>
        <w:autoSpaceDN/>
        <w:bidi w:val="0"/>
        <w:adjustRightInd/>
        <w:snapToGrid/>
        <w:spacing w:line="400" w:lineRule="exact"/>
        <w:ind w:firstLine="309" w:firstLineChars="147"/>
        <w:jc w:val="left"/>
        <w:textAlignment w:val="auto"/>
        <w:outlineLvl w:val="9"/>
        <w:rPr>
          <w:rFonts w:ascii="宋体" w:eastAsia="宋体" w:hAnsi="宋体" w:cs="宋体" w:hint="default"/>
          <w:b w:val="0"/>
          <w:bCs w:val="0"/>
          <w:kern w:val="0"/>
          <w:szCs w:val="21"/>
          <w:u w:val="none"/>
          <w:lang w:val="en-US" w:eastAsia="zh-CN"/>
        </w:rPr>
      </w:pPr>
      <w:r>
        <w:rPr>
          <w:rFonts w:ascii="宋体" w:eastAsia="宋体" w:hAnsi="宋体" w:cs="宋体" w:hint="default"/>
          <w:b w:val="0"/>
          <w:bCs w:val="0"/>
          <w:kern w:val="0"/>
          <w:szCs w:val="21"/>
          <w:u w:val="none"/>
          <w:lang w:val="en-US" w:eastAsia="zh-CN"/>
        </w:rPr>
        <w:t>(1)静下心来，细细品味,初果时它是苦涩的，甚至是难以入口的;中期时它是坎坷的历经千辛万苦;成熟时它是一种甜美的、幸福的味道。(从修辞的角度赏析)(2分)</w:t>
      </w:r>
    </w:p>
    <w:p>
      <w:pPr>
        <w:keepNext w:val="0"/>
        <w:keepLines w:val="0"/>
        <w:pageBreakBefore w:val="0"/>
        <w:widowControl/>
        <w:kinsoku/>
        <w:wordWrap/>
        <w:overflowPunct/>
        <w:topLinePunct w:val="0"/>
        <w:autoSpaceDE/>
        <w:autoSpaceDN/>
        <w:bidi w:val="0"/>
        <w:adjustRightInd/>
        <w:snapToGrid/>
        <w:spacing w:line="400" w:lineRule="exact"/>
        <w:ind w:firstLine="309" w:firstLineChars="147"/>
        <w:jc w:val="left"/>
        <w:textAlignment w:val="auto"/>
        <w:outlineLvl w:val="9"/>
        <w:rPr>
          <w:rFonts w:ascii="宋体" w:eastAsia="宋体" w:hAnsi="宋体" w:cs="宋体" w:hint="default"/>
          <w:b w:val="0"/>
          <w:bCs w:val="0"/>
          <w:kern w:val="0"/>
          <w:szCs w:val="21"/>
          <w:u w:val="none"/>
          <w:lang w:val="en-US" w:eastAsia="zh-CN"/>
        </w:rPr>
      </w:pPr>
      <w:r>
        <w:rPr>
          <w:rFonts w:hint="eastAsia"/>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360" w:leftChars="0"/>
        <w:jc w:val="left"/>
        <w:textAlignment w:val="auto"/>
        <w:outlineLvl w:val="9"/>
        <w:rPr>
          <w:rFonts w:ascii="宋体" w:eastAsia="宋体" w:hAnsi="宋体" w:cs="宋体" w:hint="default"/>
          <w:b w:val="0"/>
          <w:bCs w:val="0"/>
          <w:kern w:val="0"/>
          <w:szCs w:val="21"/>
          <w:u w:val="none"/>
          <w:lang w:val="en-US" w:eastAsia="zh-CN"/>
        </w:rPr>
      </w:pPr>
      <w:r>
        <w:rPr>
          <w:rFonts w:ascii="宋体" w:hAnsi="宋体" w:cs="宋体" w:hint="eastAsia"/>
          <w:b w:val="0"/>
          <w:bCs w:val="0"/>
          <w:kern w:val="0"/>
          <w:szCs w:val="21"/>
          <w:u w:val="none"/>
          <w:lang w:val="en-US" w:eastAsia="zh-CN"/>
        </w:rPr>
        <w:t>(2)</w:t>
      </w:r>
      <w:r>
        <w:rPr>
          <w:rFonts w:ascii="宋体" w:eastAsia="宋体" w:hAnsi="宋体" w:cs="宋体" w:hint="default"/>
          <w:b w:val="0"/>
          <w:bCs w:val="0"/>
          <w:kern w:val="0"/>
          <w:szCs w:val="21"/>
          <w:u w:val="none"/>
          <w:lang w:val="en-US" w:eastAsia="zh-CN"/>
        </w:rPr>
        <w:t>不曾想遇到了“难缠”的驻村工作队，一天又一天上门做思想工作，带着又是参观又是学习。(赏析句中加点词语)(2分)</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360" w:leftChars="0"/>
        <w:jc w:val="left"/>
        <w:textAlignment w:val="auto"/>
        <w:outlineLvl w:val="9"/>
        <w:rPr>
          <w:rFonts w:ascii="宋体" w:eastAsia="宋体" w:hAnsi="宋体" w:cs="宋体" w:hint="default"/>
          <w:b w:val="0"/>
          <w:bCs w:val="0"/>
          <w:kern w:val="0"/>
          <w:szCs w:val="21"/>
          <w:u w:val="none"/>
          <w:lang w:val="en-US" w:eastAsia="zh-CN"/>
        </w:rPr>
      </w:pPr>
      <w:r>
        <w:rPr>
          <w:rFonts w:hint="eastAsia"/>
          <w:u w:val="single"/>
          <w:lang w:val="en-US" w:eastAsia="zh-CN"/>
        </w:rPr>
        <w:t xml:space="preserve">                                                                          </w:t>
      </w:r>
    </w:p>
    <w:p>
      <w:pPr>
        <w:keepNext w:val="0"/>
        <w:keepLines w:val="0"/>
        <w:pageBreakBefore w:val="0"/>
        <w:widowControl/>
        <w:numPr>
          <w:ilvl w:val="0"/>
          <w:numId w:val="4"/>
        </w:numPr>
        <w:kinsoku/>
        <w:wordWrap/>
        <w:overflowPunct/>
        <w:topLinePunct w:val="0"/>
        <w:autoSpaceDE/>
        <w:autoSpaceDN/>
        <w:bidi w:val="0"/>
        <w:adjustRightInd/>
        <w:snapToGrid/>
        <w:spacing w:line="400" w:lineRule="exact"/>
        <w:ind w:firstLine="309" w:firstLineChars="147"/>
        <w:jc w:val="left"/>
        <w:textAlignment w:val="auto"/>
        <w:outlineLvl w:val="9"/>
        <w:rPr>
          <w:rFonts w:ascii="宋体" w:eastAsia="宋体" w:hAnsi="宋体" w:cs="宋体" w:hint="default"/>
          <w:b w:val="0"/>
          <w:bCs w:val="0"/>
          <w:kern w:val="0"/>
          <w:szCs w:val="21"/>
          <w:u w:val="none"/>
          <w:lang w:val="en-US" w:eastAsia="zh-CN"/>
        </w:rPr>
      </w:pPr>
      <w:r>
        <w:rPr>
          <w:rFonts w:ascii="宋体" w:eastAsia="宋体" w:hAnsi="宋体" w:cs="宋体" w:hint="default"/>
          <w:b w:val="0"/>
          <w:bCs w:val="0"/>
          <w:kern w:val="0"/>
          <w:szCs w:val="21"/>
          <w:u w:val="none"/>
          <w:lang w:val="en-US" w:eastAsia="zh-CN"/>
        </w:rPr>
        <w:t>结合文章内容,探究作者写《脱贫果的芳香》这篇文章的意图。(4分)</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eastAsia="宋体" w:hAnsi="宋体" w:cs="宋体" w:hint="default"/>
          <w:b w:val="0"/>
          <w:bCs w:val="0"/>
          <w:kern w:val="0"/>
          <w:szCs w:val="21"/>
          <w:u w:val="none"/>
          <w:lang w:val="en-US" w:eastAsia="zh-CN"/>
        </w:rPr>
      </w:pPr>
      <w:r>
        <w:rPr>
          <w:rFonts w:hint="eastAsia"/>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309" w:firstLineChars="147"/>
        <w:jc w:val="left"/>
        <w:textAlignment w:val="auto"/>
        <w:outlineLvl w:val="9"/>
        <w:rPr>
          <w:rFonts w:ascii="宋体" w:hAnsi="宋体" w:cs="宋体"/>
          <w:b w:val="0"/>
          <w:bCs w:val="0"/>
          <w:kern w:val="0"/>
          <w:szCs w:val="21"/>
        </w:rPr>
      </w:pPr>
      <w:r>
        <w:rPr>
          <w:rFonts w:ascii="宋体" w:hAnsi="宋体" w:cs="宋体" w:hint="eastAsia"/>
          <w:b w:val="0"/>
          <w:bCs w:val="0"/>
          <w:kern w:val="0"/>
          <w:szCs w:val="21"/>
        </w:rPr>
        <w:t>（二）阅读下面</w:t>
      </w:r>
      <w:r>
        <w:rPr>
          <w:rFonts w:ascii="宋体" w:hAnsi="宋体" w:cs="宋体" w:hint="eastAsia"/>
          <w:b w:val="0"/>
          <w:bCs w:val="0"/>
          <w:kern w:val="0"/>
          <w:szCs w:val="21"/>
          <w:lang w:eastAsia="zh-CN"/>
        </w:rPr>
        <w:t>两个文本，完成</w:t>
      </w:r>
      <w:r>
        <w:rPr>
          <w:rFonts w:ascii="宋体" w:hAnsi="宋体" w:cs="宋体" w:hint="eastAsia"/>
          <w:b w:val="0"/>
          <w:bCs w:val="0"/>
          <w:kern w:val="0"/>
          <w:szCs w:val="21"/>
          <w:lang w:val="en-US" w:eastAsia="zh-CN"/>
        </w:rPr>
        <w:t>10--12题。</w:t>
      </w:r>
      <w:r>
        <w:rPr>
          <w:rFonts w:ascii="宋体" w:hAnsi="宋体" w:cs="宋体" w:hint="eastAsia"/>
          <w:b w:val="0"/>
          <w:bCs w:val="0"/>
          <w:kern w:val="0"/>
          <w:szCs w:val="21"/>
        </w:rPr>
        <w:t>（12分）</w:t>
      </w:r>
    </w:p>
    <w:p>
      <w:pPr>
        <w:keepNext w:val="0"/>
        <w:keepLines w:val="0"/>
        <w:pageBreakBefore w:val="0"/>
        <w:widowControl/>
        <w:kinsoku/>
        <w:wordWrap/>
        <w:overflowPunct/>
        <w:topLinePunct w:val="0"/>
        <w:autoSpaceDE/>
        <w:autoSpaceDN/>
        <w:bidi w:val="0"/>
        <w:adjustRightInd/>
        <w:snapToGrid/>
        <w:spacing w:line="400" w:lineRule="exact"/>
        <w:ind w:firstLine="360"/>
        <w:jc w:val="left"/>
        <w:textAlignment w:val="auto"/>
        <w:outlineLvl w:val="9"/>
        <w:rPr>
          <w:rFonts w:ascii="宋体" w:eastAsia="宋体" w:hAnsi="宋体" w:cs="宋体" w:hint="eastAsia"/>
          <w:b w:val="0"/>
          <w:bCs w:val="0"/>
          <w:kern w:val="0"/>
          <w:szCs w:val="21"/>
          <w:lang w:eastAsia="zh-CN"/>
        </w:rPr>
      </w:pPr>
      <w:r>
        <w:rPr>
          <w:rFonts w:ascii="宋体" w:hAnsi="宋体" w:cs="宋体" w:hint="eastAsia"/>
          <w:b w:val="0"/>
          <w:bCs w:val="0"/>
          <w:kern w:val="0"/>
          <w:szCs w:val="21"/>
        </w:rPr>
        <w:t>【</w:t>
      </w:r>
      <w:r>
        <w:rPr>
          <w:rFonts w:ascii="宋体" w:hAnsi="宋体" w:cs="宋体" w:hint="eastAsia"/>
          <w:b w:val="0"/>
          <w:bCs w:val="0"/>
          <w:kern w:val="0"/>
          <w:szCs w:val="21"/>
          <w:lang w:eastAsia="zh-CN"/>
        </w:rPr>
        <w:t>文本一</w:t>
      </w:r>
      <w:r>
        <w:rPr>
          <w:rFonts w:ascii="宋体" w:hAnsi="宋体" w:cs="宋体" w:hint="eastAsia"/>
          <w:b w:val="0"/>
          <w:bCs w:val="0"/>
          <w:kern w:val="0"/>
          <w:szCs w:val="21"/>
        </w:rPr>
        <w:t xml:space="preserve"> 】中国空间站将迎来首批“住户”</w:t>
      </w:r>
      <w:r>
        <w:rPr>
          <w:rFonts w:ascii="宋体" w:hAnsi="宋体" w:cs="宋体" w:hint="eastAsia"/>
          <w:b w:val="0"/>
          <w:bCs w:val="0"/>
          <w:kern w:val="0"/>
          <w:szCs w:val="21"/>
          <w:lang w:eastAsia="zh-CN"/>
        </w:rPr>
        <w:t>，他们怎么生活？</w:t>
      </w:r>
    </w:p>
    <w:p>
      <w:pPr>
        <w:bidi w:val="0"/>
        <w:ind w:firstLine="630" w:firstLineChars="300"/>
        <w:rPr>
          <w:rFonts w:hint="eastAsia"/>
        </w:rPr>
      </w:pPr>
      <w:r>
        <w:rPr>
          <w:rFonts w:hint="eastAsia"/>
        </w:rPr>
        <w:t>神舟十二号载人飞船于北京时间6月17日9时22分成功发射。飞行乘组由聂海胜、刘伯明、汤洪波组成，聂海胜担任指令长。中国空间站将迎来首批“住户”。</w:t>
      </w:r>
    </w:p>
    <w:p>
      <w:pPr>
        <w:bidi w:val="0"/>
        <w:rPr>
          <w:rFonts w:hint="eastAsia"/>
          <w:lang w:val="en-US" w:eastAsia="zh-CN"/>
        </w:rPr>
      </w:pPr>
      <w:r>
        <w:rPr>
          <w:rFonts w:hint="eastAsia"/>
          <w:lang w:val="en-US" w:eastAsia="zh-CN"/>
        </w:rPr>
        <w:t xml:space="preserve">     中国空间站，由“天和”核心舱、两个实验舱、载人飞船和货运飞船组成。之前，核心舱与货运飞船已成功发射和快速对接，此次载人飞船顺利发射，离空间站的建成又近了一步。</w:t>
      </w:r>
    </w:p>
    <w:p>
      <w:pPr>
        <w:bidi w:val="0"/>
        <w:ind w:firstLine="420" w:firstLineChars="200"/>
        <w:rPr>
          <w:rFonts w:eastAsia="宋体" w:hint="default"/>
          <w:lang w:val="en-US" w:eastAsia="zh-CN"/>
        </w:rPr>
      </w:pPr>
      <w:r>
        <w:rPr>
          <w:rFonts w:hint="eastAsia"/>
          <w:lang w:val="en-US" w:eastAsia="zh-CN"/>
        </w:rPr>
        <w:t>全世界已建成多少个空间站？中国空间站有何特别之处？航天员怎么呼吸、睡觉、洗澡？</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在中国空间站之前，全世界已建成12个空间站或空间实验室。</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苏联的“礼炮一号”是世界上第一个空间站，正如它的名字所寓意的，“礼炮”系列空间站一共有7个。其中前5个属于第一代技术，只有一个对接口，后两个是第二代技术，有两个对接口。中国空间站建成后有五个对接口。</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美国的空间实验室重达十几吨，相当于苏联第二代空间站技术。苏联的“和平号”空间站重达142吨，设计寿命5年，从1986年到2001年实际服役十五年。</w:t>
      </w:r>
    </w:p>
    <w:p>
      <w:pPr>
        <w:keepNext w:val="0"/>
        <w:keepLines w:val="0"/>
        <w:pageBreakBefore w:val="0"/>
        <w:widowControl/>
        <w:kinsoku/>
        <w:wordWrap/>
        <w:overflowPunct/>
        <w:topLinePunct w:val="0"/>
        <w:autoSpaceDE/>
        <w:autoSpaceDN/>
        <w:bidi w:val="0"/>
        <w:adjustRightInd/>
        <w:snapToGrid/>
        <w:spacing w:line="400" w:lineRule="exact"/>
        <w:ind w:firstLine="630" w:firstLineChars="30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国际空间站是目前在轨运行的最大空间平台，重达420吨。它由16个国家共同建造、运行和使用，其中美国出资最多，花了1千亿美元。国际空间站从1998年底建造，历时12年完成，计划用到2024年。“俄罗斯还有一个科学舱至今没有发射到国际空间站，应该是不会上去了。”陶建中说。今年早些时候，俄罗斯副总理尤里·鲍里索夫曾表示，俄罗斯可能于2025年退出国际空间站项目，着手建立俄罗斯自己的空间站。</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除了上述10个空间站，分别为8吨的天宫一号和天宫二号可以算是太空实验室，天宫二号是中国首个具备补加功能的载人太空实验室。</w:t>
      </w:r>
    </w:p>
    <w:p>
      <w:pPr>
        <w:keepNext w:val="0"/>
        <w:keepLines w:val="0"/>
        <w:pageBreakBefore w:val="0"/>
        <w:widowControl/>
        <w:kinsoku/>
        <w:wordWrap/>
        <w:overflowPunct/>
        <w:topLinePunct w:val="0"/>
        <w:autoSpaceDE/>
        <w:autoSpaceDN/>
        <w:bidi w:val="0"/>
        <w:adjustRightInd/>
        <w:snapToGrid/>
        <w:spacing w:line="400" w:lineRule="exact"/>
        <w:ind w:firstLine="630" w:firstLineChars="30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lang w:eastAsia="zh-CN"/>
        </w:rPr>
        <w:t>中国空间站的</w:t>
      </w:r>
      <w:r>
        <w:rPr>
          <w:rFonts w:ascii="宋体" w:hAnsi="宋体" w:cs="宋体" w:hint="eastAsia"/>
          <w:b w:val="0"/>
          <w:bCs w:val="0"/>
          <w:kern w:val="0"/>
          <w:szCs w:val="21"/>
        </w:rPr>
        <w:t>规模不如国际空间站那么大，但效率更高，工作环境更好。国际空间站的有效载荷重量比为7.9%，而中国空间站达到了17.7%。顺带也夸一下“天舟二号”货运飞船，总重13.5吨，给中国空间站送去的“快递”就达6.8吨。由于太阳能帆板的效能逐年降低，眼下，国际空间站供电不足是一个亟待解决的问题。中国空间站使用可折叠的柔性太阳能电池板，功率达100千瓦，不仅可以收拢还可以移动位置，发电效能更高。除了核心舱，中国空间站未来还将迎来两个实验舱。这三个舱 之间的信息联络，将由光电缆传输来实现，达到万兆级别。此外，让国际空间站羡慕的是，这里还有WIFI无线电收发设备，航天员都戴着骨传导耳机来进行通话。</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国际空间站此前公布过一组数据：每个航天员每天呼吸氧气836克，呼出二氧化碳1000克，喝水3077克，小便和出汗3331克，饮食618克，大便200克。正所谓“兵马未动粮草先行”，“天舟二号”此前快递了不少生活用品，可以保证航天员“衣食无忧”。为了更顺畅地呼吸，航天员要制造氧气，既可以把过滤的废水进行电解，也可以使用化学制氧机。以往，航天员都是把睡袋往墙上一挂，“站”着睡的。中国空间站将为航天员辟出独立睡眠区，现在总算可以“躺”着睡了。洗澡，确实是个难题。但相比过去只能用湿毛巾擦擦，还是有所改善的——可以在一个包裹式的淋浴袋里进行喷雾。要是想家了，每位航天员都有专线，可与家人通话。</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w:t>
      </w:r>
      <w:r>
        <w:rPr>
          <w:rFonts w:ascii="宋体" w:hAnsi="宋体" w:cs="宋体" w:hint="eastAsia"/>
          <w:b w:val="0"/>
          <w:bCs w:val="0"/>
          <w:kern w:val="0"/>
          <w:szCs w:val="21"/>
          <w:lang w:eastAsia="zh-CN"/>
        </w:rPr>
        <w:t>文本二</w:t>
      </w:r>
      <w:r>
        <w:rPr>
          <w:rFonts w:ascii="宋体" w:hAnsi="宋体" w:cs="宋体" w:hint="eastAsia"/>
          <w:b w:val="0"/>
          <w:bCs w:val="0"/>
          <w:kern w:val="0"/>
          <w:szCs w:val="21"/>
        </w:rPr>
        <w:t xml:space="preserve"> 】为什么要建设空间站?</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太空空间站的建设，对于一个国家无疑具有重大的战略意义。不仅会直接带动整个航天科技产业链相关的科学技术进步,还将为有朝一日人类能移民外太空积累科学基础。更现实的意义，还在于可以利用稀缺的空间资源进行太空探索和前沿科学研究。“天宫”空间站会给中国科研人员的太空研究提供最大的便利,提供更丰富更有价值的信息。空间站中将安装1000多套设备，所支持的学科领域包括空间生命科学与生物技术、微重力流体物理、空间材料科学、微重力基础物理等。空间站的低重力、真空、超净环境可以冶炼地球上无法冶炼的高性能合金,可以生产性能更优越的半导体晶体。只要能证明空间技术有利可图，市场经济就可以为航天提供更大的推进力。在提高地球上人类的生命健康水平上，航天空间研究也大有可为。</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1050" w:firstLineChars="500"/>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(摘编自《凤凰新闻》2021年6月17日，作者:唐驳虎。有删改)</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1</w:t>
      </w:r>
      <w:r>
        <w:rPr>
          <w:rFonts w:ascii="宋体" w:hAnsi="宋体" w:cs="宋体" w:hint="eastAsia"/>
          <w:b w:val="0"/>
          <w:bCs w:val="0"/>
          <w:kern w:val="0"/>
          <w:szCs w:val="21"/>
          <w:lang w:val="en-US" w:eastAsia="zh-CN"/>
        </w:rPr>
        <w:t>0.</w:t>
      </w:r>
      <w:r>
        <w:rPr>
          <w:rFonts w:ascii="宋体" w:hAnsi="宋体" w:cs="宋体" w:hint="eastAsia"/>
          <w:b w:val="0"/>
          <w:bCs w:val="0"/>
          <w:kern w:val="0"/>
          <w:szCs w:val="21"/>
        </w:rPr>
        <w:t>下列对文本一和文本二的理解和分析,不正确的两项是(4分)</w:t>
      </w:r>
      <w:r>
        <w:rPr>
          <w:rFonts w:ascii="宋体" w:hAnsi="宋体" w:cs="宋体" w:hint="eastAsia"/>
          <w:b w:val="0"/>
          <w:bCs w:val="0"/>
          <w:kern w:val="0"/>
          <w:szCs w:val="21"/>
        </w:rPr>
        <w:tab/>
      </w:r>
      <w:r>
        <w:rPr>
          <w:rFonts w:ascii="宋体" w:hAnsi="宋体" w:cs="宋体" w:hint="eastAsia"/>
          <w:b w:val="0"/>
          <w:bCs w:val="0"/>
          <w:kern w:val="0"/>
          <w:szCs w:val="21"/>
        </w:rPr>
        <w:t>(</w:t>
      </w:r>
      <w:r>
        <w:rPr>
          <w:rFonts w:ascii="宋体" w:hAnsi="宋体" w:cs="宋体" w:hint="eastAsia"/>
          <w:b w:val="0"/>
          <w:bCs w:val="0"/>
          <w:kern w:val="0"/>
          <w:szCs w:val="21"/>
          <w:lang w:val="en-US" w:eastAsia="zh-CN"/>
        </w:rPr>
        <w:t xml:space="preserve">  </w:t>
      </w:r>
      <w:r>
        <w:rPr>
          <w:rFonts w:ascii="宋体" w:hAnsi="宋体" w:cs="宋体" w:hint="eastAsia"/>
          <w:b w:val="0"/>
          <w:bCs w:val="0"/>
          <w:kern w:val="0"/>
          <w:szCs w:val="21"/>
        </w:rPr>
        <w:t>)(</w:t>
      </w:r>
      <w:r>
        <w:rPr>
          <w:rFonts w:ascii="宋体" w:hAnsi="宋体" w:cs="宋体" w:hint="eastAsia"/>
          <w:b w:val="0"/>
          <w:bCs w:val="0"/>
          <w:kern w:val="0"/>
          <w:szCs w:val="21"/>
          <w:lang w:val="en-US" w:eastAsia="zh-CN"/>
        </w:rPr>
        <w:t xml:space="preserve">  </w:t>
      </w:r>
      <w:r>
        <w:rPr>
          <w:rFonts w:ascii="宋体" w:hAnsi="宋体" w:cs="宋体" w:hint="eastAsia"/>
          <w:b w:val="0"/>
          <w:bCs w:val="0"/>
          <w:kern w:val="0"/>
          <w:szCs w:val="21"/>
        </w:rPr>
        <w:t>)</w:t>
      </w:r>
      <w:r>
        <w:rPr>
          <w:rFonts w:ascii="宋体" w:hAnsi="宋体" w:cs="宋体" w:hint="eastAsia"/>
          <w:b w:val="0"/>
          <w:bCs w:val="0"/>
          <w:kern w:val="0"/>
          <w:szCs w:val="21"/>
        </w:rPr>
        <w:tab/>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A.文本一的文章结构是总分式，先总体介绍中国空间站的建设并提出问题,再分点进行解答。</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B.神舟十二号载人飞船成功发射，标志着中国空间站离顺利建成又近了一步，意义重大。</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C.中国空间站不仅规模比国际空间站大，效率更高，工作环境更好,还有WIFI无线电收发设备。</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D.“天宫”空间站可以给科研人员的太空研究提供最大的便利和更丰富更有价值的信息。</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rPr>
        <w:t>E.文本一主要说明了国际空间站的概况和中国空间站的特点,文本二主要讲空间站建设的经济价值。</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lang w:val="en-US" w:eastAsia="zh-CN"/>
        </w:rPr>
        <w:t>11</w:t>
      </w:r>
      <w:r>
        <w:rPr>
          <w:rFonts w:ascii="宋体" w:hAnsi="宋体" w:cs="宋体" w:hint="eastAsia"/>
          <w:b w:val="0"/>
          <w:bCs w:val="0"/>
          <w:kern w:val="0"/>
          <w:szCs w:val="21"/>
        </w:rPr>
        <w:t>.文本一的第5</w:t>
      </w:r>
      <w:r>
        <w:rPr>
          <w:rFonts w:ascii="宋体" w:hAnsi="宋体" w:cs="宋体" w:hint="eastAsia"/>
          <w:b w:val="0"/>
          <w:bCs w:val="0"/>
          <w:kern w:val="0"/>
          <w:szCs w:val="21"/>
          <w:lang w:eastAsia="zh-CN"/>
        </w:rPr>
        <w:t>、</w:t>
      </w:r>
      <w:r>
        <w:rPr>
          <w:rFonts w:ascii="宋体" w:hAnsi="宋体" w:cs="宋体" w:hint="eastAsia"/>
          <w:b w:val="0"/>
          <w:bCs w:val="0"/>
          <w:kern w:val="0"/>
          <w:szCs w:val="21"/>
        </w:rPr>
        <w:t>6</w:t>
      </w:r>
      <w:r>
        <w:rPr>
          <w:rFonts w:ascii="宋体" w:hAnsi="宋体" w:cs="宋体" w:hint="eastAsia"/>
          <w:b w:val="0"/>
          <w:bCs w:val="0"/>
          <w:kern w:val="0"/>
          <w:szCs w:val="21"/>
          <w:lang w:eastAsia="zh-CN"/>
        </w:rPr>
        <w:t>、</w:t>
      </w:r>
      <w:r>
        <w:rPr>
          <w:rFonts w:ascii="宋体" w:hAnsi="宋体" w:cs="宋体" w:hint="eastAsia"/>
          <w:b w:val="0"/>
          <w:bCs w:val="0"/>
          <w:kern w:val="0"/>
          <w:szCs w:val="21"/>
        </w:rPr>
        <w:t>7段能否互相调换顺序?为什么?(4 分)</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default"/>
          <w:b w:val="0"/>
          <w:bCs w:val="0"/>
          <w:kern w:val="0"/>
          <w:szCs w:val="21"/>
          <w:u w:val="single"/>
          <w:lang w:val="en-US" w:eastAsia="zh-CN"/>
        </w:rPr>
      </w:pPr>
      <w:r>
        <w:rPr>
          <w:rFonts w:ascii="宋体" w:hAnsi="宋体" w:cs="宋体" w:hint="eastAsia"/>
          <w:b w:val="0"/>
          <w:bCs w:val="0"/>
          <w:kern w:val="0"/>
          <w:szCs w:val="21"/>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eastAsia"/>
          <w:b w:val="0"/>
          <w:bCs w:val="0"/>
          <w:kern w:val="0"/>
          <w:szCs w:val="21"/>
        </w:rPr>
      </w:pPr>
      <w:r>
        <w:rPr>
          <w:rFonts w:ascii="宋体" w:hAnsi="宋体" w:cs="宋体" w:hint="eastAsia"/>
          <w:b w:val="0"/>
          <w:bCs w:val="0"/>
          <w:kern w:val="0"/>
          <w:szCs w:val="21"/>
          <w:lang w:val="en-US" w:eastAsia="zh-CN"/>
        </w:rPr>
        <w:t>12</w:t>
      </w:r>
      <w:r>
        <w:rPr>
          <w:rFonts w:ascii="宋体" w:hAnsi="宋体" w:cs="宋体" w:hint="eastAsia"/>
          <w:b w:val="0"/>
          <w:bCs w:val="0"/>
          <w:kern w:val="0"/>
          <w:szCs w:val="21"/>
        </w:rPr>
        <w:t>.请简要分析文本一和文本二的标题在表达效果上有哪些异同。(4分)</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default"/>
          <w:b w:val="0"/>
          <w:bCs w:val="0"/>
          <w:kern w:val="0"/>
          <w:szCs w:val="21"/>
          <w:u w:val="single"/>
          <w:lang w:val="en-US" w:eastAsia="zh-CN"/>
        </w:rPr>
      </w:pPr>
      <w:r>
        <w:rPr>
          <w:rFonts w:ascii="宋体" w:hAnsi="宋体" w:cs="宋体" w:hint="eastAsia"/>
          <w:b w:val="0"/>
          <w:bCs w:val="0"/>
          <w:kern w:val="0"/>
          <w:szCs w:val="21"/>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cs="宋体" w:hint="default"/>
          <w:b w:val="0"/>
          <w:bCs w:val="0"/>
          <w:kern w:val="0"/>
          <w:szCs w:val="21"/>
          <w:u w:val="single"/>
          <w:lang w:val="en-US" w:eastAsia="zh-CN"/>
        </w:rPr>
      </w:pPr>
      <w:r>
        <w:rPr>
          <w:rFonts w:ascii="宋体" w:hAnsi="宋体" w:cs="宋体" w:hint="eastAsia"/>
          <w:b w:val="0"/>
          <w:bCs w:val="0"/>
          <w:kern w:val="0"/>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b w:val="0"/>
          <w:bCs/>
          <w:szCs w:val="21"/>
        </w:rPr>
      </w:pPr>
      <w:r>
        <w:rPr>
          <w:rFonts w:ascii="宋体" w:hAnsi="宋体" w:hint="eastAsia"/>
          <w:b w:val="0"/>
          <w:bCs/>
          <w:szCs w:val="21"/>
        </w:rPr>
        <w:t>三、古诗文阅读(共1</w:t>
      </w:r>
      <w:r>
        <w:rPr>
          <w:rFonts w:ascii="宋体" w:hAnsi="宋体" w:hint="eastAsia"/>
          <w:b w:val="0"/>
          <w:bCs/>
          <w:szCs w:val="21"/>
          <w:lang w:val="en-US" w:eastAsia="zh-CN"/>
        </w:rPr>
        <w:t>4</w:t>
      </w:r>
      <w:r>
        <w:rPr>
          <w:rFonts w:ascii="宋体" w:hAnsi="宋体" w:hint="eastAsia"/>
          <w:b w:val="0"/>
          <w:bCs/>
          <w:szCs w:val="21"/>
        </w:rPr>
        <w:t>分)</w:t>
      </w:r>
      <w:r>
        <w:rPr>
          <w:rFonts w:ascii="宋体" w:hAnsi="宋体" w:hint="eastAsia"/>
          <w:b w:val="0"/>
          <w:bCs/>
          <w:szCs w:val="21"/>
          <w:lang w:val="en-US" w:eastAsia="zh-CN"/>
        </w:rPr>
        <w:t xml:space="preserve">  </w:t>
      </w:r>
      <w:r>
        <w:rPr>
          <w:rFonts w:ascii="宋体" w:hAnsi="宋体" w:hint="eastAsia"/>
          <w:b w:val="0"/>
          <w:bCs/>
          <w:szCs w:val="21"/>
        </w:rPr>
        <w:t>阅读下面两个语段，完成13</w:t>
      </w:r>
      <w:r>
        <w:rPr>
          <w:rFonts w:ascii="宋体" w:hAnsi="宋体" w:hint="eastAsia"/>
          <w:b w:val="0"/>
          <w:bCs/>
          <w:szCs w:val="21"/>
          <w:lang w:val="en-US" w:eastAsia="zh-CN"/>
        </w:rPr>
        <w:t>-</w:t>
      </w:r>
      <w:r>
        <w:rPr>
          <w:rFonts w:ascii="宋体" w:hAnsi="宋体" w:hint="eastAsia"/>
          <w:b w:val="0"/>
          <w:bCs/>
          <w:szCs w:val="21"/>
        </w:rPr>
        <w:t>16题。(共10分)</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val="0"/>
          <w:bCs/>
          <w:szCs w:val="21"/>
        </w:rPr>
      </w:pPr>
      <w:r>
        <w:rPr>
          <w:rFonts w:ascii="宋体" w:hAnsi="宋体" w:hint="eastAsia"/>
          <w:b w:val="0"/>
          <w:bCs/>
          <w:szCs w:val="21"/>
        </w:rPr>
        <w:t>(一)子观夫巴陵胜状，在洞庭一湖。衔远山，吞长江，浩浩汤汤，横无际涯，朝晖夕</w:t>
      </w:r>
      <w:r>
        <w:rPr>
          <w:rFonts w:ascii="宋体" w:hAnsi="宋体" w:hint="eastAsia"/>
          <w:b w:val="0"/>
          <w:bCs/>
          <w:szCs w:val="21"/>
          <w:lang w:eastAsia="zh-CN"/>
        </w:rPr>
        <w:t>阴</w:t>
      </w:r>
      <w:r>
        <w:rPr>
          <w:rFonts w:ascii="宋体" w:hAnsi="宋体" w:hint="eastAsia"/>
          <w:b w:val="0"/>
          <w:bCs/>
          <w:szCs w:val="21"/>
        </w:rPr>
        <w:t>，气象万千，此则岳阳楼之大观也，前人之述备矣。然则北通巫峡，南极潇湘，迁客骚人，多会于此，览物之情，得无异乎?</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val="0"/>
          <w:bCs/>
          <w:szCs w:val="21"/>
        </w:rPr>
      </w:pPr>
      <w:r>
        <w:rPr>
          <w:rFonts w:ascii="宋体" w:hAnsi="宋体" w:hint="eastAsia"/>
          <w:b w:val="0"/>
          <w:bCs/>
          <w:szCs w:val="21"/>
          <w:lang w:eastAsia="zh-CN"/>
        </w:rPr>
        <w:t>若</w:t>
      </w:r>
      <w:r>
        <w:rPr>
          <w:rFonts w:ascii="宋体" w:hAnsi="宋体" w:hint="eastAsia"/>
          <w:b w:val="0"/>
          <w:bCs/>
          <w:szCs w:val="21"/>
        </w:rPr>
        <w:t>夫淫雨霏霏，连月不开，阴风怒号，浊浪排空，日星隐曜，山岳潜形，商旅不行，樯倾楫摧，薄暮冥冥，虎啸猿啼。登斯楼也，则有去国怀乡，忧谗畏讥，满目萧然，感极而悲者矣。</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val="0"/>
          <w:bCs/>
          <w:szCs w:val="21"/>
        </w:rPr>
      </w:pPr>
      <w:r>
        <w:rPr>
          <w:rFonts w:ascii="宋体" w:hAnsi="宋体" w:hint="eastAsia"/>
          <w:b w:val="0"/>
          <w:bCs/>
          <w:szCs w:val="21"/>
        </w:rPr>
        <w:t>至若春和景明，波澜不惊，上下天光，一碧万顷，沙鸥翔集，锦鳞游泳，岸芷汀兰，郁郁青青。而或长烟一空，皓月千里，浮光跃金，静影沉璧，渔歌互答，此乐何极!登斯楼也，则有心旷神怡，宠辱偕忘，把酒临风,其喜洋洋者矣。(节选自范仲淹《岳阳楼记》)</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val="0"/>
          <w:bCs/>
          <w:szCs w:val="21"/>
        </w:rPr>
      </w:pPr>
      <w:r>
        <w:rPr>
          <w:rFonts w:ascii="宋体" w:hAnsi="宋体" w:hint="eastAsia"/>
          <w:b w:val="0"/>
          <w:bCs/>
          <w:szCs w:val="21"/>
        </w:rPr>
        <w:t>(二)余居山凡两日，篮</w:t>
      </w:r>
      <w:r>
        <w:rPr>
          <w:rFonts w:ascii="宋体" w:hAnsi="宋体" w:hint="eastAsia"/>
          <w:b w:val="0"/>
          <w:bCs/>
          <w:szCs w:val="21"/>
          <w:lang w:eastAsia="zh-CN"/>
        </w:rPr>
        <w:t>舆（</w:t>
      </w:r>
      <w:r>
        <w:rPr>
          <w:rFonts w:ascii="宋体" w:hAnsi="宋体" w:hint="eastAsia"/>
          <w:b w:val="0"/>
          <w:bCs/>
          <w:szCs w:val="21"/>
          <w:lang w:val="en-US" w:eastAsia="zh-CN"/>
        </w:rPr>
        <w:t>1）</w:t>
      </w:r>
      <w:r>
        <w:rPr>
          <w:rFonts w:ascii="宋体" w:hAnsi="宋体" w:hint="eastAsia"/>
          <w:b w:val="0"/>
          <w:bCs/>
          <w:szCs w:val="21"/>
          <w:lang w:eastAsia="zh-CN"/>
        </w:rPr>
        <w:t>行</w:t>
      </w:r>
      <w:r>
        <w:rPr>
          <w:rFonts w:ascii="宋体" w:hAnsi="宋体" w:hint="eastAsia"/>
          <w:b w:val="0"/>
          <w:bCs/>
          <w:szCs w:val="21"/>
        </w:rPr>
        <w:t>绿树中，碧萝</w:t>
      </w:r>
      <w:r>
        <w:rPr>
          <w:rFonts w:ascii="宋体" w:hAnsi="宋体" w:hint="eastAsia"/>
          <w:b w:val="0"/>
          <w:bCs/>
          <w:szCs w:val="21"/>
          <w:lang w:eastAsia="zh-CN"/>
        </w:rPr>
        <w:t>（</w:t>
      </w:r>
      <w:r>
        <w:rPr>
          <w:rFonts w:ascii="宋体" w:hAnsi="宋体" w:hint="eastAsia"/>
          <w:b w:val="0"/>
          <w:bCs/>
          <w:szCs w:val="21"/>
          <w:lang w:val="en-US" w:eastAsia="zh-CN"/>
        </w:rPr>
        <w:t>2）</w:t>
      </w:r>
      <w:r>
        <w:rPr>
          <w:rFonts w:ascii="宋体" w:hAnsi="宋体" w:hint="eastAsia"/>
          <w:b w:val="0"/>
          <w:bCs/>
          <w:szCs w:val="21"/>
        </w:rPr>
        <w:t>垂</w:t>
      </w:r>
      <w:r>
        <w:rPr>
          <w:rFonts w:ascii="宋体" w:hAnsi="宋体" w:hint="eastAsia"/>
          <w:b w:val="0"/>
          <w:bCs/>
          <w:szCs w:val="21"/>
          <w:lang w:eastAsia="zh-CN"/>
        </w:rPr>
        <w:t>幄（</w:t>
      </w:r>
      <w:r>
        <w:rPr>
          <w:rFonts w:ascii="宋体" w:hAnsi="宋体" w:hint="eastAsia"/>
          <w:b w:val="0"/>
          <w:bCs/>
          <w:szCs w:val="21"/>
          <w:lang w:val="en-US" w:eastAsia="zh-CN"/>
        </w:rPr>
        <w:t>3）</w:t>
      </w:r>
      <w:r>
        <w:rPr>
          <w:rFonts w:ascii="宋体" w:hAnsi="宋体" w:hint="eastAsia"/>
          <w:b w:val="0"/>
          <w:bCs/>
          <w:szCs w:val="21"/>
        </w:rPr>
        <w:t>”,苍枝掩径,坐则青山列屏,立则湖水献玉。一峦一壑，可列名山，败址残石，堪入图画。天下之观止此矣。陶周望</w:t>
      </w:r>
      <w:r>
        <w:rPr>
          <w:rFonts w:ascii="宋体" w:hAnsi="宋体" w:hint="eastAsia"/>
          <w:b w:val="0"/>
          <w:bCs/>
          <w:szCs w:val="21"/>
          <w:lang w:eastAsia="zh-CN"/>
        </w:rPr>
        <w:t>（</w:t>
      </w:r>
      <w:r>
        <w:rPr>
          <w:rFonts w:ascii="宋体" w:hAnsi="宋体" w:hint="eastAsia"/>
          <w:b w:val="0"/>
          <w:bCs/>
          <w:szCs w:val="21"/>
          <w:lang w:val="en-US" w:eastAsia="zh-CN"/>
        </w:rPr>
        <w:t>4）</w:t>
      </w:r>
      <w:r>
        <w:rPr>
          <w:rFonts w:ascii="宋体" w:hAnsi="宋体" w:hint="eastAsia"/>
          <w:b w:val="0"/>
          <w:bCs/>
          <w:szCs w:val="21"/>
        </w:rPr>
        <w:t>曰:“余登包山，而始知西湖之小也。六桥</w:t>
      </w:r>
      <w:r>
        <w:rPr>
          <w:rFonts w:ascii="宋体" w:hAnsi="宋体" w:hint="eastAsia"/>
          <w:b w:val="0"/>
          <w:bCs/>
          <w:szCs w:val="21"/>
          <w:lang w:eastAsia="zh-CN"/>
        </w:rPr>
        <w:t>（</w:t>
      </w:r>
      <w:r>
        <w:rPr>
          <w:rFonts w:ascii="宋体" w:hAnsi="宋体" w:hint="eastAsia"/>
          <w:b w:val="0"/>
          <w:bCs/>
          <w:szCs w:val="21"/>
          <w:lang w:val="en-US" w:eastAsia="zh-CN"/>
        </w:rPr>
        <w:t>5）</w:t>
      </w:r>
      <w:r>
        <w:rPr>
          <w:rFonts w:ascii="宋体" w:hAnsi="宋体" w:hint="eastAsia"/>
          <w:b w:val="0"/>
          <w:bCs/>
          <w:szCs w:val="21"/>
        </w:rPr>
        <w:t>如房中单条画,飞来峰</w:t>
      </w:r>
      <w:r>
        <w:rPr>
          <w:rFonts w:ascii="宋体" w:hAnsi="宋体" w:hint="eastAsia"/>
          <w:b w:val="0"/>
          <w:bCs/>
          <w:szCs w:val="21"/>
          <w:lang w:eastAsia="zh-CN"/>
        </w:rPr>
        <w:t>（</w:t>
      </w:r>
      <w:r>
        <w:rPr>
          <w:rFonts w:ascii="宋体" w:hAnsi="宋体" w:hint="eastAsia"/>
          <w:b w:val="0"/>
          <w:bCs/>
          <w:szCs w:val="21"/>
        </w:rPr>
        <w:t>6</w:t>
      </w:r>
      <w:r>
        <w:rPr>
          <w:rFonts w:ascii="宋体" w:hAnsi="宋体" w:hint="eastAsia"/>
          <w:b w:val="0"/>
          <w:bCs/>
          <w:szCs w:val="21"/>
          <w:lang w:eastAsia="zh-CN"/>
        </w:rPr>
        <w:t>）</w:t>
      </w:r>
      <w:r>
        <w:rPr>
          <w:rFonts w:ascii="宋体" w:hAnsi="宋体" w:hint="eastAsia"/>
          <w:b w:val="0"/>
          <w:bCs/>
          <w:szCs w:val="21"/>
        </w:rPr>
        <w:t>盆景耳。”</w:t>
      </w:r>
    </w:p>
    <w:p>
      <w:pPr>
        <w:keepNext w:val="0"/>
        <w:keepLines w:val="0"/>
        <w:pageBreakBefore w:val="0"/>
        <w:kinsoku/>
        <w:wordWrap/>
        <w:overflowPunct/>
        <w:topLinePunct w:val="0"/>
        <w:autoSpaceDE/>
        <w:autoSpaceDN/>
        <w:bidi w:val="0"/>
        <w:adjustRightInd/>
        <w:snapToGrid/>
        <w:spacing w:line="400" w:lineRule="exact"/>
        <w:ind w:firstLine="4620" w:firstLineChars="2200"/>
        <w:textAlignment w:val="auto"/>
        <w:outlineLvl w:val="9"/>
        <w:rPr>
          <w:rFonts w:ascii="宋体" w:hAnsi="宋体" w:hint="eastAsia"/>
          <w:b w:val="0"/>
          <w:bCs/>
          <w:szCs w:val="21"/>
        </w:rPr>
      </w:pPr>
      <w:r>
        <w:rPr>
          <w:rFonts w:ascii="宋体" w:hAnsi="宋体" w:hint="eastAsia"/>
          <w:b w:val="0"/>
          <w:bCs/>
          <w:szCs w:val="21"/>
        </w:rPr>
        <w:t>(节选自袁宏道《西洞庭》)</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val="0"/>
          <w:bCs/>
          <w:szCs w:val="21"/>
        </w:rPr>
      </w:pPr>
      <w:r>
        <w:rPr>
          <w:rFonts w:ascii="宋体" w:hAnsi="宋体" w:hint="eastAsia"/>
          <w:b w:val="0"/>
          <w:bCs/>
          <w:szCs w:val="21"/>
        </w:rPr>
        <w:t>【注释】</w:t>
      </w:r>
      <w:r>
        <w:rPr>
          <w:rFonts w:ascii="宋体" w:hAnsi="宋体" w:hint="eastAsia"/>
          <w:b w:val="0"/>
          <w:bCs/>
          <w:szCs w:val="21"/>
          <w:lang w:eastAsia="zh-CN"/>
        </w:rPr>
        <w:t>（</w:t>
      </w:r>
      <w:r>
        <w:rPr>
          <w:rFonts w:ascii="宋体" w:hAnsi="宋体" w:hint="eastAsia"/>
          <w:b w:val="0"/>
          <w:bCs/>
          <w:szCs w:val="21"/>
        </w:rPr>
        <w:t>1</w:t>
      </w:r>
      <w:r>
        <w:rPr>
          <w:rFonts w:ascii="宋体" w:hAnsi="宋体" w:hint="eastAsia"/>
          <w:b w:val="0"/>
          <w:bCs/>
          <w:szCs w:val="21"/>
          <w:lang w:eastAsia="zh-CN"/>
        </w:rPr>
        <w:t>）</w:t>
      </w:r>
      <w:r>
        <w:rPr>
          <w:rFonts w:ascii="宋体" w:hAnsi="宋体" w:hint="eastAsia"/>
          <w:b w:val="0"/>
          <w:bCs/>
          <w:szCs w:val="21"/>
        </w:rPr>
        <w:t>篮舆:古代供人乘坐的交通工具，类似后世的轿子。</w:t>
      </w:r>
      <w:r>
        <w:rPr>
          <w:rFonts w:ascii="宋体" w:hAnsi="宋体" w:hint="eastAsia"/>
          <w:b w:val="0"/>
          <w:bCs/>
          <w:szCs w:val="21"/>
          <w:lang w:eastAsia="zh-CN"/>
        </w:rPr>
        <w:t>（</w:t>
      </w:r>
      <w:r>
        <w:rPr>
          <w:rFonts w:ascii="宋体" w:hAnsi="宋体" w:hint="eastAsia"/>
          <w:b w:val="0"/>
          <w:bCs/>
          <w:szCs w:val="21"/>
        </w:rPr>
        <w:t>2</w:t>
      </w:r>
      <w:r>
        <w:rPr>
          <w:rFonts w:ascii="宋体" w:hAnsi="宋体" w:hint="eastAsia"/>
          <w:b w:val="0"/>
          <w:bCs/>
          <w:szCs w:val="21"/>
          <w:lang w:eastAsia="zh-CN"/>
        </w:rPr>
        <w:t>）</w:t>
      </w:r>
      <w:r>
        <w:rPr>
          <w:rFonts w:ascii="宋体" w:hAnsi="宋体" w:hint="eastAsia"/>
          <w:b w:val="0"/>
          <w:bCs/>
          <w:szCs w:val="21"/>
        </w:rPr>
        <w:t>碧萝:女萝,一种绿色的寄生攀缘植物。</w:t>
      </w:r>
      <w:r>
        <w:rPr>
          <w:rFonts w:ascii="宋体" w:hAnsi="宋体" w:hint="eastAsia"/>
          <w:b w:val="0"/>
          <w:bCs/>
          <w:szCs w:val="21"/>
          <w:lang w:eastAsia="zh-CN"/>
        </w:rPr>
        <w:t>（</w:t>
      </w:r>
      <w:r>
        <w:rPr>
          <w:rFonts w:ascii="宋体" w:hAnsi="宋体" w:hint="eastAsia"/>
          <w:b w:val="0"/>
          <w:bCs/>
          <w:szCs w:val="21"/>
        </w:rPr>
        <w:t>3</w:t>
      </w:r>
      <w:r>
        <w:rPr>
          <w:rFonts w:ascii="宋体" w:hAnsi="宋体" w:hint="eastAsia"/>
          <w:b w:val="0"/>
          <w:bCs/>
          <w:szCs w:val="21"/>
          <w:lang w:eastAsia="zh-CN"/>
        </w:rPr>
        <w:t>）</w:t>
      </w:r>
      <w:r>
        <w:rPr>
          <w:rFonts w:ascii="宋体" w:hAnsi="宋体" w:hint="eastAsia"/>
          <w:b w:val="0"/>
          <w:bCs/>
          <w:szCs w:val="21"/>
        </w:rPr>
        <w:t>垂幄:垂下来的帐幕。</w:t>
      </w:r>
      <w:r>
        <w:rPr>
          <w:rFonts w:ascii="宋体" w:hAnsi="宋体" w:hint="eastAsia"/>
          <w:b w:val="0"/>
          <w:bCs/>
          <w:szCs w:val="21"/>
          <w:lang w:eastAsia="zh-CN"/>
        </w:rPr>
        <w:t>（</w:t>
      </w:r>
      <w:r>
        <w:rPr>
          <w:rFonts w:ascii="宋体" w:hAnsi="宋体" w:hint="eastAsia"/>
          <w:b w:val="0"/>
          <w:bCs/>
          <w:szCs w:val="21"/>
        </w:rPr>
        <w:t>4</w:t>
      </w:r>
      <w:r>
        <w:rPr>
          <w:rFonts w:ascii="宋体" w:hAnsi="宋体" w:hint="eastAsia"/>
          <w:b w:val="0"/>
          <w:bCs/>
          <w:szCs w:val="21"/>
          <w:lang w:eastAsia="zh-CN"/>
        </w:rPr>
        <w:t>）</w:t>
      </w:r>
      <w:r>
        <w:rPr>
          <w:rFonts w:ascii="宋体" w:hAnsi="宋体" w:hint="eastAsia"/>
          <w:b w:val="0"/>
          <w:bCs/>
          <w:szCs w:val="21"/>
        </w:rPr>
        <w:t>陶周望:陶望龄,字周望,号石篑。工诗善文，一生清真恬淡，以治学为最大乐事。</w:t>
      </w:r>
      <w:r>
        <w:rPr>
          <w:rFonts w:ascii="宋体" w:hAnsi="宋体" w:hint="eastAsia"/>
          <w:b w:val="0"/>
          <w:bCs/>
          <w:szCs w:val="21"/>
          <w:lang w:eastAsia="zh-CN"/>
        </w:rPr>
        <w:t>（</w:t>
      </w:r>
      <w:r>
        <w:rPr>
          <w:rFonts w:ascii="宋体" w:hAnsi="宋体" w:hint="eastAsia"/>
          <w:b w:val="0"/>
          <w:bCs/>
          <w:szCs w:val="21"/>
        </w:rPr>
        <w:t>5</w:t>
      </w:r>
      <w:r>
        <w:rPr>
          <w:rFonts w:ascii="宋体" w:hAnsi="宋体" w:hint="eastAsia"/>
          <w:b w:val="0"/>
          <w:bCs/>
          <w:szCs w:val="21"/>
          <w:lang w:eastAsia="zh-CN"/>
        </w:rPr>
        <w:t>）</w:t>
      </w:r>
      <w:r>
        <w:rPr>
          <w:rFonts w:ascii="宋体" w:hAnsi="宋体" w:hint="eastAsia"/>
          <w:b w:val="0"/>
          <w:bCs/>
          <w:szCs w:val="21"/>
        </w:rPr>
        <w:t>六桥:杭州西湖外湖苏堤上之六桥。</w:t>
      </w:r>
      <w:r>
        <w:rPr>
          <w:rFonts w:ascii="宋体" w:hAnsi="宋体" w:hint="eastAsia"/>
          <w:b w:val="0"/>
          <w:bCs/>
          <w:szCs w:val="21"/>
          <w:lang w:eastAsia="zh-CN"/>
        </w:rPr>
        <w:t>（</w:t>
      </w:r>
      <w:r>
        <w:rPr>
          <w:rFonts w:ascii="宋体" w:hAnsi="宋体" w:hint="eastAsia"/>
          <w:b w:val="0"/>
          <w:bCs/>
          <w:szCs w:val="21"/>
        </w:rPr>
        <w:t>6</w:t>
      </w:r>
      <w:r>
        <w:rPr>
          <w:rFonts w:ascii="宋体" w:hAnsi="宋体" w:hint="eastAsia"/>
          <w:b w:val="0"/>
          <w:bCs/>
          <w:szCs w:val="21"/>
          <w:lang w:eastAsia="zh-CN"/>
        </w:rPr>
        <w:t>）</w:t>
      </w:r>
      <w:r>
        <w:rPr>
          <w:rFonts w:ascii="宋体" w:hAnsi="宋体" w:hint="eastAsia"/>
          <w:b w:val="0"/>
          <w:bCs/>
          <w:szCs w:val="21"/>
        </w:rPr>
        <w:t>飞来峰:位于灵隐寺前，又名灵鹫峰，山高168米,山体由石灰岩构成。</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val="0"/>
          <w:bCs/>
          <w:szCs w:val="21"/>
        </w:rPr>
      </w:pPr>
      <w:r>
        <w:rPr>
          <w:rFonts w:ascii="宋体" w:hAnsi="宋体" w:hint="eastAsia"/>
          <w:b w:val="0"/>
          <w:bCs/>
          <w:szCs w:val="21"/>
        </w:rPr>
        <w:t>13.解释下面加点词语在句中的意思。(2分)</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eastAsia="宋体" w:hAnsi="宋体" w:hint="default"/>
          <w:b w:val="0"/>
          <w:bCs/>
          <w:szCs w:val="21"/>
          <w:u w:val="single"/>
          <w:lang w:val="en-US" w:eastAsia="zh-CN"/>
        </w:rPr>
      </w:pPr>
      <w:r>
        <w:rPr>
          <w:rFonts w:ascii="宋体" w:hAnsi="宋体" w:hint="eastAsia"/>
          <w:b w:val="0"/>
          <w:bCs/>
          <w:szCs w:val="21"/>
        </w:rPr>
        <w:t xml:space="preserve">(1)连月不开 </w:t>
      </w:r>
      <w:r>
        <w:rPr>
          <w:rFonts w:ascii="宋体" w:hAnsi="宋体" w:hint="eastAsia"/>
          <w:b w:val="0"/>
          <w:bCs/>
          <w:szCs w:val="21"/>
          <w:lang w:val="en-US" w:eastAsia="zh-CN"/>
        </w:rPr>
        <w:t xml:space="preserve">  </w:t>
      </w:r>
      <w:r>
        <w:rPr>
          <w:rFonts w:ascii="宋体" w:hAnsi="宋体" w:hint="eastAsia"/>
          <w:b w:val="0"/>
          <w:bCs/>
          <w:szCs w:val="21"/>
        </w:rPr>
        <w:t xml:space="preserve">开: </w:t>
      </w:r>
      <w:r>
        <w:rPr>
          <w:rFonts w:ascii="宋体" w:hAnsi="宋体" w:hint="eastAsia"/>
          <w:b w:val="0"/>
          <w:bCs/>
          <w:szCs w:val="21"/>
          <w:lang w:val="en-US" w:eastAsia="zh-CN"/>
        </w:rPr>
        <w:t xml:space="preserve"> </w:t>
      </w:r>
      <w:r>
        <w:rPr>
          <w:rFonts w:ascii="宋体" w:hAnsi="宋体" w:hint="eastAsia"/>
          <w:b w:val="0"/>
          <w:bCs/>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eastAsia="宋体" w:hAnsi="宋体" w:hint="default"/>
          <w:b w:val="0"/>
          <w:bCs/>
          <w:szCs w:val="21"/>
          <w:u w:val="single"/>
          <w:lang w:val="en-US" w:eastAsia="zh-CN"/>
        </w:rPr>
      </w:pPr>
      <w:r>
        <w:rPr>
          <w:rFonts w:ascii="宋体" w:hAnsi="宋体" w:hint="eastAsia"/>
          <w:b w:val="0"/>
          <w:bCs/>
          <w:szCs w:val="21"/>
        </w:rPr>
        <w:t>(2)把酒临风</w:t>
      </w:r>
      <w:r>
        <w:rPr>
          <w:rFonts w:ascii="宋体" w:hAnsi="宋体" w:hint="eastAsia"/>
          <w:b w:val="0"/>
          <w:bCs/>
          <w:szCs w:val="21"/>
          <w:lang w:val="en-US" w:eastAsia="zh-CN"/>
        </w:rPr>
        <w:t xml:space="preserve">   </w:t>
      </w:r>
      <w:r>
        <w:rPr>
          <w:rFonts w:ascii="宋体" w:hAnsi="宋体" w:hint="eastAsia"/>
          <w:b w:val="0"/>
          <w:bCs/>
          <w:szCs w:val="21"/>
        </w:rPr>
        <w:t>把:</w:t>
      </w:r>
      <w:r>
        <w:rPr>
          <w:rFonts w:ascii="宋体" w:hAnsi="宋体" w:hint="eastAsia"/>
          <w:b w:val="0"/>
          <w:bCs/>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b w:val="0"/>
          <w:bCs/>
          <w:szCs w:val="21"/>
        </w:rPr>
      </w:pPr>
      <w:r>
        <w:rPr>
          <w:rFonts w:ascii="宋体" w:hAnsi="宋体" w:hint="eastAsia"/>
          <w:b w:val="0"/>
          <w:bCs/>
          <w:szCs w:val="21"/>
        </w:rPr>
        <w:t>14.把语段(一)中画横线的句子翻译成现代汉语。(2分)</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val="0"/>
          <w:bCs/>
          <w:szCs w:val="21"/>
        </w:rPr>
      </w:pPr>
      <w:r>
        <w:rPr>
          <w:rFonts w:ascii="宋体" w:hAnsi="宋体" w:hint="eastAsia"/>
          <w:b w:val="0"/>
          <w:bCs/>
          <w:szCs w:val="21"/>
        </w:rPr>
        <w:t>此则岳阳楼之大观也，前人之述备矣。</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eastAsia="宋体" w:hAnsi="宋体" w:hint="default"/>
          <w:b w:val="0"/>
          <w:bCs/>
          <w:szCs w:val="21"/>
          <w:u w:val="single"/>
          <w:lang w:val="en-US" w:eastAsia="zh-CN"/>
        </w:rPr>
      </w:pPr>
      <w:r>
        <w:rPr>
          <w:rFonts w:ascii="宋体" w:hAnsi="宋体" w:hint="eastAsia"/>
          <w:b w:val="0"/>
          <w:bCs/>
          <w:szCs w:val="21"/>
          <w:u w:val="single"/>
          <w:lang w:val="en-US" w:eastAsia="zh-CN"/>
        </w:rPr>
        <w:t xml:space="preserve">                                                                              </w:t>
      </w:r>
    </w:p>
    <w:p>
      <w:pPr>
        <w:keepNext w:val="0"/>
        <w:keepLines w:val="0"/>
        <w:pageBreakBefore w:val="0"/>
        <w:numPr>
          <w:ilvl w:val="0"/>
          <w:numId w:val="5"/>
        </w:numPr>
        <w:kinsoku/>
        <w:wordWrap/>
        <w:overflowPunct/>
        <w:topLinePunct w:val="0"/>
        <w:autoSpaceDE/>
        <w:autoSpaceDN/>
        <w:bidi w:val="0"/>
        <w:adjustRightInd/>
        <w:snapToGrid/>
        <w:spacing w:line="400" w:lineRule="exact"/>
        <w:textAlignment w:val="auto"/>
        <w:outlineLvl w:val="9"/>
        <w:rPr>
          <w:rFonts w:ascii="宋体" w:hAnsi="宋体" w:hint="eastAsia"/>
          <w:b w:val="0"/>
          <w:bCs/>
          <w:szCs w:val="21"/>
        </w:rPr>
      </w:pPr>
      <w:r>
        <w:rPr>
          <w:rFonts w:ascii="宋体" w:hAnsi="宋体" w:hint="eastAsia"/>
          <w:b w:val="0"/>
          <w:bCs/>
          <w:szCs w:val="21"/>
        </w:rPr>
        <w:t>请分析语段(一)第三段和语段(二)的写景方法的异同。(4分)</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eastAsia="宋体" w:hAnsi="宋体" w:hint="default"/>
          <w:b w:val="0"/>
          <w:bCs/>
          <w:szCs w:val="21"/>
          <w:u w:val="single"/>
          <w:lang w:val="en-US" w:eastAsia="zh-CN"/>
        </w:rPr>
      </w:pPr>
      <w:r>
        <w:rPr>
          <w:rFonts w:ascii="宋体" w:hAnsi="宋体" w:hint="eastAsia"/>
          <w:b w:val="0"/>
          <w:bCs/>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b w:val="0"/>
          <w:bCs/>
          <w:szCs w:val="21"/>
        </w:rPr>
      </w:pPr>
      <w:r>
        <w:rPr>
          <w:rFonts w:ascii="宋体" w:hAnsi="宋体" w:hint="eastAsia"/>
          <w:b w:val="0"/>
          <w:bCs/>
          <w:szCs w:val="21"/>
        </w:rPr>
        <w:t>16.语段(一)和语段(二)都描写了洞庭景色之美，但两个语段抒发的感情却不尽相同，请</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val="0"/>
          <w:bCs/>
          <w:szCs w:val="21"/>
        </w:rPr>
      </w:pPr>
      <w:r>
        <w:rPr>
          <w:rFonts w:ascii="宋体" w:hAnsi="宋体" w:hint="eastAsia"/>
          <w:b w:val="0"/>
          <w:bCs/>
          <w:szCs w:val="21"/>
        </w:rPr>
        <w:t>结合语段内容简要分析。(2分)</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eastAsia="宋体" w:hAnsi="宋体" w:hint="default"/>
          <w:b w:val="0"/>
          <w:bCs/>
          <w:szCs w:val="21"/>
          <w:u w:val="single"/>
          <w:lang w:val="en-US" w:eastAsia="zh-CN"/>
        </w:rPr>
      </w:pPr>
      <w:r>
        <w:rPr>
          <w:rFonts w:ascii="宋体" w:hAnsi="宋体" w:hint="eastAsia"/>
          <w:b w:val="0"/>
          <w:bCs/>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b w:val="0"/>
          <w:bCs/>
          <w:szCs w:val="21"/>
        </w:rPr>
      </w:pPr>
      <w:r>
        <w:rPr>
          <w:rFonts w:ascii="宋体" w:hAnsi="宋体" w:hint="eastAsia"/>
          <w:b w:val="0"/>
          <w:bCs/>
          <w:szCs w:val="21"/>
        </w:rPr>
        <w:t>阅读下面一首诗,完成17</w:t>
      </w:r>
      <w:r>
        <w:rPr>
          <w:rFonts w:ascii="宋体" w:hAnsi="宋体" w:hint="eastAsia"/>
          <w:b w:val="0"/>
          <w:bCs/>
          <w:szCs w:val="21"/>
          <w:lang w:val="en-US" w:eastAsia="zh-CN"/>
        </w:rPr>
        <w:t>-</w:t>
      </w:r>
      <w:r>
        <w:rPr>
          <w:rFonts w:ascii="宋体" w:hAnsi="宋体" w:hint="eastAsia"/>
          <w:b w:val="0"/>
          <w:bCs/>
          <w:szCs w:val="21"/>
        </w:rPr>
        <w:t>18题。(共4分)</w:t>
      </w:r>
    </w:p>
    <w:p>
      <w:pPr>
        <w:keepNext w:val="0"/>
        <w:keepLines w:val="0"/>
        <w:pageBreakBefore w:val="0"/>
        <w:kinsoku/>
        <w:wordWrap/>
        <w:overflowPunct/>
        <w:topLinePunct w:val="0"/>
        <w:autoSpaceDE/>
        <w:autoSpaceDN/>
        <w:bidi w:val="0"/>
        <w:adjustRightInd/>
        <w:snapToGrid/>
        <w:spacing w:line="400" w:lineRule="exact"/>
        <w:ind w:firstLine="3360" w:firstLineChars="1600"/>
        <w:textAlignment w:val="auto"/>
        <w:outlineLvl w:val="9"/>
        <w:rPr>
          <w:rFonts w:ascii="宋体" w:hAnsi="宋体" w:hint="eastAsia"/>
          <w:b w:val="0"/>
          <w:bCs/>
          <w:szCs w:val="21"/>
        </w:rPr>
      </w:pPr>
      <w:r>
        <w:rPr>
          <w:rFonts w:ascii="宋体" w:hAnsi="宋体" w:hint="eastAsia"/>
          <w:b w:val="0"/>
          <w:bCs/>
          <w:szCs w:val="21"/>
        </w:rPr>
        <w:t>行路难(其一)</w:t>
      </w:r>
    </w:p>
    <w:p>
      <w:pPr>
        <w:keepNext w:val="0"/>
        <w:keepLines w:val="0"/>
        <w:pageBreakBefore w:val="0"/>
        <w:kinsoku/>
        <w:wordWrap/>
        <w:overflowPunct/>
        <w:topLinePunct w:val="0"/>
        <w:autoSpaceDE/>
        <w:autoSpaceDN/>
        <w:bidi w:val="0"/>
        <w:adjustRightInd/>
        <w:snapToGrid/>
        <w:spacing w:line="400" w:lineRule="exact"/>
        <w:ind w:firstLine="4830" w:firstLineChars="2300"/>
        <w:textAlignment w:val="auto"/>
        <w:outlineLvl w:val="9"/>
        <w:rPr>
          <w:rFonts w:ascii="宋体" w:hAnsi="宋体" w:hint="eastAsia"/>
          <w:b w:val="0"/>
          <w:bCs/>
          <w:szCs w:val="21"/>
        </w:rPr>
      </w:pPr>
      <w:r>
        <w:rPr>
          <w:rFonts w:ascii="宋体" w:hAnsi="宋体" w:hint="eastAsia"/>
          <w:b w:val="0"/>
          <w:bCs/>
          <w:szCs w:val="21"/>
        </w:rPr>
        <w:t>李白</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b w:val="0"/>
          <w:bCs/>
          <w:szCs w:val="21"/>
        </w:rPr>
      </w:pPr>
      <w:r>
        <w:rPr>
          <w:rFonts w:ascii="宋体" w:hAnsi="宋体" w:hint="eastAsia"/>
          <w:b w:val="0"/>
          <w:bCs/>
          <w:szCs w:val="21"/>
        </w:rPr>
        <w:t>金樽清酒斗十千，玉盘珍羞直万钱。停杯投箸不能食,拔剑四顾心茫然。</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b w:val="0"/>
          <w:bCs/>
          <w:szCs w:val="21"/>
        </w:rPr>
      </w:pPr>
      <w:r>
        <w:rPr>
          <w:rFonts w:ascii="宋体" w:hAnsi="宋体" w:hint="eastAsia"/>
          <w:b w:val="0"/>
          <w:bCs/>
          <w:szCs w:val="21"/>
        </w:rPr>
        <w:t>欲渡黄河冰塞川，将登太行雪满山。闲来垂钓碧溪上,忽复乘舟梦日边。行路难，行路难，多歧路,今安在?长风破浪会有时，直挂云帆济沧海。</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b w:val="0"/>
          <w:bCs/>
          <w:szCs w:val="21"/>
        </w:rPr>
      </w:pPr>
      <w:r>
        <w:rPr>
          <w:rFonts w:ascii="宋体" w:hAnsi="宋体" w:hint="eastAsia"/>
          <w:b w:val="0"/>
          <w:bCs/>
          <w:szCs w:val="21"/>
        </w:rPr>
        <w:t>17.请赏析“斗十千”“直万钱”的表达效果。(2分)</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eastAsia="宋体" w:hAnsi="宋体" w:hint="default"/>
          <w:b w:val="0"/>
          <w:bCs/>
          <w:szCs w:val="21"/>
          <w:u w:val="single"/>
          <w:lang w:val="en-US" w:eastAsia="zh-CN"/>
        </w:rPr>
      </w:pPr>
      <w:r>
        <w:rPr>
          <w:rFonts w:ascii="宋体" w:hAnsi="宋体" w:hint="eastAsia"/>
          <w:b w:val="0"/>
          <w:bCs/>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宋体" w:hAnsi="宋体" w:hint="eastAsia"/>
          <w:b w:val="0"/>
          <w:bCs/>
          <w:szCs w:val="21"/>
        </w:rPr>
      </w:pPr>
      <w:r>
        <w:rPr>
          <w:rFonts w:ascii="宋体" w:hAnsi="宋体" w:hint="eastAsia"/>
          <w:b w:val="0"/>
          <w:bCs/>
          <w:szCs w:val="21"/>
        </w:rPr>
        <w:t>18.李白是唐代伟大的浪漫主义诗人，被后人誉为“诗仙”。这首诗哪些地方体现了李白</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val="0"/>
          <w:bCs/>
          <w:szCs w:val="21"/>
        </w:rPr>
      </w:pPr>
      <w:r>
        <w:rPr>
          <w:rFonts w:ascii="宋体" w:hAnsi="宋体" w:hint="eastAsia"/>
          <w:b w:val="0"/>
          <w:bCs/>
          <w:szCs w:val="21"/>
        </w:rPr>
        <w:t>豪放飘逸的浪漫主义诗风?(2分)</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hint="eastAsia"/>
          <w:b/>
          <w:szCs w:val="21"/>
        </w:rPr>
      </w:pPr>
      <w:r>
        <w:rPr>
          <w:rFonts w:ascii="宋体" w:hAnsi="宋体" w:hint="eastAsia"/>
          <w:b w:val="0"/>
          <w:bCs/>
          <w:szCs w:val="21"/>
          <w:u w:val="single"/>
          <w:lang w:val="en-US" w:eastAsia="zh-CN"/>
        </w:rPr>
        <w:t xml:space="preserve">                                                                        </w:t>
      </w:r>
      <w:r>
        <w:rPr>
          <w:rFonts w:ascii="宋体" w:hAnsi="宋体" w:hint="eastAsia"/>
          <w:b/>
          <w:szCs w:val="21"/>
          <w:u w:val="single"/>
          <w:lang w:val="en-US" w:eastAsia="zh-CN"/>
        </w:rPr>
        <w:t xml:space="preserve">   </w:t>
      </w:r>
    </w:p>
    <w:p>
      <w:pPr>
        <w:keepNext w:val="0"/>
        <w:keepLines w:val="0"/>
        <w:pageBreakBefore w:val="0"/>
        <w:widowControl/>
        <w:numPr>
          <w:ilvl w:val="0"/>
          <w:numId w:val="6"/>
        </w:numPr>
        <w:kinsoku/>
        <w:wordWrap/>
        <w:overflowPunct/>
        <w:topLinePunct w:val="0"/>
        <w:autoSpaceDE/>
        <w:autoSpaceDN/>
        <w:bidi w:val="0"/>
        <w:adjustRightInd/>
        <w:snapToGrid/>
        <w:spacing w:line="400" w:lineRule="exact"/>
        <w:ind w:firstLine="360"/>
        <w:jc w:val="left"/>
        <w:textAlignment w:val="auto"/>
        <w:outlineLvl w:val="9"/>
        <w:rPr>
          <w:rFonts w:ascii="宋体" w:hAnsi="宋体"/>
          <w:szCs w:val="21"/>
        </w:rPr>
      </w:pPr>
      <w:r>
        <w:rPr>
          <w:rFonts w:ascii="宋体" w:hAnsi="宋体" w:hint="eastAsia"/>
          <w:szCs w:val="21"/>
        </w:rPr>
        <w:t>作文</w:t>
      </w:r>
      <w:r>
        <w:rPr>
          <w:rFonts w:ascii="宋体" w:hAnsi="宋体"/>
          <w:szCs w:val="21"/>
        </w:rPr>
        <w:t>(50</w:t>
      </w:r>
      <w:r>
        <w:rPr>
          <w:rFonts w:ascii="宋体" w:hAnsi="宋体" w:hint="eastAsia"/>
          <w:szCs w:val="21"/>
        </w:rPr>
        <w:t>分</w:t>
      </w:r>
      <w:r>
        <w:rPr>
          <w:rFonts w:ascii="宋体" w:hAnsi="宋体"/>
          <w:szCs w:val="21"/>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hint="eastAsia"/>
          <w:szCs w:val="21"/>
        </w:rPr>
      </w:pPr>
      <w:r>
        <w:rPr>
          <w:rFonts w:ascii="宋体" w:hAnsi="宋体" w:hint="eastAsia"/>
          <w:szCs w:val="21"/>
          <w:lang w:val="en-US" w:eastAsia="zh-CN"/>
        </w:rPr>
        <w:t>1</w:t>
      </w:r>
      <w:r>
        <w:rPr>
          <w:rFonts w:ascii="宋体" w:hAnsi="宋体" w:hint="eastAsia"/>
          <w:szCs w:val="21"/>
        </w:rPr>
        <w:t>9.校报《语文园地》举办征文活动，围绕“自己”这一话题给出了两个作文题目，请任选一个,写一篇作文,向《语文园地》投稿。(50分)</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hint="eastAsia"/>
          <w:szCs w:val="21"/>
        </w:rPr>
      </w:pPr>
      <w:r>
        <w:rPr>
          <w:rFonts w:ascii="宋体" w:hAnsi="宋体" w:hint="eastAsia"/>
          <w:szCs w:val="21"/>
        </w:rPr>
        <w:t>(1)请以“这次，做我自己”为题，写一篇记叙文，向“成长故事”栏目投稿。</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hint="eastAsia"/>
          <w:szCs w:val="21"/>
        </w:rPr>
      </w:pPr>
      <w:r>
        <w:rPr>
          <w:rFonts w:ascii="宋体" w:hAnsi="宋体" w:hint="eastAsia"/>
          <w:szCs w:val="21"/>
        </w:rPr>
        <w:t>要求:1表达意图明确，内容具体充实;2600字左右;3文中请回避与你有关的人名、校名、地名。</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hint="eastAsia"/>
          <w:szCs w:val="21"/>
        </w:rPr>
      </w:pPr>
      <w:r>
        <w:rPr>
          <w:rFonts w:ascii="宋体" w:hAnsi="宋体" w:hint="eastAsia"/>
          <w:szCs w:val="21"/>
        </w:rPr>
        <w:t>(2)请阅读下面材料，根据要求作文。</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hint="eastAsia"/>
          <w:szCs w:val="21"/>
        </w:rPr>
      </w:pPr>
      <w:r>
        <w:rPr>
          <w:rFonts w:ascii="宋体" w:hAnsi="宋体" w:hint="eastAsia"/>
          <w:szCs w:val="21"/>
        </w:rPr>
        <w:t>越国的野鸭很多，越国人看惯了野鸭，往往就把飞在高空中的鸿雁当作野鸭。楚国的燕子很多，楚国人看惯了燕子，也往往把飞在高空中的鸿雁当作燕子。</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hint="eastAsia"/>
          <w:szCs w:val="21"/>
        </w:rPr>
      </w:pPr>
      <w:r>
        <w:rPr>
          <w:rFonts w:ascii="宋体" w:hAnsi="宋体" w:hint="eastAsia"/>
          <w:szCs w:val="21"/>
        </w:rPr>
        <w:t>一对遨游蓝天的鸿雁，飞过了楚越两国，雌鸿雁说道:“楚越两地的百姓真迷糊，居然把我们看成是燕子或野鸭。”</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hint="eastAsia"/>
          <w:szCs w:val="21"/>
        </w:rPr>
      </w:pPr>
      <w:r>
        <w:rPr>
          <w:rFonts w:ascii="宋体" w:hAnsi="宋体" w:hint="eastAsia"/>
          <w:szCs w:val="21"/>
        </w:rPr>
        <w:t>雄鸿雁笑着答道:“不要怪他们，尽管楚国人把我们当成燕子、越国人把我们当成野鸭,但我们还是鸿雁,不是吗?”</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jc w:val="left"/>
        <w:textAlignment w:val="auto"/>
        <w:outlineLvl w:val="9"/>
        <w:rPr>
          <w:rFonts w:ascii="宋体" w:hAnsi="宋体" w:hint="eastAsia"/>
          <w:szCs w:val="21"/>
        </w:rPr>
      </w:pPr>
      <w:r>
        <w:rPr>
          <w:rFonts w:ascii="宋体" w:hAnsi="宋体" w:hint="eastAsia"/>
          <w:szCs w:val="21"/>
        </w:rPr>
        <w:t>这段话引发了你怎样的思考和感悟?请自选角度，确定立意,自拟题目,写一篇简单的议论文，向“生活哲思”栏目投稿。</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outlineLvl w:val="9"/>
        <w:rPr>
          <w:rFonts w:ascii="宋体" w:hAnsi="宋体"/>
          <w:szCs w:val="21"/>
        </w:rPr>
      </w:pPr>
      <w:r>
        <w:rPr>
          <w:rFonts w:ascii="宋体" w:hAnsi="宋体" w:hint="eastAsia"/>
          <w:szCs w:val="21"/>
        </w:rPr>
        <w:t>要求:1观点明确，有理有据;</w:t>
      </w:r>
      <w:r>
        <w:rPr>
          <w:rFonts w:ascii="宋体" w:hAnsi="宋体" w:hint="eastAsia"/>
          <w:szCs w:val="21"/>
          <w:lang w:val="en-US" w:eastAsia="zh-CN"/>
        </w:rPr>
        <w:t>2.</w:t>
      </w:r>
      <w:r>
        <w:rPr>
          <w:rFonts w:ascii="宋体" w:hAnsi="宋体" w:hint="eastAsia"/>
          <w:szCs w:val="21"/>
        </w:rPr>
        <w:t>600字左右;3文中请回避与你有关的人名、校名、地名。</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70"/>
        <w:gridCol w:w="470"/>
        <w:gridCol w:w="470"/>
        <w:gridCol w:w="470"/>
        <w:gridCol w:w="470"/>
        <w:gridCol w:w="470"/>
        <w:gridCol w:w="470"/>
        <w:gridCol w:w="471"/>
        <w:gridCol w:w="471"/>
        <w:gridCol w:w="471"/>
        <w:gridCol w:w="471"/>
        <w:gridCol w:w="471"/>
        <w:gridCol w:w="471"/>
        <w:gridCol w:w="471"/>
        <w:gridCol w:w="471"/>
        <w:gridCol w:w="471"/>
        <w:gridCol w:w="471"/>
        <w:gridCol w:w="47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r>
        <w:tblPrEx>
          <w:tblW w:w="0" w:type="auto"/>
          <w:tblInd w:w="0" w:type="dxa"/>
          <w:tblCellMar>
            <w:top w:w="0" w:type="dxa"/>
            <w:left w:w="108" w:type="dxa"/>
            <w:bottom w:w="0" w:type="dxa"/>
            <w:right w:w="108" w:type="dxa"/>
          </w:tblCellMar>
        </w:tblPrEx>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0"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c>
          <w:tcPr>
            <w:tcW w:w="4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u w:val="none"/>
                <w:vertAlign w:val="baseline"/>
                <w:lang w:val="en-US" w:eastAsia="zh-CN"/>
              </w:rPr>
            </w:pPr>
          </w:p>
        </w:tc>
      </w:tr>
    </w:tbl>
    <w:p>
      <w:pPr>
        <w:keepNext w:val="0"/>
        <w:keepLines w:val="0"/>
        <w:pageBreakBefore w:val="0"/>
        <w:widowControl/>
        <w:kinsoku/>
        <w:wordWrap/>
        <w:overflowPunct/>
        <w:topLinePunct w:val="0"/>
        <w:autoSpaceDE/>
        <w:autoSpaceDN/>
        <w:bidi w:val="0"/>
        <w:adjustRightInd/>
        <w:snapToGrid/>
        <w:spacing w:line="400" w:lineRule="exact"/>
        <w:ind w:firstLine="360"/>
        <w:jc w:val="left"/>
        <w:textAlignment w:val="auto"/>
        <w:outlineLvl w:val="9"/>
        <w:rPr>
          <w:rFonts w:hint="eastAsia"/>
          <w:u w:val="none"/>
          <w:lang w:val="en-US" w:eastAsia="zh-CN"/>
        </w:rPr>
        <w:sectPr>
          <w:headerReference w:type="first" r:id="rId7"/>
          <w:pgSz w:w="20639" w:h="14572" w:orient="landscape"/>
          <w:pgMar w:top="1701" w:right="1418" w:bottom="1588" w:left="1440" w:header="851" w:footer="992" w:gutter="851"/>
          <w:cols w:num="2" w:space="420"/>
          <w:docGrid w:type="lines" w:linePitch="312" w:charSpace="-3692"/>
        </w:sectPr>
      </w:pPr>
    </w:p>
    <w:p>
      <w:r>
        <w:rPr>
          <w:rFonts w:hint="eastAsia"/>
          <w:u w:val="none"/>
          <w:lang w:val="en-US" w:eastAsia="zh-CN"/>
        </w:rPr>
        <w:drawing>
          <wp:inline>
            <wp:extent cx="4429950" cy="7164705"/>
            <wp:docPr id="10000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143975" name=""/>
                    <pic:cNvPicPr>
                      <a:picLocks noChangeAspect="1"/>
                    </pic:cNvPicPr>
                  </pic:nvPicPr>
                  <pic:blipFill>
                    <a:blip xmlns:r="http://schemas.openxmlformats.org/officeDocument/2006/relationships" r:embed="rId8"/>
                    <a:stretch>
                      <a:fillRect/>
                    </a:stretch>
                  </pic:blipFill>
                  <pic:spPr>
                    <a:xfrm>
                      <a:off x="0" y="0"/>
                      <a:ext cx="4429950" cy="7164705"/>
                    </a:xfrm>
                    <a:prstGeom prst="rect">
                      <a:avLst/>
                    </a:prstGeom>
                  </pic:spPr>
                </pic:pic>
              </a:graphicData>
            </a:graphic>
          </wp:inline>
        </w:drawing>
      </w:r>
    </w:p>
    <w:sectPr>
      <w:pgSz w:w="20639" w:h="1457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2E2438C"/>
    <w:multiLevelType w:val="singleLevel"/>
    <w:tmpl w:val="82E2438C"/>
    <w:lvl w:ilvl="0">
      <w:start w:val="15"/>
      <w:numFmt w:val="decimal"/>
      <w:lvlText w:val="%1."/>
      <w:lvlJc w:val="left"/>
      <w:pPr>
        <w:tabs>
          <w:tab w:val="left" w:pos="312"/>
        </w:tabs>
      </w:pPr>
    </w:lvl>
  </w:abstractNum>
  <w:abstractNum w:abstractNumId="1">
    <w:nsid w:val="892EC5A8"/>
    <w:multiLevelType w:val="singleLevel"/>
    <w:tmpl w:val="892EC5A8"/>
    <w:lvl w:ilvl="0">
      <w:start w:val="2"/>
      <w:numFmt w:val="decimal"/>
      <w:lvlText w:val="(%1)"/>
      <w:lvlJc w:val="left"/>
      <w:pPr>
        <w:tabs>
          <w:tab w:val="left" w:pos="312"/>
        </w:tabs>
      </w:pPr>
    </w:lvl>
  </w:abstractNum>
  <w:abstractNum w:abstractNumId="2">
    <w:nsid w:val="E31D7211"/>
    <w:multiLevelType w:val="singleLevel"/>
    <w:tmpl w:val="E31D7211"/>
    <w:lvl w:ilvl="0">
      <w:start w:val="1"/>
      <w:numFmt w:val="chineseCounting"/>
      <w:suff w:val="nothing"/>
      <w:lvlText w:val="%1、"/>
      <w:lvlJc w:val="left"/>
      <w:rPr>
        <w:rFonts w:hint="eastAsia"/>
      </w:rPr>
    </w:lvl>
  </w:abstractNum>
  <w:abstractNum w:abstractNumId="3">
    <w:nsid w:val="09E6980B"/>
    <w:multiLevelType w:val="singleLevel"/>
    <w:tmpl w:val="09E6980B"/>
    <w:lvl w:ilvl="0">
      <w:start w:val="9"/>
      <w:numFmt w:val="decimal"/>
      <w:lvlText w:val="%1."/>
      <w:lvlJc w:val="left"/>
      <w:pPr>
        <w:tabs>
          <w:tab w:val="left" w:pos="312"/>
        </w:tabs>
      </w:pPr>
    </w:lvl>
  </w:abstractNum>
  <w:abstractNum w:abstractNumId="4">
    <w:nsid w:val="19D86472"/>
    <w:multiLevelType w:val="singleLevel"/>
    <w:tmpl w:val="19D86472"/>
    <w:lvl w:ilvl="0">
      <w:start w:val="4"/>
      <w:numFmt w:val="chineseCounting"/>
      <w:suff w:val="nothing"/>
      <w:lvlText w:val="%1、"/>
      <w:lvlJc w:val="left"/>
      <w:rPr>
        <w:rFonts w:hint="eastAsia"/>
      </w:rPr>
    </w:lvl>
  </w:abstractNum>
  <w:abstractNum w:abstractNumId="5">
    <w:nsid w:val="661167EE"/>
    <w:multiLevelType w:val="multilevel"/>
    <w:tmpl w:val="661167EE"/>
    <w:lvl w:ilvl="0">
      <w:start w:val="1"/>
      <w:numFmt w:val="decimal"/>
      <w:lvlText w:val="%1."/>
      <w:lvlJc w:val="left"/>
      <w:pPr>
        <w:tabs>
          <w:tab w:val="left" w:pos="284"/>
        </w:tabs>
        <w:ind w:left="284" w:hanging="284"/>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420"/>
  <w:drawingGridHorizontalSpacing w:val="96"/>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A83"/>
    <w:rsid w:val="00005723"/>
    <w:rsid w:val="00011B23"/>
    <w:rsid w:val="00014A40"/>
    <w:rsid w:val="000A7B31"/>
    <w:rsid w:val="00101CA7"/>
    <w:rsid w:val="0011506D"/>
    <w:rsid w:val="001B7F1B"/>
    <w:rsid w:val="001C1FEE"/>
    <w:rsid w:val="001F218D"/>
    <w:rsid w:val="00216176"/>
    <w:rsid w:val="002434F6"/>
    <w:rsid w:val="00251EE5"/>
    <w:rsid w:val="002D51B9"/>
    <w:rsid w:val="0035140F"/>
    <w:rsid w:val="003C5833"/>
    <w:rsid w:val="0040670D"/>
    <w:rsid w:val="004562DB"/>
    <w:rsid w:val="00484D47"/>
    <w:rsid w:val="00486EC7"/>
    <w:rsid w:val="004A3BEB"/>
    <w:rsid w:val="00553DE9"/>
    <w:rsid w:val="005A30DB"/>
    <w:rsid w:val="005C559C"/>
    <w:rsid w:val="005E4C77"/>
    <w:rsid w:val="00652AC2"/>
    <w:rsid w:val="00682E87"/>
    <w:rsid w:val="00693823"/>
    <w:rsid w:val="006D157A"/>
    <w:rsid w:val="007146E4"/>
    <w:rsid w:val="00726558"/>
    <w:rsid w:val="00737FF7"/>
    <w:rsid w:val="00793985"/>
    <w:rsid w:val="007B56EE"/>
    <w:rsid w:val="00832ACE"/>
    <w:rsid w:val="008F1898"/>
    <w:rsid w:val="00932E94"/>
    <w:rsid w:val="00957341"/>
    <w:rsid w:val="00986905"/>
    <w:rsid w:val="00A05A31"/>
    <w:rsid w:val="00AD5499"/>
    <w:rsid w:val="00AE40C7"/>
    <w:rsid w:val="00BE5600"/>
    <w:rsid w:val="00C50CE4"/>
    <w:rsid w:val="00CE4994"/>
    <w:rsid w:val="00D107C9"/>
    <w:rsid w:val="00D90360"/>
    <w:rsid w:val="00DE065E"/>
    <w:rsid w:val="00DF761A"/>
    <w:rsid w:val="00E1113D"/>
    <w:rsid w:val="00E4195D"/>
    <w:rsid w:val="00E97A83"/>
    <w:rsid w:val="00EA559E"/>
    <w:rsid w:val="00ED702B"/>
    <w:rsid w:val="00F32ACF"/>
    <w:rsid w:val="00FD0C6F"/>
    <w:rsid w:val="00FE0D3B"/>
    <w:rsid w:val="00FF3FF6"/>
    <w:rsid w:val="019F2145"/>
    <w:rsid w:val="046320D5"/>
    <w:rsid w:val="054F7487"/>
    <w:rsid w:val="0845021F"/>
    <w:rsid w:val="0BD57EAE"/>
    <w:rsid w:val="0E6B3D40"/>
    <w:rsid w:val="0E750127"/>
    <w:rsid w:val="1B5007B9"/>
    <w:rsid w:val="21CD37FC"/>
    <w:rsid w:val="265F66D5"/>
    <w:rsid w:val="26CC27C6"/>
    <w:rsid w:val="29AF03F6"/>
    <w:rsid w:val="31DA2A84"/>
    <w:rsid w:val="34710EE5"/>
    <w:rsid w:val="374B47F7"/>
    <w:rsid w:val="473E2B02"/>
    <w:rsid w:val="4DE6312C"/>
    <w:rsid w:val="522A2F83"/>
    <w:rsid w:val="53B30F27"/>
    <w:rsid w:val="57FD17E4"/>
    <w:rsid w:val="5AAB4758"/>
    <w:rsid w:val="5C4C3009"/>
    <w:rsid w:val="5D670045"/>
    <w:rsid w:val="5FA37E71"/>
    <w:rsid w:val="61670B88"/>
    <w:rsid w:val="6A05238B"/>
    <w:rsid w:val="6E9F0430"/>
    <w:rsid w:val="701C4E56"/>
    <w:rsid w:val="79841A6C"/>
    <w:rsid w:val="7D7D260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uiPriority w:val="9"/>
    <w:qFormat/>
    <w:pPr>
      <w:spacing w:before="0" w:beforeAutospacing="1" w:after="0" w:afterAutospacing="1"/>
      <w:jc w:val="left"/>
      <w:outlineLvl w:val="0"/>
    </w:pPr>
    <w:rPr>
      <w:rFonts w:ascii="宋体" w:eastAsia="宋体" w:hAnsi="宋体" w:cs="宋体" w:hint="eastAsia"/>
      <w:b/>
      <w:kern w:val="44"/>
      <w:sz w:val="48"/>
      <w:szCs w:val="48"/>
      <w:lang w:val="en-US" w:eastAsia="zh-CN" w:bidi="ar"/>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pPr>
      <w:spacing w:after="120"/>
    </w:p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uiPriority w:val="99"/>
    <w:semiHidden/>
    <w:unhideWhenUsed/>
    <w:qFormat/>
    <w:pPr>
      <w:spacing w:before="0" w:beforeAutospacing="1" w:after="0" w:afterAutospacing="1"/>
      <w:ind w:left="0" w:right="0"/>
      <w:jc w:val="left"/>
    </w:pPr>
    <w:rPr>
      <w:kern w:val="0"/>
      <w:sz w:val="24"/>
      <w:lang w:val="en-US" w:eastAsia="zh-CN" w:bidi="ar"/>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rFonts w:ascii="Times New Roman" w:eastAsia="宋体" w:hAnsi="Times New Roman" w:cs="Times New Roman"/>
      <w:sz w:val="18"/>
      <w:szCs w:val="18"/>
    </w:rPr>
  </w:style>
  <w:style w:type="paragraph" w:customStyle="1" w:styleId="ListParagraph">
    <w:name w:val="List Paragraph"/>
    <w:basedOn w:val="Normal"/>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image" Target="media/image3.jpe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Words>
  <Characters>101</Characters>
  <Application>Microsoft Office Word</Application>
  <DocSecurity>0</DocSecurity>
  <Lines>1</Lines>
  <Paragraphs>1</Paragraphs>
  <ScaleCrop>false</ScaleCrop>
  <Company>Lenovo</Company>
  <LinksUpToDate>false</LinksUpToDate>
  <CharactersWithSpaces>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付付</cp:lastModifiedBy>
  <cp:revision>26</cp:revision>
  <dcterms:created xsi:type="dcterms:W3CDTF">2018-03-21T22:46:00Z</dcterms:created>
  <dcterms:modified xsi:type="dcterms:W3CDTF">2021-10-13T07:35:01Z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