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A4756C" w:rsidP="00BE5AE3">
      <w:pPr>
        <w:tabs>
          <w:tab w:val="left" w:pos="1871"/>
          <w:tab w:val="left" w:pos="3407"/>
          <w:tab w:val="left" w:pos="4949"/>
          <w:tab w:val="left" w:pos="6599"/>
        </w:tabs>
        <w:adjustRightInd w:val="0"/>
        <w:snapToGrid w:val="0"/>
        <w:jc w:val="center"/>
        <w:rPr>
          <w:rFonts w:ascii="Times New Roman" w:hAnsi="Times New Roman"/>
          <w:szCs w:val="21"/>
        </w:rPr>
      </w:pPr>
      <w:r>
        <w:rPr>
          <w:rFonts w:ascii="Times New Roman" w:hAnsi="Times New Roman" w:hint="eastAsia"/>
          <w:b/>
          <w:bCs/>
          <w:sz w:val="24"/>
        </w:rPr>
        <w:t>2020</w:t>
      </w:r>
      <w:r>
        <w:rPr>
          <w:rFonts w:ascii="Times New Roman" w:hAnsi="Times New Roman" w:hint="eastAsia"/>
          <w:b/>
          <w:bCs/>
          <w:sz w:val="24"/>
        </w:rPr>
        <w:t>年育才中学九年级上学期语文学科期中考试试卷答案及分析：</w:t>
      </w:r>
    </w:p>
    <w:p w:rsidR="00A4756C">
      <w:pPr>
        <w:numPr>
          <w:ilvl w:val="0"/>
          <w:numId w:val="1"/>
        </w:numPr>
        <w:tabs>
          <w:tab w:val="left" w:pos="1871"/>
          <w:tab w:val="left" w:pos="3407"/>
          <w:tab w:val="left" w:pos="4949"/>
          <w:tab w:val="left" w:pos="6599"/>
        </w:tabs>
        <w:adjustRightInd w:val="0"/>
        <w:snapToGrid w:val="0"/>
        <w:rPr>
          <w:rFonts w:ascii="楷体" w:eastAsia="楷体" w:hAnsi="楷体" w:cs="楷体"/>
          <w:sz w:val="18"/>
          <w:szCs w:val="18"/>
        </w:rPr>
      </w:pPr>
      <w:r>
        <w:rPr>
          <w:rFonts w:ascii="楷体" w:eastAsia="楷体" w:hAnsi="楷体" w:cs="楷体" w:hint="eastAsia"/>
          <w:sz w:val="18"/>
          <w:szCs w:val="18"/>
        </w:rPr>
        <w:t xml:space="preserve"> B    </w:t>
      </w:r>
      <w:r>
        <w:rPr>
          <w:rFonts w:ascii="楷体" w:eastAsia="楷体" w:hAnsi="楷体" w:cs="楷体" w:hint="eastAsia"/>
          <w:sz w:val="18"/>
          <w:szCs w:val="18"/>
        </w:rPr>
        <w:t>【解析】窜</w:t>
      </w:r>
      <w:r>
        <w:rPr>
          <w:rFonts w:ascii="楷体" w:eastAsia="楷体" w:hAnsi="楷体" w:cs="楷体" w:hint="eastAsia"/>
          <w:sz w:val="18"/>
          <w:szCs w:val="18"/>
        </w:rPr>
        <w:t>(cu</w:t>
      </w:r>
      <w:r>
        <w:rPr>
          <w:rFonts w:ascii="楷体" w:eastAsia="楷体" w:hAnsi="楷体" w:cs="楷体" w:hint="eastAsia"/>
          <w:sz w:val="18"/>
          <w:szCs w:val="18"/>
        </w:rPr>
        <w:t>à</w:t>
      </w:r>
      <w:r>
        <w:rPr>
          <w:rFonts w:ascii="楷体" w:eastAsia="楷体" w:hAnsi="楷体" w:cs="楷体" w:hint="eastAsia"/>
          <w:sz w:val="18"/>
          <w:szCs w:val="18"/>
        </w:rPr>
        <w:t>n)</w:t>
      </w:r>
      <w:r>
        <w:rPr>
          <w:rFonts w:ascii="楷体" w:eastAsia="楷体" w:hAnsi="楷体" w:cs="楷体" w:hint="eastAsia"/>
          <w:sz w:val="18"/>
          <w:szCs w:val="18"/>
        </w:rPr>
        <w:t>，吞</w:t>
      </w:r>
      <w:r>
        <w:rPr>
          <w:rFonts w:ascii="楷体" w:eastAsia="楷体" w:hAnsi="楷体" w:cs="楷体" w:hint="eastAsia"/>
          <w:sz w:val="18"/>
          <w:szCs w:val="18"/>
        </w:rPr>
        <w:t>(t</w:t>
      </w:r>
      <w:r>
        <w:rPr>
          <w:rFonts w:ascii="楷体" w:eastAsia="楷体" w:hAnsi="楷体" w:cs="楷体" w:hint="eastAsia"/>
          <w:sz w:val="18"/>
          <w:szCs w:val="18"/>
        </w:rPr>
        <w:t>ū</w:t>
      </w:r>
      <w:r>
        <w:rPr>
          <w:rFonts w:ascii="楷体" w:eastAsia="楷体" w:hAnsi="楷体" w:cs="楷体" w:hint="eastAsia"/>
          <w:sz w:val="18"/>
          <w:szCs w:val="18"/>
        </w:rPr>
        <w:t>n)</w:t>
      </w:r>
      <w:r>
        <w:rPr>
          <w:rFonts w:ascii="楷体" w:eastAsia="楷体" w:hAnsi="楷体" w:cs="楷体" w:hint="eastAsia"/>
          <w:sz w:val="18"/>
          <w:szCs w:val="18"/>
        </w:rPr>
        <w:t>。</w:t>
      </w:r>
      <w:r>
        <w:rPr>
          <w:rFonts w:ascii="楷体" w:eastAsia="楷体" w:hAnsi="楷体" w:cs="楷体" w:hint="eastAsia"/>
          <w:sz w:val="18"/>
          <w:szCs w:val="18"/>
        </w:rPr>
        <w:t xml:space="preserve">  </w:t>
      </w:r>
    </w:p>
    <w:p w:rsidR="00A4756C">
      <w:pPr>
        <w:rPr>
          <w:rFonts w:ascii="楷体" w:eastAsia="楷体" w:hAnsi="楷体" w:cs="楷体"/>
          <w:kern w:val="0"/>
          <w:sz w:val="18"/>
          <w:szCs w:val="18"/>
        </w:rPr>
      </w:pPr>
      <w:r>
        <w:rPr>
          <w:rFonts w:ascii="楷体" w:eastAsia="楷体" w:hAnsi="楷体" w:cs="楷体" w:hint="eastAsia"/>
          <w:sz w:val="18"/>
          <w:szCs w:val="18"/>
        </w:rPr>
        <w:t xml:space="preserve">2.  </w:t>
      </w:r>
      <w:r>
        <w:rPr>
          <w:rFonts w:ascii="楷体" w:eastAsia="楷体" w:hAnsi="楷体" w:cs="楷体" w:hint="eastAsia"/>
          <w:kern w:val="0"/>
          <w:sz w:val="18"/>
          <w:szCs w:val="18"/>
        </w:rPr>
        <w:t>A</w:t>
      </w:r>
      <w:r>
        <w:rPr>
          <w:rFonts w:ascii="楷体" w:eastAsia="楷体" w:hAnsi="楷体" w:cs="楷体" w:hint="eastAsia"/>
          <w:kern w:val="0"/>
          <w:sz w:val="18"/>
          <w:szCs w:val="18"/>
        </w:rPr>
        <w:t>．正确；</w:t>
      </w:r>
      <w:r>
        <w:rPr>
          <w:rFonts w:ascii="楷体" w:eastAsia="楷体" w:hAnsi="楷体" w:cs="楷体" w:hint="eastAsia"/>
          <w:kern w:val="0"/>
          <w:sz w:val="18"/>
          <w:szCs w:val="18"/>
        </w:rPr>
        <w:br/>
        <w:t>B</w:t>
      </w:r>
      <w:r>
        <w:rPr>
          <w:rFonts w:ascii="楷体" w:eastAsia="楷体" w:hAnsi="楷体" w:cs="楷体" w:hint="eastAsia"/>
          <w:kern w:val="0"/>
          <w:sz w:val="18"/>
          <w:szCs w:val="18"/>
        </w:rPr>
        <w:t>．“</w:t>
      </w:r>
      <w:r>
        <w:rPr>
          <w:rFonts w:ascii="楷体" w:eastAsia="楷体" w:hAnsi="楷体" w:cs="楷体" w:hint="eastAsia"/>
          <w:kern w:val="0"/>
          <w:sz w:val="18"/>
          <w:szCs w:val="18"/>
        </w:rPr>
        <w:t>娉停</w:t>
      </w:r>
      <w:r>
        <w:rPr>
          <w:rFonts w:ascii="楷体" w:eastAsia="楷体" w:hAnsi="楷体" w:cs="楷体" w:hint="eastAsia"/>
          <w:kern w:val="0"/>
          <w:sz w:val="18"/>
          <w:szCs w:val="18"/>
        </w:rPr>
        <w:t>”应写作“</w:t>
      </w:r>
      <w:r>
        <w:rPr>
          <w:rFonts w:ascii="楷体" w:eastAsia="楷体" w:hAnsi="楷体" w:cs="楷体" w:hint="eastAsia"/>
          <w:kern w:val="0"/>
          <w:sz w:val="18"/>
          <w:szCs w:val="18"/>
        </w:rPr>
        <w:t>娉婷</w:t>
      </w:r>
      <w:r>
        <w:rPr>
          <w:rFonts w:ascii="楷体" w:eastAsia="楷体" w:hAnsi="楷体" w:cs="楷体" w:hint="eastAsia"/>
          <w:kern w:val="0"/>
          <w:sz w:val="18"/>
          <w:szCs w:val="18"/>
        </w:rPr>
        <w:t>”，“郑重其是”应写作“郑重其事”；</w:t>
      </w:r>
      <w:r>
        <w:rPr>
          <w:rFonts w:ascii="楷体" w:eastAsia="楷体" w:hAnsi="楷体" w:cs="楷体" w:hint="eastAsia"/>
          <w:kern w:val="0"/>
          <w:sz w:val="18"/>
          <w:szCs w:val="18"/>
        </w:rPr>
        <w:br/>
        <w:t>C</w:t>
      </w:r>
      <w:r>
        <w:rPr>
          <w:rFonts w:ascii="楷体" w:eastAsia="楷体" w:hAnsi="楷体" w:cs="楷体" w:hint="eastAsia"/>
          <w:kern w:val="0"/>
          <w:sz w:val="18"/>
          <w:szCs w:val="18"/>
        </w:rPr>
        <w:t>．“质之不理”应写作“置之不理”，“根深地固”应写作“根深蒂固”；</w:t>
      </w:r>
      <w:r>
        <w:rPr>
          <w:rFonts w:ascii="楷体" w:eastAsia="楷体" w:hAnsi="楷体" w:cs="楷体" w:hint="eastAsia"/>
          <w:kern w:val="0"/>
          <w:sz w:val="18"/>
          <w:szCs w:val="18"/>
        </w:rPr>
        <w:br/>
        <w:t>D</w:t>
      </w:r>
      <w:r>
        <w:rPr>
          <w:rFonts w:ascii="楷体" w:eastAsia="楷体" w:hAnsi="楷体" w:cs="楷体" w:hint="eastAsia"/>
          <w:kern w:val="0"/>
          <w:sz w:val="18"/>
          <w:szCs w:val="18"/>
        </w:rPr>
        <w:t>．“</w:t>
      </w:r>
      <w:r>
        <w:rPr>
          <w:rFonts w:ascii="楷体" w:eastAsia="楷体" w:hAnsi="楷体" w:cs="楷体" w:hint="eastAsia"/>
          <w:kern w:val="0"/>
          <w:sz w:val="18"/>
          <w:szCs w:val="18"/>
        </w:rPr>
        <w:t>矫揉造做</w:t>
      </w:r>
      <w:r>
        <w:rPr>
          <w:rFonts w:ascii="楷体" w:eastAsia="楷体" w:hAnsi="楷体" w:cs="楷体" w:hint="eastAsia"/>
          <w:kern w:val="0"/>
          <w:sz w:val="18"/>
          <w:szCs w:val="18"/>
        </w:rPr>
        <w:t>”应写作“矫揉造作”，“不醒人事”应写作“不省人事”。故选：</w:t>
      </w:r>
      <w:r>
        <w:rPr>
          <w:rFonts w:ascii="楷体" w:eastAsia="楷体" w:hAnsi="楷体" w:cs="楷体" w:hint="eastAsia"/>
          <w:kern w:val="0"/>
          <w:sz w:val="18"/>
          <w:szCs w:val="18"/>
        </w:rPr>
        <w:t>A</w:t>
      </w:r>
      <w:r>
        <w:rPr>
          <w:rFonts w:ascii="楷体" w:eastAsia="楷体" w:hAnsi="楷体" w:cs="楷体" w:hint="eastAsia"/>
          <w:kern w:val="0"/>
          <w:sz w:val="18"/>
          <w:szCs w:val="18"/>
        </w:rPr>
        <w:t>。</w:t>
      </w:r>
    </w:p>
    <w:p w:rsidR="00A4756C">
      <w:pPr>
        <w:rPr>
          <w:rFonts w:ascii="楷体" w:eastAsia="楷体" w:hAnsi="楷体" w:cs="楷体"/>
          <w:kern w:val="0"/>
          <w:sz w:val="18"/>
          <w:szCs w:val="18"/>
        </w:rPr>
      </w:pPr>
      <w:r>
        <w:rPr>
          <w:rFonts w:ascii="楷体" w:eastAsia="楷体" w:hAnsi="楷体" w:cs="楷体" w:hint="eastAsia"/>
          <w:sz w:val="18"/>
          <w:szCs w:val="18"/>
        </w:rPr>
        <w:t>3.  A.</w:t>
      </w:r>
      <w:r>
        <w:rPr>
          <w:rFonts w:ascii="楷体" w:eastAsia="楷体" w:hAnsi="楷体" w:cs="楷体" w:hint="eastAsia"/>
          <w:sz w:val="18"/>
          <w:szCs w:val="18"/>
        </w:rPr>
        <w:t>解析：“摇曳”是摇摆动荡的意思，与树搭配，故排除</w:t>
      </w:r>
      <w:r>
        <w:rPr>
          <w:rFonts w:ascii="楷体" w:eastAsia="楷体" w:hAnsi="楷体" w:cs="楷体" w:hint="eastAsia"/>
          <w:sz w:val="18"/>
          <w:szCs w:val="18"/>
        </w:rPr>
        <w:t>C</w:t>
      </w:r>
      <w:r>
        <w:rPr>
          <w:rFonts w:ascii="楷体" w:eastAsia="楷体" w:hAnsi="楷体" w:cs="楷体" w:hint="eastAsia"/>
          <w:sz w:val="18"/>
          <w:szCs w:val="18"/>
        </w:rPr>
        <w:t>、</w:t>
      </w:r>
      <w:r>
        <w:rPr>
          <w:rFonts w:ascii="楷体" w:eastAsia="楷体" w:hAnsi="楷体" w:cs="楷体" w:hint="eastAsia"/>
          <w:sz w:val="18"/>
          <w:szCs w:val="18"/>
        </w:rPr>
        <w:t>D</w:t>
      </w:r>
      <w:r>
        <w:rPr>
          <w:rFonts w:ascii="楷体" w:eastAsia="楷体" w:hAnsi="楷体" w:cs="楷体" w:hint="eastAsia"/>
          <w:sz w:val="18"/>
          <w:szCs w:val="18"/>
        </w:rPr>
        <w:t>项；</w:t>
      </w:r>
      <w:r>
        <w:rPr>
          <w:rFonts w:ascii="楷体" w:eastAsia="楷体" w:hAnsi="楷体" w:cs="楷体" w:hint="eastAsia"/>
          <w:sz w:val="18"/>
          <w:szCs w:val="18"/>
        </w:rPr>
        <w:t xml:space="preserve">  </w:t>
      </w:r>
      <w:r>
        <w:rPr>
          <w:rFonts w:ascii="楷体" w:eastAsia="楷体" w:hAnsi="楷体" w:cs="楷体" w:hint="eastAsia"/>
          <w:sz w:val="18"/>
          <w:szCs w:val="18"/>
        </w:rPr>
        <w:t>“热望”与“哲人”搭配</w:t>
      </w:r>
      <w:r>
        <w:rPr>
          <w:rFonts w:ascii="楷体" w:eastAsia="楷体" w:hAnsi="楷体" w:cs="楷体" w:hint="eastAsia"/>
          <w:kern w:val="0"/>
          <w:sz w:val="18"/>
          <w:szCs w:val="18"/>
        </w:rPr>
        <w:t>，故排除</w:t>
      </w:r>
      <w:r>
        <w:rPr>
          <w:rFonts w:ascii="楷体" w:eastAsia="楷体" w:hAnsi="楷体" w:cs="楷体" w:hint="eastAsia"/>
          <w:kern w:val="0"/>
          <w:sz w:val="18"/>
          <w:szCs w:val="18"/>
        </w:rPr>
        <w:t>B</w:t>
      </w:r>
      <w:r>
        <w:rPr>
          <w:rFonts w:ascii="楷体" w:eastAsia="楷体" w:hAnsi="楷体" w:cs="楷体" w:hint="eastAsia"/>
          <w:kern w:val="0"/>
          <w:sz w:val="18"/>
          <w:szCs w:val="18"/>
        </w:rPr>
        <w:t>项，所以答案选</w:t>
      </w:r>
      <w:r>
        <w:rPr>
          <w:rFonts w:ascii="楷体" w:eastAsia="楷体" w:hAnsi="楷体" w:cs="楷体" w:hint="eastAsia"/>
          <w:kern w:val="0"/>
          <w:sz w:val="18"/>
          <w:szCs w:val="18"/>
        </w:rPr>
        <w:t>A</w:t>
      </w:r>
      <w:r>
        <w:rPr>
          <w:rFonts w:ascii="楷体" w:eastAsia="楷体" w:hAnsi="楷体" w:cs="楷体" w:hint="eastAsia"/>
          <w:kern w:val="0"/>
          <w:sz w:val="18"/>
          <w:szCs w:val="18"/>
        </w:rPr>
        <w:t>。</w:t>
      </w:r>
    </w:p>
    <w:p w:rsidR="00A4756C">
      <w:pPr>
        <w:rPr>
          <w:rFonts w:ascii="楷体" w:eastAsia="楷体" w:hAnsi="楷体" w:cs="楷体"/>
          <w:kern w:val="0"/>
          <w:sz w:val="18"/>
          <w:szCs w:val="18"/>
        </w:rPr>
      </w:pPr>
      <w:r>
        <w:rPr>
          <w:rFonts w:ascii="楷体" w:eastAsia="楷体" w:hAnsi="楷体" w:cs="楷体" w:hint="eastAsia"/>
          <w:kern w:val="0"/>
          <w:sz w:val="18"/>
          <w:szCs w:val="18"/>
        </w:rPr>
        <w:t>4.  D</w:t>
      </w:r>
      <w:r>
        <w:rPr>
          <w:rFonts w:ascii="楷体" w:eastAsia="楷体" w:hAnsi="楷体" w:cs="楷体" w:hint="eastAsia"/>
          <w:kern w:val="0"/>
          <w:sz w:val="18"/>
          <w:szCs w:val="18"/>
        </w:rPr>
        <w:t>无语病</w:t>
      </w:r>
    </w:p>
    <w:p w:rsidR="00A4756C">
      <w:pPr>
        <w:rPr>
          <w:rFonts w:ascii="楷体" w:eastAsia="楷体" w:hAnsi="楷体" w:cs="楷体"/>
          <w:sz w:val="18"/>
          <w:szCs w:val="18"/>
        </w:rPr>
      </w:pPr>
      <w:r>
        <w:rPr>
          <w:rFonts w:ascii="楷体" w:eastAsia="楷体" w:hAnsi="楷体" w:cs="楷体" w:hint="eastAsia"/>
          <w:kern w:val="0"/>
          <w:sz w:val="18"/>
          <w:szCs w:val="18"/>
        </w:rPr>
        <w:t>5 .</w:t>
      </w:r>
      <w:r>
        <w:rPr>
          <w:rFonts w:ascii="楷体" w:eastAsia="楷体" w:hAnsi="楷体" w:cs="楷体" w:hint="eastAsia"/>
          <w:kern w:val="0"/>
          <w:sz w:val="18"/>
          <w:szCs w:val="18"/>
        </w:rPr>
        <w:t xml:space="preserve">  C  </w:t>
      </w:r>
      <w:r>
        <w:rPr>
          <w:rFonts w:ascii="楷体" w:eastAsia="楷体" w:hAnsi="楷体" w:cs="楷体" w:hint="eastAsia"/>
          <w:kern w:val="0"/>
          <w:sz w:val="18"/>
          <w:szCs w:val="18"/>
        </w:rPr>
        <w:t>【解析】此题注</w:t>
      </w:r>
      <w:r>
        <w:rPr>
          <w:rFonts w:ascii="楷体" w:eastAsia="楷体" w:hAnsi="楷体" w:cs="楷体" w:hint="eastAsia"/>
          <w:sz w:val="18"/>
          <w:szCs w:val="18"/>
        </w:rPr>
        <w:t>意③总起，提出观点；⑤诠释观点并提出“虚粒子”这一概念；①④解释“虚粒子”；②结论，得出“虚粒子”命名的缘由。因此选</w:t>
      </w:r>
      <w:r>
        <w:rPr>
          <w:rFonts w:ascii="楷体" w:eastAsia="楷体" w:hAnsi="楷体" w:cs="楷体" w:hint="eastAsia"/>
          <w:sz w:val="18"/>
          <w:szCs w:val="18"/>
        </w:rPr>
        <w:t>C</w:t>
      </w:r>
      <w:r>
        <w:rPr>
          <w:rFonts w:ascii="楷体" w:eastAsia="楷体" w:hAnsi="楷体" w:cs="楷体" w:hint="eastAsia"/>
          <w:sz w:val="18"/>
          <w:szCs w:val="18"/>
        </w:rPr>
        <w:t>。</w:t>
      </w:r>
    </w:p>
    <w:p w:rsidR="00A4756C">
      <w:pPr>
        <w:rPr>
          <w:rFonts w:ascii="楷体" w:eastAsia="楷体" w:hAnsi="楷体" w:cs="楷体"/>
          <w:kern w:val="0"/>
          <w:sz w:val="18"/>
          <w:szCs w:val="18"/>
        </w:rPr>
      </w:pPr>
      <w:r>
        <w:rPr>
          <w:rFonts w:ascii="楷体" w:eastAsia="楷体" w:hAnsi="楷体" w:cs="楷体" w:hint="eastAsia"/>
          <w:kern w:val="0"/>
          <w:sz w:val="18"/>
          <w:szCs w:val="18"/>
        </w:rPr>
        <w:t>【解析】</w:t>
      </w:r>
      <w:r>
        <w:rPr>
          <w:rFonts w:ascii="楷体" w:eastAsia="楷体" w:hAnsi="楷体" w:cs="楷体" w:hint="eastAsia"/>
          <w:kern w:val="0"/>
          <w:sz w:val="18"/>
          <w:szCs w:val="18"/>
        </w:rPr>
        <w:t>A.</w:t>
      </w:r>
      <w:r>
        <w:rPr>
          <w:rFonts w:ascii="楷体" w:eastAsia="楷体" w:hAnsi="楷体" w:cs="楷体" w:hint="eastAsia"/>
          <w:kern w:val="0"/>
          <w:sz w:val="18"/>
          <w:szCs w:val="18"/>
        </w:rPr>
        <w:t>“书圣”指王羲之；</w:t>
      </w:r>
      <w:r>
        <w:rPr>
          <w:rFonts w:ascii="楷体" w:eastAsia="楷体" w:hAnsi="楷体" w:cs="楷体" w:hint="eastAsia"/>
          <w:kern w:val="0"/>
          <w:sz w:val="18"/>
          <w:szCs w:val="18"/>
        </w:rPr>
        <w:t>B.</w:t>
      </w:r>
      <w:r>
        <w:rPr>
          <w:rFonts w:ascii="楷体" w:eastAsia="楷体" w:hAnsi="楷体" w:cs="楷体" w:hint="eastAsia"/>
          <w:kern w:val="0"/>
          <w:sz w:val="18"/>
          <w:szCs w:val="18"/>
        </w:rPr>
        <w:t>《柳河东集》是以作者籍贯命名；</w:t>
      </w:r>
      <w:r>
        <w:rPr>
          <w:rFonts w:ascii="楷体" w:eastAsia="楷体" w:hAnsi="楷体" w:cs="楷体" w:hint="eastAsia"/>
          <w:kern w:val="0"/>
          <w:sz w:val="18"/>
          <w:szCs w:val="18"/>
        </w:rPr>
        <w:t>D.</w:t>
      </w:r>
      <w:r>
        <w:rPr>
          <w:rFonts w:ascii="楷体" w:eastAsia="楷体" w:hAnsi="楷体" w:cs="楷体" w:hint="eastAsia"/>
          <w:kern w:val="0"/>
          <w:sz w:val="18"/>
          <w:szCs w:val="18"/>
        </w:rPr>
        <w:t>表示四季开始的四个节气是立春、立夏、立秋、立冬。</w:t>
      </w:r>
    </w:p>
    <w:p w:rsidR="00A4756C">
      <w:pPr>
        <w:rPr>
          <w:rFonts w:ascii="楷体" w:eastAsia="楷体" w:hAnsi="楷体" w:cs="楷体"/>
          <w:kern w:val="0"/>
          <w:sz w:val="18"/>
          <w:szCs w:val="18"/>
        </w:rPr>
      </w:pPr>
      <w:r>
        <w:rPr>
          <w:rFonts w:ascii="楷体" w:eastAsia="楷体" w:hAnsi="楷体" w:cs="楷体" w:hint="eastAsia"/>
          <w:kern w:val="0"/>
          <w:sz w:val="18"/>
          <w:szCs w:val="18"/>
        </w:rPr>
        <w:t>7.(1)</w:t>
      </w:r>
      <w:r>
        <w:rPr>
          <w:rFonts w:ascii="楷体" w:eastAsia="楷体" w:hAnsi="楷体" w:cs="楷体" w:hint="eastAsia"/>
          <w:kern w:val="0"/>
          <w:sz w:val="18"/>
          <w:szCs w:val="18"/>
        </w:rPr>
        <w:t>引无数英雄竞折腰</w:t>
      </w:r>
    </w:p>
    <w:p w:rsidR="00A4756C">
      <w:pPr>
        <w:rPr>
          <w:rFonts w:ascii="楷体" w:eastAsia="楷体" w:hAnsi="楷体" w:cs="楷体"/>
          <w:kern w:val="0"/>
          <w:sz w:val="18"/>
          <w:szCs w:val="18"/>
        </w:rPr>
      </w:pPr>
      <w:r>
        <w:rPr>
          <w:rFonts w:ascii="楷体" w:eastAsia="楷体" w:hAnsi="楷体" w:cs="楷体" w:hint="eastAsia"/>
          <w:kern w:val="0"/>
          <w:sz w:val="18"/>
          <w:szCs w:val="18"/>
        </w:rPr>
        <w:t xml:space="preserve">(2) </w:t>
      </w:r>
      <w:r>
        <w:rPr>
          <w:rFonts w:ascii="楷体" w:eastAsia="楷体" w:hAnsi="楷体" w:cs="楷体" w:hint="eastAsia"/>
          <w:kern w:val="0"/>
          <w:sz w:val="18"/>
          <w:szCs w:val="18"/>
        </w:rPr>
        <w:t>人迹板桥霜。</w:t>
      </w:r>
    </w:p>
    <w:p w:rsidR="00A4756C">
      <w:pPr>
        <w:rPr>
          <w:rFonts w:ascii="楷体" w:eastAsia="楷体" w:hAnsi="楷体" w:cs="楷体"/>
          <w:kern w:val="0"/>
          <w:sz w:val="18"/>
          <w:szCs w:val="18"/>
        </w:rPr>
      </w:pPr>
      <w:r>
        <w:rPr>
          <w:rFonts w:ascii="楷体" w:eastAsia="楷体" w:hAnsi="楷体" w:cs="楷体" w:hint="eastAsia"/>
          <w:kern w:val="0"/>
          <w:sz w:val="18"/>
          <w:szCs w:val="18"/>
        </w:rPr>
        <w:t>(3)</w:t>
      </w:r>
      <w:r>
        <w:rPr>
          <w:rFonts w:ascii="楷体" w:eastAsia="楷体" w:hAnsi="楷体" w:cs="楷体" w:hint="eastAsia"/>
          <w:kern w:val="0"/>
          <w:sz w:val="18"/>
          <w:szCs w:val="18"/>
        </w:rPr>
        <w:t>闲来垂钓碧溪上</w:t>
      </w:r>
    </w:p>
    <w:p w:rsidR="00A4756C">
      <w:pPr>
        <w:rPr>
          <w:rFonts w:ascii="楷体" w:eastAsia="楷体" w:hAnsi="楷体" w:cs="楷体"/>
          <w:kern w:val="0"/>
          <w:sz w:val="18"/>
          <w:szCs w:val="18"/>
        </w:rPr>
      </w:pPr>
      <w:r>
        <w:rPr>
          <w:rFonts w:ascii="楷体" w:eastAsia="楷体" w:hAnsi="楷体" w:cs="楷体" w:hint="eastAsia"/>
          <w:kern w:val="0"/>
          <w:sz w:val="18"/>
          <w:szCs w:val="18"/>
        </w:rPr>
        <w:t>(4)</w:t>
      </w:r>
      <w:r>
        <w:rPr>
          <w:rFonts w:ascii="楷体" w:eastAsia="楷体" w:hAnsi="楷体" w:cs="楷体" w:hint="eastAsia"/>
          <w:kern w:val="0"/>
          <w:sz w:val="18"/>
          <w:szCs w:val="18"/>
        </w:rPr>
        <w:t>沉舟侧畔千帆过</w:t>
      </w:r>
    </w:p>
    <w:p w:rsidR="00A4756C">
      <w:pPr>
        <w:rPr>
          <w:rFonts w:ascii="楷体" w:eastAsia="楷体" w:hAnsi="楷体" w:cs="楷体"/>
          <w:kern w:val="0"/>
          <w:sz w:val="18"/>
          <w:szCs w:val="18"/>
        </w:rPr>
      </w:pPr>
      <w:r>
        <w:rPr>
          <w:rFonts w:ascii="楷体" w:eastAsia="楷体" w:hAnsi="楷体" w:cs="楷体" w:hint="eastAsia"/>
          <w:kern w:val="0"/>
          <w:sz w:val="18"/>
          <w:szCs w:val="18"/>
        </w:rPr>
        <w:t>(5)</w:t>
      </w:r>
      <w:r>
        <w:rPr>
          <w:rFonts w:ascii="楷体" w:eastAsia="楷体" w:hAnsi="楷体" w:cs="楷体" w:hint="eastAsia"/>
          <w:kern w:val="0"/>
          <w:sz w:val="18"/>
          <w:szCs w:val="18"/>
        </w:rPr>
        <w:t>欧阳修在《醉翁亭记》中描写山中春夏景色的句子是：</w:t>
      </w:r>
      <w:r>
        <w:rPr>
          <w:rFonts w:ascii="楷体" w:eastAsia="楷体" w:hAnsi="楷体" w:cs="楷体" w:hint="eastAsia"/>
          <w:kern w:val="0"/>
          <w:sz w:val="18"/>
          <w:szCs w:val="18"/>
        </w:rPr>
        <w:t>野芳发而</w:t>
      </w:r>
      <w:r>
        <w:rPr>
          <w:rFonts w:ascii="楷体" w:eastAsia="楷体" w:hAnsi="楷体" w:cs="楷体" w:hint="eastAsia"/>
          <w:kern w:val="0"/>
          <w:sz w:val="18"/>
          <w:szCs w:val="18"/>
        </w:rPr>
        <w:t>幽香，佳木秀而繁阴。</w:t>
      </w:r>
    </w:p>
    <w:p w:rsidR="00A4756C">
      <w:pPr>
        <w:rPr>
          <w:rFonts w:ascii="楷体" w:eastAsia="楷体" w:hAnsi="楷体" w:cs="楷体"/>
          <w:kern w:val="0"/>
          <w:sz w:val="18"/>
          <w:szCs w:val="18"/>
        </w:rPr>
      </w:pPr>
      <w:r>
        <w:rPr>
          <w:rFonts w:ascii="楷体" w:eastAsia="楷体" w:hAnsi="楷体" w:cs="楷体" w:hint="eastAsia"/>
          <w:kern w:val="0"/>
          <w:sz w:val="18"/>
          <w:szCs w:val="18"/>
        </w:rPr>
        <w:t>(6)</w:t>
      </w:r>
      <w:r>
        <w:rPr>
          <w:rFonts w:ascii="楷体" w:eastAsia="楷体" w:hAnsi="楷体" w:cs="楷体" w:hint="eastAsia"/>
          <w:kern w:val="0"/>
          <w:sz w:val="18"/>
          <w:szCs w:val="18"/>
        </w:rPr>
        <w:t>“露从今夜白，月是故乡明”抒写的是深沉的思念。</w:t>
      </w:r>
    </w:p>
    <w:p w:rsidR="00A4756C">
      <w:pPr>
        <w:rPr>
          <w:rFonts w:ascii="楷体" w:eastAsia="楷体" w:hAnsi="楷体" w:cs="楷体"/>
          <w:kern w:val="0"/>
          <w:sz w:val="18"/>
          <w:szCs w:val="18"/>
        </w:rPr>
      </w:pPr>
      <w:r>
        <w:rPr>
          <w:rFonts w:ascii="楷体" w:eastAsia="楷体" w:hAnsi="楷体" w:cs="楷体" w:hint="eastAsia"/>
          <w:kern w:val="0"/>
          <w:sz w:val="18"/>
          <w:szCs w:val="18"/>
        </w:rPr>
        <w:t>8.</w:t>
      </w:r>
      <w:r>
        <w:rPr>
          <w:rFonts w:ascii="楷体" w:eastAsia="楷体" w:hAnsi="楷体" w:cs="楷体" w:hint="eastAsia"/>
          <w:kern w:val="0"/>
          <w:sz w:val="18"/>
          <w:szCs w:val="18"/>
        </w:rPr>
        <w:t>节目创</w:t>
      </w:r>
      <w:r>
        <w:rPr>
          <w:rFonts w:ascii="楷体" w:eastAsia="楷体" w:hAnsi="楷体" w:cs="楷体" w:hint="eastAsia"/>
          <w:kern w:val="0"/>
          <w:sz w:val="18"/>
          <w:szCs w:val="18"/>
        </w:rPr>
        <w:t>办的目的、宗旨、意义以及节目选材范围或竞赛题目出处与涵盖范围。</w:t>
      </w:r>
      <w:r>
        <w:rPr>
          <w:rFonts w:ascii="楷体" w:eastAsia="楷体" w:hAnsi="楷体" w:cs="楷体" w:hint="eastAsia"/>
          <w:kern w:val="0"/>
          <w:sz w:val="18"/>
          <w:szCs w:val="18"/>
        </w:rPr>
        <w:t xml:space="preserve">  </w:t>
      </w:r>
    </w:p>
    <w:p w:rsidR="00A4756C">
      <w:pPr>
        <w:rPr>
          <w:rFonts w:ascii="楷体" w:eastAsia="楷体" w:hAnsi="楷体" w:cs="楷体"/>
          <w:sz w:val="18"/>
          <w:szCs w:val="18"/>
        </w:rPr>
      </w:pPr>
      <w:r>
        <w:rPr>
          <w:rFonts w:ascii="楷体" w:eastAsia="楷体" w:hAnsi="楷体" w:cs="楷体" w:hint="eastAsia"/>
          <w:kern w:val="0"/>
          <w:sz w:val="18"/>
          <w:szCs w:val="18"/>
        </w:rPr>
        <w:t>【解析】考查对材料重要信息的提取。通读全文，整体把握，然后根据题干要求提取关键句分析概括即可。第一段，“赏中华诗词、寻文化基因、品生活之美”是宗旨，“分享诗词之美，感受诗词之趣，从古人的智慧和情</w:t>
      </w:r>
      <w:r>
        <w:rPr>
          <w:rFonts w:ascii="楷体" w:eastAsia="楷体" w:hAnsi="楷体" w:cs="楷体" w:hint="eastAsia"/>
          <w:sz w:val="18"/>
          <w:szCs w:val="18"/>
        </w:rPr>
        <w:t>怀中汲取营养，涵养心灵，透过诗词之美传承和弘扬社会主义核心价值观”是目的和意义。第二段，“入选的题目大多数出自中小学课本，涵盖豪放、婉约、田园、边塞等众多类别，聚焦忠孝、仁义、爱国等中华民族优秀传统文化主题”是说节目选材范围或竞赛题目出处与涵盖范围。</w:t>
      </w:r>
    </w:p>
    <w:p w:rsidR="00A4756C">
      <w:pPr>
        <w:rPr>
          <w:rFonts w:ascii="楷体" w:eastAsia="楷体" w:hAnsi="楷体" w:cs="楷体"/>
          <w:kern w:val="0"/>
          <w:sz w:val="18"/>
          <w:szCs w:val="18"/>
        </w:rPr>
      </w:pPr>
      <w:r>
        <w:rPr>
          <w:rFonts w:ascii="楷体" w:eastAsia="楷体" w:hAnsi="楷体" w:cs="楷体" w:hint="eastAsia"/>
          <w:sz w:val="18"/>
          <w:szCs w:val="18"/>
        </w:rPr>
        <w:t>9.</w:t>
      </w:r>
      <w:r>
        <w:rPr>
          <w:rFonts w:ascii="楷体" w:eastAsia="楷体" w:hAnsi="楷体" w:cs="楷体" w:hint="eastAsia"/>
          <w:sz w:val="18"/>
          <w:szCs w:val="18"/>
        </w:rPr>
        <w:t>示例：画面中错落有致地排列着“中国诗词大会”几个字，其中的“中”字幻化成对月吟诵的诗人形象，长袖展开为竹木简或卷轴状，右边一轮弯月抽象为“词”字拼音首字母“</w:t>
      </w:r>
      <w:r>
        <w:rPr>
          <w:rFonts w:ascii="楷体" w:eastAsia="楷体" w:hAnsi="楷体" w:cs="楷体" w:hint="eastAsia"/>
          <w:sz w:val="18"/>
          <w:szCs w:val="18"/>
        </w:rPr>
        <w:t>C</w:t>
      </w:r>
      <w:r>
        <w:rPr>
          <w:rFonts w:ascii="楷体" w:eastAsia="楷体" w:hAnsi="楷体" w:cs="楷体" w:hint="eastAsia"/>
          <w:sz w:val="18"/>
          <w:szCs w:val="18"/>
        </w:rPr>
        <w:t>”，月上云彩抽象为“诗”的拼</w:t>
      </w:r>
      <w:r>
        <w:rPr>
          <w:rFonts w:ascii="楷体" w:eastAsia="楷体" w:hAnsi="楷体" w:cs="楷体" w:hint="eastAsia"/>
          <w:kern w:val="0"/>
          <w:sz w:val="18"/>
          <w:szCs w:val="18"/>
        </w:rPr>
        <w:t>音首字母“</w:t>
      </w:r>
      <w:r>
        <w:rPr>
          <w:rFonts w:ascii="楷体" w:eastAsia="楷体" w:hAnsi="楷体" w:cs="楷体" w:hint="eastAsia"/>
          <w:kern w:val="0"/>
          <w:sz w:val="18"/>
          <w:szCs w:val="18"/>
        </w:rPr>
        <w:t>S</w:t>
      </w:r>
      <w:r>
        <w:rPr>
          <w:rFonts w:ascii="楷体" w:eastAsia="楷体" w:hAnsi="楷体" w:cs="楷体" w:hint="eastAsia"/>
          <w:kern w:val="0"/>
          <w:sz w:val="18"/>
          <w:szCs w:val="18"/>
        </w:rPr>
        <w:t>”。选取这些具有浓郁中国古典文化气息的符号，彰</w:t>
      </w:r>
      <w:r>
        <w:rPr>
          <w:rFonts w:ascii="楷体" w:eastAsia="楷体" w:hAnsi="楷体" w:cs="楷体" w:hint="eastAsia"/>
          <w:kern w:val="0"/>
          <w:sz w:val="18"/>
          <w:szCs w:val="18"/>
        </w:rPr>
        <w:t>显中国</w:t>
      </w:r>
      <w:r>
        <w:rPr>
          <w:rFonts w:ascii="楷体" w:eastAsia="楷体" w:hAnsi="楷体" w:cs="楷体" w:hint="eastAsia"/>
          <w:kern w:val="0"/>
          <w:sz w:val="18"/>
          <w:szCs w:val="18"/>
        </w:rPr>
        <w:t>传统文化，突出大会主旨。</w:t>
      </w:r>
      <w:r>
        <w:rPr>
          <w:rFonts w:ascii="楷体" w:eastAsia="楷体" w:hAnsi="楷体" w:cs="楷体" w:hint="eastAsia"/>
          <w:kern w:val="0"/>
          <w:sz w:val="18"/>
          <w:szCs w:val="18"/>
        </w:rPr>
        <w:t>(</w:t>
      </w:r>
      <w:r>
        <w:rPr>
          <w:rFonts w:ascii="楷体" w:eastAsia="楷体" w:hAnsi="楷体" w:cs="楷体" w:hint="eastAsia"/>
          <w:kern w:val="0"/>
          <w:sz w:val="18"/>
          <w:szCs w:val="18"/>
        </w:rPr>
        <w:t>诗人、卷轴、月亮、云彩，看出其中任意一点进行意义阐述即可</w:t>
      </w:r>
      <w:r>
        <w:rPr>
          <w:rFonts w:ascii="楷体" w:eastAsia="楷体" w:hAnsi="楷体" w:cs="楷体" w:hint="eastAsia"/>
          <w:kern w:val="0"/>
          <w:sz w:val="18"/>
          <w:szCs w:val="18"/>
        </w:rPr>
        <w:t xml:space="preserve">) </w:t>
      </w:r>
    </w:p>
    <w:p w:rsidR="00A4756C">
      <w:pPr>
        <w:rPr>
          <w:rFonts w:ascii="楷体" w:eastAsia="楷体" w:hAnsi="楷体" w:cs="楷体"/>
          <w:kern w:val="0"/>
          <w:sz w:val="18"/>
          <w:szCs w:val="18"/>
        </w:rPr>
      </w:pPr>
      <w:r>
        <w:rPr>
          <w:rFonts w:ascii="楷体" w:eastAsia="楷体" w:hAnsi="楷体" w:cs="楷体" w:hint="eastAsia"/>
          <w:kern w:val="0"/>
          <w:sz w:val="18"/>
          <w:szCs w:val="18"/>
        </w:rPr>
        <w:t xml:space="preserve"> </w:t>
      </w:r>
      <w:r>
        <w:rPr>
          <w:rFonts w:ascii="楷体" w:eastAsia="楷体" w:hAnsi="楷体" w:cs="楷体" w:hint="eastAsia"/>
          <w:kern w:val="0"/>
          <w:sz w:val="18"/>
          <w:szCs w:val="18"/>
        </w:rPr>
        <w:t>【解析】此题属于对画面的解说和描述，解说注意照顾到图片中的所有内容，然后理清各个要素之间的逻辑关系。描述图片注意抓住题干要求的重心，重点描述图片中的对象的特征、内涵等</w:t>
      </w:r>
      <w:r>
        <w:rPr>
          <w:rFonts w:ascii="楷体" w:eastAsia="楷体" w:hAnsi="楷体" w:cs="楷体" w:hint="eastAsia"/>
          <w:kern w:val="0"/>
          <w:sz w:val="18"/>
          <w:szCs w:val="18"/>
        </w:rPr>
        <w:t>。仔细观察画作，把画面上的内容分层次或方位用说明性语言描述出来，综合画面内容，把画作寄寓的感情或深刻含义表达出来。要注意画面中的文字内容，这些文字内容往往揭示画面的主题。注意要分析出画面所突出的“中国诗词大会”的大会主旨。</w:t>
      </w:r>
    </w:p>
    <w:p w:rsidR="00A4756C">
      <w:pPr>
        <w:rPr>
          <w:rFonts w:ascii="楷体" w:eastAsia="楷体" w:hAnsi="楷体" w:cs="楷体"/>
          <w:kern w:val="0"/>
          <w:sz w:val="18"/>
          <w:szCs w:val="18"/>
        </w:rPr>
      </w:pPr>
      <w:r>
        <w:rPr>
          <w:rFonts w:ascii="楷体" w:eastAsia="楷体" w:hAnsi="楷体" w:cs="楷体" w:hint="eastAsia"/>
          <w:kern w:val="0"/>
          <w:sz w:val="18"/>
          <w:szCs w:val="18"/>
        </w:rPr>
        <w:t>10.</w:t>
      </w:r>
      <w:r>
        <w:rPr>
          <w:rFonts w:ascii="楷体" w:eastAsia="楷体" w:hAnsi="楷体" w:cs="楷体" w:hint="eastAsia"/>
          <w:kern w:val="0"/>
          <w:sz w:val="18"/>
          <w:szCs w:val="18"/>
        </w:rPr>
        <w:t>（</w:t>
      </w:r>
      <w:r>
        <w:rPr>
          <w:rFonts w:ascii="楷体" w:eastAsia="楷体" w:hAnsi="楷体" w:cs="楷体" w:hint="eastAsia"/>
          <w:kern w:val="0"/>
          <w:sz w:val="18"/>
          <w:szCs w:val="18"/>
        </w:rPr>
        <w:t>1</w:t>
      </w:r>
      <w:r>
        <w:rPr>
          <w:rFonts w:ascii="楷体" w:eastAsia="楷体" w:hAnsi="楷体" w:cs="楷体" w:hint="eastAsia"/>
          <w:kern w:val="0"/>
          <w:sz w:val="18"/>
          <w:szCs w:val="18"/>
        </w:rPr>
        <w:t>）土地</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太阳</w:t>
      </w:r>
    </w:p>
    <w:p w:rsidR="00A4756C">
      <w:pPr>
        <w:rPr>
          <w:rFonts w:ascii="楷体" w:eastAsia="楷体" w:hAnsi="楷体" w:cs="楷体"/>
          <w:kern w:val="0"/>
          <w:sz w:val="18"/>
          <w:szCs w:val="18"/>
        </w:rPr>
      </w:pPr>
      <w:r>
        <w:rPr>
          <w:rFonts w:ascii="楷体" w:eastAsia="楷体" w:hAnsi="楷体" w:cs="楷体" w:hint="eastAsia"/>
          <w:kern w:val="0"/>
          <w:sz w:val="18"/>
          <w:szCs w:val="18"/>
        </w:rPr>
        <w:t>【解析】《艾青诗选》中，艾青描绘的中心意象是“土地”和“太阳”。“土地”的意象凝聚着诗人对祖国、大地母亲最深沉的爱；“太阳”的意象表现了诗人对于光明、理想、美好生活热烈的追求。</w:t>
      </w:r>
    </w:p>
    <w:p w:rsidR="00A4756C">
      <w:pPr>
        <w:rPr>
          <w:rFonts w:ascii="楷体" w:eastAsia="楷体" w:hAnsi="楷体" w:cs="楷体"/>
          <w:kern w:val="0"/>
          <w:sz w:val="18"/>
          <w:szCs w:val="18"/>
        </w:rPr>
      </w:pPr>
      <w:r>
        <w:rPr>
          <w:rFonts w:ascii="楷体" w:eastAsia="楷体" w:hAnsi="楷体" w:cs="楷体" w:hint="eastAsia"/>
          <w:kern w:val="0"/>
          <w:sz w:val="18"/>
          <w:szCs w:val="18"/>
        </w:rPr>
        <w:t>（</w:t>
      </w:r>
      <w:r>
        <w:rPr>
          <w:rFonts w:ascii="楷体" w:eastAsia="楷体" w:hAnsi="楷体" w:cs="楷体" w:hint="eastAsia"/>
          <w:kern w:val="0"/>
          <w:sz w:val="18"/>
          <w:szCs w:val="18"/>
        </w:rPr>
        <w:t>2</w:t>
      </w:r>
      <w:r>
        <w:rPr>
          <w:rFonts w:ascii="楷体" w:eastAsia="楷体" w:hAnsi="楷体" w:cs="楷体" w:hint="eastAsia"/>
          <w:kern w:val="0"/>
          <w:sz w:val="18"/>
          <w:szCs w:val="18"/>
        </w:rPr>
        <w:t>）示例：我选《红星照耀中国》。从作品中我读出了中国共产党人为民族解放而艰苦奋斗和牺牲奉献的崇高信仰。如“强渡大渡河”和“过大草地”或者是“红小鬼”等部分，了解中国共产党人的生活经历和革命精神，把握作者斯诺的观点和情感倾向。也可以摘录出重要的评价性语句进行批注阅读，体会中国共产党人的革命信仰。</w:t>
      </w:r>
    </w:p>
    <w:p w:rsidR="00A4756C">
      <w:pPr>
        <w:rPr>
          <w:rFonts w:ascii="楷体" w:eastAsia="楷体" w:hAnsi="楷体" w:cs="楷体"/>
          <w:kern w:val="0"/>
          <w:sz w:val="18"/>
          <w:szCs w:val="18"/>
        </w:rPr>
      </w:pPr>
      <w:r>
        <w:rPr>
          <w:rFonts w:ascii="楷体" w:eastAsia="楷体" w:hAnsi="楷体" w:cs="楷体" w:hint="eastAsia"/>
          <w:kern w:val="0"/>
          <w:sz w:val="18"/>
          <w:szCs w:val="18"/>
        </w:rPr>
        <w:t>示例：我选《西游记》。从作品中我读出了唐僧师徒四人披荆斩棘、不畏艰险，一心求取真经，普度众生的信仰。如作品中某些打斗的场面、</w:t>
      </w:r>
      <w:r>
        <w:rPr>
          <w:rFonts w:ascii="楷体" w:eastAsia="楷体" w:hAnsi="楷体" w:cs="楷体" w:hint="eastAsia"/>
          <w:kern w:val="0"/>
          <w:sz w:val="18"/>
          <w:szCs w:val="18"/>
        </w:rPr>
        <w:t>写环境</w:t>
      </w:r>
      <w:r>
        <w:rPr>
          <w:rFonts w:ascii="楷体" w:eastAsia="楷体" w:hAnsi="楷体" w:cs="楷体" w:hint="eastAsia"/>
          <w:kern w:val="0"/>
          <w:sz w:val="18"/>
          <w:szCs w:val="18"/>
        </w:rPr>
        <w:t>气氛的诗词、降妖伏魔的雷同情节。体现唐僧师徒四人不畏艰险一心求取真经的情节需要精读。</w:t>
      </w:r>
      <w:r>
        <w:rPr>
          <w:rFonts w:ascii="楷体" w:eastAsia="楷体" w:hAnsi="楷体" w:cs="楷体" w:hint="eastAsia"/>
          <w:kern w:val="0"/>
          <w:sz w:val="18"/>
          <w:szCs w:val="18"/>
        </w:rPr>
        <w:t>如“三调芭蕉扇”这一情节，圈画出一借芭蕉扇之后沙僧、猪八戒、唐僧之间的对话进行精读，从对话中体会他们坚定不移的取经决心，从而感受他们为了信仰，勇于追求，为实现理想而敢于斗争，永不放弃的精神。</w:t>
      </w:r>
    </w:p>
    <w:p w:rsidR="00A4756C">
      <w:pPr>
        <w:rPr>
          <w:rFonts w:ascii="楷体" w:eastAsia="楷体" w:hAnsi="楷体" w:cs="楷体"/>
          <w:kern w:val="0"/>
          <w:sz w:val="18"/>
          <w:szCs w:val="18"/>
        </w:rPr>
      </w:pPr>
      <w:r>
        <w:rPr>
          <w:rFonts w:ascii="楷体" w:eastAsia="楷体" w:hAnsi="楷体" w:cs="楷体" w:hint="eastAsia"/>
          <w:kern w:val="0"/>
          <w:sz w:val="18"/>
          <w:szCs w:val="18"/>
        </w:rPr>
        <w:t>【解析】首先要根据你对名著的日常积累，从题干所给的三个备选名著中选出你最熟悉、印象最深、对你影响最大、最有话说的一部。然后从作品中读出了作家或人物的信仰，并结合名著的特点和相关内容阐述你运用了的阅读方法。</w:t>
      </w:r>
    </w:p>
    <w:p w:rsidR="00A4756C">
      <w:pPr>
        <w:rPr>
          <w:rFonts w:ascii="楷体" w:eastAsia="楷体" w:hAnsi="楷体" w:cs="楷体"/>
          <w:kern w:val="0"/>
          <w:sz w:val="18"/>
          <w:szCs w:val="18"/>
        </w:rPr>
      </w:pPr>
      <w:r>
        <w:rPr>
          <w:rFonts w:ascii="楷体" w:eastAsia="楷体" w:hAnsi="楷体" w:cs="楷体" w:hint="eastAsia"/>
          <w:kern w:val="0"/>
          <w:sz w:val="18"/>
          <w:szCs w:val="18"/>
        </w:rPr>
        <w:t>11.(2</w:t>
      </w:r>
      <w:r>
        <w:rPr>
          <w:rFonts w:ascii="楷体" w:eastAsia="楷体" w:hAnsi="楷体" w:cs="楷体" w:hint="eastAsia"/>
          <w:kern w:val="0"/>
          <w:sz w:val="18"/>
          <w:szCs w:val="18"/>
        </w:rPr>
        <w:t>分</w:t>
      </w:r>
      <w:r>
        <w:rPr>
          <w:rFonts w:ascii="楷体" w:eastAsia="楷体" w:hAnsi="楷体" w:cs="楷体" w:hint="eastAsia"/>
          <w:kern w:val="0"/>
          <w:sz w:val="18"/>
          <w:szCs w:val="18"/>
        </w:rPr>
        <w:t>)</w:t>
      </w:r>
      <w:r>
        <w:rPr>
          <w:rFonts w:ascii="楷体" w:eastAsia="楷体" w:hAnsi="楷体" w:cs="楷体" w:hint="eastAsia"/>
          <w:kern w:val="0"/>
          <w:sz w:val="18"/>
          <w:szCs w:val="18"/>
        </w:rPr>
        <w:t>略。</w:t>
      </w:r>
      <w:r>
        <w:rPr>
          <w:rFonts w:ascii="楷体" w:eastAsia="楷体" w:hAnsi="楷体" w:cs="楷体" w:hint="eastAsia"/>
          <w:kern w:val="0"/>
          <w:sz w:val="18"/>
          <w:szCs w:val="18"/>
        </w:rPr>
        <w:t>(</w:t>
      </w:r>
      <w:r>
        <w:rPr>
          <w:rFonts w:ascii="楷体" w:eastAsia="楷体" w:hAnsi="楷体" w:cs="楷体" w:hint="eastAsia"/>
          <w:kern w:val="0"/>
          <w:sz w:val="18"/>
          <w:szCs w:val="18"/>
        </w:rPr>
        <w:t>视临写与原帖的接近程度给分；将繁体字写成相应的简化字亦可，要求书</w:t>
      </w:r>
    </w:p>
    <w:p w:rsidR="00A4756C">
      <w:pPr>
        <w:rPr>
          <w:rFonts w:ascii="楷体" w:eastAsia="楷体" w:hAnsi="楷体" w:cs="楷体"/>
          <w:kern w:val="0"/>
          <w:sz w:val="18"/>
          <w:szCs w:val="18"/>
        </w:rPr>
      </w:pPr>
      <w:r>
        <w:rPr>
          <w:rFonts w:ascii="楷体" w:eastAsia="楷体" w:hAnsi="楷体" w:cs="楷体" w:hint="eastAsia"/>
          <w:kern w:val="0"/>
          <w:sz w:val="18"/>
          <w:szCs w:val="18"/>
        </w:rPr>
        <w:t>写端正规范</w:t>
      </w:r>
      <w:r>
        <w:rPr>
          <w:rFonts w:ascii="楷体" w:eastAsia="楷体" w:hAnsi="楷体" w:cs="楷体" w:hint="eastAsia"/>
          <w:kern w:val="0"/>
          <w:sz w:val="18"/>
          <w:szCs w:val="18"/>
        </w:rPr>
        <w:t>)</w:t>
      </w:r>
    </w:p>
    <w:p w:rsidR="00A4756C">
      <w:pPr>
        <w:rPr>
          <w:rFonts w:ascii="楷体" w:eastAsia="楷体" w:hAnsi="楷体" w:cs="楷体"/>
          <w:kern w:val="0"/>
          <w:sz w:val="18"/>
          <w:szCs w:val="18"/>
        </w:rPr>
      </w:pPr>
      <w:r>
        <w:rPr>
          <w:rFonts w:ascii="楷体" w:eastAsia="楷体" w:hAnsi="楷体" w:cs="楷体" w:hint="eastAsia"/>
          <w:kern w:val="0"/>
          <w:sz w:val="18"/>
          <w:szCs w:val="18"/>
        </w:rPr>
        <w:t>11.</w:t>
      </w:r>
      <w:r>
        <w:rPr>
          <w:rFonts w:ascii="楷体" w:eastAsia="楷体" w:hAnsi="楷体" w:cs="楷体" w:hint="eastAsia"/>
          <w:kern w:val="0"/>
          <w:sz w:val="18"/>
          <w:szCs w:val="18"/>
        </w:rPr>
        <w:t>【解析】</w:t>
      </w:r>
      <w:r>
        <w:rPr>
          <w:rFonts w:ascii="楷体" w:eastAsia="楷体" w:hAnsi="楷体" w:cs="楷体" w:hint="eastAsia"/>
          <w:kern w:val="0"/>
          <w:sz w:val="18"/>
          <w:szCs w:val="18"/>
        </w:rPr>
        <w:t>本题考查汉字书写。要严格按照题干的要求：挑选出八个不同的汉字，用正楷将它们书写在田字格中。字帖为繁体，临写繁体时不要写错。临写</w:t>
      </w:r>
      <w:r>
        <w:rPr>
          <w:rFonts w:ascii="楷体" w:eastAsia="楷体" w:hAnsi="楷体" w:cs="楷体" w:hint="eastAsia"/>
          <w:kern w:val="0"/>
          <w:sz w:val="18"/>
          <w:szCs w:val="18"/>
        </w:rPr>
        <w:t>简体也</w:t>
      </w:r>
      <w:r>
        <w:rPr>
          <w:rFonts w:ascii="楷体" w:eastAsia="楷体" w:hAnsi="楷体" w:cs="楷体" w:hint="eastAsia"/>
          <w:kern w:val="0"/>
          <w:sz w:val="18"/>
          <w:szCs w:val="18"/>
        </w:rPr>
        <w:t>可以。考生可以平时临写教材后的读</w:t>
      </w:r>
      <w:r>
        <w:rPr>
          <w:rFonts w:ascii="楷体" w:eastAsia="楷体" w:hAnsi="楷体" w:cs="楷体" w:hint="eastAsia"/>
          <w:kern w:val="0"/>
          <w:sz w:val="18"/>
          <w:szCs w:val="18"/>
        </w:rPr>
        <w:t>读写</w:t>
      </w:r>
      <w:r>
        <w:rPr>
          <w:rFonts w:ascii="楷体" w:eastAsia="楷体" w:hAnsi="楷体" w:cs="楷体" w:hint="eastAsia"/>
          <w:kern w:val="0"/>
          <w:sz w:val="18"/>
          <w:szCs w:val="18"/>
        </w:rPr>
        <w:t>写正楷字，以免考场上失分。</w:t>
      </w:r>
    </w:p>
    <w:p w:rsidR="00A4756C">
      <w:pPr>
        <w:rPr>
          <w:rFonts w:ascii="楷体" w:eastAsia="楷体" w:hAnsi="楷体" w:cs="楷体"/>
          <w:kern w:val="0"/>
          <w:sz w:val="18"/>
          <w:szCs w:val="18"/>
        </w:rPr>
      </w:pPr>
      <w:r>
        <w:rPr>
          <w:rFonts w:ascii="楷体" w:eastAsia="楷体" w:hAnsi="楷体" w:cs="楷体" w:hint="eastAsia"/>
          <w:kern w:val="0"/>
          <w:sz w:val="18"/>
          <w:szCs w:val="18"/>
        </w:rPr>
        <w:t>12</w:t>
      </w:r>
      <w:r>
        <w:rPr>
          <w:rFonts w:ascii="楷体" w:eastAsia="楷体" w:hAnsi="楷体" w:cs="楷体" w:hint="eastAsia"/>
          <w:kern w:val="0"/>
          <w:sz w:val="18"/>
          <w:szCs w:val="18"/>
        </w:rPr>
        <w:t>.C</w:t>
      </w:r>
    </w:p>
    <w:p w:rsidR="00A4756C">
      <w:pPr>
        <w:rPr>
          <w:rFonts w:ascii="楷体" w:eastAsia="楷体" w:hAnsi="楷体" w:cs="楷体"/>
          <w:kern w:val="0"/>
          <w:sz w:val="18"/>
          <w:szCs w:val="18"/>
        </w:rPr>
      </w:pPr>
      <w:r>
        <w:rPr>
          <w:rFonts w:ascii="楷体" w:eastAsia="楷体" w:hAnsi="楷体" w:cs="楷体" w:hint="eastAsia"/>
          <w:kern w:val="0"/>
          <w:sz w:val="18"/>
          <w:szCs w:val="18"/>
        </w:rPr>
        <w:t>13.</w:t>
      </w:r>
      <w:r>
        <w:rPr>
          <w:rFonts w:ascii="楷体" w:eastAsia="楷体" w:hAnsi="楷体" w:cs="楷体" w:hint="eastAsia"/>
          <w:kern w:val="0"/>
          <w:sz w:val="18"/>
          <w:szCs w:val="18"/>
        </w:rPr>
        <w:t>既然月宫回不去，还不如在人间。这说明苏轼愿意在人间为国家出力，这显现苏轼一种积极的人生态度。</w:t>
      </w:r>
      <w:bookmarkStart w:id="0" w:name="_GoBack"/>
      <w:bookmarkEnd w:id="0"/>
    </w:p>
    <w:p w:rsidR="00A4756C">
      <w:pPr>
        <w:rPr>
          <w:rFonts w:ascii="楷体" w:eastAsia="楷体" w:hAnsi="楷体" w:cs="楷体"/>
          <w:kern w:val="0"/>
          <w:sz w:val="18"/>
          <w:szCs w:val="18"/>
        </w:rPr>
      </w:pPr>
      <w:r>
        <w:rPr>
          <w:rFonts w:ascii="楷体" w:eastAsia="楷体" w:hAnsi="楷体" w:cs="楷体" w:hint="eastAsia"/>
          <w:kern w:val="0"/>
          <w:sz w:val="18"/>
          <w:szCs w:val="18"/>
        </w:rPr>
        <w:t>14</w:t>
      </w:r>
      <w:r>
        <w:rPr>
          <w:rFonts w:ascii="楷体" w:eastAsia="楷体" w:hAnsi="楷体" w:cs="楷体" w:hint="eastAsia"/>
          <w:kern w:val="0"/>
          <w:sz w:val="18"/>
          <w:szCs w:val="18"/>
        </w:rPr>
        <w:t>．</w:t>
      </w:r>
      <w:r>
        <w:rPr>
          <w:rFonts w:ascii="楷体" w:eastAsia="楷体" w:hAnsi="楷体" w:cs="楷体" w:hint="eastAsia"/>
          <w:kern w:val="0"/>
          <w:sz w:val="18"/>
          <w:szCs w:val="18"/>
        </w:rPr>
        <w:t>(2</w:t>
      </w:r>
      <w:r>
        <w:rPr>
          <w:rFonts w:ascii="楷体" w:eastAsia="楷体" w:hAnsi="楷体" w:cs="楷体" w:hint="eastAsia"/>
          <w:kern w:val="0"/>
          <w:sz w:val="18"/>
          <w:szCs w:val="18"/>
        </w:rPr>
        <w:t>分</w:t>
      </w:r>
      <w:r>
        <w:rPr>
          <w:rFonts w:ascii="楷体" w:eastAsia="楷体" w:hAnsi="楷体" w:cs="楷体" w:hint="eastAsia"/>
          <w:kern w:val="0"/>
          <w:sz w:val="18"/>
          <w:szCs w:val="18"/>
        </w:rPr>
        <w:t>)</w:t>
      </w:r>
      <w:r>
        <w:rPr>
          <w:rFonts w:ascii="楷体" w:eastAsia="楷体" w:hAnsi="楷体" w:cs="楷体" w:hint="eastAsia"/>
          <w:kern w:val="0"/>
          <w:sz w:val="18"/>
          <w:szCs w:val="18"/>
        </w:rPr>
        <w:t>这几句词蕴含的理趣：人世的聚合离散犹如明月的阴晴圆缺，非人力所能左右，世界上不可能有永远圆满的事情，既然如此，就应该乐观豁达面对，不必再为亲人的离别慨叹和悲伤了。</w:t>
      </w:r>
    </w:p>
    <w:p w:rsidR="00A4756C">
      <w:pPr>
        <w:rPr>
          <w:rFonts w:ascii="楷体" w:eastAsia="楷体" w:hAnsi="楷体" w:cs="楷体"/>
          <w:kern w:val="0"/>
          <w:sz w:val="18"/>
          <w:szCs w:val="18"/>
        </w:rPr>
      </w:pPr>
      <w:r>
        <w:rPr>
          <w:rFonts w:ascii="楷体" w:eastAsia="楷体" w:hAnsi="楷体" w:cs="楷体" w:hint="eastAsia"/>
          <w:kern w:val="0"/>
          <w:sz w:val="18"/>
          <w:szCs w:val="18"/>
        </w:rPr>
        <w:t>15.</w:t>
      </w:r>
      <w:r>
        <w:rPr>
          <w:rFonts w:ascii="楷体" w:eastAsia="楷体" w:hAnsi="楷体" w:cs="楷体" w:hint="eastAsia"/>
          <w:kern w:val="0"/>
          <w:sz w:val="18"/>
          <w:szCs w:val="18"/>
        </w:rPr>
        <w:t>（</w:t>
      </w:r>
      <w:r>
        <w:rPr>
          <w:rFonts w:ascii="楷体" w:eastAsia="楷体" w:hAnsi="楷体" w:cs="楷体" w:hint="eastAsia"/>
          <w:kern w:val="0"/>
          <w:sz w:val="18"/>
          <w:szCs w:val="18"/>
        </w:rPr>
        <w:t>1</w:t>
      </w:r>
      <w:r>
        <w:rPr>
          <w:rFonts w:ascii="楷体" w:eastAsia="楷体" w:hAnsi="楷体" w:cs="楷体" w:hint="eastAsia"/>
          <w:kern w:val="0"/>
          <w:sz w:val="18"/>
          <w:szCs w:val="18"/>
        </w:rPr>
        <w:t>）至若春和景明</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日光</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w:t>
      </w:r>
      <w:r>
        <w:rPr>
          <w:rFonts w:ascii="楷体" w:eastAsia="楷体" w:hAnsi="楷体" w:cs="楷体" w:hint="eastAsia"/>
          <w:kern w:val="0"/>
          <w:sz w:val="18"/>
          <w:szCs w:val="18"/>
        </w:rPr>
        <w:t>2</w:t>
      </w:r>
      <w:r>
        <w:rPr>
          <w:rFonts w:ascii="楷体" w:eastAsia="楷体" w:hAnsi="楷体" w:cs="楷体" w:hint="eastAsia"/>
          <w:kern w:val="0"/>
          <w:sz w:val="18"/>
          <w:szCs w:val="18"/>
        </w:rPr>
        <w:t>）微斯人</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如果没有</w:t>
      </w:r>
      <w:r>
        <w:rPr>
          <w:rFonts w:ascii="楷体" w:eastAsia="楷体" w:hAnsi="楷体" w:cs="楷体" w:hint="eastAsia"/>
          <w:kern w:val="0"/>
          <w:sz w:val="18"/>
          <w:szCs w:val="18"/>
        </w:rPr>
        <w:t xml:space="preserve">    </w:t>
      </w:r>
    </w:p>
    <w:p w:rsidR="00A4756C">
      <w:pPr>
        <w:rPr>
          <w:rFonts w:ascii="楷体" w:eastAsia="楷体" w:hAnsi="楷体" w:cs="楷体"/>
          <w:kern w:val="0"/>
          <w:sz w:val="18"/>
          <w:szCs w:val="18"/>
        </w:rPr>
      </w:pPr>
      <w:r>
        <w:rPr>
          <w:rFonts w:ascii="楷体" w:eastAsia="楷体" w:hAnsi="楷体" w:cs="楷体" w:hint="eastAsia"/>
          <w:kern w:val="0"/>
          <w:sz w:val="18"/>
          <w:szCs w:val="18"/>
        </w:rPr>
        <w:t>（</w:t>
      </w:r>
      <w:r>
        <w:rPr>
          <w:rFonts w:ascii="楷体" w:eastAsia="楷体" w:hAnsi="楷体" w:cs="楷体" w:hint="eastAsia"/>
          <w:kern w:val="0"/>
          <w:sz w:val="18"/>
          <w:szCs w:val="18"/>
        </w:rPr>
        <w:t>3</w:t>
      </w:r>
      <w:r>
        <w:rPr>
          <w:rFonts w:ascii="楷体" w:eastAsia="楷体" w:hAnsi="楷体" w:cs="楷体" w:hint="eastAsia"/>
          <w:kern w:val="0"/>
          <w:sz w:val="18"/>
          <w:szCs w:val="18"/>
        </w:rPr>
        <w:t>）</w:t>
      </w:r>
      <w:r>
        <w:rPr>
          <w:rFonts w:ascii="楷体" w:eastAsia="楷体" w:hAnsi="楷体" w:cs="楷体" w:hint="eastAsia"/>
          <w:kern w:val="0"/>
          <w:sz w:val="18"/>
          <w:szCs w:val="18"/>
        </w:rPr>
        <w:t>谪</w:t>
      </w:r>
      <w:r>
        <w:rPr>
          <w:rFonts w:ascii="楷体" w:eastAsia="楷体" w:hAnsi="楷体" w:cs="楷体" w:hint="eastAsia"/>
          <w:kern w:val="0"/>
          <w:sz w:val="18"/>
          <w:szCs w:val="18"/>
        </w:rPr>
        <w:t>：贬官（降职，被贬）</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w:t>
      </w:r>
      <w:r>
        <w:rPr>
          <w:rFonts w:ascii="楷体" w:eastAsia="楷体" w:hAnsi="楷体" w:cs="楷体" w:hint="eastAsia"/>
          <w:kern w:val="0"/>
          <w:sz w:val="18"/>
          <w:szCs w:val="18"/>
        </w:rPr>
        <w:t>4</w:t>
      </w:r>
      <w:r>
        <w:rPr>
          <w:rFonts w:ascii="楷体" w:eastAsia="楷体" w:hAnsi="楷体" w:cs="楷体" w:hint="eastAsia"/>
          <w:kern w:val="0"/>
          <w:sz w:val="18"/>
          <w:szCs w:val="18"/>
        </w:rPr>
        <w:t>）书：书信（信）</w:t>
      </w:r>
      <w:r>
        <w:rPr>
          <w:rFonts w:ascii="楷体" w:eastAsia="楷体" w:hAnsi="楷体" w:cs="楷体" w:hint="eastAsia"/>
          <w:kern w:val="0"/>
          <w:sz w:val="18"/>
          <w:szCs w:val="18"/>
        </w:rPr>
        <w:t xml:space="preserve">  </w:t>
      </w:r>
    </w:p>
    <w:p w:rsidR="00A4756C">
      <w:pPr>
        <w:rPr>
          <w:rFonts w:ascii="楷体" w:eastAsia="楷体" w:hAnsi="楷体" w:cs="楷体"/>
          <w:kern w:val="0"/>
          <w:sz w:val="18"/>
          <w:szCs w:val="18"/>
        </w:rPr>
      </w:pPr>
      <w:r>
        <w:rPr>
          <w:rFonts w:ascii="楷体" w:eastAsia="楷体" w:hAnsi="楷体" w:cs="楷体" w:hint="eastAsia"/>
          <w:kern w:val="0"/>
          <w:sz w:val="18"/>
          <w:szCs w:val="18"/>
        </w:rPr>
        <w:t>16.</w:t>
      </w:r>
      <w:r>
        <w:rPr>
          <w:rFonts w:ascii="楷体" w:eastAsia="楷体" w:hAnsi="楷体" w:cs="楷体" w:hint="eastAsia"/>
          <w:kern w:val="0"/>
          <w:sz w:val="18"/>
          <w:szCs w:val="18"/>
        </w:rPr>
        <w:t>（</w:t>
      </w:r>
      <w:r>
        <w:rPr>
          <w:rFonts w:ascii="楷体" w:eastAsia="楷体" w:hAnsi="楷体" w:cs="楷体" w:hint="eastAsia"/>
          <w:kern w:val="0"/>
          <w:sz w:val="18"/>
          <w:szCs w:val="18"/>
        </w:rPr>
        <w:t>1</w:t>
      </w:r>
      <w:r>
        <w:rPr>
          <w:rFonts w:ascii="楷体" w:eastAsia="楷体" w:hAnsi="楷体" w:cs="楷体" w:hint="eastAsia"/>
          <w:kern w:val="0"/>
          <w:sz w:val="18"/>
          <w:szCs w:val="18"/>
        </w:rPr>
        <w:t>）不因为外物的好坏和个人的得失而或喜或悲。（</w:t>
      </w:r>
      <w:r>
        <w:rPr>
          <w:rFonts w:ascii="楷体" w:eastAsia="楷体" w:hAnsi="楷体" w:cs="楷体" w:hint="eastAsia"/>
          <w:kern w:val="0"/>
          <w:sz w:val="18"/>
          <w:szCs w:val="18"/>
        </w:rPr>
        <w:t>2</w:t>
      </w:r>
      <w:r>
        <w:rPr>
          <w:rFonts w:ascii="楷体" w:eastAsia="楷体" w:hAnsi="楷体" w:cs="楷体" w:hint="eastAsia"/>
          <w:kern w:val="0"/>
          <w:sz w:val="18"/>
          <w:szCs w:val="18"/>
        </w:rPr>
        <w:t>）（他的）悲愤郁闷之情常常表现在文章中和脸色上。</w:t>
      </w:r>
    </w:p>
    <w:p w:rsidR="00A4756C">
      <w:pPr>
        <w:rPr>
          <w:rFonts w:ascii="楷体" w:eastAsia="楷体" w:hAnsi="楷体" w:cs="楷体"/>
          <w:kern w:val="0"/>
          <w:sz w:val="18"/>
          <w:szCs w:val="18"/>
        </w:rPr>
      </w:pPr>
      <w:r>
        <w:rPr>
          <w:rFonts w:ascii="楷体" w:eastAsia="楷体" w:hAnsi="楷体" w:cs="楷体" w:hint="eastAsia"/>
          <w:kern w:val="0"/>
          <w:sz w:val="18"/>
          <w:szCs w:val="18"/>
        </w:rPr>
        <w:t xml:space="preserve">17.  </w:t>
      </w:r>
      <w:r>
        <w:rPr>
          <w:rFonts w:ascii="楷体" w:eastAsia="楷体" w:hAnsi="楷体" w:cs="楷体" w:hint="eastAsia"/>
          <w:kern w:val="0"/>
          <w:sz w:val="18"/>
          <w:szCs w:val="18"/>
        </w:rPr>
        <w:t>“浮光跃金”把湖面上“浮动的月光”比喻成“</w:t>
      </w:r>
      <w:r>
        <w:rPr>
          <w:rFonts w:ascii="楷体" w:eastAsia="楷体" w:hAnsi="楷体" w:cs="楷体" w:hint="eastAsia"/>
          <w:kern w:val="0"/>
          <w:sz w:val="18"/>
          <w:szCs w:val="18"/>
        </w:rPr>
        <w:t>跃动着</w:t>
      </w:r>
      <w:r>
        <w:rPr>
          <w:rFonts w:ascii="楷体" w:eastAsia="楷体" w:hAnsi="楷体" w:cs="楷体" w:hint="eastAsia"/>
          <w:kern w:val="0"/>
          <w:sz w:val="18"/>
          <w:szCs w:val="18"/>
        </w:rPr>
        <w:t>的碎金”，展现了景物的动态美。运用了比喻的修辞，静静的月影宛如沉在水底的白璧。</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，写的是景物的静态美：两句一动一静，相映成趣</w:t>
      </w:r>
      <w:r>
        <w:rPr>
          <w:rFonts w:ascii="楷体" w:eastAsia="楷体" w:hAnsi="楷体" w:cs="楷体" w:hint="eastAsia"/>
          <w:kern w:val="0"/>
          <w:sz w:val="18"/>
          <w:szCs w:val="18"/>
        </w:rPr>
        <w:t>.</w:t>
      </w:r>
    </w:p>
    <w:p w:rsidR="00A4756C">
      <w:pPr>
        <w:rPr>
          <w:rFonts w:ascii="楷体" w:eastAsia="楷体" w:hAnsi="楷体" w:cs="楷体"/>
          <w:kern w:val="0"/>
          <w:sz w:val="18"/>
          <w:szCs w:val="18"/>
        </w:rPr>
      </w:pPr>
      <w:r>
        <w:rPr>
          <w:rFonts w:ascii="楷体" w:eastAsia="楷体" w:hAnsi="楷体" w:cs="楷体" w:hint="eastAsia"/>
          <w:kern w:val="0"/>
          <w:sz w:val="18"/>
          <w:szCs w:val="18"/>
        </w:rPr>
        <w:t>18.</w:t>
      </w:r>
      <w:r>
        <w:rPr>
          <w:rFonts w:ascii="楷体" w:eastAsia="楷体" w:hAnsi="楷体" w:cs="楷体" w:hint="eastAsia"/>
          <w:kern w:val="0"/>
          <w:sz w:val="18"/>
          <w:szCs w:val="18"/>
        </w:rPr>
        <w:t>他们都认为官吏应该</w:t>
      </w:r>
      <w:r>
        <w:rPr>
          <w:rFonts w:ascii="楷体" w:eastAsia="楷体" w:hAnsi="楷体" w:cs="楷体" w:hint="eastAsia"/>
          <w:kern w:val="0"/>
          <w:sz w:val="18"/>
          <w:szCs w:val="18"/>
        </w:rPr>
        <w:t>心怀天下（心系百姓），为百姓做事。联系实际略。</w:t>
      </w:r>
    </w:p>
    <w:p w:rsidR="00A4756C">
      <w:pPr>
        <w:rPr>
          <w:rFonts w:ascii="楷体" w:eastAsia="楷体" w:hAnsi="楷体" w:cs="楷体"/>
          <w:kern w:val="0"/>
          <w:sz w:val="18"/>
          <w:szCs w:val="18"/>
        </w:rPr>
      </w:pPr>
      <w:r>
        <w:rPr>
          <w:rFonts w:ascii="楷体" w:eastAsia="楷体" w:hAnsi="楷体" w:cs="楷体" w:hint="eastAsia"/>
          <w:kern w:val="0"/>
          <w:sz w:val="18"/>
          <w:szCs w:val="18"/>
        </w:rPr>
        <w:t>附译文：</w:t>
      </w:r>
      <w:hyperlink r:id="rId5" w:tgtFrame="https://wenwen.sogou.com/z/_blank" w:history="1">
        <w:r>
          <w:rPr>
            <w:rFonts w:ascii="楷体" w:eastAsia="楷体" w:hAnsi="楷体" w:cs="楷体" w:hint="eastAsia"/>
            <w:kern w:val="0"/>
            <w:sz w:val="18"/>
            <w:szCs w:val="18"/>
          </w:rPr>
          <w:t>滕子京</w:t>
        </w:r>
      </w:hyperlink>
      <w:r>
        <w:rPr>
          <w:rFonts w:ascii="楷体" w:eastAsia="楷体" w:hAnsi="楷体" w:cs="楷体" w:hint="eastAsia"/>
          <w:kern w:val="0"/>
          <w:sz w:val="18"/>
          <w:szCs w:val="18"/>
        </w:rPr>
        <w:t>依仗着有才华，被许多人嫉妒，从庆阳统帅降职到巴陵郡，他的悲愤郁闷之情常常表现在言语中和脸色上。</w:t>
      </w:r>
      <w:hyperlink r:id="rId6" w:tgtFrame="https://wenwen.sogou.com/z/_blank" w:history="1">
        <w:r>
          <w:rPr>
            <w:rFonts w:ascii="楷体" w:eastAsia="楷体" w:hAnsi="楷体" w:cs="楷体" w:hint="eastAsia"/>
            <w:kern w:val="0"/>
            <w:sz w:val="18"/>
            <w:szCs w:val="18"/>
          </w:rPr>
          <w:t>范仲淹</w:t>
        </w:r>
      </w:hyperlink>
      <w:r>
        <w:rPr>
          <w:rFonts w:ascii="楷体" w:eastAsia="楷体" w:hAnsi="楷体" w:cs="楷体" w:hint="eastAsia"/>
          <w:kern w:val="0"/>
          <w:sz w:val="18"/>
          <w:szCs w:val="18"/>
        </w:rPr>
        <w:t>和他同年考中进士，两人关系很好，也很爱惜他的才华，害怕他这样以后会遗留祸害。然而滕子京豪迈自负，很少听别人规劝，范仲淹正担心没有机会来劝诫他。滕子京忽然写信给范仲淹，请求他写《</w:t>
      </w:r>
      <w:hyperlink r:id="rId7" w:tgtFrame="https://wenwen.sogou.com/z/_blank" w:history="1">
        <w:r>
          <w:rPr>
            <w:rFonts w:ascii="楷体" w:eastAsia="楷体" w:hAnsi="楷体" w:cs="楷体" w:hint="eastAsia"/>
            <w:kern w:val="0"/>
            <w:sz w:val="18"/>
            <w:szCs w:val="18"/>
          </w:rPr>
          <w:t>岳阳楼记</w:t>
        </w:r>
      </w:hyperlink>
      <w:r>
        <w:rPr>
          <w:rFonts w:ascii="楷体" w:eastAsia="楷体" w:hAnsi="楷体" w:cs="楷体" w:hint="eastAsia"/>
          <w:kern w:val="0"/>
          <w:sz w:val="18"/>
          <w:szCs w:val="18"/>
        </w:rPr>
        <w:t>》。所以《岳阳楼记》中说“不因外物的好坏和自己的得失而或喜或悲”，“在天下人忧之前先忧，在天下人乐之后才乐”。他的意思大概是在规劝好友了。</w:t>
      </w:r>
    </w:p>
    <w:p w:rsidR="00A4756C">
      <w:pPr>
        <w:rPr>
          <w:rFonts w:ascii="楷体" w:eastAsia="楷体" w:hAnsi="楷体" w:cs="楷体"/>
          <w:kern w:val="0"/>
          <w:sz w:val="18"/>
          <w:szCs w:val="18"/>
        </w:rPr>
      </w:pPr>
      <w:r>
        <w:rPr>
          <w:rFonts w:ascii="楷体" w:eastAsia="楷体" w:hAnsi="楷体" w:cs="楷体" w:hint="eastAsia"/>
          <w:kern w:val="0"/>
          <w:sz w:val="18"/>
          <w:szCs w:val="18"/>
        </w:rPr>
        <w:t>19.</w:t>
      </w:r>
      <w:r>
        <w:rPr>
          <w:rFonts w:ascii="楷体" w:eastAsia="楷体" w:hAnsi="楷体" w:cs="楷体" w:hint="eastAsia"/>
          <w:kern w:val="0"/>
          <w:sz w:val="18"/>
          <w:szCs w:val="18"/>
        </w:rPr>
        <w:t>（</w:t>
      </w:r>
      <w:r>
        <w:rPr>
          <w:rFonts w:ascii="楷体" w:eastAsia="楷体" w:hAnsi="楷体" w:cs="楷体" w:hint="eastAsia"/>
          <w:kern w:val="0"/>
          <w:sz w:val="18"/>
          <w:szCs w:val="18"/>
        </w:rPr>
        <w:t>2</w:t>
      </w:r>
      <w:r>
        <w:rPr>
          <w:rFonts w:ascii="楷体" w:eastAsia="楷体" w:hAnsi="楷体" w:cs="楷体" w:hint="eastAsia"/>
          <w:kern w:val="0"/>
          <w:sz w:val="18"/>
          <w:szCs w:val="18"/>
        </w:rPr>
        <w:t>分）善借者赢天下。</w:t>
      </w:r>
    </w:p>
    <w:p w:rsidR="00A4756C">
      <w:pPr>
        <w:rPr>
          <w:rFonts w:ascii="楷体" w:eastAsia="楷体" w:hAnsi="楷体" w:cs="楷体"/>
          <w:kern w:val="0"/>
          <w:sz w:val="18"/>
          <w:szCs w:val="18"/>
        </w:rPr>
      </w:pPr>
      <w:r>
        <w:rPr>
          <w:rFonts w:ascii="楷体" w:eastAsia="楷体" w:hAnsi="楷体" w:cs="楷体" w:hint="eastAsia"/>
          <w:kern w:val="0"/>
          <w:sz w:val="18"/>
          <w:szCs w:val="18"/>
        </w:rPr>
        <w:t>20.</w:t>
      </w:r>
      <w:r>
        <w:rPr>
          <w:rFonts w:ascii="楷体" w:eastAsia="楷体" w:hAnsi="楷体" w:cs="楷体" w:hint="eastAsia"/>
          <w:kern w:val="0"/>
          <w:sz w:val="18"/>
          <w:szCs w:val="18"/>
        </w:rPr>
        <w:t>（</w:t>
      </w:r>
      <w:r>
        <w:rPr>
          <w:rFonts w:ascii="楷体" w:eastAsia="楷体" w:hAnsi="楷体" w:cs="楷体" w:hint="eastAsia"/>
          <w:kern w:val="0"/>
          <w:sz w:val="18"/>
          <w:szCs w:val="18"/>
        </w:rPr>
        <w:t>3</w:t>
      </w:r>
      <w:r>
        <w:rPr>
          <w:rFonts w:ascii="楷体" w:eastAsia="楷体" w:hAnsi="楷体" w:cs="楷体" w:hint="eastAsia"/>
          <w:kern w:val="0"/>
          <w:sz w:val="18"/>
          <w:szCs w:val="18"/>
        </w:rPr>
        <w:t>分）举例论证，举美国亿万富翁丹尼尔•</w:t>
      </w:r>
      <w:r>
        <w:rPr>
          <w:rFonts w:ascii="楷体" w:eastAsia="楷体" w:hAnsi="楷体" w:cs="楷体" w:hint="eastAsia"/>
          <w:kern w:val="0"/>
          <w:sz w:val="18"/>
          <w:szCs w:val="18"/>
        </w:rPr>
        <w:t>洛</w:t>
      </w:r>
      <w:r>
        <w:rPr>
          <w:rFonts w:ascii="楷体" w:eastAsia="楷体" w:hAnsi="楷体" w:cs="楷体" w:hint="eastAsia"/>
          <w:kern w:val="0"/>
          <w:sz w:val="18"/>
          <w:szCs w:val="18"/>
        </w:rPr>
        <w:t>维</w:t>
      </w:r>
      <w:r>
        <w:rPr>
          <w:rFonts w:ascii="楷体" w:eastAsia="楷体" w:hAnsi="楷体" w:cs="楷体" w:hint="eastAsia"/>
          <w:kern w:val="0"/>
          <w:sz w:val="18"/>
          <w:szCs w:val="18"/>
        </w:rPr>
        <w:t>洛</w:t>
      </w:r>
      <w:r>
        <w:rPr>
          <w:rFonts w:ascii="楷体" w:eastAsia="楷体" w:hAnsi="楷体" w:cs="楷体" w:hint="eastAsia"/>
          <w:kern w:val="0"/>
          <w:sz w:val="18"/>
          <w:szCs w:val="18"/>
        </w:rPr>
        <w:t>从银行借贷成就自己事业的例子，具体论证“善借者赢天下”的中心论点，具有说服力。</w:t>
      </w:r>
    </w:p>
    <w:p w:rsidR="00A4756C">
      <w:pPr>
        <w:rPr>
          <w:rFonts w:ascii="楷体" w:eastAsia="楷体" w:hAnsi="楷体" w:cs="楷体"/>
          <w:kern w:val="0"/>
          <w:sz w:val="18"/>
          <w:szCs w:val="18"/>
        </w:rPr>
      </w:pPr>
      <w:r>
        <w:rPr>
          <w:rFonts w:ascii="楷体" w:eastAsia="楷体" w:hAnsi="楷体" w:cs="楷体" w:hint="eastAsia"/>
          <w:kern w:val="0"/>
          <w:sz w:val="18"/>
          <w:szCs w:val="18"/>
        </w:rPr>
        <w:t>21.</w:t>
      </w:r>
      <w:r>
        <w:rPr>
          <w:rFonts w:ascii="楷体" w:eastAsia="楷体" w:hAnsi="楷体" w:cs="楷体" w:hint="eastAsia"/>
          <w:kern w:val="0"/>
          <w:sz w:val="18"/>
          <w:szCs w:val="18"/>
        </w:rPr>
        <w:t>（</w:t>
      </w:r>
      <w:r>
        <w:rPr>
          <w:rFonts w:ascii="楷体" w:eastAsia="楷体" w:hAnsi="楷体" w:cs="楷体" w:hint="eastAsia"/>
          <w:kern w:val="0"/>
          <w:sz w:val="18"/>
          <w:szCs w:val="18"/>
        </w:rPr>
        <w:t>4</w:t>
      </w:r>
      <w:r>
        <w:rPr>
          <w:rFonts w:ascii="楷体" w:eastAsia="楷体" w:hAnsi="楷体" w:cs="楷体" w:hint="eastAsia"/>
          <w:kern w:val="0"/>
          <w:sz w:val="18"/>
          <w:szCs w:val="18"/>
        </w:rPr>
        <w:t>分）围绕选文谈“善借”（积极借助人或物）得</w:t>
      </w:r>
      <w:r>
        <w:rPr>
          <w:rFonts w:ascii="楷体" w:eastAsia="楷体" w:hAnsi="楷体" w:cs="楷体" w:hint="eastAsia"/>
          <w:kern w:val="0"/>
          <w:sz w:val="18"/>
          <w:szCs w:val="18"/>
        </w:rPr>
        <w:t>2</w:t>
      </w:r>
      <w:r>
        <w:rPr>
          <w:rFonts w:ascii="楷体" w:eastAsia="楷体" w:hAnsi="楷体" w:cs="楷体" w:hint="eastAsia"/>
          <w:kern w:val="0"/>
          <w:sz w:val="18"/>
          <w:szCs w:val="18"/>
        </w:rPr>
        <w:t>分，结合</w:t>
      </w:r>
      <w:r>
        <w:rPr>
          <w:rFonts w:ascii="楷体" w:eastAsia="楷体" w:hAnsi="楷体" w:cs="楷体" w:hint="eastAsia"/>
          <w:kern w:val="0"/>
          <w:sz w:val="18"/>
          <w:szCs w:val="18"/>
        </w:rPr>
        <w:t>材料谈</w:t>
      </w:r>
      <w:r>
        <w:rPr>
          <w:rFonts w:ascii="楷体" w:eastAsia="楷体" w:hAnsi="楷体" w:cs="楷体" w:hint="eastAsia"/>
          <w:kern w:val="0"/>
          <w:sz w:val="18"/>
          <w:szCs w:val="18"/>
        </w:rPr>
        <w:t>不当借或不“善借”得</w:t>
      </w:r>
      <w:r>
        <w:rPr>
          <w:rFonts w:ascii="楷体" w:eastAsia="楷体" w:hAnsi="楷体" w:cs="楷体" w:hint="eastAsia"/>
          <w:kern w:val="0"/>
          <w:sz w:val="18"/>
          <w:szCs w:val="18"/>
        </w:rPr>
        <w:t>2</w:t>
      </w:r>
      <w:r>
        <w:rPr>
          <w:rFonts w:ascii="楷体" w:eastAsia="楷体" w:hAnsi="楷体" w:cs="楷体" w:hint="eastAsia"/>
          <w:kern w:val="0"/>
          <w:sz w:val="18"/>
          <w:szCs w:val="18"/>
        </w:rPr>
        <w:t>分。示</w:t>
      </w:r>
      <w:r>
        <w:rPr>
          <w:rFonts w:ascii="楷体" w:eastAsia="楷体" w:hAnsi="楷体" w:cs="楷体" w:hint="eastAsia"/>
          <w:kern w:val="0"/>
          <w:sz w:val="18"/>
          <w:szCs w:val="18"/>
        </w:rPr>
        <w:t>例：从文章来看，“善借”就要积极借助外物和他人的力量，并让他们充分发挥各自的优势。从材料来看，“善借”应当知道，有的东西不能借，如高利贷；有些东西要借的巧妙，借得聪明，不能不顾实际情况而照搬。</w:t>
      </w:r>
    </w:p>
    <w:p w:rsidR="00A4756C">
      <w:pPr>
        <w:rPr>
          <w:rFonts w:ascii="楷体" w:eastAsia="楷体" w:hAnsi="楷体" w:cs="楷体"/>
          <w:kern w:val="0"/>
          <w:sz w:val="18"/>
          <w:szCs w:val="18"/>
        </w:rPr>
      </w:pPr>
      <w:r>
        <w:rPr>
          <w:rFonts w:ascii="楷体" w:eastAsia="楷体" w:hAnsi="楷体" w:cs="楷体" w:hint="eastAsia"/>
          <w:kern w:val="0"/>
          <w:sz w:val="18"/>
          <w:szCs w:val="18"/>
        </w:rPr>
        <w:t>【分析】这篇小说以城建局局长夏冰提前一天到任的经历，讽刺了现实社会中只会溜须拍马，工作不负责任，不顾人民利益的官僚主义作风。小说情节曲折，并多处运用巧合，让故事的结局出乎意料，又在情理之中。 </w:t>
      </w:r>
      <w:r>
        <w:rPr>
          <w:rFonts w:ascii="楷体" w:eastAsia="楷体" w:hAnsi="楷体" w:cs="楷体" w:hint="eastAsia"/>
          <w:kern w:val="0"/>
          <w:sz w:val="18"/>
          <w:szCs w:val="18"/>
        </w:rPr>
        <w:t xml:space="preserve"> </w:t>
      </w:r>
    </w:p>
    <w:p w:rsidR="00A4756C">
      <w:pPr>
        <w:rPr>
          <w:rFonts w:ascii="楷体" w:eastAsia="楷体" w:hAnsi="楷体" w:cs="楷体"/>
          <w:kern w:val="0"/>
          <w:sz w:val="18"/>
          <w:szCs w:val="18"/>
        </w:rPr>
      </w:pPr>
      <w:r>
        <w:rPr>
          <w:rFonts w:ascii="楷体" w:eastAsia="楷体" w:hAnsi="楷体" w:cs="楷体" w:hint="eastAsia"/>
          <w:kern w:val="0"/>
          <w:sz w:val="18"/>
          <w:szCs w:val="18"/>
        </w:rPr>
        <w:t>22.</w:t>
      </w:r>
      <w:r>
        <w:rPr>
          <w:rFonts w:ascii="楷体" w:eastAsia="楷体" w:hAnsi="楷体" w:cs="楷体" w:hint="eastAsia"/>
          <w:kern w:val="0"/>
          <w:sz w:val="18"/>
          <w:szCs w:val="18"/>
        </w:rPr>
        <w:t>【解答】</w:t>
      </w:r>
    </w:p>
    <w:p w:rsidR="00A4756C">
      <w:pPr>
        <w:rPr>
          <w:rFonts w:ascii="楷体" w:eastAsia="楷体" w:hAnsi="楷体" w:cs="楷体"/>
          <w:kern w:val="0"/>
          <w:sz w:val="18"/>
          <w:szCs w:val="18"/>
        </w:rPr>
      </w:pPr>
      <w:r>
        <w:rPr>
          <w:rFonts w:ascii="楷体" w:eastAsia="楷体" w:hAnsi="楷体" w:cs="楷体" w:hint="eastAsia"/>
          <w:kern w:val="0"/>
          <w:sz w:val="18"/>
          <w:szCs w:val="18"/>
        </w:rPr>
        <w:t>（</w:t>
      </w:r>
      <w:r>
        <w:rPr>
          <w:rFonts w:ascii="楷体" w:eastAsia="楷体" w:hAnsi="楷体" w:cs="楷体" w:hint="eastAsia"/>
          <w:kern w:val="0"/>
          <w:sz w:val="18"/>
          <w:szCs w:val="18"/>
        </w:rPr>
        <w:t>1</w:t>
      </w:r>
      <w:r>
        <w:rPr>
          <w:rFonts w:ascii="楷体" w:eastAsia="楷体" w:hAnsi="楷体" w:cs="楷体" w:hint="eastAsia"/>
          <w:kern w:val="0"/>
          <w:sz w:val="18"/>
          <w:szCs w:val="18"/>
        </w:rPr>
        <w:t>）①责任心强，工作认真负责。表现在夏冰自己一人悄悄上任，只怕</w:t>
      </w:r>
      <w:r>
        <w:rPr>
          <w:rFonts w:ascii="楷体" w:eastAsia="楷体" w:hAnsi="楷体" w:cs="楷体" w:hint="eastAsia"/>
          <w:kern w:val="0"/>
          <w:sz w:val="18"/>
          <w:szCs w:val="18"/>
        </w:rPr>
        <w:t>大雪会</w:t>
      </w:r>
      <w:r>
        <w:rPr>
          <w:rFonts w:ascii="楷体" w:eastAsia="楷体" w:hAnsi="楷体" w:cs="楷体" w:hint="eastAsia"/>
          <w:kern w:val="0"/>
          <w:sz w:val="18"/>
          <w:szCs w:val="18"/>
        </w:rPr>
        <w:t>给民众的生活带来不便；②身体力行</w:t>
      </w:r>
      <w:r>
        <w:rPr>
          <w:rFonts w:ascii="楷体" w:eastAsia="楷体" w:hAnsi="楷体" w:cs="楷体" w:hint="eastAsia"/>
          <w:kern w:val="0"/>
          <w:sz w:val="18"/>
          <w:szCs w:val="18"/>
        </w:rPr>
        <w:t>作出</w:t>
      </w:r>
      <w:r>
        <w:rPr>
          <w:rFonts w:ascii="楷体" w:eastAsia="楷体" w:hAnsi="楷体" w:cs="楷体" w:hint="eastAsia"/>
          <w:kern w:val="0"/>
          <w:sz w:val="18"/>
          <w:szCs w:val="18"/>
        </w:rPr>
        <w:t>表率。表现在夏冰在保安讥讽后，毫无怨言地一人去铲雪；③一身正气，关心民众。表现在夏冰在听说送空调的师傅半路出了事，首先想到的是师傅的安危；④有一颗宽容的心。表现在尚主任向他道歉，他原谅了尚主任。</w:t>
      </w:r>
    </w:p>
    <w:p w:rsidR="00A4756C">
      <w:pPr>
        <w:rPr>
          <w:rFonts w:ascii="楷体" w:eastAsia="楷体" w:hAnsi="楷体" w:cs="楷体"/>
          <w:kern w:val="0"/>
          <w:sz w:val="18"/>
          <w:szCs w:val="18"/>
        </w:rPr>
      </w:pPr>
      <w:r>
        <w:rPr>
          <w:rFonts w:ascii="楷体" w:eastAsia="楷体" w:hAnsi="楷体" w:cs="楷体" w:hint="eastAsia"/>
          <w:kern w:val="0"/>
          <w:sz w:val="18"/>
          <w:szCs w:val="18"/>
        </w:rPr>
        <w:t>解析：本题考查人物形象的分析。解答此题关键是了解文章内容，找出描写人物的语句与相关事件，然后结合具体内容来分析。夏冰看到屋外下大雪，他担心民众的安全，所以提前自己走马上任，可见他是一个工作认真负责，一心为民的好官员；夏冰在被保安讥讽后，自己拿起铁锹去铲雪，可见他是一个能用自己的行为</w:t>
      </w:r>
      <w:r>
        <w:rPr>
          <w:rFonts w:ascii="楷体" w:eastAsia="楷体" w:hAnsi="楷体" w:cs="楷体" w:hint="eastAsia"/>
          <w:kern w:val="0"/>
          <w:sz w:val="18"/>
          <w:szCs w:val="18"/>
        </w:rPr>
        <w:t>作出</w:t>
      </w:r>
      <w:r>
        <w:rPr>
          <w:rFonts w:ascii="楷体" w:eastAsia="楷体" w:hAnsi="楷体" w:cs="楷体" w:hint="eastAsia"/>
          <w:kern w:val="0"/>
          <w:sz w:val="18"/>
          <w:szCs w:val="18"/>
        </w:rPr>
        <w:t>表率的人；在听说送空调的师傅半</w:t>
      </w:r>
      <w:r>
        <w:rPr>
          <w:rFonts w:ascii="楷体" w:eastAsia="楷体" w:hAnsi="楷体" w:cs="楷体" w:hint="eastAsia"/>
          <w:kern w:val="0"/>
          <w:sz w:val="18"/>
          <w:szCs w:val="18"/>
        </w:rPr>
        <w:t>路上出了事，他的想法与尚主任不同，“人命关天呀！夏冰心里一惊，忙问，师傅伤着没有？”可见他一身正气，工作作风扎实；“我哪里有你说的那么年轻！夏冰说，当然，改正了就好，你不是也赶来了？”可见夏冰有一颗宽容的心。 </w:t>
      </w:r>
      <w:r>
        <w:rPr>
          <w:rFonts w:ascii="楷体" w:eastAsia="楷体" w:hAnsi="楷体" w:cs="楷体" w:hint="eastAsia"/>
          <w:kern w:val="0"/>
          <w:sz w:val="18"/>
          <w:szCs w:val="18"/>
        </w:rPr>
        <w:t xml:space="preserve"> </w:t>
      </w:r>
    </w:p>
    <w:p w:rsidR="00A4756C">
      <w:pPr>
        <w:rPr>
          <w:rFonts w:ascii="楷体" w:eastAsia="楷体" w:hAnsi="楷体" w:cs="楷体"/>
          <w:kern w:val="0"/>
          <w:sz w:val="18"/>
          <w:szCs w:val="18"/>
        </w:rPr>
      </w:pPr>
      <w:r>
        <w:rPr>
          <w:rFonts w:ascii="楷体" w:eastAsia="楷体" w:hAnsi="楷体" w:cs="楷体" w:hint="eastAsia"/>
          <w:kern w:val="0"/>
          <w:sz w:val="18"/>
          <w:szCs w:val="18"/>
        </w:rPr>
        <w:t>23.</w:t>
      </w:r>
      <w:r>
        <w:rPr>
          <w:rFonts w:ascii="楷体" w:eastAsia="楷体" w:hAnsi="楷体" w:cs="楷体" w:hint="eastAsia"/>
          <w:kern w:val="0"/>
          <w:sz w:val="18"/>
          <w:szCs w:val="18"/>
        </w:rPr>
        <w:t>①交代故事发生的时间；②贯穿全文的线索，推动情节的发展；③以“雪”的寒冷陪衬夏冰对待工作与群众的火热的心。</w:t>
      </w:r>
    </w:p>
    <w:p w:rsidR="00A4756C">
      <w:pPr>
        <w:rPr>
          <w:rFonts w:ascii="楷体" w:eastAsia="楷体" w:hAnsi="楷体" w:cs="楷体"/>
          <w:kern w:val="0"/>
          <w:sz w:val="18"/>
          <w:szCs w:val="18"/>
        </w:rPr>
      </w:pPr>
      <w:r>
        <w:rPr>
          <w:rFonts w:ascii="楷体" w:eastAsia="楷体" w:hAnsi="楷体" w:cs="楷体" w:hint="eastAsia"/>
          <w:kern w:val="0"/>
          <w:sz w:val="18"/>
          <w:szCs w:val="18"/>
        </w:rPr>
        <w:t>解析：本题考查环境描写的作用。阅读全文，可以看出全文的事件都与雪有关：夏冰因下雪而提前上任；到单位首先去铲雪；因为下雪送空调的师傅出了事而与尚主任的处理态度不同；因为送空调的师傅在雪天</w:t>
      </w:r>
      <w:r>
        <w:rPr>
          <w:rFonts w:ascii="楷体" w:eastAsia="楷体" w:hAnsi="楷体" w:cs="楷体" w:hint="eastAsia"/>
          <w:kern w:val="0"/>
          <w:sz w:val="18"/>
          <w:szCs w:val="18"/>
        </w:rPr>
        <w:t>撞倒的老人是尚主任的父亲而让尚主任明白了该如何去正确处理事件。所以说雪是贯穿全文的线索，推动了故事情节的发展。同时在文中也起到交代时间的作用，并以“雪”的寒冷来陪衬出夏冰的一颗火热的心。 </w:t>
      </w:r>
    </w:p>
    <w:p w:rsidR="00A4756C">
      <w:pPr>
        <w:rPr>
          <w:rFonts w:ascii="楷体" w:eastAsia="楷体" w:hAnsi="楷体" w:cs="楷体"/>
          <w:kern w:val="0"/>
          <w:sz w:val="18"/>
          <w:szCs w:val="18"/>
        </w:rPr>
      </w:pPr>
      <w:r>
        <w:rPr>
          <w:rFonts w:ascii="楷体" w:eastAsia="楷体" w:hAnsi="楷体" w:cs="楷体" w:hint="eastAsia"/>
          <w:kern w:val="0"/>
          <w:sz w:val="18"/>
          <w:szCs w:val="18"/>
        </w:rPr>
        <w:t>24.</w:t>
      </w:r>
      <w:r>
        <w:rPr>
          <w:rFonts w:ascii="楷体" w:eastAsia="楷体" w:hAnsi="楷体" w:cs="楷体" w:hint="eastAsia"/>
          <w:kern w:val="0"/>
          <w:sz w:val="18"/>
          <w:szCs w:val="18"/>
        </w:rPr>
        <w:t>①没有弄清对方的身份，就开始大摆官架子，批评了自己的上司；②处理公事时，一心只想着讨好上级，忽视民众的利益，最终受害者</w:t>
      </w:r>
      <w:r>
        <w:rPr>
          <w:rFonts w:ascii="楷体" w:eastAsia="楷体" w:hAnsi="楷体" w:cs="楷体" w:hint="eastAsia"/>
          <w:kern w:val="0"/>
          <w:sz w:val="18"/>
          <w:szCs w:val="18"/>
        </w:rPr>
        <w:t>反是自己</w:t>
      </w:r>
      <w:r>
        <w:rPr>
          <w:rFonts w:ascii="楷体" w:eastAsia="楷体" w:hAnsi="楷体" w:cs="楷体" w:hint="eastAsia"/>
          <w:kern w:val="0"/>
          <w:sz w:val="18"/>
          <w:szCs w:val="18"/>
        </w:rPr>
        <w:t>的父亲。 </w:t>
      </w:r>
    </w:p>
    <w:p w:rsidR="00A4756C">
      <w:pPr>
        <w:rPr>
          <w:rFonts w:ascii="楷体" w:eastAsia="楷体" w:hAnsi="楷体" w:cs="楷体"/>
          <w:kern w:val="0"/>
          <w:sz w:val="18"/>
          <w:szCs w:val="18"/>
        </w:rPr>
      </w:pPr>
      <w:r>
        <w:rPr>
          <w:rFonts w:ascii="楷体" w:eastAsia="楷体" w:hAnsi="楷体" w:cs="楷体" w:hint="eastAsia"/>
          <w:kern w:val="0"/>
          <w:sz w:val="18"/>
          <w:szCs w:val="18"/>
        </w:rPr>
        <w:t>解析：本题考查文本内容的理解与概括。根据文中叙述的故事，“夏局呀，我真是老眼昏花，有眼不识泰山！尚主任双手紧握着夏冰的手直摇，我把您当成……也是今天来报到的小夏了……”可以看出尚</w:t>
      </w:r>
      <w:r>
        <w:rPr>
          <w:rFonts w:ascii="楷体" w:eastAsia="楷体" w:hAnsi="楷体" w:cs="楷体" w:hint="eastAsia"/>
          <w:kern w:val="0"/>
          <w:sz w:val="18"/>
          <w:szCs w:val="18"/>
        </w:rPr>
        <w:t>主任的第一个教训是没有确认对方的身份，就开始摆官架子，以致错误地教训了上级。“唉，教训太深了！尚主任满脸羞愧地低下了头，被撞的，是我的老父亲……”可见第二个教训是他在处理公事时，想到的只是</w:t>
      </w:r>
      <w:r>
        <w:rPr>
          <w:rFonts w:ascii="楷体" w:eastAsia="楷体" w:hAnsi="楷体" w:cs="楷体" w:hint="eastAsia"/>
          <w:kern w:val="0"/>
          <w:sz w:val="18"/>
          <w:szCs w:val="18"/>
        </w:rPr>
        <w:t>如何计好上级</w:t>
      </w:r>
      <w:r>
        <w:rPr>
          <w:rFonts w:ascii="楷体" w:eastAsia="楷体" w:hAnsi="楷体" w:cs="楷体" w:hint="eastAsia"/>
          <w:kern w:val="0"/>
          <w:sz w:val="18"/>
          <w:szCs w:val="18"/>
        </w:rPr>
        <w:t>，</w:t>
      </w:r>
      <w:r>
        <w:rPr>
          <w:rFonts w:ascii="楷体" w:eastAsia="楷体" w:hAnsi="楷体" w:cs="楷体" w:hint="eastAsia"/>
          <w:kern w:val="0"/>
          <w:sz w:val="18"/>
          <w:szCs w:val="18"/>
        </w:rPr>
        <w:t>以致于</w:t>
      </w:r>
      <w:r>
        <w:rPr>
          <w:rFonts w:ascii="楷体" w:eastAsia="楷体" w:hAnsi="楷体" w:cs="楷体" w:hint="eastAsia"/>
          <w:kern w:val="0"/>
          <w:sz w:val="18"/>
          <w:szCs w:val="18"/>
        </w:rPr>
        <w:t>受伤的是自己的父亲。</w:t>
      </w:r>
    </w:p>
    <w:p w:rsidR="00A4756C">
      <w:pPr>
        <w:rPr>
          <w:rFonts w:ascii="楷体" w:eastAsia="楷体" w:hAnsi="楷体" w:cs="楷体"/>
          <w:kern w:val="0"/>
          <w:sz w:val="18"/>
          <w:szCs w:val="18"/>
        </w:rPr>
      </w:pPr>
      <w:r>
        <w:rPr>
          <w:rFonts w:ascii="楷体" w:eastAsia="楷体" w:hAnsi="楷体" w:cs="楷体" w:hint="eastAsia"/>
          <w:kern w:val="0"/>
          <w:sz w:val="18"/>
          <w:szCs w:val="18"/>
        </w:rPr>
        <w:t>25.</w:t>
      </w:r>
      <w:r>
        <w:rPr>
          <w:rFonts w:ascii="楷体" w:eastAsia="楷体" w:hAnsi="楷体" w:cs="楷体" w:hint="eastAsia"/>
          <w:kern w:val="0"/>
          <w:sz w:val="18"/>
          <w:szCs w:val="18"/>
        </w:rPr>
        <w:t>答案：保安只顾玩手机而嘲讽夏冰铲雪是站着说话</w:t>
      </w:r>
      <w:r>
        <w:rPr>
          <w:rFonts w:ascii="楷体" w:eastAsia="楷体" w:hAnsi="楷体" w:cs="楷体" w:hint="eastAsia"/>
          <w:kern w:val="0"/>
          <w:sz w:val="18"/>
          <w:szCs w:val="18"/>
        </w:rPr>
        <w:t>不</w:t>
      </w:r>
      <w:r>
        <w:rPr>
          <w:rFonts w:ascii="楷体" w:eastAsia="楷体" w:hAnsi="楷体" w:cs="楷体" w:hint="eastAsia"/>
          <w:kern w:val="0"/>
          <w:sz w:val="18"/>
          <w:szCs w:val="18"/>
        </w:rPr>
        <w:t>腰疼，与他看到尚主任便拿着铁锹准备铲雪形成对比；尚主任对夏冰“一台空调跟人的生命比起来，可以说微不足道”的观点表示愤怒，与后来发现自己弄错了夏冰的身份而主动道歉形成对比；尚主任在知晓送空调的师傅出事时，只关心空调能否如期安上，与夏</w:t>
      </w:r>
      <w:r>
        <w:rPr>
          <w:rFonts w:ascii="楷体" w:eastAsia="楷体" w:hAnsi="楷体" w:cs="楷体" w:hint="eastAsia"/>
          <w:kern w:val="0"/>
          <w:sz w:val="18"/>
          <w:szCs w:val="18"/>
        </w:rPr>
        <w:t>冰一心关心送空调师傅的安危形成对比。表现了尚主任与保安一心巴结上级，工作不务实的作风，突出了夏冰的为人的正直与工作的认真负责，</w:t>
      </w:r>
      <w:r>
        <w:rPr>
          <w:rFonts w:ascii="楷体" w:eastAsia="楷体" w:hAnsi="楷体" w:cs="楷体" w:hint="eastAsia"/>
          <w:kern w:val="0"/>
          <w:sz w:val="18"/>
          <w:szCs w:val="18"/>
        </w:rPr>
        <w:t>让文章</w:t>
      </w:r>
      <w:r>
        <w:rPr>
          <w:rFonts w:ascii="楷体" w:eastAsia="楷体" w:hAnsi="楷体" w:cs="楷体" w:hint="eastAsia"/>
          <w:kern w:val="0"/>
          <w:sz w:val="18"/>
          <w:szCs w:val="18"/>
        </w:rPr>
        <w:t>的主旨更为深刻，引人深思。</w:t>
      </w:r>
    </w:p>
    <w:p w:rsidR="00A4756C">
      <w:pPr>
        <w:rPr>
          <w:rFonts w:ascii="楷体" w:eastAsia="楷体" w:hAnsi="楷体" w:cs="楷体"/>
          <w:kern w:val="0"/>
          <w:sz w:val="18"/>
          <w:szCs w:val="18"/>
        </w:rPr>
      </w:pPr>
      <w:r>
        <w:rPr>
          <w:rFonts w:ascii="楷体" w:eastAsia="楷体" w:hAnsi="楷体" w:cs="楷体" w:hint="eastAsia"/>
          <w:kern w:val="0"/>
          <w:sz w:val="18"/>
          <w:szCs w:val="18"/>
        </w:rPr>
        <w:t>【解析】本题考查写作手法的理解与归纳概括。对比，就是把具有明显差异、矛盾和对立的双方安排在一起，进行对照比较的表现手法，通过比较，突出事物的特点，更好地表现文章主题。这篇文章的对比主要表现在夏冰与尚主任的工作态度，保安对夏冰与尚主任的不同态度，尚主任对夏冰的不同态度，尚主任对送空调师傅出事的处理态度上，分点概括出三处即可。 </w:t>
      </w:r>
      <w:r>
        <w:rPr>
          <w:rFonts w:ascii="楷体" w:eastAsia="楷体" w:hAnsi="楷体" w:cs="楷体" w:hint="eastAsia"/>
          <w:kern w:val="0"/>
          <w:sz w:val="18"/>
          <w:szCs w:val="18"/>
        </w:rPr>
        <w:t xml:space="preserve"> </w:t>
      </w:r>
      <w:r>
        <w:rPr>
          <w:rFonts w:ascii="楷体" w:eastAsia="楷体" w:hAnsi="楷体" w:cs="楷体" w:hint="eastAsia"/>
          <w:kern w:val="0"/>
          <w:sz w:val="18"/>
          <w:szCs w:val="18"/>
        </w:rPr>
        <w:t> </w:t>
      </w:r>
      <w:r>
        <w:rPr>
          <w:rFonts w:ascii="楷体" w:eastAsia="楷体" w:hAnsi="楷体" w:cs="楷体" w:hint="eastAsia"/>
          <w:kern w:val="0"/>
          <w:sz w:val="18"/>
          <w:szCs w:val="18"/>
        </w:rPr>
        <w:t xml:space="preserve">  </w:t>
      </w:r>
    </w:p>
    <w:p w:rsidR="00A4756C">
      <w:pPr>
        <w:rPr>
          <w:rFonts w:ascii="楷体" w:eastAsia="楷体" w:hAnsi="楷体" w:cs="楷体"/>
          <w:kern w:val="0"/>
          <w:sz w:val="18"/>
          <w:szCs w:val="18"/>
        </w:rPr>
      </w:pPr>
      <w:r>
        <w:rPr>
          <w:rFonts w:ascii="楷体" w:eastAsia="楷体" w:hAnsi="楷体" w:cs="楷体" w:hint="eastAsia"/>
          <w:kern w:val="0"/>
          <w:sz w:val="18"/>
          <w:szCs w:val="18"/>
        </w:rPr>
        <w:t>四、作文</w:t>
      </w:r>
      <w:r>
        <w:rPr>
          <w:rFonts w:ascii="楷体" w:eastAsia="楷体" w:hAnsi="楷体" w:cs="楷体" w:hint="eastAsia"/>
          <w:kern w:val="0"/>
          <w:sz w:val="18"/>
          <w:szCs w:val="18"/>
        </w:rPr>
        <w:t>(50</w:t>
      </w:r>
      <w:r>
        <w:rPr>
          <w:rFonts w:ascii="楷体" w:eastAsia="楷体" w:hAnsi="楷体" w:cs="楷体" w:hint="eastAsia"/>
          <w:kern w:val="0"/>
          <w:sz w:val="18"/>
          <w:szCs w:val="18"/>
        </w:rPr>
        <w:t>分</w:t>
      </w:r>
      <w:r>
        <w:rPr>
          <w:rFonts w:ascii="楷体" w:eastAsia="楷体" w:hAnsi="楷体" w:cs="楷体" w:hint="eastAsia"/>
          <w:kern w:val="0"/>
          <w:sz w:val="18"/>
          <w:szCs w:val="18"/>
        </w:rPr>
        <w:t>)</w:t>
      </w:r>
    </w:p>
    <w:p w:rsidR="00A4756C">
      <w:pPr>
        <w:rPr>
          <w:rFonts w:ascii="楷体" w:eastAsia="楷体" w:hAnsi="楷体" w:cs="楷体"/>
          <w:kern w:val="0"/>
          <w:sz w:val="18"/>
          <w:szCs w:val="18"/>
        </w:rPr>
      </w:pPr>
      <w:r>
        <w:rPr>
          <w:rFonts w:ascii="楷体" w:eastAsia="楷体" w:hAnsi="楷体" w:cs="楷体" w:hint="eastAsia"/>
          <w:kern w:val="0"/>
          <w:sz w:val="18"/>
          <w:szCs w:val="18"/>
        </w:rPr>
        <w:t>26.(50</w:t>
      </w:r>
      <w:r>
        <w:rPr>
          <w:rFonts w:ascii="楷体" w:eastAsia="楷体" w:hAnsi="楷体" w:cs="楷体" w:hint="eastAsia"/>
          <w:kern w:val="0"/>
          <w:sz w:val="18"/>
          <w:szCs w:val="18"/>
        </w:rPr>
        <w:t>分</w:t>
      </w:r>
      <w:r>
        <w:rPr>
          <w:rFonts w:ascii="楷体" w:eastAsia="楷体" w:hAnsi="楷体" w:cs="楷体" w:hint="eastAsia"/>
          <w:kern w:val="0"/>
          <w:sz w:val="18"/>
          <w:szCs w:val="18"/>
        </w:rPr>
        <w:t>)</w:t>
      </w:r>
      <w:r>
        <w:rPr>
          <w:rFonts w:ascii="楷体" w:eastAsia="楷体" w:hAnsi="楷体" w:cs="楷体" w:hint="eastAsia"/>
          <w:kern w:val="0"/>
          <w:sz w:val="18"/>
          <w:szCs w:val="18"/>
        </w:rPr>
        <w:t>作文评分标准见下表。</w:t>
      </w:r>
    </w:p>
    <w:tbl>
      <w:tblPr>
        <w:tblStyle w:val="TableGrid"/>
        <w:tblW w:w="0" w:type="auto"/>
        <w:tblLook w:val="04A0"/>
      </w:tblPr>
      <w:tblGrid>
        <w:gridCol w:w="1101"/>
        <w:gridCol w:w="1739"/>
        <w:gridCol w:w="1420"/>
        <w:gridCol w:w="1420"/>
        <w:gridCol w:w="1421"/>
        <w:gridCol w:w="1421"/>
      </w:tblGrid>
      <w:tr w:rsidTr="00BE5AE3">
        <w:tblPrEx>
          <w:tblW w:w="0" w:type="auto"/>
          <w:tblLook w:val="04A0"/>
        </w:tblPrEx>
        <w:trPr>
          <w:trHeight w:val="724"/>
        </w:trPr>
        <w:tc>
          <w:tcPr>
            <w:tcW w:w="1101" w:type="dxa"/>
          </w:tcPr>
          <w:p w:rsidR="00A4756C">
            <w:pPr>
              <w:rPr>
                <w:rFonts w:ascii="楷体" w:eastAsia="楷体" w:hAnsi="楷体" w:cs="楷体"/>
                <w:kern w:val="0"/>
                <w:sz w:val="18"/>
                <w:szCs w:val="18"/>
              </w:rPr>
            </w:pPr>
            <w:r>
              <w:rPr>
                <w:rFonts w:ascii="楷体" w:eastAsia="楷体" w:hAnsi="楷体" w:cs="楷体" w:hint="eastAsia"/>
                <w:kern w:val="0"/>
                <w:sz w:val="18"/>
                <w:szCs w:val="18"/>
              </w:rPr>
              <w:t>项目</w:t>
            </w:r>
          </w:p>
          <w:p w:rsidR="00A4756C">
            <w:pPr>
              <w:rPr>
                <w:rFonts w:ascii="楷体" w:eastAsia="楷体" w:hAnsi="楷体" w:cs="楷体"/>
                <w:kern w:val="0"/>
                <w:sz w:val="18"/>
                <w:szCs w:val="18"/>
              </w:rPr>
            </w:pPr>
            <w:r>
              <w:rPr>
                <w:rFonts w:ascii="楷体" w:eastAsia="楷体" w:hAnsi="楷体" w:cs="楷体" w:hint="eastAsia"/>
                <w:kern w:val="0"/>
                <w:sz w:val="18"/>
                <w:szCs w:val="18"/>
              </w:rPr>
              <w:t>类别</w:t>
            </w:r>
          </w:p>
        </w:tc>
        <w:tc>
          <w:tcPr>
            <w:tcW w:w="1739" w:type="dxa"/>
          </w:tcPr>
          <w:p w:rsidR="00A4756C">
            <w:pPr>
              <w:rPr>
                <w:rFonts w:ascii="楷体" w:eastAsia="楷体" w:hAnsi="楷体" w:cs="楷体"/>
                <w:kern w:val="0"/>
                <w:sz w:val="18"/>
                <w:szCs w:val="18"/>
              </w:rPr>
            </w:pPr>
            <w:r>
              <w:rPr>
                <w:rFonts w:ascii="楷体" w:eastAsia="楷体" w:hAnsi="楷体" w:cs="楷体" w:hint="eastAsia"/>
                <w:kern w:val="0"/>
                <w:sz w:val="18"/>
                <w:szCs w:val="18"/>
              </w:rPr>
              <w:t>一类</w:t>
            </w:r>
          </w:p>
          <w:p w:rsidR="00A4756C">
            <w:pPr>
              <w:rPr>
                <w:rFonts w:ascii="楷体" w:eastAsia="楷体" w:hAnsi="楷体" w:cs="楷体"/>
                <w:kern w:val="0"/>
                <w:sz w:val="18"/>
                <w:szCs w:val="18"/>
              </w:rPr>
            </w:pPr>
            <w:r>
              <w:rPr>
                <w:rFonts w:ascii="楷体" w:eastAsia="楷体" w:hAnsi="楷体" w:cs="楷体" w:hint="eastAsia"/>
                <w:kern w:val="0"/>
                <w:sz w:val="18"/>
                <w:szCs w:val="18"/>
              </w:rPr>
              <w:t>(50</w:t>
            </w:r>
            <w:r>
              <w:rPr>
                <w:rFonts w:ascii="楷体" w:eastAsia="楷体" w:hAnsi="楷体" w:cs="楷体" w:hint="eastAsia"/>
                <w:kern w:val="0"/>
                <w:sz w:val="18"/>
                <w:szCs w:val="18"/>
              </w:rPr>
              <w:t>～</w:t>
            </w:r>
            <w:r>
              <w:rPr>
                <w:rFonts w:ascii="楷体" w:eastAsia="楷体" w:hAnsi="楷体" w:cs="楷体" w:hint="eastAsia"/>
                <w:kern w:val="0"/>
                <w:sz w:val="18"/>
                <w:szCs w:val="18"/>
              </w:rPr>
              <w:t>45)</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二类</w:t>
            </w:r>
          </w:p>
          <w:p w:rsidR="00A4756C">
            <w:pPr>
              <w:rPr>
                <w:rFonts w:ascii="楷体" w:eastAsia="楷体" w:hAnsi="楷体" w:cs="楷体"/>
                <w:kern w:val="0"/>
                <w:sz w:val="18"/>
                <w:szCs w:val="18"/>
              </w:rPr>
            </w:pPr>
            <w:r>
              <w:rPr>
                <w:rFonts w:ascii="楷体" w:eastAsia="楷体" w:hAnsi="楷体" w:cs="楷体" w:hint="eastAsia"/>
                <w:kern w:val="0"/>
                <w:sz w:val="18"/>
                <w:szCs w:val="18"/>
              </w:rPr>
              <w:t>(44</w:t>
            </w:r>
            <w:r>
              <w:rPr>
                <w:rFonts w:ascii="楷体" w:eastAsia="楷体" w:hAnsi="楷体" w:cs="楷体" w:hint="eastAsia"/>
                <w:kern w:val="0"/>
                <w:sz w:val="18"/>
                <w:szCs w:val="18"/>
              </w:rPr>
              <w:t>～</w:t>
            </w:r>
            <w:r>
              <w:rPr>
                <w:rFonts w:ascii="楷体" w:eastAsia="楷体" w:hAnsi="楷体" w:cs="楷体" w:hint="eastAsia"/>
                <w:kern w:val="0"/>
                <w:sz w:val="18"/>
                <w:szCs w:val="18"/>
              </w:rPr>
              <w:t>38)</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三类</w:t>
            </w:r>
          </w:p>
          <w:p w:rsidR="00A4756C">
            <w:pPr>
              <w:rPr>
                <w:rFonts w:ascii="楷体" w:eastAsia="楷体" w:hAnsi="楷体" w:cs="楷体"/>
                <w:kern w:val="0"/>
                <w:sz w:val="18"/>
                <w:szCs w:val="18"/>
              </w:rPr>
            </w:pPr>
            <w:r>
              <w:rPr>
                <w:rFonts w:ascii="楷体" w:eastAsia="楷体" w:hAnsi="楷体" w:cs="楷体" w:hint="eastAsia"/>
                <w:kern w:val="0"/>
                <w:sz w:val="18"/>
                <w:szCs w:val="18"/>
              </w:rPr>
              <w:t>(37</w:t>
            </w:r>
            <w:r>
              <w:rPr>
                <w:rFonts w:ascii="楷体" w:eastAsia="楷体" w:hAnsi="楷体" w:cs="楷体" w:hint="eastAsia"/>
                <w:kern w:val="0"/>
                <w:sz w:val="18"/>
                <w:szCs w:val="18"/>
              </w:rPr>
              <w:t>～</w:t>
            </w:r>
            <w:r>
              <w:rPr>
                <w:rFonts w:ascii="楷体" w:eastAsia="楷体" w:hAnsi="楷体" w:cs="楷体" w:hint="eastAsia"/>
                <w:kern w:val="0"/>
                <w:sz w:val="18"/>
                <w:szCs w:val="18"/>
              </w:rPr>
              <w:t>30)</w:t>
            </w: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四类</w:t>
            </w:r>
          </w:p>
          <w:p w:rsidR="00A4756C">
            <w:pPr>
              <w:rPr>
                <w:rFonts w:ascii="楷体" w:eastAsia="楷体" w:hAnsi="楷体" w:cs="楷体"/>
                <w:kern w:val="0"/>
                <w:sz w:val="18"/>
                <w:szCs w:val="18"/>
              </w:rPr>
            </w:pPr>
            <w:r>
              <w:rPr>
                <w:rFonts w:ascii="楷体" w:eastAsia="楷体" w:hAnsi="楷体" w:cs="楷体" w:hint="eastAsia"/>
                <w:kern w:val="0"/>
                <w:sz w:val="18"/>
                <w:szCs w:val="18"/>
              </w:rPr>
              <w:t>(29</w:t>
            </w:r>
            <w:r>
              <w:rPr>
                <w:rFonts w:ascii="楷体" w:eastAsia="楷体" w:hAnsi="楷体" w:cs="楷体" w:hint="eastAsia"/>
                <w:kern w:val="0"/>
                <w:sz w:val="18"/>
                <w:szCs w:val="18"/>
              </w:rPr>
              <w:t>～</w:t>
            </w:r>
            <w:r>
              <w:rPr>
                <w:rFonts w:ascii="楷体" w:eastAsia="楷体" w:hAnsi="楷体" w:cs="楷体" w:hint="eastAsia"/>
                <w:kern w:val="0"/>
                <w:sz w:val="18"/>
                <w:szCs w:val="18"/>
              </w:rPr>
              <w:t>22)</w:t>
            </w: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五类</w:t>
            </w:r>
          </w:p>
          <w:p w:rsidR="00A4756C">
            <w:pPr>
              <w:rPr>
                <w:rFonts w:ascii="楷体" w:eastAsia="楷体" w:hAnsi="楷体" w:cs="楷体"/>
                <w:kern w:val="0"/>
                <w:sz w:val="18"/>
                <w:szCs w:val="18"/>
              </w:rPr>
            </w:pPr>
            <w:r>
              <w:rPr>
                <w:rFonts w:ascii="楷体" w:eastAsia="楷体" w:hAnsi="楷体" w:cs="楷体" w:hint="eastAsia"/>
                <w:kern w:val="0"/>
                <w:sz w:val="18"/>
                <w:szCs w:val="18"/>
              </w:rPr>
              <w:t>(21</w:t>
            </w:r>
            <w:r>
              <w:rPr>
                <w:rFonts w:ascii="楷体" w:eastAsia="楷体" w:hAnsi="楷体" w:cs="楷体" w:hint="eastAsia"/>
                <w:kern w:val="0"/>
                <w:sz w:val="18"/>
                <w:szCs w:val="18"/>
              </w:rPr>
              <w:t>～</w:t>
            </w:r>
            <w:r>
              <w:rPr>
                <w:rFonts w:ascii="楷体" w:eastAsia="楷体" w:hAnsi="楷体" w:cs="楷体" w:hint="eastAsia"/>
                <w:kern w:val="0"/>
                <w:sz w:val="18"/>
                <w:szCs w:val="18"/>
              </w:rPr>
              <w:t>0)</w:t>
            </w:r>
          </w:p>
        </w:tc>
      </w:tr>
      <w:tr w:rsidTr="00BE5AE3">
        <w:tblPrEx>
          <w:tblW w:w="0" w:type="auto"/>
          <w:tblLook w:val="04A0"/>
        </w:tblPrEx>
        <w:tc>
          <w:tcPr>
            <w:tcW w:w="1101" w:type="dxa"/>
          </w:tcPr>
          <w:p w:rsidR="00A4756C">
            <w:pPr>
              <w:rPr>
                <w:rFonts w:ascii="楷体" w:eastAsia="楷体" w:hAnsi="楷体" w:cs="楷体"/>
                <w:kern w:val="0"/>
                <w:sz w:val="18"/>
                <w:szCs w:val="18"/>
              </w:rPr>
            </w:pPr>
            <w:r>
              <w:rPr>
                <w:rFonts w:ascii="楷体" w:eastAsia="楷体" w:hAnsi="楷体" w:cs="楷体" w:hint="eastAsia"/>
                <w:kern w:val="0"/>
                <w:sz w:val="18"/>
                <w:szCs w:val="18"/>
              </w:rPr>
              <w:t>A</w:t>
            </w:r>
            <w:r>
              <w:rPr>
                <w:rFonts w:ascii="楷体" w:eastAsia="楷体" w:hAnsi="楷体" w:cs="楷体" w:hint="eastAsia"/>
                <w:kern w:val="0"/>
                <w:sz w:val="18"/>
                <w:szCs w:val="18"/>
              </w:rPr>
              <w:t>内容</w:t>
            </w:r>
          </w:p>
          <w:p w:rsidR="00A4756C">
            <w:pPr>
              <w:rPr>
                <w:rFonts w:ascii="楷体" w:eastAsia="楷体" w:hAnsi="楷体" w:cs="楷体"/>
                <w:kern w:val="0"/>
                <w:sz w:val="18"/>
                <w:szCs w:val="18"/>
              </w:rPr>
            </w:pPr>
          </w:p>
        </w:tc>
        <w:tc>
          <w:tcPr>
            <w:tcW w:w="1739" w:type="dxa"/>
          </w:tcPr>
          <w:p w:rsidR="00A4756C">
            <w:pPr>
              <w:rPr>
                <w:rFonts w:ascii="楷体" w:eastAsia="楷体" w:hAnsi="楷体" w:cs="楷体"/>
                <w:kern w:val="0"/>
                <w:sz w:val="18"/>
                <w:szCs w:val="18"/>
              </w:rPr>
            </w:pPr>
            <w:r>
              <w:rPr>
                <w:rFonts w:ascii="楷体" w:eastAsia="楷体" w:hAnsi="楷体" w:cs="楷体" w:hint="eastAsia"/>
                <w:kern w:val="0"/>
                <w:sz w:val="18"/>
                <w:szCs w:val="18"/>
              </w:rPr>
              <w:t>切合题意</w:t>
            </w:r>
          </w:p>
          <w:p w:rsidR="00A4756C">
            <w:pPr>
              <w:rPr>
                <w:rFonts w:ascii="楷体" w:eastAsia="楷体" w:hAnsi="楷体" w:cs="楷体"/>
                <w:kern w:val="0"/>
                <w:sz w:val="18"/>
                <w:szCs w:val="18"/>
              </w:rPr>
            </w:pPr>
            <w:r>
              <w:rPr>
                <w:rFonts w:ascii="楷体" w:eastAsia="楷体" w:hAnsi="楷体" w:cs="楷体" w:hint="eastAsia"/>
                <w:kern w:val="0"/>
                <w:sz w:val="18"/>
                <w:szCs w:val="18"/>
              </w:rPr>
              <w:t>中心突出</w:t>
            </w:r>
          </w:p>
          <w:p w:rsidR="00A4756C">
            <w:pPr>
              <w:rPr>
                <w:rFonts w:ascii="楷体" w:eastAsia="楷体" w:hAnsi="楷体" w:cs="楷体"/>
                <w:kern w:val="0"/>
                <w:sz w:val="18"/>
                <w:szCs w:val="18"/>
              </w:rPr>
            </w:pPr>
            <w:r>
              <w:rPr>
                <w:rFonts w:ascii="楷体" w:eastAsia="楷体" w:hAnsi="楷体" w:cs="楷体" w:hint="eastAsia"/>
                <w:kern w:val="0"/>
                <w:sz w:val="18"/>
                <w:szCs w:val="18"/>
              </w:rPr>
              <w:t>内容充实</w:t>
            </w:r>
          </w:p>
          <w:p w:rsidR="00A4756C">
            <w:pPr>
              <w:rPr>
                <w:rFonts w:ascii="楷体" w:eastAsia="楷体" w:hAnsi="楷体" w:cs="楷体"/>
                <w:kern w:val="0"/>
                <w:sz w:val="18"/>
                <w:szCs w:val="18"/>
              </w:rPr>
            </w:pPr>
            <w:r>
              <w:rPr>
                <w:rFonts w:ascii="楷体" w:eastAsia="楷体" w:hAnsi="楷体" w:cs="楷体" w:hint="eastAsia"/>
                <w:kern w:val="0"/>
                <w:sz w:val="18"/>
                <w:szCs w:val="18"/>
              </w:rPr>
              <w:t>思想感情真切</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符合题意</w:t>
            </w:r>
          </w:p>
          <w:p w:rsidR="00A4756C">
            <w:pPr>
              <w:rPr>
                <w:rFonts w:ascii="楷体" w:eastAsia="楷体" w:hAnsi="楷体" w:cs="楷体"/>
                <w:kern w:val="0"/>
                <w:sz w:val="18"/>
                <w:szCs w:val="18"/>
              </w:rPr>
            </w:pPr>
            <w:r>
              <w:rPr>
                <w:rFonts w:ascii="楷体" w:eastAsia="楷体" w:hAnsi="楷体" w:cs="楷体" w:hint="eastAsia"/>
                <w:kern w:val="0"/>
                <w:sz w:val="18"/>
                <w:szCs w:val="18"/>
              </w:rPr>
              <w:t>中心明确</w:t>
            </w:r>
          </w:p>
          <w:p w:rsidR="00A4756C">
            <w:pPr>
              <w:rPr>
                <w:rFonts w:ascii="楷体" w:eastAsia="楷体" w:hAnsi="楷体" w:cs="楷体"/>
                <w:kern w:val="0"/>
                <w:sz w:val="18"/>
                <w:szCs w:val="18"/>
              </w:rPr>
            </w:pPr>
            <w:r>
              <w:rPr>
                <w:rFonts w:ascii="楷体" w:eastAsia="楷体" w:hAnsi="楷体" w:cs="楷体" w:hint="eastAsia"/>
                <w:kern w:val="0"/>
                <w:sz w:val="18"/>
                <w:szCs w:val="18"/>
              </w:rPr>
              <w:t>内容具体</w:t>
            </w:r>
          </w:p>
          <w:p w:rsidR="00A4756C">
            <w:pPr>
              <w:rPr>
                <w:rFonts w:ascii="楷体" w:eastAsia="楷体" w:hAnsi="楷体" w:cs="楷体"/>
                <w:kern w:val="0"/>
                <w:sz w:val="18"/>
                <w:szCs w:val="18"/>
              </w:rPr>
            </w:pPr>
            <w:r>
              <w:rPr>
                <w:rFonts w:ascii="楷体" w:eastAsia="楷体" w:hAnsi="楷体" w:cs="楷体" w:hint="eastAsia"/>
                <w:kern w:val="0"/>
                <w:sz w:val="18"/>
                <w:szCs w:val="18"/>
              </w:rPr>
              <w:t>思想感情真实</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基本符合题意</w:t>
            </w:r>
          </w:p>
          <w:p w:rsidR="00A4756C">
            <w:pPr>
              <w:rPr>
                <w:rFonts w:ascii="楷体" w:eastAsia="楷体" w:hAnsi="楷体" w:cs="楷体"/>
                <w:kern w:val="0"/>
                <w:sz w:val="18"/>
                <w:szCs w:val="18"/>
              </w:rPr>
            </w:pPr>
            <w:r>
              <w:rPr>
                <w:rFonts w:ascii="楷体" w:eastAsia="楷体" w:hAnsi="楷体" w:cs="楷体" w:hint="eastAsia"/>
                <w:kern w:val="0"/>
                <w:sz w:val="18"/>
                <w:szCs w:val="18"/>
              </w:rPr>
              <w:t>中心尚明确</w:t>
            </w:r>
          </w:p>
          <w:p w:rsidR="00A4756C">
            <w:pPr>
              <w:rPr>
                <w:rFonts w:ascii="楷体" w:eastAsia="楷体" w:hAnsi="楷体" w:cs="楷体"/>
                <w:kern w:val="0"/>
                <w:sz w:val="18"/>
                <w:szCs w:val="18"/>
              </w:rPr>
            </w:pPr>
            <w:r>
              <w:rPr>
                <w:rFonts w:ascii="楷体" w:eastAsia="楷体" w:hAnsi="楷体" w:cs="楷体" w:hint="eastAsia"/>
                <w:kern w:val="0"/>
                <w:sz w:val="18"/>
                <w:szCs w:val="18"/>
              </w:rPr>
              <w:t>内容尚具体</w:t>
            </w:r>
          </w:p>
          <w:p w:rsidR="00A4756C">
            <w:pPr>
              <w:rPr>
                <w:rFonts w:ascii="楷体" w:eastAsia="楷体" w:hAnsi="楷体" w:cs="楷体"/>
                <w:kern w:val="0"/>
                <w:sz w:val="18"/>
                <w:szCs w:val="18"/>
              </w:rPr>
            </w:pPr>
            <w:r>
              <w:rPr>
                <w:rFonts w:ascii="楷体" w:eastAsia="楷体" w:hAnsi="楷体" w:cs="楷体" w:hint="eastAsia"/>
                <w:kern w:val="0"/>
                <w:sz w:val="18"/>
                <w:szCs w:val="18"/>
              </w:rPr>
              <w:t>思想感情</w:t>
            </w:r>
            <w:r>
              <w:rPr>
                <w:rFonts w:ascii="楷体" w:eastAsia="楷体" w:hAnsi="楷体" w:cs="楷体" w:hint="eastAsia"/>
                <w:kern w:val="0"/>
                <w:sz w:val="18"/>
                <w:szCs w:val="18"/>
              </w:rPr>
              <w:t>尚真实</w:t>
            </w: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偏离题意</w:t>
            </w:r>
          </w:p>
          <w:p w:rsidR="00A4756C">
            <w:pPr>
              <w:rPr>
                <w:rFonts w:ascii="楷体" w:eastAsia="楷体" w:hAnsi="楷体" w:cs="楷体"/>
                <w:kern w:val="0"/>
                <w:sz w:val="18"/>
                <w:szCs w:val="18"/>
              </w:rPr>
            </w:pPr>
            <w:r>
              <w:rPr>
                <w:rFonts w:ascii="楷体" w:eastAsia="楷体" w:hAnsi="楷体" w:cs="楷体" w:hint="eastAsia"/>
                <w:kern w:val="0"/>
                <w:sz w:val="18"/>
                <w:szCs w:val="18"/>
              </w:rPr>
              <w:t>中心不明确</w:t>
            </w:r>
          </w:p>
          <w:p w:rsidR="00A4756C">
            <w:pPr>
              <w:rPr>
                <w:rFonts w:ascii="楷体" w:eastAsia="楷体" w:hAnsi="楷体" w:cs="楷体"/>
                <w:kern w:val="0"/>
                <w:sz w:val="18"/>
                <w:szCs w:val="18"/>
              </w:rPr>
            </w:pPr>
            <w:r>
              <w:rPr>
                <w:rFonts w:ascii="楷体" w:eastAsia="楷体" w:hAnsi="楷体" w:cs="楷体" w:hint="eastAsia"/>
                <w:kern w:val="0"/>
                <w:sz w:val="18"/>
                <w:szCs w:val="18"/>
              </w:rPr>
              <w:t>内容不具体</w:t>
            </w: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严重偏题</w:t>
            </w:r>
          </w:p>
          <w:p w:rsidR="00A4756C">
            <w:pPr>
              <w:rPr>
                <w:rFonts w:ascii="楷体" w:eastAsia="楷体" w:hAnsi="楷体" w:cs="楷体"/>
                <w:kern w:val="0"/>
                <w:sz w:val="18"/>
                <w:szCs w:val="18"/>
              </w:rPr>
            </w:pPr>
            <w:r>
              <w:rPr>
                <w:rFonts w:ascii="楷体" w:eastAsia="楷体" w:hAnsi="楷体" w:cs="楷体" w:hint="eastAsia"/>
                <w:kern w:val="0"/>
                <w:sz w:val="18"/>
                <w:szCs w:val="18"/>
              </w:rPr>
              <w:t>不知所云</w:t>
            </w:r>
          </w:p>
        </w:tc>
      </w:tr>
      <w:tr w:rsidTr="00BE5AE3">
        <w:tblPrEx>
          <w:tblW w:w="0" w:type="auto"/>
          <w:tblLook w:val="04A0"/>
        </w:tblPrEx>
        <w:tc>
          <w:tcPr>
            <w:tcW w:w="1101" w:type="dxa"/>
          </w:tcPr>
          <w:p w:rsidR="00A4756C">
            <w:pPr>
              <w:rPr>
                <w:rFonts w:ascii="楷体" w:eastAsia="楷体" w:hAnsi="楷体" w:cs="楷体"/>
                <w:kern w:val="0"/>
                <w:sz w:val="18"/>
                <w:szCs w:val="18"/>
              </w:rPr>
            </w:pPr>
            <w:r>
              <w:rPr>
                <w:rFonts w:ascii="楷体" w:eastAsia="楷体" w:hAnsi="楷体" w:cs="楷体" w:hint="eastAsia"/>
                <w:kern w:val="0"/>
                <w:sz w:val="18"/>
                <w:szCs w:val="18"/>
              </w:rPr>
              <w:t>B</w:t>
            </w:r>
            <w:r>
              <w:rPr>
                <w:rFonts w:ascii="楷体" w:eastAsia="楷体" w:hAnsi="楷体" w:cs="楷体" w:hint="eastAsia"/>
                <w:kern w:val="0"/>
                <w:sz w:val="18"/>
                <w:szCs w:val="18"/>
              </w:rPr>
              <w:t>语言</w:t>
            </w:r>
          </w:p>
          <w:p w:rsidR="00A4756C">
            <w:pPr>
              <w:rPr>
                <w:rFonts w:ascii="楷体" w:eastAsia="楷体" w:hAnsi="楷体" w:cs="楷体"/>
                <w:kern w:val="0"/>
                <w:sz w:val="18"/>
                <w:szCs w:val="18"/>
              </w:rPr>
            </w:pPr>
          </w:p>
        </w:tc>
        <w:tc>
          <w:tcPr>
            <w:tcW w:w="1739" w:type="dxa"/>
          </w:tcPr>
          <w:p w:rsidR="00A4756C">
            <w:pPr>
              <w:rPr>
                <w:rFonts w:ascii="楷体" w:eastAsia="楷体" w:hAnsi="楷体" w:cs="楷体"/>
                <w:kern w:val="0"/>
                <w:sz w:val="18"/>
                <w:szCs w:val="18"/>
              </w:rPr>
            </w:pPr>
            <w:r>
              <w:rPr>
                <w:rFonts w:ascii="楷体" w:eastAsia="楷体" w:hAnsi="楷体" w:cs="楷体" w:hint="eastAsia"/>
                <w:kern w:val="0"/>
                <w:sz w:val="18"/>
                <w:szCs w:val="18"/>
              </w:rPr>
              <w:t>语言得体、有</w:t>
            </w:r>
          </w:p>
          <w:p w:rsidR="00A4756C">
            <w:pPr>
              <w:rPr>
                <w:rFonts w:ascii="楷体" w:eastAsia="楷体" w:hAnsi="楷体" w:cs="楷体"/>
                <w:kern w:val="0"/>
                <w:sz w:val="18"/>
                <w:szCs w:val="18"/>
              </w:rPr>
            </w:pPr>
            <w:r>
              <w:rPr>
                <w:rFonts w:ascii="楷体" w:eastAsia="楷体" w:hAnsi="楷体" w:cs="楷体" w:hint="eastAsia"/>
                <w:kern w:val="0"/>
                <w:sz w:val="18"/>
                <w:szCs w:val="18"/>
              </w:rPr>
              <w:t>文采</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语言准确、流畅</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语言通顺</w:t>
            </w:r>
          </w:p>
          <w:p w:rsidR="00A4756C">
            <w:pPr>
              <w:rPr>
                <w:rFonts w:ascii="楷体" w:eastAsia="楷体" w:hAnsi="楷体" w:cs="楷体"/>
                <w:kern w:val="0"/>
                <w:sz w:val="18"/>
                <w:szCs w:val="18"/>
              </w:rPr>
            </w:pP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语言基本通顺</w:t>
            </w: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文句不通</w:t>
            </w:r>
          </w:p>
          <w:p w:rsidR="00A4756C">
            <w:pPr>
              <w:rPr>
                <w:rFonts w:ascii="楷体" w:eastAsia="楷体" w:hAnsi="楷体" w:cs="楷体"/>
                <w:kern w:val="0"/>
                <w:sz w:val="18"/>
                <w:szCs w:val="18"/>
              </w:rPr>
            </w:pPr>
          </w:p>
        </w:tc>
      </w:tr>
      <w:tr w:rsidTr="00BE5AE3">
        <w:tblPrEx>
          <w:tblW w:w="0" w:type="auto"/>
          <w:tblLook w:val="04A0"/>
        </w:tblPrEx>
        <w:trPr>
          <w:trHeight w:val="222"/>
        </w:trPr>
        <w:tc>
          <w:tcPr>
            <w:tcW w:w="1101" w:type="dxa"/>
          </w:tcPr>
          <w:p w:rsidR="00A4756C">
            <w:pPr>
              <w:rPr>
                <w:rFonts w:ascii="楷体" w:eastAsia="楷体" w:hAnsi="楷体" w:cs="楷体"/>
                <w:kern w:val="0"/>
                <w:sz w:val="18"/>
                <w:szCs w:val="18"/>
              </w:rPr>
            </w:pPr>
            <w:r>
              <w:rPr>
                <w:rFonts w:ascii="楷体" w:eastAsia="楷体" w:hAnsi="楷体" w:cs="楷体" w:hint="eastAsia"/>
                <w:kern w:val="0"/>
                <w:sz w:val="18"/>
                <w:szCs w:val="18"/>
              </w:rPr>
              <w:t>C</w:t>
            </w:r>
            <w:r>
              <w:rPr>
                <w:rFonts w:ascii="楷体" w:eastAsia="楷体" w:hAnsi="楷体" w:cs="楷体" w:hint="eastAsia"/>
                <w:kern w:val="0"/>
                <w:sz w:val="18"/>
                <w:szCs w:val="18"/>
              </w:rPr>
              <w:t>结构</w:t>
            </w:r>
          </w:p>
        </w:tc>
        <w:tc>
          <w:tcPr>
            <w:tcW w:w="1739" w:type="dxa"/>
          </w:tcPr>
          <w:p w:rsidR="00A4756C">
            <w:pPr>
              <w:rPr>
                <w:rFonts w:ascii="楷体" w:eastAsia="楷体" w:hAnsi="楷体" w:cs="楷体"/>
                <w:kern w:val="0"/>
                <w:sz w:val="18"/>
                <w:szCs w:val="18"/>
              </w:rPr>
            </w:pPr>
            <w:r>
              <w:rPr>
                <w:rFonts w:ascii="楷体" w:eastAsia="楷体" w:hAnsi="楷体" w:cs="楷体" w:hint="eastAsia"/>
                <w:kern w:val="0"/>
                <w:sz w:val="18"/>
                <w:szCs w:val="18"/>
              </w:rPr>
              <w:t>结构巧妙</w:t>
            </w:r>
          </w:p>
          <w:p w:rsidR="00A4756C">
            <w:pPr>
              <w:rPr>
                <w:rFonts w:ascii="楷体" w:eastAsia="楷体" w:hAnsi="楷体" w:cs="楷体"/>
                <w:kern w:val="0"/>
                <w:sz w:val="18"/>
                <w:szCs w:val="18"/>
              </w:rPr>
            </w:pPr>
            <w:r>
              <w:rPr>
                <w:rFonts w:ascii="楷体" w:eastAsia="楷体" w:hAnsi="楷体" w:cs="楷体" w:hint="eastAsia"/>
                <w:kern w:val="0"/>
                <w:sz w:val="18"/>
                <w:szCs w:val="18"/>
              </w:rPr>
              <w:t>详略得当</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结构完整合理</w:t>
            </w:r>
          </w:p>
          <w:p w:rsidR="00A4756C">
            <w:pPr>
              <w:rPr>
                <w:rFonts w:ascii="楷体" w:eastAsia="楷体" w:hAnsi="楷体" w:cs="楷体"/>
                <w:kern w:val="0"/>
                <w:sz w:val="18"/>
                <w:szCs w:val="18"/>
              </w:rPr>
            </w:pPr>
            <w:r>
              <w:rPr>
                <w:rFonts w:ascii="楷体" w:eastAsia="楷体" w:hAnsi="楷体" w:cs="楷体" w:hint="eastAsia"/>
                <w:kern w:val="0"/>
                <w:sz w:val="18"/>
                <w:szCs w:val="18"/>
              </w:rPr>
              <w:t>详略明显</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结构较完整</w:t>
            </w:r>
          </w:p>
          <w:p w:rsidR="00A4756C">
            <w:pPr>
              <w:rPr>
                <w:rFonts w:ascii="楷体" w:eastAsia="楷体" w:hAnsi="楷体" w:cs="楷体"/>
                <w:kern w:val="0"/>
                <w:sz w:val="18"/>
                <w:szCs w:val="18"/>
              </w:rPr>
            </w:pPr>
            <w:r>
              <w:rPr>
                <w:rFonts w:ascii="楷体" w:eastAsia="楷体" w:hAnsi="楷体" w:cs="楷体" w:hint="eastAsia"/>
                <w:kern w:val="0"/>
                <w:sz w:val="18"/>
                <w:szCs w:val="18"/>
              </w:rPr>
              <w:t>详略不明显</w:t>
            </w:r>
          </w:p>
          <w:p w:rsidR="00A4756C">
            <w:pPr>
              <w:rPr>
                <w:rFonts w:ascii="楷体" w:eastAsia="楷体" w:hAnsi="楷体" w:cs="楷体"/>
                <w:kern w:val="0"/>
                <w:sz w:val="18"/>
                <w:szCs w:val="18"/>
              </w:rPr>
            </w:pP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结构尚清楚</w:t>
            </w:r>
          </w:p>
          <w:p w:rsidR="00A4756C">
            <w:pPr>
              <w:rPr>
                <w:rFonts w:ascii="楷体" w:eastAsia="楷体" w:hAnsi="楷体" w:cs="楷体"/>
                <w:kern w:val="0"/>
                <w:sz w:val="18"/>
                <w:szCs w:val="18"/>
              </w:rPr>
            </w:pPr>
            <w:r>
              <w:rPr>
                <w:rFonts w:ascii="楷体" w:eastAsia="楷体" w:hAnsi="楷体" w:cs="楷体" w:hint="eastAsia"/>
                <w:kern w:val="0"/>
                <w:sz w:val="18"/>
                <w:szCs w:val="18"/>
              </w:rPr>
              <w:t>能分段</w:t>
            </w:r>
          </w:p>
          <w:p w:rsidR="00A4756C">
            <w:pPr>
              <w:rPr>
                <w:rFonts w:ascii="楷体" w:eastAsia="楷体" w:hAnsi="楷体" w:cs="楷体"/>
                <w:kern w:val="0"/>
                <w:sz w:val="18"/>
                <w:szCs w:val="18"/>
              </w:rPr>
            </w:pP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结构混乱</w:t>
            </w:r>
          </w:p>
          <w:p w:rsidR="00A4756C">
            <w:pPr>
              <w:rPr>
                <w:rFonts w:ascii="楷体" w:eastAsia="楷体" w:hAnsi="楷体" w:cs="楷体"/>
                <w:kern w:val="0"/>
                <w:sz w:val="18"/>
                <w:szCs w:val="18"/>
              </w:rPr>
            </w:pPr>
          </w:p>
        </w:tc>
      </w:tr>
      <w:tr w:rsidTr="00BE5AE3">
        <w:tblPrEx>
          <w:tblW w:w="0" w:type="auto"/>
          <w:tblLook w:val="04A0"/>
        </w:tblPrEx>
        <w:tc>
          <w:tcPr>
            <w:tcW w:w="1101" w:type="dxa"/>
          </w:tcPr>
          <w:p w:rsidR="00A4756C">
            <w:pPr>
              <w:rPr>
                <w:rFonts w:ascii="楷体" w:eastAsia="楷体" w:hAnsi="楷体" w:cs="楷体"/>
                <w:kern w:val="0"/>
                <w:sz w:val="18"/>
                <w:szCs w:val="18"/>
              </w:rPr>
            </w:pPr>
            <w:r>
              <w:rPr>
                <w:rFonts w:ascii="楷体" w:eastAsia="楷体" w:hAnsi="楷体" w:cs="楷体" w:hint="eastAsia"/>
                <w:kern w:val="0"/>
                <w:sz w:val="18"/>
                <w:szCs w:val="18"/>
              </w:rPr>
              <w:t>评</w:t>
            </w:r>
          </w:p>
          <w:p w:rsidR="00A4756C">
            <w:pPr>
              <w:rPr>
                <w:rFonts w:ascii="楷体" w:eastAsia="楷体" w:hAnsi="楷体" w:cs="楷体"/>
                <w:kern w:val="0"/>
                <w:sz w:val="18"/>
                <w:szCs w:val="18"/>
              </w:rPr>
            </w:pPr>
            <w:r>
              <w:rPr>
                <w:rFonts w:ascii="楷体" w:eastAsia="楷体" w:hAnsi="楷体" w:cs="楷体" w:hint="eastAsia"/>
                <w:kern w:val="0"/>
                <w:sz w:val="18"/>
                <w:szCs w:val="18"/>
              </w:rPr>
              <w:t>分</w:t>
            </w:r>
          </w:p>
          <w:p w:rsidR="00A4756C">
            <w:pPr>
              <w:rPr>
                <w:rFonts w:ascii="楷体" w:eastAsia="楷体" w:hAnsi="楷体" w:cs="楷体"/>
                <w:kern w:val="0"/>
                <w:sz w:val="18"/>
                <w:szCs w:val="18"/>
              </w:rPr>
            </w:pPr>
            <w:r>
              <w:rPr>
                <w:rFonts w:ascii="楷体" w:eastAsia="楷体" w:hAnsi="楷体" w:cs="楷体" w:hint="eastAsia"/>
                <w:kern w:val="0"/>
                <w:sz w:val="18"/>
                <w:szCs w:val="18"/>
              </w:rPr>
              <w:t>细</w:t>
            </w:r>
          </w:p>
          <w:p w:rsidR="00A4756C">
            <w:pPr>
              <w:rPr>
                <w:rFonts w:ascii="楷体" w:eastAsia="楷体" w:hAnsi="楷体" w:cs="楷体"/>
                <w:kern w:val="0"/>
                <w:sz w:val="18"/>
                <w:szCs w:val="18"/>
              </w:rPr>
            </w:pPr>
            <w:r>
              <w:rPr>
                <w:rFonts w:ascii="楷体" w:eastAsia="楷体" w:hAnsi="楷体" w:cs="楷体" w:hint="eastAsia"/>
                <w:kern w:val="0"/>
                <w:sz w:val="18"/>
                <w:szCs w:val="18"/>
              </w:rPr>
              <w:t>则</w:t>
            </w:r>
          </w:p>
          <w:p w:rsidR="00A4756C">
            <w:pPr>
              <w:rPr>
                <w:rFonts w:ascii="楷体" w:eastAsia="楷体" w:hAnsi="楷体" w:cs="楷体"/>
                <w:kern w:val="0"/>
                <w:sz w:val="18"/>
                <w:szCs w:val="18"/>
              </w:rPr>
            </w:pPr>
          </w:p>
        </w:tc>
        <w:tc>
          <w:tcPr>
            <w:tcW w:w="1739" w:type="dxa"/>
          </w:tcPr>
          <w:p w:rsidR="00A4756C">
            <w:pPr>
              <w:rPr>
                <w:rFonts w:ascii="楷体" w:eastAsia="楷体" w:hAnsi="楷体" w:cs="楷体"/>
                <w:kern w:val="0"/>
                <w:sz w:val="18"/>
                <w:szCs w:val="18"/>
              </w:rPr>
            </w:pPr>
            <w:r>
              <w:rPr>
                <w:rFonts w:ascii="楷体" w:eastAsia="楷体" w:hAnsi="楷体" w:cs="楷体" w:hint="eastAsia"/>
                <w:kern w:val="0"/>
                <w:sz w:val="18"/>
                <w:szCs w:val="18"/>
              </w:rPr>
              <w:t>①立意深刻，</w:t>
            </w:r>
            <w:r>
              <w:rPr>
                <w:rFonts w:ascii="楷体" w:eastAsia="楷体" w:hAnsi="楷体" w:cs="楷体" w:hint="eastAsia"/>
                <w:kern w:val="0"/>
                <w:sz w:val="18"/>
                <w:szCs w:val="18"/>
              </w:rPr>
              <w:br/>
            </w:r>
            <w:r>
              <w:rPr>
                <w:rFonts w:ascii="楷体" w:eastAsia="楷体" w:hAnsi="楷体" w:cs="楷体" w:hint="eastAsia"/>
                <w:kern w:val="0"/>
                <w:sz w:val="18"/>
                <w:szCs w:val="18"/>
              </w:rPr>
              <w:t>构思巧妙，语</w:t>
            </w:r>
            <w:r>
              <w:rPr>
                <w:rFonts w:ascii="楷体" w:eastAsia="楷体" w:hAnsi="楷体" w:cs="楷体" w:hint="eastAsia"/>
                <w:kern w:val="0"/>
                <w:sz w:val="18"/>
                <w:szCs w:val="18"/>
              </w:rPr>
              <w:br/>
            </w:r>
            <w:r>
              <w:rPr>
                <w:rFonts w:ascii="楷体" w:eastAsia="楷体" w:hAnsi="楷体" w:cs="楷体" w:hint="eastAsia"/>
                <w:kern w:val="0"/>
                <w:sz w:val="18"/>
                <w:szCs w:val="18"/>
              </w:rPr>
              <w:t>言生动形象，</w:t>
            </w:r>
            <w:r>
              <w:rPr>
                <w:rFonts w:ascii="楷体" w:eastAsia="楷体" w:hAnsi="楷体" w:cs="楷体" w:hint="eastAsia"/>
                <w:kern w:val="0"/>
                <w:sz w:val="18"/>
                <w:szCs w:val="18"/>
              </w:rPr>
              <w:br/>
            </w:r>
            <w:r>
              <w:rPr>
                <w:rFonts w:ascii="楷体" w:eastAsia="楷体" w:hAnsi="楷体" w:cs="楷体" w:hint="eastAsia"/>
                <w:kern w:val="0"/>
                <w:sz w:val="18"/>
                <w:szCs w:val="18"/>
              </w:rPr>
              <w:t>文体特征鲜</w:t>
            </w:r>
            <w:r>
              <w:rPr>
                <w:rFonts w:ascii="楷体" w:eastAsia="楷体" w:hAnsi="楷体" w:cs="楷体" w:hint="eastAsia"/>
                <w:kern w:val="0"/>
                <w:sz w:val="18"/>
                <w:szCs w:val="18"/>
              </w:rPr>
              <w:br/>
            </w:r>
            <w:r>
              <w:rPr>
                <w:rFonts w:ascii="楷体" w:eastAsia="楷体" w:hAnsi="楷体" w:cs="楷体" w:hint="eastAsia"/>
                <w:kern w:val="0"/>
                <w:sz w:val="18"/>
                <w:szCs w:val="18"/>
              </w:rPr>
              <w:t>明，可评满分。②具备本类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t>C</w:t>
            </w:r>
            <w:r>
              <w:rPr>
                <w:rFonts w:ascii="楷体" w:eastAsia="楷体" w:hAnsi="楷体" w:cs="楷体" w:hint="eastAsia"/>
                <w:kern w:val="0"/>
                <w:sz w:val="18"/>
                <w:szCs w:val="18"/>
              </w:rPr>
              <w:t>三项条件的评</w:t>
            </w:r>
            <w:r>
              <w:rPr>
                <w:rFonts w:ascii="楷体" w:eastAsia="楷体" w:hAnsi="楷体" w:cs="楷体" w:hint="eastAsia"/>
                <w:kern w:val="0"/>
                <w:sz w:val="18"/>
                <w:szCs w:val="18"/>
              </w:rPr>
              <w:t>49</w:t>
            </w:r>
            <w:r>
              <w:rPr>
                <w:rFonts w:ascii="楷体" w:eastAsia="楷体" w:hAnsi="楷体" w:cs="楷体" w:hint="eastAsia"/>
                <w:kern w:val="0"/>
                <w:sz w:val="18"/>
                <w:szCs w:val="18"/>
              </w:rPr>
              <w:t>～</w:t>
            </w:r>
            <w:r>
              <w:rPr>
                <w:rFonts w:ascii="楷体" w:eastAsia="楷体" w:hAnsi="楷体" w:cs="楷体" w:hint="eastAsia"/>
                <w:kern w:val="0"/>
                <w:sz w:val="18"/>
                <w:szCs w:val="18"/>
              </w:rPr>
              <w:t>47</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③本类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br/>
              <w:t>C</w:t>
            </w:r>
            <w:r>
              <w:rPr>
                <w:rFonts w:ascii="楷体" w:eastAsia="楷体" w:hAnsi="楷体" w:cs="楷体" w:hint="eastAsia"/>
                <w:kern w:val="0"/>
                <w:sz w:val="18"/>
                <w:szCs w:val="18"/>
              </w:rPr>
              <w:t>三项中某项</w:t>
            </w:r>
            <w:r>
              <w:rPr>
                <w:rFonts w:ascii="楷体" w:eastAsia="楷体" w:hAnsi="楷体" w:cs="楷体" w:hint="eastAsia"/>
                <w:kern w:val="0"/>
                <w:sz w:val="18"/>
                <w:szCs w:val="18"/>
              </w:rPr>
              <w:br/>
            </w:r>
            <w:r>
              <w:rPr>
                <w:rFonts w:ascii="楷体" w:eastAsia="楷体" w:hAnsi="楷体" w:cs="楷体" w:hint="eastAsia"/>
                <w:kern w:val="0"/>
                <w:sz w:val="18"/>
                <w:szCs w:val="18"/>
              </w:rPr>
              <w:t>稍弱，评</w:t>
            </w:r>
            <w:r>
              <w:rPr>
                <w:rFonts w:ascii="楷体" w:eastAsia="楷体" w:hAnsi="楷体" w:cs="楷体" w:hint="eastAsia"/>
                <w:kern w:val="0"/>
                <w:sz w:val="18"/>
                <w:szCs w:val="18"/>
              </w:rPr>
              <w:t>46</w:t>
            </w:r>
            <w:r>
              <w:rPr>
                <w:rFonts w:ascii="楷体" w:eastAsia="楷体" w:hAnsi="楷体" w:cs="楷体" w:hint="eastAsia"/>
                <w:kern w:val="0"/>
                <w:sz w:val="18"/>
                <w:szCs w:val="18"/>
              </w:rPr>
              <w:t>～</w:t>
            </w:r>
            <w:r>
              <w:rPr>
                <w:rFonts w:ascii="楷体" w:eastAsia="楷体" w:hAnsi="楷体" w:cs="楷体" w:hint="eastAsia"/>
                <w:kern w:val="0"/>
                <w:sz w:val="18"/>
                <w:szCs w:val="18"/>
              </w:rPr>
              <w:br/>
              <w:t>45</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本类基准分：</w:t>
            </w:r>
            <w:r>
              <w:rPr>
                <w:rFonts w:ascii="楷体" w:eastAsia="楷体" w:hAnsi="楷体" w:cs="楷体" w:hint="eastAsia"/>
                <w:kern w:val="0"/>
                <w:sz w:val="18"/>
                <w:szCs w:val="18"/>
              </w:rPr>
              <w:br/>
              <w:t>45</w:t>
            </w:r>
            <w:r>
              <w:rPr>
                <w:rFonts w:ascii="楷体" w:eastAsia="楷体" w:hAnsi="楷体" w:cs="楷体" w:hint="eastAsia"/>
                <w:kern w:val="0"/>
                <w:sz w:val="18"/>
                <w:szCs w:val="18"/>
              </w:rPr>
              <w:t>分</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①具备本类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t>C</w:t>
            </w:r>
            <w:r>
              <w:rPr>
                <w:rFonts w:ascii="楷体" w:eastAsia="楷体" w:hAnsi="楷体" w:cs="楷体" w:hint="eastAsia"/>
                <w:kern w:val="0"/>
                <w:sz w:val="18"/>
                <w:szCs w:val="18"/>
              </w:rPr>
              <w:t>三项条件的评</w:t>
            </w:r>
            <w:r>
              <w:rPr>
                <w:rFonts w:ascii="楷体" w:eastAsia="楷体" w:hAnsi="楷体" w:cs="楷体" w:hint="eastAsia"/>
                <w:kern w:val="0"/>
                <w:sz w:val="18"/>
                <w:szCs w:val="18"/>
              </w:rPr>
              <w:t>44</w:t>
            </w:r>
            <w:r>
              <w:rPr>
                <w:rFonts w:ascii="楷体" w:eastAsia="楷体" w:hAnsi="楷体" w:cs="楷体" w:hint="eastAsia"/>
                <w:kern w:val="0"/>
                <w:sz w:val="18"/>
                <w:szCs w:val="18"/>
              </w:rPr>
              <w:t>～</w:t>
            </w:r>
            <w:r>
              <w:rPr>
                <w:rFonts w:ascii="楷体" w:eastAsia="楷体" w:hAnsi="楷体" w:cs="楷体" w:hint="eastAsia"/>
                <w:kern w:val="0"/>
                <w:sz w:val="18"/>
                <w:szCs w:val="18"/>
              </w:rPr>
              <w:t>41</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②本类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t>C</w:t>
            </w:r>
            <w:r>
              <w:rPr>
                <w:rFonts w:ascii="楷体" w:eastAsia="楷体" w:hAnsi="楷体" w:cs="楷体" w:hint="eastAsia"/>
                <w:kern w:val="0"/>
                <w:sz w:val="18"/>
                <w:szCs w:val="18"/>
              </w:rPr>
              <w:t>三项某项稍弱，评</w:t>
            </w:r>
            <w:r>
              <w:rPr>
                <w:rFonts w:ascii="楷体" w:eastAsia="楷体" w:hAnsi="楷体" w:cs="楷体" w:hint="eastAsia"/>
                <w:kern w:val="0"/>
                <w:sz w:val="18"/>
                <w:szCs w:val="18"/>
              </w:rPr>
              <w:t>40</w:t>
            </w:r>
            <w:r>
              <w:rPr>
                <w:rFonts w:ascii="楷体" w:eastAsia="楷体" w:hAnsi="楷体" w:cs="楷体" w:hint="eastAsia"/>
                <w:kern w:val="0"/>
                <w:sz w:val="18"/>
                <w:szCs w:val="18"/>
              </w:rPr>
              <w:t>～</w:t>
            </w:r>
            <w:r>
              <w:rPr>
                <w:rFonts w:ascii="楷体" w:eastAsia="楷体" w:hAnsi="楷体" w:cs="楷体" w:hint="eastAsia"/>
                <w:kern w:val="0"/>
                <w:sz w:val="18"/>
                <w:szCs w:val="18"/>
              </w:rPr>
              <w:t>38</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本类基准分：</w:t>
            </w:r>
            <w:r>
              <w:rPr>
                <w:rFonts w:ascii="楷体" w:eastAsia="楷体" w:hAnsi="楷体" w:cs="楷体" w:hint="eastAsia"/>
                <w:kern w:val="0"/>
                <w:sz w:val="18"/>
                <w:szCs w:val="18"/>
              </w:rPr>
              <w:t>38</w:t>
            </w:r>
            <w:r>
              <w:rPr>
                <w:rFonts w:ascii="楷体" w:eastAsia="楷体" w:hAnsi="楷体" w:cs="楷体" w:hint="eastAsia"/>
                <w:kern w:val="0"/>
                <w:sz w:val="18"/>
                <w:szCs w:val="18"/>
              </w:rPr>
              <w:t>分</w:t>
            </w:r>
          </w:p>
        </w:tc>
        <w:tc>
          <w:tcPr>
            <w:tcW w:w="1420" w:type="dxa"/>
          </w:tcPr>
          <w:p w:rsidR="00A4756C">
            <w:pPr>
              <w:rPr>
                <w:rFonts w:ascii="楷体" w:eastAsia="楷体" w:hAnsi="楷体" w:cs="楷体"/>
                <w:kern w:val="0"/>
                <w:sz w:val="18"/>
                <w:szCs w:val="18"/>
              </w:rPr>
            </w:pPr>
            <w:r>
              <w:rPr>
                <w:rFonts w:ascii="楷体" w:eastAsia="楷体" w:hAnsi="楷体" w:cs="楷体" w:hint="eastAsia"/>
                <w:kern w:val="0"/>
                <w:sz w:val="18"/>
                <w:szCs w:val="18"/>
              </w:rPr>
              <w:t>①具备本类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t>C</w:t>
            </w:r>
            <w:r>
              <w:rPr>
                <w:rFonts w:ascii="楷体" w:eastAsia="楷体" w:hAnsi="楷体" w:cs="楷体" w:hint="eastAsia"/>
                <w:kern w:val="0"/>
                <w:sz w:val="18"/>
                <w:szCs w:val="18"/>
              </w:rPr>
              <w:t>三项条件的评</w:t>
            </w:r>
            <w:r>
              <w:rPr>
                <w:rFonts w:ascii="楷体" w:eastAsia="楷体" w:hAnsi="楷体" w:cs="楷体" w:hint="eastAsia"/>
                <w:kern w:val="0"/>
                <w:sz w:val="18"/>
                <w:szCs w:val="18"/>
              </w:rPr>
              <w:t>37</w:t>
            </w:r>
            <w:r>
              <w:rPr>
                <w:rFonts w:ascii="楷体" w:eastAsia="楷体" w:hAnsi="楷体" w:cs="楷体" w:hint="eastAsia"/>
                <w:kern w:val="0"/>
                <w:sz w:val="18"/>
                <w:szCs w:val="18"/>
              </w:rPr>
              <w:t>～</w:t>
            </w:r>
            <w:r>
              <w:rPr>
                <w:rFonts w:ascii="楷体" w:eastAsia="楷体" w:hAnsi="楷体" w:cs="楷体" w:hint="eastAsia"/>
                <w:kern w:val="0"/>
                <w:sz w:val="18"/>
                <w:szCs w:val="18"/>
              </w:rPr>
              <w:t>34</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②本类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t>C</w:t>
            </w:r>
            <w:r>
              <w:rPr>
                <w:rFonts w:ascii="楷体" w:eastAsia="楷体" w:hAnsi="楷体" w:cs="楷体" w:hint="eastAsia"/>
                <w:kern w:val="0"/>
                <w:sz w:val="18"/>
                <w:szCs w:val="18"/>
              </w:rPr>
              <w:t>三项中某项稍弱</w:t>
            </w:r>
            <w:r>
              <w:rPr>
                <w:rFonts w:ascii="楷体" w:eastAsia="楷体" w:hAnsi="楷体" w:cs="楷体" w:hint="eastAsia"/>
                <w:kern w:val="0"/>
                <w:sz w:val="18"/>
                <w:szCs w:val="18"/>
              </w:rPr>
              <w:t>,</w:t>
            </w:r>
            <w:r>
              <w:rPr>
                <w:rFonts w:ascii="楷体" w:eastAsia="楷体" w:hAnsi="楷体" w:cs="楷体" w:hint="eastAsia"/>
                <w:kern w:val="0"/>
                <w:sz w:val="18"/>
                <w:szCs w:val="18"/>
              </w:rPr>
              <w:t>评</w:t>
            </w:r>
            <w:r>
              <w:rPr>
                <w:rFonts w:ascii="楷体" w:eastAsia="楷体" w:hAnsi="楷体" w:cs="楷体" w:hint="eastAsia"/>
                <w:kern w:val="0"/>
                <w:sz w:val="18"/>
                <w:szCs w:val="18"/>
              </w:rPr>
              <w:t>33</w:t>
            </w:r>
            <w:r>
              <w:rPr>
                <w:rFonts w:ascii="楷体" w:eastAsia="楷体" w:hAnsi="楷体" w:cs="楷体" w:hint="eastAsia"/>
                <w:kern w:val="0"/>
                <w:sz w:val="18"/>
                <w:szCs w:val="18"/>
              </w:rPr>
              <w:t>～</w:t>
            </w:r>
            <w:r>
              <w:rPr>
                <w:rFonts w:ascii="楷体" w:eastAsia="楷体" w:hAnsi="楷体" w:cs="楷体" w:hint="eastAsia"/>
                <w:kern w:val="0"/>
                <w:sz w:val="18"/>
                <w:szCs w:val="18"/>
              </w:rPr>
              <w:t>30</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本类基准分：</w:t>
            </w:r>
            <w:r>
              <w:rPr>
                <w:rFonts w:ascii="楷体" w:eastAsia="楷体" w:hAnsi="楷体" w:cs="楷体" w:hint="eastAsia"/>
                <w:kern w:val="0"/>
                <w:sz w:val="18"/>
                <w:szCs w:val="18"/>
              </w:rPr>
              <w:t>30</w:t>
            </w:r>
            <w:r>
              <w:rPr>
                <w:rFonts w:ascii="楷体" w:eastAsia="楷体" w:hAnsi="楷体" w:cs="楷体" w:hint="eastAsia"/>
                <w:kern w:val="0"/>
                <w:sz w:val="18"/>
                <w:szCs w:val="18"/>
              </w:rPr>
              <w:t>分</w:t>
            </w:r>
          </w:p>
        </w:tc>
        <w:tc>
          <w:tcPr>
            <w:tcW w:w="1421" w:type="dxa"/>
          </w:tcPr>
          <w:p w:rsidR="00A4756C">
            <w:pPr>
              <w:rPr>
                <w:rFonts w:ascii="楷体" w:eastAsia="楷体" w:hAnsi="楷体" w:cs="楷体"/>
                <w:kern w:val="0"/>
                <w:sz w:val="18"/>
                <w:szCs w:val="18"/>
              </w:rPr>
            </w:pPr>
            <w:r>
              <w:rPr>
                <w:rFonts w:ascii="楷体" w:eastAsia="楷体" w:hAnsi="楷体" w:cs="楷体" w:hint="eastAsia"/>
                <w:kern w:val="0"/>
                <w:sz w:val="18"/>
                <w:szCs w:val="18"/>
              </w:rPr>
              <w:t>①具备本类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t>C</w:t>
            </w:r>
            <w:r>
              <w:rPr>
                <w:rFonts w:ascii="楷体" w:eastAsia="楷体" w:hAnsi="楷体" w:cs="楷体" w:hint="eastAsia"/>
                <w:kern w:val="0"/>
                <w:sz w:val="18"/>
                <w:szCs w:val="18"/>
              </w:rPr>
              <w:t>三项条件的评</w:t>
            </w:r>
            <w:r>
              <w:rPr>
                <w:rFonts w:ascii="楷体" w:eastAsia="楷体" w:hAnsi="楷体" w:cs="楷体" w:hint="eastAsia"/>
                <w:kern w:val="0"/>
                <w:sz w:val="18"/>
                <w:szCs w:val="18"/>
              </w:rPr>
              <w:t>29</w:t>
            </w:r>
            <w:r>
              <w:rPr>
                <w:rFonts w:ascii="楷体" w:eastAsia="楷体" w:hAnsi="楷体" w:cs="楷体" w:hint="eastAsia"/>
                <w:kern w:val="0"/>
                <w:sz w:val="18"/>
                <w:szCs w:val="18"/>
              </w:rPr>
              <w:t>～</w:t>
            </w:r>
            <w:r>
              <w:rPr>
                <w:rFonts w:ascii="楷体" w:eastAsia="楷体" w:hAnsi="楷体" w:cs="楷体" w:hint="eastAsia"/>
                <w:kern w:val="0"/>
                <w:sz w:val="18"/>
                <w:szCs w:val="18"/>
              </w:rPr>
              <w:t>26</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②本类</w:t>
            </w:r>
            <w:r>
              <w:rPr>
                <w:rFonts w:ascii="楷体" w:eastAsia="楷体" w:hAnsi="楷体" w:cs="楷体" w:hint="eastAsia"/>
                <w:kern w:val="0"/>
                <w:sz w:val="18"/>
                <w:szCs w:val="18"/>
              </w:rPr>
              <w:t>A</w:t>
            </w:r>
            <w:r>
              <w:rPr>
                <w:rFonts w:ascii="楷体" w:eastAsia="楷体" w:hAnsi="楷体" w:cs="楷体" w:hint="eastAsia"/>
                <w:kern w:val="0"/>
                <w:sz w:val="18"/>
                <w:szCs w:val="18"/>
              </w:rPr>
              <w:t>、</w:t>
            </w:r>
            <w:r>
              <w:rPr>
                <w:rFonts w:ascii="楷体" w:eastAsia="楷体" w:hAnsi="楷体" w:cs="楷体" w:hint="eastAsia"/>
                <w:kern w:val="0"/>
                <w:sz w:val="18"/>
                <w:szCs w:val="18"/>
              </w:rPr>
              <w:t>B</w:t>
            </w:r>
            <w:r>
              <w:rPr>
                <w:rFonts w:ascii="楷体" w:eastAsia="楷体" w:hAnsi="楷体" w:cs="楷体" w:hint="eastAsia"/>
                <w:kern w:val="0"/>
                <w:sz w:val="18"/>
                <w:szCs w:val="18"/>
              </w:rPr>
              <w:t>、</w:t>
            </w:r>
            <w:r>
              <w:rPr>
                <w:rFonts w:ascii="楷体" w:eastAsia="楷体" w:hAnsi="楷体" w:cs="楷体" w:hint="eastAsia"/>
                <w:kern w:val="0"/>
                <w:sz w:val="18"/>
                <w:szCs w:val="18"/>
              </w:rPr>
              <w:br/>
              <w:t>C</w:t>
            </w:r>
            <w:r>
              <w:rPr>
                <w:rFonts w:ascii="楷体" w:eastAsia="楷体" w:hAnsi="楷体" w:cs="楷体" w:hint="eastAsia"/>
                <w:kern w:val="0"/>
                <w:sz w:val="18"/>
                <w:szCs w:val="18"/>
              </w:rPr>
              <w:t>三项中某项</w:t>
            </w:r>
            <w:r>
              <w:rPr>
                <w:rFonts w:ascii="楷体" w:eastAsia="楷体" w:hAnsi="楷体" w:cs="楷体" w:hint="eastAsia"/>
                <w:kern w:val="0"/>
                <w:sz w:val="18"/>
                <w:szCs w:val="18"/>
              </w:rPr>
              <w:br/>
            </w:r>
            <w:r>
              <w:rPr>
                <w:rFonts w:ascii="楷体" w:eastAsia="楷体" w:hAnsi="楷体" w:cs="楷体" w:hint="eastAsia"/>
                <w:kern w:val="0"/>
                <w:sz w:val="18"/>
                <w:szCs w:val="18"/>
              </w:rPr>
              <w:t>稍弱，评</w:t>
            </w:r>
            <w:r>
              <w:rPr>
                <w:rFonts w:ascii="楷体" w:eastAsia="楷体" w:hAnsi="楷体" w:cs="楷体" w:hint="eastAsia"/>
                <w:kern w:val="0"/>
                <w:sz w:val="18"/>
                <w:szCs w:val="18"/>
              </w:rPr>
              <w:t>25</w:t>
            </w:r>
            <w:r>
              <w:rPr>
                <w:rFonts w:ascii="楷体" w:eastAsia="楷体" w:hAnsi="楷体" w:cs="楷体" w:hint="eastAsia"/>
                <w:kern w:val="0"/>
                <w:sz w:val="18"/>
                <w:szCs w:val="18"/>
              </w:rPr>
              <w:t>～</w:t>
            </w:r>
            <w:r>
              <w:rPr>
                <w:rFonts w:ascii="楷体" w:eastAsia="楷体" w:hAnsi="楷体" w:cs="楷体" w:hint="eastAsia"/>
                <w:kern w:val="0"/>
                <w:sz w:val="18"/>
                <w:szCs w:val="18"/>
              </w:rPr>
              <w:br/>
              <w:t>22</w:t>
            </w:r>
            <w:r>
              <w:rPr>
                <w:rFonts w:ascii="楷体" w:eastAsia="楷体" w:hAnsi="楷体" w:cs="楷体" w:hint="eastAsia"/>
                <w:kern w:val="0"/>
                <w:sz w:val="18"/>
                <w:szCs w:val="18"/>
              </w:rPr>
              <w:t>分。</w:t>
            </w:r>
            <w:r>
              <w:rPr>
                <w:rFonts w:ascii="楷体" w:eastAsia="楷体" w:hAnsi="楷体" w:cs="楷体" w:hint="eastAsia"/>
                <w:kern w:val="0"/>
                <w:sz w:val="18"/>
                <w:szCs w:val="18"/>
              </w:rPr>
              <w:br/>
            </w:r>
            <w:r>
              <w:rPr>
                <w:rFonts w:ascii="楷体" w:eastAsia="楷体" w:hAnsi="楷体" w:cs="楷体" w:hint="eastAsia"/>
                <w:kern w:val="0"/>
                <w:sz w:val="18"/>
                <w:szCs w:val="18"/>
              </w:rPr>
              <w:t>本类基准分</w:t>
            </w:r>
            <w:r>
              <w:rPr>
                <w:rFonts w:ascii="楷体" w:eastAsia="楷体" w:hAnsi="楷体" w:cs="楷体" w:hint="eastAsia"/>
                <w:kern w:val="0"/>
                <w:sz w:val="18"/>
                <w:szCs w:val="18"/>
              </w:rPr>
              <w:t>22</w:t>
            </w:r>
            <w:r>
              <w:rPr>
                <w:rFonts w:ascii="楷体" w:eastAsia="楷体" w:hAnsi="楷体" w:cs="楷体" w:hint="eastAsia"/>
                <w:kern w:val="0"/>
                <w:sz w:val="18"/>
                <w:szCs w:val="18"/>
              </w:rPr>
              <w:t>分</w:t>
            </w:r>
          </w:p>
        </w:tc>
        <w:tc>
          <w:tcPr>
            <w:tcW w:w="1421" w:type="dxa"/>
          </w:tcPr>
          <w:p w:rsidR="00A4756C">
            <w:pPr>
              <w:rPr>
                <w:rFonts w:ascii="楷体" w:eastAsia="楷体" w:hAnsi="楷体" w:cs="楷体"/>
                <w:kern w:val="0"/>
                <w:sz w:val="18"/>
                <w:szCs w:val="18"/>
              </w:rPr>
            </w:pPr>
          </w:p>
          <w:p w:rsidR="00A4756C">
            <w:pPr>
              <w:rPr>
                <w:rFonts w:ascii="楷体" w:eastAsia="楷体" w:hAnsi="楷体" w:cs="楷体"/>
                <w:kern w:val="0"/>
                <w:sz w:val="18"/>
                <w:szCs w:val="18"/>
              </w:rPr>
            </w:pPr>
            <w:r>
              <w:rPr>
                <w:rFonts w:ascii="楷体" w:eastAsia="楷体" w:hAnsi="楷体" w:cs="楷体" w:hint="eastAsia"/>
                <w:kern w:val="0"/>
                <w:sz w:val="18"/>
                <w:szCs w:val="18"/>
              </w:rPr>
              <w:t>此类作文在</w:t>
            </w:r>
            <w:r>
              <w:rPr>
                <w:rFonts w:ascii="楷体" w:eastAsia="楷体" w:hAnsi="楷体" w:cs="楷体" w:hint="eastAsia"/>
                <w:kern w:val="0"/>
                <w:sz w:val="18"/>
                <w:szCs w:val="18"/>
              </w:rPr>
              <w:t>21</w:t>
            </w:r>
            <w:r>
              <w:rPr>
                <w:rFonts w:ascii="楷体" w:eastAsia="楷体" w:hAnsi="楷体" w:cs="楷体" w:hint="eastAsia"/>
                <w:kern w:val="0"/>
                <w:sz w:val="18"/>
                <w:szCs w:val="18"/>
              </w:rPr>
              <w:t>～</w:t>
            </w:r>
            <w:r>
              <w:rPr>
                <w:rFonts w:ascii="楷体" w:eastAsia="楷体" w:hAnsi="楷体" w:cs="楷体" w:hint="eastAsia"/>
                <w:kern w:val="0"/>
                <w:sz w:val="18"/>
                <w:szCs w:val="18"/>
              </w:rPr>
              <w:t>0</w:t>
            </w:r>
            <w:r>
              <w:rPr>
                <w:rFonts w:ascii="楷体" w:eastAsia="楷体" w:hAnsi="楷体" w:cs="楷体" w:hint="eastAsia"/>
                <w:kern w:val="0"/>
                <w:sz w:val="18"/>
                <w:szCs w:val="18"/>
              </w:rPr>
              <w:t>分之间酌情给分。</w:t>
            </w:r>
          </w:p>
        </w:tc>
      </w:tr>
      <w:tr>
        <w:tblPrEx>
          <w:tblW w:w="0" w:type="auto"/>
          <w:tblLook w:val="04A0"/>
        </w:tblPrEx>
        <w:trPr>
          <w:trHeight w:val="614"/>
        </w:trPr>
        <w:tc>
          <w:tcPr>
            <w:tcW w:w="8522" w:type="dxa"/>
            <w:gridSpan w:val="6"/>
          </w:tcPr>
          <w:p w:rsidR="00A4756C">
            <w:pPr>
              <w:rPr>
                <w:rFonts w:ascii="楷体" w:eastAsia="楷体" w:hAnsi="楷体" w:cs="楷体"/>
                <w:kern w:val="0"/>
                <w:sz w:val="18"/>
                <w:szCs w:val="18"/>
              </w:rPr>
            </w:pPr>
            <w:r>
              <w:rPr>
                <w:rFonts w:ascii="楷体" w:eastAsia="楷体" w:hAnsi="楷体" w:cs="楷体" w:hint="eastAsia"/>
                <w:kern w:val="0"/>
                <w:sz w:val="18"/>
                <w:szCs w:val="18"/>
              </w:rPr>
              <w:t>注：①书写工整、美观，酌情加</w:t>
            </w:r>
            <w:r>
              <w:rPr>
                <w:rFonts w:ascii="楷体" w:eastAsia="楷体" w:hAnsi="楷体" w:cs="楷体" w:hint="eastAsia"/>
                <w:kern w:val="0"/>
                <w:sz w:val="18"/>
                <w:szCs w:val="18"/>
              </w:rPr>
              <w:t>1</w:t>
            </w:r>
            <w:r>
              <w:rPr>
                <w:rFonts w:ascii="楷体" w:eastAsia="楷体" w:hAnsi="楷体" w:cs="楷体" w:hint="eastAsia"/>
                <w:kern w:val="0"/>
                <w:sz w:val="18"/>
                <w:szCs w:val="18"/>
              </w:rPr>
              <w:t>～</w:t>
            </w:r>
            <w:r>
              <w:rPr>
                <w:rFonts w:ascii="楷体" w:eastAsia="楷体" w:hAnsi="楷体" w:cs="楷体" w:hint="eastAsia"/>
                <w:kern w:val="0"/>
                <w:sz w:val="18"/>
                <w:szCs w:val="18"/>
              </w:rPr>
              <w:t>3</w:t>
            </w:r>
            <w:r>
              <w:rPr>
                <w:rFonts w:ascii="楷体" w:eastAsia="楷体" w:hAnsi="楷体" w:cs="楷体" w:hint="eastAsia"/>
                <w:kern w:val="0"/>
                <w:sz w:val="18"/>
                <w:szCs w:val="18"/>
              </w:rPr>
              <w:t>分；字迹潦草、难以辨认，酌情扣</w:t>
            </w:r>
            <w:r>
              <w:rPr>
                <w:rFonts w:ascii="楷体" w:eastAsia="楷体" w:hAnsi="楷体" w:cs="楷体" w:hint="eastAsia"/>
                <w:kern w:val="0"/>
                <w:sz w:val="18"/>
                <w:szCs w:val="18"/>
              </w:rPr>
              <w:t>1</w:t>
            </w:r>
            <w:r>
              <w:rPr>
                <w:rFonts w:ascii="楷体" w:eastAsia="楷体" w:hAnsi="楷体" w:cs="楷体" w:hint="eastAsia"/>
                <w:kern w:val="0"/>
                <w:sz w:val="18"/>
                <w:szCs w:val="18"/>
              </w:rPr>
              <w:t>～</w:t>
            </w:r>
            <w:r>
              <w:rPr>
                <w:rFonts w:ascii="楷体" w:eastAsia="楷体" w:hAnsi="楷体" w:cs="楷体" w:hint="eastAsia"/>
                <w:kern w:val="0"/>
                <w:sz w:val="18"/>
                <w:szCs w:val="18"/>
              </w:rPr>
              <w:t>3</w:t>
            </w:r>
            <w:r>
              <w:rPr>
                <w:rFonts w:ascii="楷体" w:eastAsia="楷体" w:hAnsi="楷体" w:cs="楷体" w:hint="eastAsia"/>
                <w:kern w:val="0"/>
                <w:sz w:val="18"/>
                <w:szCs w:val="18"/>
              </w:rPr>
              <w:t>分。②错别字每</w:t>
            </w:r>
            <w:r>
              <w:rPr>
                <w:rFonts w:ascii="楷体" w:eastAsia="楷体" w:hAnsi="楷体" w:cs="楷体" w:hint="eastAsia"/>
                <w:kern w:val="0"/>
                <w:sz w:val="18"/>
                <w:szCs w:val="18"/>
              </w:rPr>
              <w:t>3</w:t>
            </w:r>
            <w:r>
              <w:rPr>
                <w:rFonts w:ascii="楷体" w:eastAsia="楷体" w:hAnsi="楷体" w:cs="楷体" w:hint="eastAsia"/>
                <w:kern w:val="0"/>
                <w:sz w:val="18"/>
                <w:szCs w:val="18"/>
              </w:rPr>
              <w:t>个</w:t>
            </w:r>
            <w:r>
              <w:rPr>
                <w:rFonts w:ascii="楷体" w:eastAsia="楷体" w:hAnsi="楷体" w:cs="楷体" w:hint="eastAsia"/>
                <w:kern w:val="0"/>
                <w:sz w:val="18"/>
                <w:szCs w:val="18"/>
              </w:rPr>
              <w:t>1</w:t>
            </w:r>
            <w:r>
              <w:rPr>
                <w:rFonts w:ascii="楷体" w:eastAsia="楷体" w:hAnsi="楷体" w:cs="楷体" w:hint="eastAsia"/>
                <w:kern w:val="0"/>
                <w:sz w:val="18"/>
                <w:szCs w:val="18"/>
              </w:rPr>
              <w:t>分，重现不计，最多扣</w:t>
            </w:r>
            <w:r>
              <w:rPr>
                <w:rFonts w:ascii="楷体" w:eastAsia="楷体" w:hAnsi="楷体" w:cs="楷体" w:hint="eastAsia"/>
                <w:kern w:val="0"/>
                <w:sz w:val="18"/>
                <w:szCs w:val="18"/>
              </w:rPr>
              <w:t>3</w:t>
            </w:r>
            <w:r>
              <w:rPr>
                <w:rFonts w:ascii="楷体" w:eastAsia="楷体" w:hAnsi="楷体" w:cs="楷体" w:hint="eastAsia"/>
                <w:kern w:val="0"/>
                <w:sz w:val="18"/>
                <w:szCs w:val="18"/>
              </w:rPr>
              <w:t>分。③字数不足酌情扣分。④缺标题或标题错误扣</w:t>
            </w:r>
            <w:r>
              <w:rPr>
                <w:rFonts w:ascii="楷体" w:eastAsia="楷体" w:hAnsi="楷体" w:cs="楷体" w:hint="eastAsia"/>
                <w:kern w:val="0"/>
                <w:sz w:val="18"/>
                <w:szCs w:val="18"/>
              </w:rPr>
              <w:t>2</w:t>
            </w:r>
            <w:r>
              <w:rPr>
                <w:rFonts w:ascii="楷体" w:eastAsia="楷体" w:hAnsi="楷体" w:cs="楷体" w:hint="eastAsia"/>
                <w:kern w:val="0"/>
                <w:sz w:val="18"/>
                <w:szCs w:val="18"/>
              </w:rPr>
              <w:t>分。</w:t>
            </w:r>
          </w:p>
        </w:tc>
      </w:tr>
    </w:tbl>
    <w:p w:rsidR="00A4756C">
      <w:pPr>
        <w:rPr>
          <w:rFonts w:ascii="宋体" w:cs="宋体"/>
          <w:kern w:val="0"/>
          <w:szCs w:val="21"/>
        </w:rPr>
        <w:sectPr w:rsidSect="00BE5AE3">
          <w:headerReference w:type="default" r:id="rId8"/>
          <w:footerReference w:type="default" r:id="rId9"/>
          <w:headerReference w:type="first" r:id="rId10"/>
          <w:pgSz w:w="11907" w:h="16840" w:code="9"/>
          <w:pgMar w:top="1418" w:right="1247" w:bottom="1418" w:left="1247" w:header="851" w:footer="851" w:gutter="0"/>
          <w:cols w:space="1647"/>
          <w:docGrid w:type="lines" w:linePitch="312" w:charSpace="64091"/>
        </w:sectPr>
      </w:pPr>
    </w:p>
    <w:p>
      <w:r w:rsidR="00A4756C">
        <w:rPr>
          <w:rFonts w:ascii="宋体" w:cs="宋体"/>
          <w:kern w:val="0"/>
          <w:szCs w:val="21"/>
        </w:rPr>
        <w:drawing>
          <wp:inline>
            <wp:extent cx="5498273" cy="889254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657873" name=""/>
                    <pic:cNvPicPr>
                      <a:picLocks noChangeAspect="1"/>
                    </pic:cNvPicPr>
                  </pic:nvPicPr>
                  <pic:blipFill>
                    <a:blip xmlns:r="http://schemas.openxmlformats.org/officeDocument/2006/relationships" r:embed="rId11"/>
                    <a:stretch>
                      <a:fillRect/>
                    </a:stretch>
                  </pic:blipFill>
                  <pic:spPr>
                    <a:xfrm>
                      <a:off x="0" y="0"/>
                      <a:ext cx="5498273" cy="8892540"/>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56C" w:rsidP="00BE5AE3">
    <w:pPr>
      <w:pStyle w:val="Footer"/>
      <w:jc w:val="center"/>
      <w:rPr>
        <w:rFonts w:ascii="宋体" w:hAnsi="宋体"/>
        <w:sz w:val="21"/>
        <w:szCs w:val="21"/>
      </w:rPr>
    </w:pPr>
    <w:r>
      <w:rPr>
        <w:rFonts w:ascii="宋体" w:hAnsi="宋体" w:hint="eastAsia"/>
        <w:kern w:val="0"/>
        <w:sz w:val="21"/>
        <w:szCs w:val="21"/>
      </w:rPr>
      <w:t xml:space="preserve">                                                                 </w:t>
    </w:r>
    <w:r>
      <w:rPr>
        <w:rFonts w:ascii="宋体" w:hAnsi="宋体" w:hint="eastAsia"/>
        <w:sz w:val="21"/>
        <w:szCs w:val="21"/>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56C">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995119"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C092F7"/>
    <w:multiLevelType w:val="singleLevel"/>
    <w:tmpl w:val="AEC092F7"/>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420"/>
  <w:drawingGridHorizontalSpacing w:val="523"/>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3056044"/>
    <w:rsid w:val="00A4756C"/>
    <w:rsid w:val="00BE5AE3"/>
    <w:rsid w:val="00CE39C7"/>
    <w:rsid w:val="1A156563"/>
    <w:rsid w:val="1FE441D0"/>
    <w:rsid w:val="23056044"/>
    <w:rsid w:val="437F5812"/>
    <w:rsid w:val="57BF65BE"/>
    <w:rsid w:val="656D1010"/>
    <w:rsid w:val="723B5D3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A4756C"/>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A4756C"/>
    <w:pPr>
      <w:spacing w:after="120"/>
    </w:pPr>
  </w:style>
  <w:style w:type="paragraph" w:styleId="Footer">
    <w:name w:val="footer"/>
    <w:basedOn w:val="Normal"/>
    <w:qFormat/>
    <w:rsid w:val="00A4756C"/>
    <w:pPr>
      <w:tabs>
        <w:tab w:val="center" w:pos="4153"/>
        <w:tab w:val="right" w:pos="8306"/>
      </w:tabs>
      <w:snapToGrid w:val="0"/>
      <w:jc w:val="left"/>
    </w:pPr>
    <w:rPr>
      <w:sz w:val="18"/>
      <w:szCs w:val="18"/>
    </w:rPr>
  </w:style>
  <w:style w:type="paragraph" w:styleId="Header">
    <w:name w:val="header"/>
    <w:basedOn w:val="Normal"/>
    <w:qFormat/>
    <w:rsid w:val="00A4756C"/>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rsid w:val="00A4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TableGrid">
    <w:name w:val="Table Grid"/>
    <w:basedOn w:val="TableNormal"/>
    <w:rsid w:val="00A475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4756C"/>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image" Target="media/image2.pn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wenwen.sogou.com/s/?w=%E6%BB%95%E5%AD%90%E4%BA%AC&amp;ch=ww.xqy.chain" TargetMode="External" /><Relationship Id="rId6" Type="http://schemas.openxmlformats.org/officeDocument/2006/relationships/hyperlink" Target="https://wenwen.sogou.com/s/?w=%E8%8C%83%E4%BB%B2%E6%B7%B9&amp;ch=ww.xqy.chain" TargetMode="External" /><Relationship Id="rId7" Type="http://schemas.openxmlformats.org/officeDocument/2006/relationships/hyperlink" Target="https://wenwen.sogou.com/s/?w=%E5%B2%B3%E9%98%B3%E6%A5%BC%E8%AE%B0&amp;ch=ww.xqy.chain" TargetMode="External" /><Relationship Id="rId8" Type="http://schemas.openxmlformats.org/officeDocument/2006/relationships/header" Target="header1.xml" /><Relationship Id="rId9" Type="http://schemas.openxmlformats.org/officeDocument/2006/relationships/footer" Target="footer1.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778</Words>
  <Characters>4441</Characters>
  <Application>Microsoft Office Word</Application>
  <DocSecurity>0</DocSecurity>
  <Lines>37</Lines>
  <Paragraphs>10</Paragraphs>
  <ScaleCrop>false</ScaleCrop>
  <Company>HP Inc.</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WPS_1602123920</dc:creator>
  <cp:lastModifiedBy>HP Inc.</cp:lastModifiedBy>
  <cp:revision>2</cp:revision>
  <dcterms:created xsi:type="dcterms:W3CDTF">2020-10-10T09:33:00Z</dcterms:created>
  <dcterms:modified xsi:type="dcterms:W3CDTF">2020-10-16T00:35:00Z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