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</w:pPr>
      <w:r>
        <w:pict>
          <v:shape id="_x0000_s1025" o:spid="_x0000_s1025" o:spt="75" type="#_x0000_t75" style="position:absolute;left:0pt;margin-left:830pt;margin-top:810pt;height:21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spacing w:line="360" w:lineRule="auto"/>
        <w:jc w:val="center"/>
        <w:textAlignment w:val="center"/>
      </w:pPr>
      <w:r>
        <w:rPr>
          <w:rFonts w:ascii="宋体" w:cs="宋体"/>
          <w:b/>
        </w:rPr>
        <w:t>第一章认识生物单元检测试题</w:t>
      </w:r>
      <w:r>
        <w:rPr>
          <w:rFonts w:ascii="Times New Roman" w:hAnsi="Times New Roman" w:eastAsia="Times New Roman" w:cs="Times New Roman"/>
          <w:b/>
        </w:rPr>
        <w:t xml:space="preserve">   2021-2022</w:t>
      </w:r>
      <w:r>
        <w:rPr>
          <w:rFonts w:ascii="宋体" w:cs="宋体"/>
          <w:b/>
        </w:rPr>
        <w:t>学年人教版七年级生物上册</w:t>
      </w:r>
    </w:p>
    <w:p>
      <w:pPr>
        <w:spacing w:line="360" w:lineRule="auto"/>
        <w:jc w:val="center"/>
        <w:textAlignment w:val="center"/>
      </w:pPr>
      <w:r>
        <w:rPr>
          <w:rFonts w:ascii="宋体" w:cs="宋体"/>
        </w:rPr>
        <w:t>学校:___________姓名：___________班级：___________考号：___________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50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c82af074-d405-4622-a627-25f5b443af"/>
      <w:r>
        <w:rPr>
          <w:rFonts w:ascii="宋体" w:cs="宋体"/>
          <w:kern w:val="0"/>
          <w:szCs w:val="21"/>
        </w:rPr>
        <w:t>不属于生命现象的是（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0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AlphaGo(</w:t>
      </w:r>
      <w:r>
        <w:rPr>
          <w:rFonts w:ascii="宋体" w:cs="宋体"/>
          <w:kern w:val="0"/>
          <w:szCs w:val="21"/>
        </w:rPr>
        <w:t>人工智能程序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cs="宋体"/>
          <w:kern w:val="0"/>
          <w:szCs w:val="21"/>
        </w:rPr>
        <w:t>下棋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母鸡带领小鸡吃米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雨后春笋破土而出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婴儿听优美的音乐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6725bf84-1c40-4810-9702-e76e9a101d"/>
      <w:r>
        <w:rPr>
          <w:rFonts w:ascii="宋体" w:cs="宋体"/>
          <w:kern w:val="0"/>
          <w:szCs w:val="21"/>
        </w:rPr>
        <w:t>读清代诗人袁枚的优美诗句“苔花如米小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也学牡丹开。”你体会到其中包含的生物特征是（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1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生物能进行呼吸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生物有变异的特性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生物都能繁殖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生物能排出体内产生的废物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e5db66a9-9a06-452b-a981-24641278bc"/>
      <w:r>
        <w:rPr>
          <w:rFonts w:ascii="宋体" w:cs="宋体"/>
          <w:kern w:val="0"/>
          <w:szCs w:val="21"/>
        </w:rPr>
        <w:t>下列哪项行为或现象与“葵花朵朵向太阳”所表现出的生物基本特征相同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</w:t>
      </w:r>
      <w:bookmarkEnd w:id="2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燕子育雏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子女与父母不同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种子萌发长成幼苗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小羊发现狼后迅速逃离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2be0232a-dc4a-408b-8fce-1cd7b26096"/>
      <w:r>
        <w:rPr>
          <w:rFonts w:ascii="宋体" w:cs="宋体"/>
          <w:kern w:val="0"/>
          <w:szCs w:val="21"/>
        </w:rPr>
        <w:t>电脑病毒是生物吗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cs="宋体"/>
          <w:kern w:val="0"/>
          <w:szCs w:val="21"/>
        </w:rPr>
        <w:t>你判断的依据是其能否（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3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复制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呼吸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对话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运动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c4e96470-0b53-4c83-aad9-bb364d562d"/>
      <w:r>
        <w:rPr>
          <w:rFonts w:ascii="宋体" w:cs="宋体"/>
          <w:kern w:val="0"/>
          <w:szCs w:val="21"/>
        </w:rPr>
        <w:t>某活动小组调查校园里的生物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发现有蜜蜂、蝗虫、蚯蚓、蘑菇及多种树木花草。下面是同学们对这些生物共同特征的描述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其中错误的是（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4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都能进行呼吸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都能排出体内的废物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都能生长和繁殖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都能自己制造有机物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600ec603-708f-4c98-b2f4-031d269e7d"/>
      <w:r>
        <w:rPr>
          <w:rFonts w:ascii="宋体" w:cs="宋体"/>
          <w:kern w:val="0"/>
          <w:szCs w:val="21"/>
        </w:rPr>
        <w:t>“人的皮肤每天都会出汗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汗液有咸味”这种现象说明生物具有以下哪一特征</w:t>
      </w:r>
      <w:r>
        <w:rPr>
          <w:rFonts w:ascii="Times New Roman" w:hAnsi="Times New Roman" w:eastAsia="Times New Roman" w:cs="Times New Roman"/>
          <w:kern w:val="0"/>
          <w:szCs w:val="21"/>
        </w:rPr>
        <w:t>?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</w:t>
      </w:r>
      <w:bookmarkEnd w:id="5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生物的生活需要营养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能对外界刺激作出反应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能排出身体内产生的废物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具有生长和繁殖现象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5fd5207a-12c2-4b77-8bf9-d53a66f64b"/>
      <w:r>
        <w:rPr>
          <w:rFonts w:ascii="宋体" w:cs="宋体"/>
          <w:kern w:val="0"/>
          <w:szCs w:val="21"/>
        </w:rPr>
        <w:t>在调查校园生物中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以下同学的做法正确的是（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6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小伟独自一人下到河水中去观察鱼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小梅拨开草丛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看到一只蟋蟀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便把它记录下来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小军发现不认识的植物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将其拔起来带回家研究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小明发现一只老鼠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觉得恶心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便不记录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932b0b42-ccd3-4357-b4f6-ee5dac4b77"/>
      <w:r>
        <w:rPr>
          <w:rFonts w:ascii="宋体" w:cs="宋体"/>
          <w:kern w:val="0"/>
          <w:szCs w:val="21"/>
        </w:rPr>
        <w:t>对下列问题进行探究时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主要运用调查方法完成的是（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7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观察叶片的结构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测定种子的发芽率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森林资源的清查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探究蚂蚁的通讯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d359551d-9f1e-4cff-8e4a-436f983bb5"/>
      <w:r>
        <w:rPr>
          <w:rFonts w:ascii="宋体" w:cs="宋体"/>
          <w:kern w:val="0"/>
          <w:szCs w:val="21"/>
        </w:rPr>
        <w:t>我国古代医药学家李时珍在对植物进行分类时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把植物分为草、谷、菜、果、木五大类。他对这些植物进行分类的依据是（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</w:t>
      </w:r>
      <w:bookmarkEnd w:id="8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按照生物的形态结构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按照生物的生活环境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按照生物的用途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按照生物的亲缘关系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758d9449-9c04-42c5-aa23-bfe8984c13"/>
      <w:r>
        <w:rPr>
          <w:rFonts w:ascii="宋体" w:cs="宋体"/>
          <w:kern w:val="0"/>
          <w:szCs w:val="21"/>
        </w:rPr>
        <w:t>下列归类错误的是（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  </w:t>
      </w:r>
      <w:r>
        <w:rPr>
          <w:rFonts w:ascii="宋体" w:cs="宋体"/>
          <w:kern w:val="0"/>
          <w:szCs w:val="21"/>
        </w:rPr>
        <w:t>）。</w:t>
      </w:r>
      <w:bookmarkEnd w:id="9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大象、果树、狐狸都是陆生生物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鸡、鸭、猪都是家禽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大豆、玉米、高粱都是农作物</w:t>
      </w:r>
      <w:r>
        <w:tab/>
      </w:r>
      <w:r>
        <w:rPr>
          <w:rFonts w:ascii="Times New Roman" w:hAnsi="Times New Roman" w:eastAsia="Times New Roman" w:cs="Times New Roman"/>
          <w:kern w:val="0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白菜、小草、海带都是植物</w:t>
      </w:r>
    </w:p>
    <w:p>
      <w:pPr>
        <w:tabs>
          <w:tab w:val="left" w:pos="4200"/>
        </w:tabs>
        <w:spacing w:line="360" w:lineRule="auto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ascii="宋体" w:cs="宋体"/>
          <w:kern w:val="0"/>
          <w:szCs w:val="21"/>
        </w:rPr>
        <w:t>小语对大城山公园生物调查记录如下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</w:p>
    <w:p>
      <w:pPr>
        <w:pStyle w:val="15"/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25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7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铁树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26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8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落叶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27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9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银杉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28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牡丹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29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金鲤鱼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0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人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1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3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蚂蚁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2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4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木耳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3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5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松鼠</w:t>
      </w:r>
    </w:p>
    <w:p>
      <w:pPr>
        <w:pStyle w:val="15"/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宋体" w:cs="宋体"/>
          <w:kern w:val="0"/>
          <w:szCs w:val="21"/>
        </w:rPr>
        <w:t>其中不属于生物的是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填序号</w:t>
      </w:r>
      <w:r>
        <w:rPr>
          <w:rFonts w:ascii="Times New Roman" w:hAnsi="Times New Roman" w:eastAsia="Times New Roman" w:cs="Times New Roman"/>
          <w:kern w:val="0"/>
          <w:szCs w:val="21"/>
        </w:rPr>
        <w:t>),</w:t>
      </w:r>
      <w:r>
        <w:rPr>
          <w:rFonts w:ascii="宋体" w:cs="宋体"/>
          <w:kern w:val="0"/>
          <w:szCs w:val="21"/>
        </w:rPr>
        <w:t>应在调查表中除去。</w:t>
      </w:r>
    </w:p>
    <w:p>
      <w:pPr>
        <w:pStyle w:val="15"/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(2) </w:t>
      </w:r>
      <w:r>
        <w:rPr>
          <w:rFonts w:ascii="宋体" w:cs="宋体"/>
          <w:kern w:val="0"/>
          <w:szCs w:val="21"/>
        </w:rPr>
        <w:t>所调查到的生物如果按形态结构特点划分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属于植物的是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ascii="宋体" w:cs="宋体"/>
          <w:kern w:val="0"/>
          <w:szCs w:val="21"/>
        </w:rPr>
        <w:t>填序号</w:t>
      </w:r>
      <w:r>
        <w:rPr>
          <w:rFonts w:ascii="Times New Roman" w:hAnsi="Times New Roman" w:eastAsia="Times New Roman" w:cs="Times New Roman"/>
          <w:kern w:val="0"/>
          <w:szCs w:val="21"/>
        </w:rPr>
        <w:t>);</w:t>
      </w:r>
      <w:r>
        <w:rPr>
          <w:rFonts w:ascii="宋体" w:cs="宋体"/>
          <w:kern w:val="0"/>
          <w:szCs w:val="21"/>
        </w:rPr>
        <w:t>如果按照生活环境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可以划分成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和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等。</w:t>
      </w:r>
    </w:p>
    <w:p>
      <w:pPr>
        <w:pStyle w:val="15"/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黑体" w:hAnsi="黑体" w:eastAsia="黑体" w:cs="黑体"/>
        </w:rPr>
        <w:t>三、资料分析题（本大题共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20</w:t>
      </w:r>
      <w:r>
        <w:rPr>
          <w:rFonts w:ascii="黑体" w:hAnsi="黑体" w:eastAsia="黑体" w:cs="黑体"/>
        </w:rPr>
        <w:t>分）</w:t>
      </w:r>
    </w:p>
    <w:p>
      <w:pPr>
        <w:pStyle w:val="15"/>
        <w:numPr>
          <w:ilvl w:val="0"/>
          <w:numId w:val="1"/>
        </w:num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大沽河湿地公园景色美丽宜人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前去考察的阳光生物兴趣小组的同学观察到了下面这一幕幕场景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  <w:r>
        <w:rPr>
          <w:rFonts w:ascii="宋体" w:cs="宋体"/>
          <w:kern w:val="0"/>
          <w:szCs w:val="21"/>
        </w:rPr>
        <w:t>公园里生活着芦苇、小鱼、水草、野鸭、白鹭等多种生物。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4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7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湖内的芦苇有的嫩绿的尖刚刚露出水面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有的却已经比人还高了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5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8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小鱼在水中嬉戏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不时地吐出一串串小气泡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6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9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当它们听到我们晃动芦苇的声音后立即游得无影无踪了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7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野鸭一头钻进水里捉出了一条小鱼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喜出望外地吞了下去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8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在一处比较隐蔽的地方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一只野鸭正在孵卵</w:t>
      </w:r>
      <w:r>
        <w:rPr>
          <w:rFonts w:ascii="Times New Roman" w:hAnsi="Times New Roman" w:eastAsia="Times New Roman" w:cs="Times New Roman"/>
          <w:kern w:val="0"/>
          <w:szCs w:val="21"/>
        </w:rPr>
        <w:t>;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39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一阵微风吹过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柳树的枝条轻轻摆动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几片树叶飘下。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 xml:space="preserve">(1) </w:t>
      </w:r>
      <w:r>
        <w:rPr>
          <w:rFonts w:ascii="宋体" w:cs="宋体"/>
          <w:kern w:val="0"/>
          <w:szCs w:val="21"/>
        </w:rPr>
        <w:t>请你从以上该生物小组的记录中分别归纳出生物的</w:t>
      </w:r>
      <w:r>
        <w:rPr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个特征</w:t>
      </w:r>
      <w:r>
        <w:rPr>
          <w:rFonts w:ascii="Times New Roman" w:hAnsi="Times New Roman" w:eastAsia="Times New Roman" w:cs="Times New Roman"/>
          <w:kern w:val="0"/>
          <w:szCs w:val="21"/>
        </w:rPr>
        <w:t>: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0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7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1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8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2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9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3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4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1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5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2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。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宋体" w:cs="宋体"/>
          <w:kern w:val="0"/>
          <w:szCs w:val="21"/>
        </w:rPr>
        <w:t>野鸭孵出来的小野鸭和妈妈长得很相似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但也有不同</w:t>
      </w:r>
      <w:r>
        <w:rPr>
          <w:rFonts w:ascii="Times New Roman" w:hAnsi="Times New Roman" w:eastAsia="Times New Roman" w:cs="Times New Roman"/>
          <w:kern w:val="0"/>
          <w:szCs w:val="21"/>
        </w:rPr>
        <w:t>,</w:t>
      </w:r>
      <w:r>
        <w:rPr>
          <w:rFonts w:ascii="宋体" w:cs="宋体"/>
          <w:kern w:val="0"/>
          <w:szCs w:val="21"/>
        </w:rPr>
        <w:t>这能体现的生物的基本特征是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。</w:t>
      </w:r>
    </w:p>
    <w:p>
      <w:pPr>
        <w:spacing w:before="240" w:after="240"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(3)</w:t>
      </w:r>
      <w:r>
        <w:rPr>
          <w:rFonts w:ascii="宋体" w:cs="宋体"/>
          <w:kern w:val="0"/>
          <w:szCs w:val="21"/>
        </w:rPr>
        <w:t>上述文中的所有生物都是由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构成的。</w:t>
      </w:r>
      <w:r>
        <w:rPr>
          <w:rFonts w:ascii="Times New Roman" w:hAnsi="Times New Roman" w:eastAsia="Times New Roman" w:cs="Times New Roman"/>
          <w:kern w:val="0"/>
          <w:szCs w:val="24"/>
        </w:rPr>
        <w:br w:type="page"/>
      </w:r>
    </w:p>
    <w:p>
      <w:pPr>
        <w:spacing w:before="240" w:after="240" w:line="360" w:lineRule="auto"/>
        <w:ind w:left="420"/>
        <w:jc w:val="center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b/>
        </w:rPr>
        <w:t>答案和解析</w: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本题考查生物的特征，解题的关键是正确理解生物的特征。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A.AlphaGo(</w:t>
      </w:r>
      <w:r>
        <w:rPr>
          <w:rFonts w:ascii="宋体" w:cs="宋体"/>
          <w:kern w:val="0"/>
          <w:szCs w:val="21"/>
        </w:rPr>
        <w:t>人工智能程序</w:t>
      </w:r>
      <w:r>
        <w:rPr>
          <w:rFonts w:ascii="Times New Roman" w:hAnsi="Times New Roman" w:eastAsia="Times New Roman" w:cs="Times New Roman"/>
          <w:kern w:val="0"/>
          <w:szCs w:val="21"/>
        </w:rPr>
        <w:t>)</w:t>
      </w:r>
      <w:r>
        <w:rPr>
          <w:rFonts w:ascii="宋体" w:cs="宋体"/>
          <w:kern w:val="0"/>
          <w:szCs w:val="21"/>
        </w:rPr>
        <w:t>机器人下棋，不能呼吸、生活不需要营养，不属于生命现象，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母鸡带领小鸡吃米，是生物的生活需要营养，属于生命现象，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雨后春笋破土而出，是生物能生长，属于生命现象，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婴儿听优美的音乐，是生物对外界刺激作出反应，属于生命现象，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不符合题意。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本题考查生物的特征。解题的关键是理解掌握生物的特征。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的特征有：①生物的生活需要营养；②生物能进行呼吸；③生物能排出身体内产生的废物；④生物能对外界刺激作出反应；⑤生物能生长和繁殖；⑥生物都有遗传和变异的特性；⑦除病毒以外，生物都是由细胞构成的。本题中，苔花有茎和叶，没有真正的根，植株矮小，属于苔藓植物；牡丹具有根、茎、叶、花、果实和种子六大器官，属于被子植物，能开花结果，而苔藓靠孢子繁殖后代，二者包含的生物特征是生物都能繁殖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本题考查生物的特征，解题的关键是掌握生物的特征。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的特征有：①生物的生活需要营养；②生物能进行呼吸；③生物能排出身体内产生的废物；④生物能对外界刺激作出反应；⑤生物能生长和繁殖；⑥生物都有遗传和变异的特性；⑦除病毒以外，生物都是由细胞构成的。“葵花朵朵向太阳”所表现出的是生物（葵花）能对外界的刺激（太阳）做出反应（向太阳）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燕子育雏说明生物能够繁殖，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子女与父母不同说明生物具有变异的特性，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种子萌发长成幼苗说明生物能够生长，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不符合题意；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小羊发现狼后迅速逃离说明生物能够对外界刺激作出反应，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符合题意。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本题主要考查生物的特征，解题的关键是理解生物的特征，并能利用生物的特征判断物体是否是生物。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的特征有：①生物的生活需要营养，②生物能进行呼吸，③生物能排出身体内产生的废物，④生物能对外界刺激作出反应，⑤生物能生长和繁殖，⑥生物都有遗传和变异的特性，⑦除病毒以外，生物都是由细胞构成的。电脑病毒是一种能在电脑之间传播的电脑程序，它与生物病毒不同，它不具有生物的特征，如呼吸、繁殖等，所以电脑病毒不属于生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此题主要考查生物的特征，解此题的关键是理解生物的特征。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的共同特征有：①生物的生活需要营养；②生物能进行呼吸；③生物能排出身体内产生的废物；④生物能对外界刺激作出反应；⑤生物能生长和繁殖；⑥生物都有遗传和变异的特性；⑦除病毒以外，生物都是由细胞构成的。生物的生活需要营养，植物从外界吸收水、二氧化碳和无机盐，通过光合作用制造出自身所需要的有机物；动物不能自己制造有机物，以植物或别的动物为食，从中获得营养物质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本题考查生物的共同特征，掌握生物的共同特征是解题的关键。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Arial" w:hAnsi="Arial" w:eastAsia="Arial" w:cs="Arial"/>
          <w:kern w:val="0"/>
          <w:szCs w:val="21"/>
        </w:rPr>
        <w:t>​​​​​​​</w:t>
      </w:r>
      <w:r>
        <w:rPr>
          <w:rFonts w:ascii="宋体" w:cs="宋体"/>
          <w:kern w:val="0"/>
          <w:szCs w:val="21"/>
        </w:rPr>
        <w:t>生物的共同特征有：①生物的生活需要营养；②生物能进行呼吸；③生物能排出体内产生的废物；④生物能对外界刺激作出反应；⑤生物能生长和繁殖；⑥生物都有遗传和变异的特性；⑦除病毒以外，生物都是由细胞构成的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本题中“人的皮肤每天都会出汗，汗液有咸味”这种现象说明生物具有能排出身体内产生的无机盐等废物的特征，故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符合题意。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本题考查的是调查的基本方法。此题为基础题，解此题的关键是了解调查时不要损伤植物和伤害动物，不要破坏生物的生活环境，要如实记录观察到的生物。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小伟独自一人下到河水中去观察鱼会比较危险，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错误；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沿着事先设计好的路线边调查边如实记录，注意记录不同的植物、动物和其他生物的名称、数量以及生活环境的特点，因此，小梅拨开草丛，看到一只蟋蟀，便把它记录下来，小梅的做法正确，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爱护动植物、保护环境人人有责，因此，小军发现不认识的植物，将其拔起来带回家研究的做法不正确，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错误；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调查到的生物种类要如实记录，不能以自己的好恶来取舍，因此，小明发现一只老鼠，觉得恶心，便不记录的做法错误，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错误。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本题考查了科学探究的一般方法，解题的关键是明确调查法包括抽样调查和全面调查，选择普查还是抽样调查要根据所要考查的对象的特征灵活选用。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我国历次人口普查运用的主要研究方法是调查法，调查是科学探究常用的方法之一，调查时首先要明确调查的目的和调查对象，制定合理的调查方案，有时因为调查的范围很大，不可能逐个调查，就要选取一部分调查对象作为样本；调查过程中要如实记录，对调查的结果要进行整理和分析，有时要用数学方法进行统计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观察叶片的结构运用的方法是实验法，故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不合题意；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测定种子的发芽率，运用的方法是实验法，故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不合题意；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森林资源的清查，运用的方法是调查法，故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符合题意；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探究蚂蚁的通讯，运用的方法是实验法，故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不符合题意。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本题主要考查生物的分类依据，解题的关键是掌握把植物分为草、谷、菜、果、木五大类的分类依据。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对调查的生物可以按照形态结构特点将生物归为植物、动物和其他生物三大类；也可按生活环境将生物划分为陆生生物和水生生物；还可以按照用途将生物分为农作物、家禽、家畜、宠物等。可见李时珍在对植物进行分类时，把植物分为草、谷、菜、果、木五大类，进行分类的依据是生物的用途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此题考查生物的分类，解题的关键是理解生物的分类方法，难度一般。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学家根据生物之间的相似程度，即根据形态结构，把生物划分为植物、动物和其他生物（微生物）；按照生物的生活环境是水生还是陆生，可以将生物划分为分为：水生生物和陆生生物；按照生物在生活生产中的用途，可以分为家禽、家畜、宠物等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根据生活环境，大象、果树、狐狸都生活在陆地上，属于陆生生物，故</w:t>
      </w:r>
      <w:r>
        <w:rPr>
          <w:rFonts w:ascii="Times New Roman" w:hAnsi="Times New Roman" w:eastAsia="Times New Roman" w:cs="Times New Roman"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正确；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B.</w:t>
      </w:r>
      <w:r>
        <w:rPr>
          <w:rFonts w:ascii="宋体" w:cs="宋体"/>
          <w:kern w:val="0"/>
          <w:szCs w:val="21"/>
        </w:rPr>
        <w:t>根据用途，鸡、鸭属于家禽，猪属于家畜，故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错误；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根据用途，高粱、玉米、大豆等属于粮食作物，故</w:t>
      </w:r>
      <w:r>
        <w:rPr>
          <w:rFonts w:ascii="Times New Roman" w:hAnsi="Times New Roman" w:eastAsia="Times New Roman" w:cs="Times New Roman"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正确；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D.</w:t>
      </w:r>
      <w:r>
        <w:rPr>
          <w:rFonts w:ascii="宋体" w:cs="宋体"/>
          <w:kern w:val="0"/>
          <w:szCs w:val="21"/>
        </w:rPr>
        <w:t>根据用途，白菜、小草、海带都是植物，故</w:t>
      </w:r>
      <w:r>
        <w:rPr>
          <w:rFonts w:ascii="Times New Roman" w:hAnsi="Times New Roman" w:eastAsia="Times New Roman" w:cs="Times New Roman"/>
          <w:kern w:val="0"/>
          <w:szCs w:val="21"/>
        </w:rPr>
        <w:t>D</w:t>
      </w:r>
      <w:r>
        <w:rPr>
          <w:rFonts w:ascii="宋体" w:cs="宋体"/>
          <w:kern w:val="0"/>
          <w:szCs w:val="21"/>
        </w:rPr>
        <w:t>正确。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(1)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6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8" blacklevel="-6554f" chromakey="#FFFFFF" o:title="latexImg"/>
            <o:lock v:ext="edit" aspectratio="t"/>
            <w10:wrap type="none"/>
            <w10:anchorlock/>
          </v:shape>
        </w:pict>
      </w:r>
    </w:p>
    <w:p>
      <w:pPr>
        <w:spacing w:before="240" w:after="240"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1"/>
        </w:rPr>
        <w:t>(2)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7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7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8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9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49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；水生生物；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陆生生物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kern w:val="0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本题考查的是生物的分类知识，并会灵活观察到的动物。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自然界中的生物多种多样，我们要对其进行分类，比较它们之间的亲缘关系，生物学家根据生物体的形态结构特征把它们分成不同的类别，首先把生物分成植物界和动物界以及其他生物三大类。自然界中的生物按照生活环境可以分为陆生生物、水生生物、水陆两栖生物等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本题中，对生物进行归类，可以按照形态结构特点，将生物归为动物、植物和其他生物。也可以按照生活环境，将生物划分为陆生生物和水生生物。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）题干中的②落叶不具有生物的特征，不属于生物；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）自然界中的生物有很多，我们要灵活的对其进行分类，其中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50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7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铁树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51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9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银杉</w:t>
      </w:r>
      <w:r>
        <w:rPr>
          <w:rFonts w:ascii="Times New Roman" w:hAnsi="Times New Roman" w:eastAsia="Times New Roman" w:cs="Times New Roman"/>
          <w:kern w:val="0"/>
          <w:szCs w:val="24"/>
        </w:rPr>
        <w:pict>
          <v:shape id="_x0000_i1052" o:spt="75" alt=" " type="#_x0000_t75" style="height:13.5pt;width:13.5pt;" filled="f" o:preferrelative="t" stroked="f" coordsize="21600,21600">
            <v:path/>
            <v:fill on="f" focussize="0,0"/>
            <v:stroke on="f" joinstyle="miter"/>
            <v:imagedata r:id="rId10" blacklevel="-6554f" chromakey="#FFFFFF" o:title="latexImg"/>
            <o:lock v:ext="edit" aspectratio="t"/>
            <w10:wrap type="none"/>
            <w10:anchorlock/>
          </v:shape>
        </w:pict>
      </w:r>
      <w:r>
        <w:rPr>
          <w:rFonts w:ascii="宋体" w:cs="宋体"/>
          <w:kern w:val="0"/>
          <w:szCs w:val="21"/>
        </w:rPr>
        <w:t>牡丹符合植物的特征，属于植物；按照生活环境，生物可以分为陆生生物、水生生物等。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）生长；呼吸；对外界刺激做出反应；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需要营养；繁殖；排出体内废物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）遗传和变异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）细胞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Cs w:val="24"/>
        </w:rPr>
        <w:sectPr>
          <w:headerReference r:id="rId3" w:type="first"/>
          <w:footerReference r:id="rId4" w:type="default"/>
          <w:pgSz w:w="11906" w:h="16838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此题考查生物的特征，解答此类题目的关键是理解生物的特征，解答时可以从生物的特征方面来切入。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生物的特征有：①生物的生活需要营养；②生物能进行呼吸；③生物能排出身体内产生的废物；④生物能对外界刺激作出反应；⑤生物能生长和繁殖；⑥生物都有遗传和变异的特性；⑦除病毒以外，生物都是由细胞构成的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）①湖内的芦苇有的嫩绿的尖刚刚露出水面，有的却已经比人还高了，说明生物能生长；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②小鱼在水中嬉戏，不时地吐出一串串小气泡，说明生物能能进行呼吸；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③当它们听到我们晃动芦苇的声音后立即游得无影无踪了，说明生物能能对外界刺激作出反应；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④野鸭一头钻进水里捉出了一条小鱼，喜出望外的吞了下去，说明生物生活需要营养；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⑤在一处比较隐蔽的地方，一只野鸭正在孵卵，说明生物能繁殖；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⑥一阵微风吹过，柳树的枝条轻轻摆动，几片树叶飘下，说明生物能排出体内废物。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）生物在亲代与子代间性状上的相似性，是生物的遗传现象；子代与亲代在性状上存在差异这属于变异现象。野鸭孵出来的小野鸭和妈妈长得很相似，但也有不同，这能体现的生物的基本特征是遗传和变异。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）上述文中的所有生物属于植物和动物，它们都是由细胞构成的。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）生长；呼吸；对外界刺激做出反应；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需要营养；繁殖；排出体内废物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）遗传和变异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）细胞</w:t>
      </w:r>
      <w:r>
        <w:rPr>
          <w:rFonts w:ascii="Times New Roman" w:hAnsi="Times New Roman" w:eastAsia="Times New Roman" w:cs="Times New Roman"/>
          <w:kern w:val="0"/>
          <w:szCs w:val="24"/>
        </w:rPr>
        <w:t>  </w:t>
      </w: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9</w:instrText>
    </w:r>
    <w:r>
      <w:fldChar w:fldCharType="end"/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A87"/>
    <w:rsid w:val="001C1A87"/>
    <w:rsid w:val="005130CF"/>
    <w:rsid w:val="00560B38"/>
    <w:rsid w:val="006479CB"/>
    <w:rsid w:val="00855687"/>
    <w:rsid w:val="00BC62FB"/>
    <w:rsid w:val="5990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paragraph" w:customStyle="1" w:styleId="15">
    <w:name w:val="cut-check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3.xml"/><Relationship Id="rId18" Type="http://schemas.openxmlformats.org/officeDocument/2006/relationships/customXml" Target="../customXml/item2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a236f4af1-ce71-4c4a-baf9-146c52fd0fdb;e4c61bd38-0942-47fd-a980-e549ca833f98,9695d2e65-8063-4af3-b865-b23a4f4ee952,0542bd696-f779-4f66-92c8-597dac4cdd1a,17887fb10-ae6b-438d-9f28-773a88e81719,daf4b0e88-0f95-4821-918c-97d6374bc98c,d55863166-90bf-441e-8a75-d2ef8d72f1d7,a9047b900-56bc-406e-85e9-a62e6dd6d848,2210484da-eddd-4c93-83af-c79e0d04b1fc,c3223cdc8-21f3-41c8-8c37-bbdbdbbe1e5a,4511bbefe-8be8-48c7-adbf-d3b2e05da341,9c91d1159-7a49-46fd-b280-7e7375c09744,1712bfea3-1744-479d-8f95-dbbd845a9f4a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594589-11B0-4017-AC00-47C8D2E7B9F6}">
  <ds:schemaRefs/>
</ds:datastoreItem>
</file>

<file path=customXml/itemProps3.xml><?xml version="1.0" encoding="utf-8"?>
<ds:datastoreItem xmlns:ds="http://schemas.openxmlformats.org/officeDocument/2006/customXml" ds:itemID="{76280AAB-D220-4A2C-B7C4-ADA115B3B0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2619</Words>
  <Characters>2699</Characters>
  <Lines>134</Lines>
  <Paragraphs>83</Paragraphs>
  <TotalTime>296</TotalTime>
  <ScaleCrop>false</ScaleCrop>
  <LinksUpToDate>false</LinksUpToDate>
  <CharactersWithSpaces>5235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2021-10-31T03:02:21Z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