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exact"/>
        <w:jc w:val="center"/>
        <w:rPr>
          <w:rFonts w:hint="eastAsia" w:ascii="幼圆" w:hAnsi="宋体" w:eastAsia="幼圆"/>
          <w:b/>
          <w:sz w:val="44"/>
          <w:szCs w:val="44"/>
        </w:rPr>
      </w:pPr>
      <w:r>
        <w:rPr>
          <w:rFonts w:hint="eastAsia" w:ascii="幼圆" w:eastAsia="幼圆"/>
          <w:b/>
          <w:sz w:val="44"/>
          <w:szCs w:val="44"/>
        </w:rPr>
        <w:drawing>
          <wp:anchor distT="0" distB="0" distL="114300" distR="114300" simplePos="0" relativeHeight="251658240" behindDoc="0" locked="0" layoutInCell="1" allowOverlap="1">
            <wp:simplePos x="0" y="0"/>
            <wp:positionH relativeFrom="page">
              <wp:posOffset>12115800</wp:posOffset>
            </wp:positionH>
            <wp:positionV relativeFrom="topMargin">
              <wp:posOffset>10693400</wp:posOffset>
            </wp:positionV>
            <wp:extent cx="266700" cy="279400"/>
            <wp:effectExtent l="0" t="0" r="0" b="635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266700" cy="279400"/>
                    </a:xfrm>
                    <a:prstGeom prst="rect">
                      <a:avLst/>
                    </a:prstGeom>
                  </pic:spPr>
                </pic:pic>
              </a:graphicData>
            </a:graphic>
          </wp:anchor>
        </w:drawing>
      </w:r>
      <w:r>
        <w:rPr>
          <w:rFonts w:hint="eastAsia" w:ascii="幼圆" w:eastAsia="幼圆"/>
          <w:b/>
          <w:sz w:val="44"/>
          <w:szCs w:val="44"/>
        </w:rPr>
        <w:t>2020年下期八年级历史单元目标检测题（二）</w:t>
      </w:r>
    </w:p>
    <w:p>
      <w:pPr>
        <w:adjustRightInd w:val="0"/>
        <w:snapToGrid w:val="0"/>
        <w:spacing w:before="156" w:beforeLines="50"/>
        <w:ind w:firstLine="3520" w:firstLineChars="1100"/>
        <w:outlineLvl w:val="0"/>
        <w:rPr>
          <w:rFonts w:hint="eastAsia" w:ascii="方正小标宋简体" w:hAnsi="宋体" w:eastAsia="方正小标宋简体"/>
          <w:sz w:val="32"/>
          <w:szCs w:val="32"/>
        </w:rPr>
      </w:pPr>
      <w:r>
        <w:rPr>
          <w:rFonts w:hint="eastAsia" w:ascii="方正小标宋简体" w:hAnsi="宋体" w:eastAsia="方正小标宋简体"/>
          <w:sz w:val="32"/>
          <w:szCs w:val="32"/>
        </w:rPr>
        <w:t>（1—11课）</w:t>
      </w:r>
    </w:p>
    <w:p>
      <w:pPr>
        <w:adjustRightInd w:val="0"/>
        <w:snapToGrid w:val="0"/>
        <w:spacing w:line="380" w:lineRule="exact"/>
        <w:ind w:left="420" w:hanging="420" w:hangingChars="200"/>
        <w:outlineLvl w:val="0"/>
        <w:rPr>
          <w:rFonts w:eastAsia="楷体_GB2312"/>
          <w:szCs w:val="21"/>
        </w:rPr>
      </w:pPr>
      <w:r>
        <w:rPr>
          <w:rFonts w:hAnsi="黑体" w:eastAsia="黑体"/>
          <w:szCs w:val="21"/>
        </w:rPr>
        <w:t>一、选择题</w:t>
      </w:r>
      <w:r>
        <w:rPr>
          <w:rFonts w:hAnsi="宋体"/>
        </w:rPr>
        <w:t>（每小题只有一个正确答案，请把各题正确答案的英文字母代号填入下表相应题号的空格内。每小题</w:t>
      </w:r>
      <w:r>
        <w:t>4</w:t>
      </w:r>
      <w:r>
        <w:rPr>
          <w:rFonts w:hAnsi="宋体"/>
        </w:rPr>
        <w:t>分，共</w:t>
      </w:r>
      <w:r>
        <w:t>40</w:t>
      </w:r>
      <w:r>
        <w:rPr>
          <w:rFonts w:hAnsi="宋体"/>
        </w:rPr>
        <w:t>分）</w:t>
      </w:r>
    </w:p>
    <w:tbl>
      <w:tblPr>
        <w:tblStyle w:val="8"/>
        <w:tblW w:w="84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765"/>
        <w:gridCol w:w="765"/>
        <w:gridCol w:w="765"/>
        <w:gridCol w:w="765"/>
        <w:gridCol w:w="765"/>
        <w:gridCol w:w="765"/>
        <w:gridCol w:w="765"/>
        <w:gridCol w:w="765"/>
        <w:gridCol w:w="765"/>
        <w:gridCol w:w="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题 号</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2</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3</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4</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5</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6</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7</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8</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9</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jc w:val="center"/>
        </w:trPr>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答 案</w:t>
            </w: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r>
    </w:tbl>
    <w:p>
      <w:pPr>
        <w:pStyle w:val="2"/>
        <w:spacing w:line="350" w:lineRule="atLeast"/>
        <w:rPr>
          <w:rFonts w:ascii="Times New Roman" w:hAnsi="Times New Roman" w:cs="Times New Roman"/>
        </w:rPr>
      </w:pPr>
      <w:r>
        <w:rPr>
          <w:rFonts w:ascii="Times New Roman" w:hAnsi="Times New Roman" w:cs="Times New Roman"/>
        </w:rPr>
        <w:t>1</w:t>
      </w:r>
      <w:r>
        <w:rPr>
          <w:rFonts w:ascii="Times New Roman" w:hAnsi="宋体" w:cs="Times New Roman"/>
        </w:rPr>
        <w:t>、</w:t>
      </w:r>
      <w:r>
        <w:rPr>
          <w:rFonts w:ascii="Times New Roman" w:hAnsi="Times New Roman" w:cs="Times New Roman"/>
        </w:rPr>
        <w:t>1846</w:t>
      </w:r>
      <w:r>
        <w:rPr>
          <w:rFonts w:ascii="Times New Roman" w:hAnsi="宋体" w:cs="Times New Roman"/>
        </w:rPr>
        <w:t>年在上海，一名英国士兵打死了一名中国黄包车车夫，中国司法当局却无权对其治罪，列强的这种特权来自于</w:t>
      </w:r>
    </w:p>
    <w:p>
      <w:pPr>
        <w:pStyle w:val="2"/>
        <w:spacing w:line="350" w:lineRule="atLeast"/>
        <w:ind w:left="315" w:leftChars="150"/>
        <w:rPr>
          <w:rFonts w:ascii="Times New Roman" w:hAnsi="Times New Roman" w:eastAsia="楷体_GB2312" w:cs="Times New Roman"/>
        </w:rPr>
      </w:pPr>
      <w:r>
        <w:rPr>
          <w:rFonts w:ascii="Times New Roman" w:hAnsi="Times New Roman" w:eastAsia="楷体_GB2312" w:cs="Times New Roman"/>
        </w:rPr>
        <w:t xml:space="preserve">A．领事裁判权                          B．片面最惠国待遇 </w:t>
      </w:r>
    </w:p>
    <w:p>
      <w:pPr>
        <w:pStyle w:val="2"/>
        <w:spacing w:line="350" w:lineRule="atLeast"/>
        <w:ind w:left="315" w:leftChars="150"/>
        <w:rPr>
          <w:rFonts w:ascii="Times New Roman" w:hAnsi="Times New Roman" w:eastAsia="楷体_GB2312" w:cs="Times New Roman"/>
        </w:rPr>
      </w:pPr>
      <w:r>
        <w:rPr>
          <w:rFonts w:ascii="Times New Roman" w:hAnsi="Times New Roman" w:eastAsia="楷体_GB2312" w:cs="Times New Roman"/>
        </w:rPr>
        <w:t xml:space="preserve">C．征税的权利                          D．在通商口岸租地建房权 </w:t>
      </w:r>
    </w:p>
    <w:p>
      <w:pPr>
        <w:spacing w:line="350" w:lineRule="atLeast"/>
        <w:ind w:left="315" w:hanging="315" w:hangingChars="150"/>
      </w:pPr>
      <w:r>
        <w:t>2</w:t>
      </w:r>
      <w:r>
        <w:rPr>
          <w:rFonts w:hAnsi="宋体"/>
        </w:rPr>
        <w:t>、洋务运动是中国近代化的开端。以下企业中，不是属于洋务派为实现</w:t>
      </w:r>
      <w:r>
        <w:t>“</w:t>
      </w:r>
      <w:r>
        <w:rPr>
          <w:rFonts w:hAnsi="宋体"/>
        </w:rPr>
        <w:t>自强</w:t>
      </w:r>
      <w:r>
        <w:t>”</w:t>
      </w:r>
      <w:r>
        <w:rPr>
          <w:rFonts w:hAnsi="宋体"/>
        </w:rPr>
        <w:t>目的而兴办的军用工业的是</w:t>
      </w:r>
    </w:p>
    <w:p>
      <w:pPr>
        <w:spacing w:line="350" w:lineRule="atLeast"/>
        <w:ind w:left="315" w:leftChars="150"/>
        <w:rPr>
          <w:rFonts w:eastAsia="楷体_GB2312"/>
        </w:rPr>
      </w:pPr>
      <w:r>
        <w:rPr>
          <w:rFonts w:eastAsia="楷体_GB2312"/>
        </w:rPr>
        <w:t>A．江南制造总局   B．安庆内军械所      C．福州船政局     D．汉阳铁厂</w:t>
      </w:r>
    </w:p>
    <w:p>
      <w:pPr>
        <w:spacing w:line="350" w:lineRule="atLeast"/>
        <w:ind w:left="315" w:hanging="315" w:hangingChars="150"/>
      </w:pPr>
      <w:r>
        <w:t>3</w:t>
      </w:r>
      <w:r>
        <w:rPr>
          <w:rFonts w:hAnsi="宋体"/>
        </w:rPr>
        <w:t>、有学者认为，戊戌变法时期所传播的西方政治学说和自然科学知识，将统治了中国几千年的封建思想打开了一个缺口。这主要说明戊戌变法</w:t>
      </w:r>
    </w:p>
    <w:p>
      <w:pPr>
        <w:spacing w:line="350" w:lineRule="atLeast"/>
        <w:ind w:left="315" w:leftChars="150"/>
        <w:rPr>
          <w:rFonts w:eastAsia="楷体_GB2312"/>
        </w:rPr>
      </w:pPr>
      <w:r>
        <w:rPr>
          <w:rFonts w:eastAsia="楷体_GB2312"/>
        </w:rPr>
        <w:t>A．维护了封建统治                     B．得不到群众支持</w:t>
      </w:r>
    </w:p>
    <w:p>
      <w:pPr>
        <w:spacing w:line="350" w:lineRule="atLeast"/>
        <w:ind w:left="315" w:leftChars="150"/>
        <w:rPr>
          <w:rFonts w:eastAsia="楷体_GB2312"/>
        </w:rPr>
      </w:pPr>
      <w:r>
        <w:rPr>
          <w:rFonts w:eastAsia="楷体_GB2312"/>
        </w:rPr>
        <w:t>C．起到了思想启蒙作用                 D．传播了革命思想</w:t>
      </w:r>
    </w:p>
    <w:p>
      <w:pPr>
        <w:spacing w:line="350" w:lineRule="atLeast"/>
        <w:ind w:left="210" w:hanging="210" w:hangingChars="100"/>
      </w:pPr>
      <w:r>
        <w:t>4</w:t>
      </w:r>
      <w:r>
        <w:rPr>
          <w:rFonts w:hAnsi="宋体"/>
        </w:rPr>
        <w:t>、</w:t>
      </w:r>
      <w:r>
        <w:t>1895</w:t>
      </w:r>
      <w:r>
        <w:rPr>
          <w:rFonts w:hAnsi="宋体"/>
        </w:rPr>
        <w:t>年三名台籍举人联合两名清朝官员上书给光绪皇帝，痛陈</w:t>
      </w:r>
      <w:r>
        <w:t>“</w:t>
      </w:r>
      <w:r>
        <w:rPr>
          <w:rFonts w:hAnsi="宋体"/>
        </w:rPr>
        <w:t>全台赤子誓不与倭人俱生</w:t>
      </w:r>
      <w:r>
        <w:t>”</w:t>
      </w:r>
      <w:r>
        <w:rPr>
          <w:rFonts w:hAnsi="宋体"/>
        </w:rPr>
        <w:t>的呈文。他们上书的背景是哪一条约的签订</w:t>
      </w:r>
    </w:p>
    <w:p>
      <w:pPr>
        <w:spacing w:line="350" w:lineRule="atLeast"/>
        <w:ind w:left="210" w:leftChars="100"/>
        <w:rPr>
          <w:rFonts w:eastAsia="楷体_GB2312"/>
        </w:rPr>
      </w:pPr>
      <w:r>
        <w:rPr>
          <w:rFonts w:eastAsia="楷体_GB2312"/>
        </w:rPr>
        <w:t>A．《南京条约》       B．《北京条约》     C．《马关条约》    D．《辛丑条约》</w:t>
      </w:r>
    </w:p>
    <w:p>
      <w:pPr>
        <w:spacing w:line="320" w:lineRule="atLeast"/>
        <w:ind w:left="315" w:hanging="315" w:hangingChars="150"/>
      </w:pPr>
      <w:r>
        <w:t>5</w:t>
      </w:r>
      <w:r>
        <w:rPr>
          <w:rFonts w:hAnsi="宋体"/>
        </w:rPr>
        <w:t>、</w:t>
      </w:r>
      <w:r>
        <w:t>“</w:t>
      </w:r>
      <w:r>
        <w:rPr>
          <w:rFonts w:hAnsi="宋体"/>
        </w:rPr>
        <w:t>中国带着首都被外敌占领的耻辱进入了</w:t>
      </w:r>
      <w:r>
        <w:t>20</w:t>
      </w:r>
      <w:r>
        <w:rPr>
          <w:rFonts w:hAnsi="宋体"/>
        </w:rPr>
        <w:t>世纪。我们苦难深重的祖国啊，在穷凶极恶的列强面前，赤裸着孱弱的身躯。</w:t>
      </w:r>
      <w:r>
        <w:t>”</w:t>
      </w:r>
      <w:r>
        <w:rPr>
          <w:rFonts w:hAnsi="宋体"/>
        </w:rPr>
        <w:t>这主要是因为清政府被迫签订了</w:t>
      </w:r>
    </w:p>
    <w:p>
      <w:pPr>
        <w:spacing w:line="320" w:lineRule="atLeast"/>
        <w:ind w:left="315" w:leftChars="150"/>
        <w:rPr>
          <w:rFonts w:eastAsia="楷体_GB2312"/>
        </w:rPr>
      </w:pPr>
      <w:r>
        <w:rPr>
          <w:rFonts w:eastAsia="楷体_GB2312"/>
        </w:rPr>
        <w:t>A．《南京条约》      B．《北京条约》     C．《马关条约》     D．《辛丑条约》</w:t>
      </w:r>
    </w:p>
    <w:p>
      <w:pPr>
        <w:spacing w:line="320" w:lineRule="atLeast"/>
        <w:ind w:left="315" w:hanging="315" w:hangingChars="150"/>
      </w:pPr>
      <w:r>
        <w:t>6</w:t>
      </w:r>
      <w:r>
        <w:rPr>
          <w:rFonts w:hAnsi="宋体"/>
        </w:rPr>
        <w:t>、《剑桥中国晚清史》记载：</w:t>
      </w:r>
      <w:r>
        <w:t>“</w:t>
      </w:r>
      <w:r>
        <w:rPr>
          <w:rFonts w:hAnsi="宋体"/>
        </w:rPr>
        <w:t>经过</w:t>
      </w:r>
      <w:r>
        <w:t>10</w:t>
      </w:r>
      <w:r>
        <w:rPr>
          <w:rFonts w:hAnsi="宋体"/>
        </w:rPr>
        <w:t>月</w:t>
      </w:r>
      <w:r>
        <w:t>10</w:t>
      </w:r>
      <w:r>
        <w:rPr>
          <w:rFonts w:hAnsi="宋体"/>
        </w:rPr>
        <w:t>日一个下午的不顾一切的协商，一小批士兵匆忙地临时订出了当天晚上的计划，坚决地出击</w:t>
      </w:r>
      <w:r>
        <w:t>……</w:t>
      </w:r>
      <w:r>
        <w:rPr>
          <w:rFonts w:hAnsi="宋体"/>
        </w:rPr>
        <w:t>到凌晨，武昌的清政府已被打垮。</w:t>
      </w:r>
      <w:r>
        <w:t>”</w:t>
      </w:r>
      <w:r>
        <w:rPr>
          <w:rFonts w:hAnsi="宋体"/>
        </w:rPr>
        <w:t>史料中记载的重要事件是</w:t>
      </w:r>
    </w:p>
    <w:p>
      <w:pPr>
        <w:spacing w:line="320" w:lineRule="atLeast"/>
        <w:ind w:left="315" w:leftChars="150"/>
        <w:rPr>
          <w:rFonts w:eastAsia="楷体_GB2312"/>
        </w:rPr>
      </w:pPr>
      <w:r>
        <w:rPr>
          <w:rFonts w:eastAsia="楷体_GB2312"/>
        </w:rPr>
        <w:t xml:space="preserve">A．护国战争         B．北伐战争        C．武昌起义        D．戊戌变法  </w:t>
      </w:r>
    </w:p>
    <w:p>
      <w:pPr>
        <w:spacing w:line="320" w:lineRule="atLeast"/>
        <w:ind w:left="315" w:hanging="315" w:hangingChars="150"/>
      </w:pPr>
      <w:r>
        <w:t>7</w:t>
      </w:r>
      <w:r>
        <w:rPr>
          <w:rFonts w:hAnsi="宋体"/>
        </w:rPr>
        <w:t>、陈旭麓先生在《近代中国社会的新陈代谢》中写道：（它）之取代自秦始皇以来两千多年的</w:t>
      </w:r>
      <w:r>
        <w:t>“</w:t>
      </w:r>
      <w:r>
        <w:rPr>
          <w:rFonts w:hAnsi="宋体"/>
        </w:rPr>
        <w:t>帝国</w:t>
      </w:r>
      <w:r>
        <w:t>”</w:t>
      </w:r>
      <w:r>
        <w:rPr>
          <w:rFonts w:hAnsi="宋体"/>
        </w:rPr>
        <w:t>，</w:t>
      </w:r>
      <w:r>
        <w:t>……</w:t>
      </w:r>
      <w:r>
        <w:rPr>
          <w:rFonts w:hAnsi="宋体"/>
        </w:rPr>
        <w:t>是一种前无古人的变化。它否定了整个皇权体制，是政治制度和社会思想的一大跃进。这里的</w:t>
      </w:r>
      <w:r>
        <w:t>“</w:t>
      </w:r>
      <w:r>
        <w:rPr>
          <w:rFonts w:hAnsi="宋体"/>
        </w:rPr>
        <w:t>它</w:t>
      </w:r>
      <w:r>
        <w:t>”</w:t>
      </w:r>
      <w:r>
        <w:rPr>
          <w:rFonts w:hAnsi="宋体"/>
        </w:rPr>
        <w:t>是指</w:t>
      </w:r>
    </w:p>
    <w:p>
      <w:pPr>
        <w:spacing w:line="320" w:lineRule="atLeast"/>
        <w:ind w:left="315" w:leftChars="150"/>
        <w:rPr>
          <w:rFonts w:eastAsia="楷体_GB2312"/>
        </w:rPr>
      </w:pPr>
      <w:r>
        <w:rPr>
          <w:rFonts w:eastAsia="楷体_GB2312"/>
        </w:rPr>
        <w:t>A．洋务运动         B．戊戌变法        C．辛亥革命        D．新文化运动</w:t>
      </w:r>
    </w:p>
    <w:p>
      <w:pPr>
        <w:spacing w:line="320" w:lineRule="atLeast"/>
        <w:ind w:left="315" w:hanging="315" w:hangingChars="150"/>
      </w:pPr>
      <w:r>
        <w:t>8</w:t>
      </w:r>
      <w:r>
        <w:rPr>
          <w:rFonts w:hAnsi="宋体"/>
        </w:rPr>
        <w:t>、</w:t>
      </w:r>
      <w:r>
        <w:t>“</w:t>
      </w:r>
      <w:r>
        <w:rPr>
          <w:rFonts w:hAnsi="宋体"/>
        </w:rPr>
        <w:t>它是中国历史上最初的资产阶级宪法性文件。它的制定和公布施行，是南京临时政府法律建设的重要成就，也是中国宪法史上的一件大事</w:t>
      </w:r>
      <w:r>
        <w:t>”</w:t>
      </w:r>
      <w:r>
        <w:rPr>
          <w:rFonts w:hAnsi="宋体"/>
        </w:rPr>
        <w:t>。</w:t>
      </w:r>
      <w:r>
        <w:t>“</w:t>
      </w:r>
      <w:r>
        <w:rPr>
          <w:rFonts w:hAnsi="宋体"/>
        </w:rPr>
        <w:t>它</w:t>
      </w:r>
      <w:r>
        <w:t>”</w:t>
      </w:r>
      <w:r>
        <w:rPr>
          <w:rFonts w:hAnsi="宋体"/>
        </w:rPr>
        <w:t>是</w:t>
      </w:r>
    </w:p>
    <w:p>
      <w:pPr>
        <w:spacing w:line="320" w:lineRule="atLeast"/>
        <w:ind w:left="315" w:leftChars="150"/>
        <w:rPr>
          <w:rFonts w:eastAsia="楷体_GB2312"/>
        </w:rPr>
      </w:pPr>
      <w:r>
        <w:rPr>
          <w:rFonts w:eastAsia="楷体_GB2312"/>
        </w:rPr>
        <w:t>A.《尼布楚条约》                       B. 《中华民国临时约法》</w:t>
      </w:r>
    </w:p>
    <w:p>
      <w:pPr>
        <w:spacing w:line="320" w:lineRule="atLeast"/>
        <w:ind w:left="315" w:leftChars="150"/>
      </w:pPr>
      <w:r>
        <w:rPr>
          <w:rFonts w:eastAsia="楷体_GB2312"/>
        </w:rPr>
        <w:t>C.《南京条约》                         D.《中华人民共和国宪法》</w:t>
      </w:r>
    </w:p>
    <w:p>
      <w:pPr>
        <w:spacing w:line="320" w:lineRule="atLeast"/>
        <w:ind w:left="315" w:hanging="315" w:hangingChars="150"/>
      </w:pPr>
      <w:r>
        <w:t>9</w:t>
      </w:r>
      <w:r>
        <w:rPr>
          <w:rFonts w:hAnsi="宋体"/>
        </w:rPr>
        <w:t>、他悍然恢复帝制，企图建立万世一系的</w:t>
      </w:r>
      <w:r>
        <w:t>“</w:t>
      </w:r>
      <w:r>
        <w:rPr>
          <w:rFonts w:hAnsi="宋体"/>
        </w:rPr>
        <w:t>洪宪</w:t>
      </w:r>
      <w:r>
        <w:t>”</w:t>
      </w:r>
      <w:r>
        <w:rPr>
          <w:rFonts w:hAnsi="宋体"/>
        </w:rPr>
        <w:t>王朝</w:t>
      </w:r>
      <w:r>
        <w:t>……</w:t>
      </w:r>
      <w:r>
        <w:rPr>
          <w:rFonts w:hAnsi="宋体"/>
        </w:rPr>
        <w:t>全国人民终于识破了他的真面目：原来这个满口</w:t>
      </w:r>
      <w:r>
        <w:t>“</w:t>
      </w:r>
      <w:r>
        <w:rPr>
          <w:rFonts w:hAnsi="宋体"/>
        </w:rPr>
        <w:t>仁义道德</w:t>
      </w:r>
      <w:r>
        <w:t>”</w:t>
      </w:r>
      <w:r>
        <w:rPr>
          <w:rFonts w:hAnsi="宋体"/>
        </w:rPr>
        <w:t>的共和国的</w:t>
      </w:r>
      <w:r>
        <w:t>“</w:t>
      </w:r>
      <w:r>
        <w:rPr>
          <w:rFonts w:hAnsi="宋体"/>
        </w:rPr>
        <w:t>英雄</w:t>
      </w:r>
      <w:r>
        <w:t>”</w:t>
      </w:r>
      <w:r>
        <w:rPr>
          <w:rFonts w:hAnsi="宋体"/>
        </w:rPr>
        <w:t>，是一个背信弃义、食言自肥的封建暴君，是一个寡廉鲜耻的卖国贼。这里的</w:t>
      </w:r>
      <w:r>
        <w:t>“</w:t>
      </w:r>
      <w:r>
        <w:rPr>
          <w:rFonts w:hAnsi="宋体"/>
        </w:rPr>
        <w:t>他</w:t>
      </w:r>
      <w:r>
        <w:t>”</w:t>
      </w:r>
      <w:r>
        <w:rPr>
          <w:rFonts w:hAnsi="宋体"/>
        </w:rPr>
        <w:t>是</w:t>
      </w:r>
    </w:p>
    <w:p>
      <w:pPr>
        <w:spacing w:line="320" w:lineRule="atLeast"/>
        <w:ind w:left="315" w:leftChars="150"/>
        <w:rPr>
          <w:rFonts w:eastAsia="楷体_GB2312"/>
        </w:rPr>
      </w:pPr>
      <w:r>
        <w:rPr>
          <w:rFonts w:eastAsia="楷体_GB2312"/>
        </w:rPr>
        <w:t>A．袁世凯           B．段祺瑞          C．张作霖          D． 冯国璋</w:t>
      </w:r>
    </w:p>
    <w:p>
      <w:pPr>
        <w:spacing w:line="320" w:lineRule="atLeast"/>
        <w:ind w:left="315" w:hanging="315" w:hangingChars="150"/>
      </w:pPr>
      <w:r>
        <w:t>10</w:t>
      </w:r>
      <w:r>
        <w:rPr>
          <w:rFonts w:hAnsi="宋体"/>
        </w:rPr>
        <w:t>、袁世凯死后，北洋军阀四分五裂。掌握北京政府，并控制着安徽、浙江、山东、福建等省的是</w:t>
      </w:r>
    </w:p>
    <w:p>
      <w:pPr>
        <w:spacing w:line="320" w:lineRule="atLeast"/>
        <w:ind w:left="315" w:leftChars="150"/>
        <w:rPr>
          <w:rFonts w:eastAsia="楷体_GB2312"/>
        </w:rPr>
      </w:pPr>
      <w:r>
        <w:rPr>
          <w:rFonts w:eastAsia="楷体_GB2312"/>
        </w:rPr>
        <w:t>A．皖系军阀         B．直系军阀        C．奉系军阀        D．桂系军阀</w:t>
      </w:r>
    </w:p>
    <w:p>
      <w:pPr>
        <w:adjustRightInd w:val="0"/>
        <w:snapToGrid w:val="0"/>
        <w:spacing w:line="420" w:lineRule="exact"/>
        <w:ind w:left="480" w:hanging="480" w:hangingChars="200"/>
        <w:outlineLvl w:val="0"/>
      </w:pPr>
      <w:r>
        <w:rPr>
          <w:rFonts w:eastAsia="黑体"/>
          <w:sz w:val="24"/>
        </w:rPr>
        <w:t>二、历史小诊断：</w:t>
      </w:r>
      <w:r>
        <w:t>（下列说法是否正确，在题前的括号内，对的打“√”，错的打“×”，每小题4分，共20分）</w:t>
      </w:r>
    </w:p>
    <w:p>
      <w:pPr>
        <w:adjustRightInd w:val="0"/>
        <w:snapToGrid w:val="0"/>
        <w:spacing w:line="420" w:lineRule="exact"/>
      </w:pPr>
      <w:r>
        <w:rPr>
          <w:rFonts w:hAnsi="宋体"/>
        </w:rPr>
        <w:t>（</w:t>
      </w:r>
      <w:r>
        <w:t xml:space="preserve">    </w:t>
      </w:r>
      <w:r>
        <w:rPr>
          <w:rFonts w:hAnsi="宋体"/>
        </w:rPr>
        <w:t>）</w:t>
      </w:r>
      <w:r>
        <w:t>11</w:t>
      </w:r>
      <w:r>
        <w:rPr>
          <w:rFonts w:hAnsi="宋体"/>
        </w:rPr>
        <w:t>、</w:t>
      </w:r>
      <w:r>
        <w:t>公车上书事件拉开了戊戌变法运动的序幕。</w:t>
      </w:r>
    </w:p>
    <w:p>
      <w:pPr>
        <w:adjustRightInd w:val="0"/>
        <w:snapToGrid w:val="0"/>
        <w:spacing w:line="420" w:lineRule="exact"/>
      </w:pPr>
      <w:r>
        <w:rPr>
          <w:rFonts w:hAnsi="宋体"/>
        </w:rPr>
        <w:t>（</w:t>
      </w:r>
      <w:r>
        <w:t xml:space="preserve">    </w:t>
      </w:r>
      <w:r>
        <w:rPr>
          <w:rFonts w:hAnsi="宋体"/>
        </w:rPr>
        <w:t>）</w:t>
      </w:r>
      <w:r>
        <w:t>12、</w:t>
      </w:r>
      <w:r>
        <w:rPr>
          <w:rFonts w:hAnsi="宋体"/>
        </w:rPr>
        <w:t>黄海海战中以身殉国的是致远舰管带左宝贵。</w:t>
      </w:r>
    </w:p>
    <w:p>
      <w:pPr>
        <w:adjustRightInd w:val="0"/>
        <w:snapToGrid w:val="0"/>
        <w:spacing w:line="420" w:lineRule="exact"/>
      </w:pPr>
      <w:r>
        <w:rPr>
          <w:rFonts w:hAnsi="宋体"/>
        </w:rPr>
        <w:t>（</w:t>
      </w:r>
      <w:r>
        <w:t xml:space="preserve">    </w:t>
      </w:r>
      <w:r>
        <w:rPr>
          <w:rFonts w:hAnsi="宋体"/>
        </w:rPr>
        <w:t>）</w:t>
      </w:r>
      <w:r>
        <w:t>13、《警世钟》和《猛回头》的作者是章炳麟。</w:t>
      </w:r>
    </w:p>
    <w:p>
      <w:pPr>
        <w:adjustRightInd w:val="0"/>
        <w:snapToGrid w:val="0"/>
        <w:spacing w:line="420" w:lineRule="exact"/>
      </w:pPr>
      <w:r>
        <w:rPr>
          <w:rFonts w:hAnsi="宋体"/>
        </w:rPr>
        <w:t>（</w:t>
      </w:r>
      <w:r>
        <w:t xml:space="preserve">    </w:t>
      </w:r>
      <w:r>
        <w:rPr>
          <w:rFonts w:hAnsi="宋体"/>
        </w:rPr>
        <w:t>）</w:t>
      </w:r>
      <w:r>
        <w:t>14、萍浏醴起义是同盟会成立后领导的第一次武装起义。</w:t>
      </w:r>
    </w:p>
    <w:p>
      <w:pPr>
        <w:adjustRightInd w:val="0"/>
        <w:snapToGrid w:val="0"/>
        <w:spacing w:line="420" w:lineRule="exact"/>
      </w:pPr>
      <w:r>
        <w:rPr>
          <w:rFonts w:hAnsi="宋体"/>
        </w:rPr>
        <w:t>（</w:t>
      </w:r>
      <w:r>
        <w:t xml:space="preserve">    </w:t>
      </w:r>
      <w:r>
        <w:rPr>
          <w:rFonts w:hAnsi="宋体"/>
        </w:rPr>
        <w:t>）</w:t>
      </w:r>
      <w:r>
        <w:t>15、辛亥革命结束了清王朝的统治，推翻了两千多年的封建制度。</w:t>
      </w:r>
    </w:p>
    <w:p>
      <w:pPr>
        <w:adjustRightInd w:val="0"/>
        <w:snapToGrid w:val="0"/>
        <w:spacing w:line="420" w:lineRule="atLeast"/>
        <w:outlineLvl w:val="0"/>
      </w:pPr>
      <w:r>
        <w:rPr>
          <w:rFonts w:eastAsia="黑体"/>
          <w:sz w:val="24"/>
        </w:rPr>
        <w:t>三、材料解析题：</w:t>
      </w:r>
      <w:r>
        <w:t>（16题5分，17题5分，共10分）</w:t>
      </w:r>
    </w:p>
    <w:p>
      <w:pPr>
        <w:adjustRightInd w:val="0"/>
        <w:snapToGrid w:val="0"/>
        <w:spacing w:line="420" w:lineRule="atLeast"/>
      </w:pPr>
      <w:r>
        <w:t>16、阅读下列材料，回答问题。</w:t>
      </w:r>
    </w:p>
    <w:p>
      <w:pPr>
        <w:adjustRightInd w:val="0"/>
        <w:snapToGrid w:val="0"/>
        <w:spacing w:line="420" w:lineRule="atLeast"/>
        <w:ind w:firstLine="422" w:firstLineChars="200"/>
      </w:pPr>
      <w:r>
        <w:rPr>
          <w:b/>
        </w:rPr>
        <w:t>材料一：</w:t>
      </w:r>
      <w:r>
        <w:rPr>
          <w:rFonts w:eastAsia="楷体_GB2312"/>
        </w:rPr>
        <w:t>马克思曾说英国的大炮首先破坏了中国皇帝的权威，迫使天朝帝国与地上的世界接触。这场战争成为中国历史的一块界碑，记录了记录了中华民族在西方殖民者的枪炮逼迫下，堕入近代的屈辱、彷徨和困惑。</w:t>
      </w:r>
    </w:p>
    <w:p>
      <w:pPr>
        <w:adjustRightInd w:val="0"/>
        <w:snapToGrid w:val="0"/>
        <w:spacing w:line="420" w:lineRule="atLeast"/>
        <w:ind w:firstLine="315" w:firstLineChars="150"/>
      </w:pPr>
      <w:r>
        <w:t>（1）“英国的大炮首先破坏了中国皇帝的权威”的战争是哪一次？（1分）它给中国的社会性质带来了什么影响？（2分）</w:t>
      </w:r>
    </w:p>
    <w:p>
      <w:pPr>
        <w:adjustRightInd w:val="0"/>
        <w:snapToGrid w:val="0"/>
        <w:spacing w:line="420" w:lineRule="atLeast"/>
      </w:pPr>
    </w:p>
    <w:p>
      <w:pPr>
        <w:adjustRightInd w:val="0"/>
        <w:snapToGrid w:val="0"/>
        <w:spacing w:line="420" w:lineRule="atLeast"/>
      </w:pPr>
    </w:p>
    <w:p>
      <w:pPr>
        <w:adjustRightInd w:val="0"/>
        <w:snapToGrid w:val="0"/>
        <w:spacing w:line="420" w:lineRule="atLeast"/>
        <w:ind w:firstLine="422" w:firstLineChars="200"/>
      </w:pPr>
      <w:r>
        <w:rPr>
          <w:b/>
        </w:rPr>
        <w:t>材料二：</w:t>
      </w:r>
      <w:r>
        <w:rPr>
          <w:rFonts w:eastAsia="楷体_GB2312"/>
        </w:rPr>
        <w:t>“它叫夏宫</w:t>
      </w:r>
      <w:r>
        <w:rPr>
          <w:rFonts w:ascii="宋体" w:hAnsi="宋体"/>
        </w:rPr>
        <w:t>……</w:t>
      </w:r>
      <w:r>
        <w:rPr>
          <w:rFonts w:eastAsia="楷体_GB2312"/>
        </w:rPr>
        <w:t>人们的想像力所能创造的一切几乎神话性的东西都体现在这座宫殿中</w:t>
      </w:r>
      <w:r>
        <w:rPr>
          <w:rFonts w:ascii="宋体" w:hAnsi="宋体"/>
        </w:rPr>
        <w:t>……</w:t>
      </w:r>
      <w:r>
        <w:rPr>
          <w:rFonts w:eastAsia="楷体_GB2312"/>
        </w:rPr>
        <w:t>有一天，两个强盗闯入了夏宫，一个动洗劫，一个放火焚烧。</w:t>
      </w:r>
      <w:r>
        <w:rPr>
          <w:rFonts w:ascii="宋体" w:hAnsi="宋体"/>
        </w:rPr>
        <w:t>……</w:t>
      </w:r>
      <w:r>
        <w:rPr>
          <w:rFonts w:eastAsia="楷体_GB2312"/>
        </w:rPr>
        <w:t>在历史的审判台前，一个强盗叫</w:t>
      </w:r>
      <w:r>
        <w:rPr>
          <w:rFonts w:ascii="宋体" w:hAnsi="宋体"/>
        </w:rPr>
        <w:t>……</w:t>
      </w:r>
      <w:r>
        <w:rPr>
          <w:rFonts w:eastAsia="楷体_GB2312"/>
        </w:rPr>
        <w:t>另一个则叫</w:t>
      </w:r>
      <w:r>
        <w:rPr>
          <w:rFonts w:ascii="宋体" w:hAnsi="宋体"/>
        </w:rPr>
        <w:t>……</w:t>
      </w:r>
      <w:r>
        <w:rPr>
          <w:rFonts w:eastAsia="楷体_GB2312"/>
        </w:rPr>
        <w:t>我相信解放了的</w:t>
      </w:r>
      <w:r>
        <w:rPr>
          <w:rFonts w:ascii="宋体" w:hAnsi="宋体"/>
        </w:rPr>
        <w:t>……</w:t>
      </w:r>
      <w:r>
        <w:rPr>
          <w:rFonts w:eastAsia="楷体_GB2312"/>
        </w:rPr>
        <w:t>、涤荡了污泥浊水的</w:t>
      </w:r>
      <w:r>
        <w:rPr>
          <w:rFonts w:ascii="宋体" w:hAnsi="宋体"/>
        </w:rPr>
        <w:t>……</w:t>
      </w:r>
      <w:r>
        <w:rPr>
          <w:rFonts w:eastAsia="楷体_GB2312"/>
        </w:rPr>
        <w:t>一定会把这笔不义之财归还给被抢劫过的中国，这一天是一定会来到的。</w:t>
      </w:r>
    </w:p>
    <w:p>
      <w:pPr>
        <w:adjustRightInd w:val="0"/>
        <w:snapToGrid w:val="0"/>
        <w:spacing w:line="420" w:lineRule="atLeast"/>
        <w:ind w:firstLine="4935" w:firstLineChars="2350"/>
      </w:pPr>
      <w:r>
        <w:t>——法一维克多•雨果《致巴特力尔上尉》</w:t>
      </w:r>
    </w:p>
    <w:p>
      <w:pPr>
        <w:adjustRightInd w:val="0"/>
        <w:snapToGrid w:val="0"/>
        <w:spacing w:line="420" w:lineRule="atLeast"/>
        <w:ind w:firstLine="315" w:firstLineChars="150"/>
      </w:pPr>
      <w:r>
        <w:t>（2）两个强盗分别是哪两个国家？（1分）材料中所描述的强盗的暴行是什么？（1分）</w:t>
      </w:r>
    </w:p>
    <w:p>
      <w:pPr>
        <w:adjustRightInd w:val="0"/>
        <w:snapToGrid w:val="0"/>
        <w:spacing w:line="420" w:lineRule="atLeast"/>
      </w:pPr>
    </w:p>
    <w:p/>
    <w:p>
      <w:r>
        <w:t>17、阅读下列材料，回答问题。</w:t>
      </w:r>
    </w:p>
    <w:p>
      <w:pPr>
        <w:ind w:firstLine="422" w:firstLineChars="200"/>
        <w:rPr>
          <w:rFonts w:eastAsia="楷体_GB2312"/>
        </w:rPr>
      </w:pPr>
      <w:r>
        <w:rPr>
          <w:b/>
        </w:rPr>
        <w:t>材料一：</w:t>
      </w:r>
      <w:r>
        <w:rPr>
          <w:rFonts w:eastAsia="楷体_GB2312"/>
        </w:rPr>
        <w:t>这场持续了约35年的运动，是一场浮于表面的近代化尝试；它只采纳了西方文明中那些直接、实用价值的东西，而另一些更为可取的方面</w:t>
      </w:r>
      <w:r>
        <w:rPr>
          <w:rFonts w:ascii="宋体" w:hAnsi="宋体"/>
        </w:rPr>
        <w:t>……</w:t>
      </w:r>
      <w:r>
        <w:rPr>
          <w:rFonts w:eastAsia="楷体_GB2312"/>
        </w:rPr>
        <w:t>却完全被忽略了。</w:t>
      </w:r>
    </w:p>
    <w:p>
      <w:pPr>
        <w:ind w:firstLine="422" w:firstLineChars="200"/>
      </w:pPr>
      <w:r>
        <w:rPr>
          <w:b/>
        </w:rPr>
        <w:t>材料二：</w:t>
      </w:r>
      <w:r>
        <w:rPr>
          <w:rFonts w:eastAsia="楷体_GB2312"/>
        </w:rPr>
        <w:t>海轮船招商局创办三年以内，外轮就损失1300万两白银。湖北织布局开办后，江南海关进口洋布就减少了10万匹。在洋务企业的刺激下，中国沿海地区部分官僚、地主、商人买办和手工业作坊主开设工厂，雇佣工人进行生产。</w:t>
      </w:r>
    </w:p>
    <w:p>
      <w:pPr>
        <w:ind w:firstLine="315" w:firstLineChars="150"/>
      </w:pPr>
      <w:r>
        <w:t>（1）这场持续了35年的运动指的是什么？（1分）</w:t>
      </w:r>
    </w:p>
    <w:p>
      <w:pPr>
        <w:ind w:firstLine="315" w:firstLineChars="150"/>
      </w:pPr>
    </w:p>
    <w:p>
      <w:pPr>
        <w:ind w:firstLine="315" w:firstLineChars="150"/>
      </w:pPr>
      <w:r>
        <w:t>（2）这场运动根本目的是什么？（2分）</w:t>
      </w:r>
    </w:p>
    <w:p>
      <w:pPr>
        <w:ind w:firstLine="315" w:firstLineChars="150"/>
      </w:pPr>
    </w:p>
    <w:p>
      <w:pPr>
        <w:ind w:firstLine="315" w:firstLineChars="150"/>
      </w:pPr>
    </w:p>
    <w:p>
      <w:pPr>
        <w:ind w:firstLine="315" w:firstLineChars="150"/>
      </w:pPr>
      <w:r>
        <w:t>（3）民用企业的创办起到了哪些积极作用？（2分）</w:t>
      </w:r>
    </w:p>
    <w:p>
      <w:pPr>
        <w:ind w:firstLine="315" w:firstLineChars="150"/>
      </w:pPr>
    </w:p>
    <w:p>
      <w:pPr>
        <w:ind w:firstLine="315" w:firstLineChars="150"/>
      </w:pPr>
    </w:p>
    <w:p>
      <w:pPr>
        <w:ind w:firstLine="315" w:firstLineChars="150"/>
      </w:pPr>
    </w:p>
    <w:p>
      <w:pPr>
        <w:outlineLvl w:val="0"/>
      </w:pPr>
      <w:r>
        <w:rPr>
          <w:rFonts w:eastAsia="黑体"/>
          <w:sz w:val="24"/>
        </w:rPr>
        <w:t>四、综合题：</w:t>
      </w:r>
      <w:r>
        <w:t xml:space="preserve">（18题8分，19题8分，20题14分，共30分） </w:t>
      </w:r>
    </w:p>
    <w:p>
      <w:pPr>
        <w:tabs>
          <w:tab w:val="left" w:pos="2127"/>
          <w:tab w:val="left" w:pos="2268"/>
          <w:tab w:val="left" w:pos="4111"/>
          <w:tab w:val="left" w:pos="4395"/>
          <w:tab w:val="left" w:pos="6237"/>
          <w:tab w:val="left" w:pos="6521"/>
        </w:tabs>
        <w:ind w:left="197" w:hanging="197" w:hangingChars="94"/>
      </w:pPr>
      <w:r>
        <w:drawing>
          <wp:anchor distT="0" distB="0" distL="114300" distR="114300" simplePos="0" relativeHeight="251659264" behindDoc="0" locked="0" layoutInCell="1" allowOverlap="1">
            <wp:simplePos x="0" y="0"/>
            <wp:positionH relativeFrom="column">
              <wp:posOffset>779780</wp:posOffset>
            </wp:positionH>
            <wp:positionV relativeFrom="paragraph">
              <wp:posOffset>164465</wp:posOffset>
            </wp:positionV>
            <wp:extent cx="2226310" cy="1043305"/>
            <wp:effectExtent l="0" t="0" r="2540" b="4445"/>
            <wp:wrapNone/>
            <wp:docPr id="1"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9"/>
                    <pic:cNvPicPr>
                      <a:picLocks noChangeAspect="1"/>
                    </pic:cNvPicPr>
                  </pic:nvPicPr>
                  <pic:blipFill>
                    <a:blip r:embed="rId5"/>
                    <a:stretch>
                      <a:fillRect/>
                    </a:stretch>
                  </pic:blipFill>
                  <pic:spPr>
                    <a:xfrm>
                      <a:off x="0" y="0"/>
                      <a:ext cx="2226310" cy="1043305"/>
                    </a:xfrm>
                    <a:prstGeom prst="rect">
                      <a:avLst/>
                    </a:prstGeom>
                    <a:noFill/>
                    <a:ln>
                      <a:noFill/>
                    </a:ln>
                  </pic:spPr>
                </pic:pic>
              </a:graphicData>
            </a:graphic>
          </wp:anchor>
        </w:drawing>
      </w:r>
      <w:r>
        <w:t>18、阅读下列材料，并结合所学知识回答问题。</w:t>
      </w:r>
    </w:p>
    <w:p>
      <w:pPr>
        <w:tabs>
          <w:tab w:val="left" w:pos="2127"/>
          <w:tab w:val="left" w:pos="2268"/>
          <w:tab w:val="left" w:pos="4111"/>
          <w:tab w:val="left" w:pos="4395"/>
          <w:tab w:val="left" w:pos="6237"/>
          <w:tab w:val="left" w:pos="6521"/>
        </w:tabs>
        <w:ind w:left="197" w:leftChars="94" w:firstLine="312" w:firstLineChars="148"/>
        <w:rPr>
          <w:b/>
        </w:rPr>
      </w:pPr>
      <w:r>
        <w:rPr>
          <w:b/>
        </w:rPr>
        <w:t>材料一：</w:t>
      </w:r>
    </w:p>
    <w:p>
      <w:pPr>
        <w:tabs>
          <w:tab w:val="left" w:pos="2127"/>
          <w:tab w:val="left" w:pos="2268"/>
          <w:tab w:val="left" w:pos="4111"/>
          <w:tab w:val="left" w:pos="4395"/>
          <w:tab w:val="left" w:pos="6237"/>
          <w:tab w:val="left" w:pos="6521"/>
        </w:tabs>
        <w:ind w:left="197" w:hanging="197" w:hangingChars="94"/>
      </w:pPr>
    </w:p>
    <w:p>
      <w:pPr>
        <w:tabs>
          <w:tab w:val="left" w:pos="2127"/>
          <w:tab w:val="left" w:pos="2268"/>
          <w:tab w:val="left" w:pos="4111"/>
          <w:tab w:val="left" w:pos="4395"/>
          <w:tab w:val="left" w:pos="6237"/>
          <w:tab w:val="left" w:pos="6521"/>
        </w:tabs>
        <w:ind w:left="197" w:hanging="197" w:hangingChars="94"/>
      </w:pPr>
    </w:p>
    <w:p>
      <w:pPr>
        <w:tabs>
          <w:tab w:val="left" w:pos="2127"/>
          <w:tab w:val="left" w:pos="2268"/>
          <w:tab w:val="left" w:pos="4111"/>
          <w:tab w:val="left" w:pos="4395"/>
          <w:tab w:val="left" w:pos="6237"/>
          <w:tab w:val="left" w:pos="6521"/>
        </w:tabs>
        <w:ind w:left="197" w:hanging="197" w:hangingChars="94"/>
      </w:pPr>
    </w:p>
    <w:p>
      <w:pPr>
        <w:tabs>
          <w:tab w:val="left" w:pos="2127"/>
          <w:tab w:val="left" w:pos="2268"/>
          <w:tab w:val="left" w:pos="4111"/>
          <w:tab w:val="left" w:pos="4395"/>
          <w:tab w:val="left" w:pos="6237"/>
          <w:tab w:val="left" w:pos="6521"/>
        </w:tabs>
        <w:ind w:left="197" w:hanging="197" w:hangingChars="94"/>
      </w:pPr>
    </w:p>
    <w:p>
      <w:pPr>
        <w:tabs>
          <w:tab w:val="left" w:pos="2127"/>
          <w:tab w:val="left" w:pos="2268"/>
          <w:tab w:val="left" w:pos="4111"/>
          <w:tab w:val="left" w:pos="4395"/>
          <w:tab w:val="left" w:pos="6237"/>
          <w:tab w:val="left" w:pos="6521"/>
        </w:tabs>
        <w:ind w:firstLine="422" w:firstLineChars="200"/>
        <w:rPr>
          <w:rFonts w:eastAsia="楷体_GB2312"/>
        </w:rPr>
      </w:pPr>
      <w:r>
        <w:rPr>
          <w:b/>
        </w:rPr>
        <w:t>材料二：</w:t>
      </w:r>
      <w:r>
        <w:rPr>
          <w:rFonts w:eastAsia="楷体_GB2312"/>
        </w:rPr>
        <w:t>义和团原称义和拳，其参与者被称为“拳民”，贬称则为“拳匪”。义和拳本来与长期流行在山东、直隶（今河北省）一带的白莲教等传统民间秘密宗教有关。在义和团运动中，阻止了各国帝国主义列强瓜分中国野心，促进了中国广大人民群众的觉醒。但是由于具有笼统排外色彩和愚昧与残暴，也使得历史对义和团运动的评价较差。</w:t>
      </w:r>
    </w:p>
    <w:p>
      <w:pPr>
        <w:tabs>
          <w:tab w:val="left" w:pos="2127"/>
          <w:tab w:val="left" w:pos="2268"/>
          <w:tab w:val="left" w:pos="4111"/>
          <w:tab w:val="left" w:pos="4395"/>
          <w:tab w:val="left" w:pos="6237"/>
          <w:tab w:val="left" w:pos="6521"/>
        </w:tabs>
        <w:ind w:left="195" w:leftChars="93" w:firstLine="6195" w:firstLineChars="2950"/>
      </w:pPr>
      <w:r>
        <w:t>——摘编自《百度百科》</w:t>
      </w:r>
    </w:p>
    <w:p>
      <w:pPr>
        <w:tabs>
          <w:tab w:val="left" w:pos="2127"/>
          <w:tab w:val="left" w:pos="2268"/>
          <w:tab w:val="left" w:pos="4111"/>
          <w:tab w:val="left" w:pos="4395"/>
          <w:tab w:val="left" w:pos="6237"/>
          <w:tab w:val="left" w:pos="6521"/>
        </w:tabs>
        <w:ind w:firstLine="315" w:firstLineChars="150"/>
      </w:pPr>
      <w:r>
        <w:t>（1）材料一的这幅漫画反映了我国历史上哪一重大事件？（1分）这一事件在中国历史上占有怎样的地位？（1分）</w:t>
      </w:r>
    </w:p>
    <w:p>
      <w:pPr>
        <w:tabs>
          <w:tab w:val="left" w:pos="2127"/>
          <w:tab w:val="left" w:pos="2268"/>
          <w:tab w:val="left" w:pos="4111"/>
          <w:tab w:val="left" w:pos="4395"/>
          <w:tab w:val="left" w:pos="6237"/>
          <w:tab w:val="left" w:pos="6521"/>
        </w:tabs>
        <w:ind w:firstLine="315" w:firstLineChars="150"/>
      </w:pPr>
    </w:p>
    <w:p>
      <w:pPr>
        <w:tabs>
          <w:tab w:val="left" w:pos="2127"/>
          <w:tab w:val="left" w:pos="2268"/>
          <w:tab w:val="left" w:pos="4111"/>
          <w:tab w:val="left" w:pos="4395"/>
          <w:tab w:val="left" w:pos="6237"/>
          <w:tab w:val="left" w:pos="6521"/>
        </w:tabs>
        <w:ind w:firstLine="315" w:firstLineChars="150"/>
      </w:pPr>
    </w:p>
    <w:p>
      <w:pPr>
        <w:tabs>
          <w:tab w:val="left" w:pos="2127"/>
          <w:tab w:val="left" w:pos="2268"/>
          <w:tab w:val="left" w:pos="4111"/>
          <w:tab w:val="left" w:pos="4395"/>
          <w:tab w:val="left" w:pos="6237"/>
          <w:tab w:val="left" w:pos="6521"/>
        </w:tabs>
        <w:ind w:firstLine="315" w:firstLineChars="150"/>
      </w:pPr>
      <w:r>
        <w:t>（2）材料一图中的这句话出自哪个文件？（1分）它的这一主张为什么不能实现？（1分）</w:t>
      </w:r>
    </w:p>
    <w:p>
      <w:pPr>
        <w:tabs>
          <w:tab w:val="left" w:pos="2127"/>
          <w:tab w:val="left" w:pos="2268"/>
          <w:tab w:val="left" w:pos="4111"/>
          <w:tab w:val="left" w:pos="4395"/>
          <w:tab w:val="left" w:pos="6237"/>
          <w:tab w:val="left" w:pos="6521"/>
        </w:tabs>
        <w:ind w:firstLine="315" w:firstLineChars="150"/>
      </w:pPr>
    </w:p>
    <w:p>
      <w:pPr>
        <w:tabs>
          <w:tab w:val="left" w:pos="2127"/>
          <w:tab w:val="left" w:pos="2268"/>
          <w:tab w:val="left" w:pos="4111"/>
          <w:tab w:val="left" w:pos="4395"/>
          <w:tab w:val="left" w:pos="6237"/>
          <w:tab w:val="left" w:pos="6521"/>
        </w:tabs>
        <w:ind w:firstLine="315" w:firstLineChars="150"/>
      </w:pPr>
    </w:p>
    <w:p>
      <w:pPr>
        <w:tabs>
          <w:tab w:val="left" w:pos="2127"/>
          <w:tab w:val="left" w:pos="2268"/>
          <w:tab w:val="left" w:pos="4111"/>
          <w:tab w:val="left" w:pos="4395"/>
          <w:tab w:val="left" w:pos="6237"/>
          <w:tab w:val="left" w:pos="6521"/>
        </w:tabs>
        <w:ind w:firstLine="315" w:firstLineChars="150"/>
      </w:pPr>
    </w:p>
    <w:p>
      <w:pPr>
        <w:tabs>
          <w:tab w:val="left" w:pos="2127"/>
          <w:tab w:val="left" w:pos="2268"/>
          <w:tab w:val="left" w:pos="4111"/>
          <w:tab w:val="left" w:pos="4395"/>
          <w:tab w:val="left" w:pos="6237"/>
          <w:tab w:val="left" w:pos="6521"/>
        </w:tabs>
        <w:ind w:firstLine="315" w:firstLineChars="150"/>
      </w:pPr>
      <w:r>
        <w:t>（3）依据材料二并结合所学知识，简要评价这次运动。 （4分）</w:t>
      </w:r>
    </w:p>
    <w:p>
      <w:pPr>
        <w:tabs>
          <w:tab w:val="left" w:pos="2127"/>
          <w:tab w:val="left" w:pos="2268"/>
          <w:tab w:val="left" w:pos="4111"/>
          <w:tab w:val="left" w:pos="4395"/>
          <w:tab w:val="left" w:pos="6237"/>
          <w:tab w:val="left" w:pos="6521"/>
        </w:tabs>
        <w:ind w:left="197" w:hanging="197" w:hangingChars="94"/>
      </w:pPr>
    </w:p>
    <w:p>
      <w:pPr>
        <w:tabs>
          <w:tab w:val="left" w:pos="2127"/>
          <w:tab w:val="left" w:pos="2268"/>
          <w:tab w:val="left" w:pos="4111"/>
          <w:tab w:val="left" w:pos="4395"/>
          <w:tab w:val="left" w:pos="6237"/>
          <w:tab w:val="left" w:pos="6521"/>
        </w:tabs>
        <w:ind w:left="197" w:hanging="197" w:hangingChars="94"/>
      </w:pPr>
    </w:p>
    <w:p>
      <w:pPr>
        <w:tabs>
          <w:tab w:val="left" w:pos="2127"/>
          <w:tab w:val="left" w:pos="2268"/>
          <w:tab w:val="left" w:pos="4111"/>
          <w:tab w:val="left" w:pos="4395"/>
          <w:tab w:val="left" w:pos="6237"/>
          <w:tab w:val="left" w:pos="6521"/>
        </w:tabs>
        <w:ind w:left="197" w:hanging="197" w:hangingChars="94"/>
      </w:pPr>
    </w:p>
    <w:p>
      <w:pPr>
        <w:tabs>
          <w:tab w:val="left" w:pos="2127"/>
          <w:tab w:val="left" w:pos="2268"/>
          <w:tab w:val="left" w:pos="4111"/>
          <w:tab w:val="left" w:pos="4395"/>
          <w:tab w:val="left" w:pos="6237"/>
          <w:tab w:val="left" w:pos="6521"/>
        </w:tabs>
        <w:ind w:left="197" w:hanging="197" w:hangingChars="94"/>
      </w:pPr>
    </w:p>
    <w:p>
      <w:pPr>
        <w:tabs>
          <w:tab w:val="left" w:pos="2127"/>
          <w:tab w:val="left" w:pos="2268"/>
          <w:tab w:val="left" w:pos="4111"/>
          <w:tab w:val="left" w:pos="4395"/>
          <w:tab w:val="left" w:pos="6237"/>
          <w:tab w:val="left" w:pos="6521"/>
        </w:tabs>
        <w:rPr>
          <w:bCs/>
        </w:rPr>
      </w:pPr>
      <w:r>
        <w:t>19、</w:t>
      </w:r>
      <w:r>
        <w:rPr>
          <w:rFonts w:hAnsi="宋体"/>
          <w:bCs/>
        </w:rPr>
        <w:t>阅读下列材料，并结合所学知识回答问题。</w:t>
      </w:r>
    </w:p>
    <w:p>
      <w:pPr>
        <w:tabs>
          <w:tab w:val="left" w:pos="2127"/>
          <w:tab w:val="left" w:pos="2268"/>
          <w:tab w:val="left" w:pos="4111"/>
          <w:tab w:val="left" w:pos="4395"/>
          <w:tab w:val="left" w:pos="6237"/>
          <w:tab w:val="left" w:pos="6521"/>
        </w:tabs>
        <w:ind w:firstLine="422" w:firstLineChars="200"/>
        <w:rPr>
          <w:rFonts w:eastAsia="楷体_GB2312"/>
          <w:bCs/>
        </w:rPr>
      </w:pPr>
      <w:r>
        <w:rPr>
          <w:rFonts w:hAnsi="宋体"/>
          <w:b/>
          <w:bCs/>
        </w:rPr>
        <w:t>材料一：</w:t>
      </w:r>
      <w:r>
        <w:rPr>
          <w:rFonts w:eastAsia="楷体_GB2312"/>
          <w:bCs/>
        </w:rPr>
        <w:t>中国割让香港岛给英国；赔款2100万元；开放</w:t>
      </w:r>
      <w:r>
        <w:rPr>
          <w:rFonts w:ascii="宋体" w:hAnsi="宋体"/>
          <w:bCs/>
        </w:rPr>
        <w:t>……</w:t>
      </w:r>
      <w:r>
        <w:rPr>
          <w:rFonts w:eastAsia="楷体_GB2312"/>
          <w:bCs/>
        </w:rPr>
        <w:t>、</w:t>
      </w:r>
      <w:r>
        <w:rPr>
          <w:rFonts w:ascii="宋体" w:hAnsi="宋体"/>
          <w:bCs/>
        </w:rPr>
        <w:t>……</w:t>
      </w:r>
      <w:r>
        <w:rPr>
          <w:rFonts w:eastAsia="楷体_GB2312"/>
          <w:bCs/>
        </w:rPr>
        <w:t>、福州、宁波、</w:t>
      </w:r>
      <w:r>
        <w:rPr>
          <w:rFonts w:ascii="宋体" w:hAnsi="宋体"/>
          <w:bCs/>
        </w:rPr>
        <w:t>……</w:t>
      </w:r>
      <w:r>
        <w:rPr>
          <w:rFonts w:eastAsia="楷体_GB2312"/>
          <w:bCs/>
        </w:rPr>
        <w:t>五处为通商口岸；英商在华进出口货物应缴纳的税款，中国须同英国商定。</w:t>
      </w:r>
    </w:p>
    <w:p>
      <w:pPr>
        <w:tabs>
          <w:tab w:val="left" w:pos="2127"/>
          <w:tab w:val="left" w:pos="2268"/>
          <w:tab w:val="left" w:pos="4111"/>
          <w:tab w:val="left" w:pos="4395"/>
          <w:tab w:val="left" w:pos="6237"/>
          <w:tab w:val="left" w:pos="6521"/>
        </w:tabs>
        <w:ind w:firstLine="422" w:firstLineChars="200"/>
        <w:rPr>
          <w:bCs/>
        </w:rPr>
      </w:pPr>
      <w:r>
        <w:rPr>
          <w:rFonts w:hAnsi="宋体"/>
          <w:b/>
          <w:bCs/>
        </w:rPr>
        <w:t>材料二：</w:t>
      </w:r>
      <w:r>
        <w:rPr>
          <w:rFonts w:eastAsia="楷体_GB2312"/>
          <w:bCs/>
        </w:rPr>
        <w:t>第二款中国将管理下开地方之权并将该地方所有堡全、军器、工厂及一切属公物件，水远让与日本；一、</w:t>
      </w:r>
      <w:r>
        <w:rPr>
          <w:rFonts w:ascii="宋体" w:hAnsi="宋体"/>
          <w:bCs/>
        </w:rPr>
        <w:t>……</w:t>
      </w:r>
      <w:r>
        <w:rPr>
          <w:rFonts w:eastAsia="楷体_GB2312"/>
          <w:bCs/>
        </w:rPr>
        <w:t>奉天省南边地方</w:t>
      </w:r>
      <w:r>
        <w:rPr>
          <w:rFonts w:ascii="宋体" w:hAnsi="宋体"/>
          <w:bCs/>
        </w:rPr>
        <w:t>……</w:t>
      </w:r>
      <w:r>
        <w:rPr>
          <w:rFonts w:eastAsia="楷体_GB2312"/>
          <w:bCs/>
        </w:rPr>
        <w:t>二、台湾全岛及所有附属各岛屿</w:t>
      </w:r>
      <w:r>
        <w:rPr>
          <w:rFonts w:ascii="宋体" w:hAnsi="宋体"/>
          <w:bCs/>
        </w:rPr>
        <w:t>……</w:t>
      </w:r>
      <w:r>
        <w:rPr>
          <w:rFonts w:eastAsia="楷体_GB2312"/>
          <w:bCs/>
        </w:rPr>
        <w:t>三、澎湖列岛</w:t>
      </w:r>
      <w:r>
        <w:rPr>
          <w:rFonts w:ascii="宋体" w:hAnsi="宋体"/>
          <w:bCs/>
        </w:rPr>
        <w:t>……</w:t>
      </w:r>
      <w:r>
        <w:rPr>
          <w:rFonts w:eastAsia="楷体_GB2312"/>
          <w:bCs/>
        </w:rPr>
        <w:t>第四款中国约将库平银二万万两交与日本，作为赔偿军费</w:t>
      </w:r>
      <w:r>
        <w:rPr>
          <w:rFonts w:ascii="宋体" w:hAnsi="宋体"/>
          <w:bCs/>
        </w:rPr>
        <w:t>……</w:t>
      </w:r>
      <w:r>
        <w:rPr>
          <w:rFonts w:eastAsia="楷体_GB2312"/>
          <w:bCs/>
        </w:rPr>
        <w:t>第六款</w:t>
      </w:r>
      <w:r>
        <w:rPr>
          <w:rFonts w:ascii="宋体" w:hAnsi="宋体"/>
          <w:bCs/>
        </w:rPr>
        <w:t>……</w:t>
      </w:r>
      <w:r>
        <w:rPr>
          <w:rFonts w:eastAsia="楷体_GB2312"/>
          <w:bCs/>
        </w:rPr>
        <w:t>第一，添设下开各处，立为通商口岸</w:t>
      </w:r>
      <w:r>
        <w:rPr>
          <w:rFonts w:ascii="宋体" w:hAnsi="宋体"/>
          <w:bCs/>
        </w:rPr>
        <w:t>……</w:t>
      </w:r>
      <w:r>
        <w:rPr>
          <w:rFonts w:eastAsia="楷体_GB2312"/>
          <w:bCs/>
        </w:rPr>
        <w:t>一、湖北省荆州府沙市；二、四川省重庆府；三、江苏省苏州府：四、浙江省杭州府</w:t>
      </w:r>
      <w:r>
        <w:rPr>
          <w:rFonts w:ascii="宋体" w:hAnsi="宋体"/>
          <w:bCs/>
        </w:rPr>
        <w:t>……</w:t>
      </w:r>
      <w:r>
        <w:rPr>
          <w:rFonts w:eastAsia="楷体_GB2312"/>
          <w:bCs/>
        </w:rPr>
        <w:t>第四，日本臣民得在中国通商口岸、城邑，任便从事各项工艺制造</w:t>
      </w:r>
      <w:r>
        <w:rPr>
          <w:rFonts w:hint="eastAsia" w:eastAsia="楷体_GB2312"/>
          <w:bCs/>
        </w:rPr>
        <w:t>。</w:t>
      </w:r>
    </w:p>
    <w:p>
      <w:pPr>
        <w:tabs>
          <w:tab w:val="left" w:pos="2127"/>
          <w:tab w:val="left" w:pos="2268"/>
          <w:tab w:val="left" w:pos="4111"/>
          <w:tab w:val="left" w:pos="4395"/>
          <w:tab w:val="left" w:pos="6237"/>
          <w:tab w:val="left" w:pos="6521"/>
        </w:tabs>
        <w:ind w:left="197" w:hanging="197" w:hangingChars="94"/>
        <w:rPr>
          <w:bCs/>
        </w:rPr>
      </w:pPr>
      <w:r>
        <w:rPr>
          <w:rFonts w:hAnsi="宋体"/>
          <w:bCs/>
        </w:rPr>
        <w:t>（</w:t>
      </w:r>
      <w:r>
        <w:rPr>
          <w:bCs/>
        </w:rPr>
        <w:t>1</w:t>
      </w:r>
      <w:r>
        <w:rPr>
          <w:rFonts w:hAnsi="宋体"/>
          <w:bCs/>
        </w:rPr>
        <w:t>）材料一出自哪一条约？（</w:t>
      </w:r>
      <w:r>
        <w:rPr>
          <w:bCs/>
        </w:rPr>
        <w:t>2</w:t>
      </w:r>
      <w:r>
        <w:rPr>
          <w:rFonts w:hAnsi="宋体"/>
          <w:bCs/>
        </w:rPr>
        <w:t>分）</w:t>
      </w:r>
    </w:p>
    <w:p>
      <w:pPr>
        <w:tabs>
          <w:tab w:val="left" w:pos="2127"/>
          <w:tab w:val="left" w:pos="2268"/>
          <w:tab w:val="left" w:pos="4111"/>
          <w:tab w:val="left" w:pos="4395"/>
          <w:tab w:val="left" w:pos="6237"/>
          <w:tab w:val="left" w:pos="6521"/>
        </w:tabs>
        <w:ind w:left="197" w:hanging="197" w:hangingChars="94"/>
        <w:rPr>
          <w:rFonts w:hint="eastAsia"/>
          <w:bCs/>
        </w:rPr>
      </w:pPr>
    </w:p>
    <w:p>
      <w:pPr>
        <w:tabs>
          <w:tab w:val="left" w:pos="2127"/>
          <w:tab w:val="left" w:pos="2268"/>
          <w:tab w:val="left" w:pos="4111"/>
          <w:tab w:val="left" w:pos="4395"/>
          <w:tab w:val="left" w:pos="6237"/>
          <w:tab w:val="left" w:pos="6521"/>
        </w:tabs>
        <w:ind w:left="197" w:hanging="197" w:hangingChars="94"/>
        <w:rPr>
          <w:rFonts w:hint="eastAsia"/>
          <w:bCs/>
        </w:rPr>
      </w:pPr>
    </w:p>
    <w:p>
      <w:pPr>
        <w:tabs>
          <w:tab w:val="left" w:pos="2127"/>
          <w:tab w:val="left" w:pos="2268"/>
          <w:tab w:val="left" w:pos="4111"/>
          <w:tab w:val="left" w:pos="4395"/>
          <w:tab w:val="left" w:pos="6237"/>
          <w:tab w:val="left" w:pos="6521"/>
        </w:tabs>
        <w:ind w:left="197" w:hanging="197" w:hangingChars="94"/>
        <w:rPr>
          <w:bCs/>
        </w:rPr>
      </w:pPr>
      <w:r>
        <w:rPr>
          <w:rFonts w:hAnsi="宋体"/>
          <w:bCs/>
        </w:rPr>
        <w:t>（</w:t>
      </w:r>
      <w:r>
        <w:rPr>
          <w:bCs/>
        </w:rPr>
        <w:t>2</w:t>
      </w:r>
      <w:r>
        <w:rPr>
          <w:rFonts w:hAnsi="宋体"/>
          <w:bCs/>
        </w:rPr>
        <w:t>）概括材料二的主要内容。（</w:t>
      </w:r>
      <w:r>
        <w:rPr>
          <w:bCs/>
        </w:rPr>
        <w:t>4</w:t>
      </w:r>
      <w:r>
        <w:rPr>
          <w:rFonts w:hAnsi="宋体"/>
          <w:bCs/>
        </w:rPr>
        <w:t>分）</w:t>
      </w:r>
    </w:p>
    <w:p>
      <w:pPr>
        <w:tabs>
          <w:tab w:val="left" w:pos="2127"/>
          <w:tab w:val="left" w:pos="2268"/>
          <w:tab w:val="left" w:pos="4111"/>
          <w:tab w:val="left" w:pos="4395"/>
          <w:tab w:val="left" w:pos="6237"/>
          <w:tab w:val="left" w:pos="6521"/>
        </w:tabs>
        <w:ind w:left="197" w:hanging="197" w:hangingChars="94"/>
        <w:rPr>
          <w:bCs/>
        </w:rPr>
      </w:pPr>
    </w:p>
    <w:p>
      <w:pPr>
        <w:tabs>
          <w:tab w:val="left" w:pos="2127"/>
          <w:tab w:val="left" w:pos="2268"/>
          <w:tab w:val="left" w:pos="4111"/>
          <w:tab w:val="left" w:pos="4395"/>
          <w:tab w:val="left" w:pos="6237"/>
          <w:tab w:val="left" w:pos="6521"/>
        </w:tabs>
        <w:ind w:left="197" w:hanging="197" w:hangingChars="94"/>
        <w:rPr>
          <w:rFonts w:hint="eastAsia"/>
          <w:bCs/>
        </w:rPr>
      </w:pPr>
    </w:p>
    <w:p>
      <w:pPr>
        <w:tabs>
          <w:tab w:val="left" w:pos="2127"/>
          <w:tab w:val="left" w:pos="2268"/>
          <w:tab w:val="left" w:pos="4111"/>
          <w:tab w:val="left" w:pos="4395"/>
          <w:tab w:val="left" w:pos="6237"/>
          <w:tab w:val="left" w:pos="6521"/>
        </w:tabs>
        <w:ind w:left="197" w:hanging="197" w:hangingChars="94"/>
        <w:rPr>
          <w:rFonts w:hint="eastAsia"/>
          <w:bCs/>
        </w:rPr>
      </w:pPr>
    </w:p>
    <w:p>
      <w:pPr>
        <w:tabs>
          <w:tab w:val="left" w:pos="2127"/>
          <w:tab w:val="left" w:pos="2268"/>
          <w:tab w:val="left" w:pos="4111"/>
          <w:tab w:val="left" w:pos="4395"/>
          <w:tab w:val="left" w:pos="6237"/>
          <w:tab w:val="left" w:pos="6521"/>
        </w:tabs>
        <w:rPr>
          <w:shd w:val="clear" w:color="auto" w:fill="FFFFFF"/>
        </w:rPr>
      </w:pPr>
      <w:r>
        <w:rPr>
          <w:rFonts w:hAnsi="宋体"/>
          <w:bCs/>
        </w:rPr>
        <w:t>（</w:t>
      </w:r>
      <w:r>
        <w:rPr>
          <w:bCs/>
        </w:rPr>
        <w:t>3</w:t>
      </w:r>
      <w:r>
        <w:rPr>
          <w:rFonts w:hAnsi="宋体"/>
          <w:bCs/>
        </w:rPr>
        <w:t>）与材料一所示条约相比，材料二所示条约是对中国的影响如何？（</w:t>
      </w:r>
      <w:r>
        <w:rPr>
          <w:bCs/>
        </w:rPr>
        <w:t>2</w:t>
      </w:r>
      <w:r>
        <w:rPr>
          <w:rFonts w:hAnsi="宋体"/>
          <w:bCs/>
        </w:rPr>
        <w:t>分）</w:t>
      </w:r>
    </w:p>
    <w:p/>
    <w:p/>
    <w:p>
      <w:pPr>
        <w:pStyle w:val="2"/>
        <w:rPr>
          <w:rFonts w:ascii="Times New Roman" w:hAnsi="Times New Roman" w:cs="Times New Roman"/>
        </w:rPr>
      </w:pPr>
      <w:r>
        <w:rPr>
          <w:rFonts w:ascii="Times New Roman" w:hAnsi="Times New Roman" w:cs="Times New Roman"/>
        </w:rPr>
        <w:t>20、学完中国近代史，八（1）班同学对孙中山产生了浓厚的兴趣，为此，开展了“革命先行者——孙中山”的主题活动。阅读下列材料，回答问题。</w:t>
      </w:r>
    </w:p>
    <w:p>
      <w:pPr>
        <w:pStyle w:val="2"/>
        <w:ind w:firstLine="422" w:firstLineChars="200"/>
        <w:rPr>
          <w:rFonts w:ascii="Times New Roman" w:hAnsi="Times New Roman" w:cs="Times New Roman"/>
        </w:rPr>
      </w:pPr>
      <w:r>
        <w:rPr>
          <w:rFonts w:ascii="Times New Roman" w:hAnsi="Times New Roman" w:cs="Times New Roman"/>
          <w:b/>
        </w:rPr>
        <w:t>材料一：</w:t>
      </w:r>
      <w:r>
        <w:rPr>
          <w:rFonts w:ascii="Times New Roman" w:hAnsi="Times New Roman" w:eastAsia="楷体_GB2312" w:cs="Times New Roman"/>
        </w:rPr>
        <w:t>孙中山，1866年，出生于广东省香山县。1892年，毕业于香港西医学院，后在澳门、广州一带行医。1894年6月，上书李鸿章，提出改良主张，未被采纳。1894年11月，在檀香山组织兴中会，立志推翻清朝统治。</w:t>
      </w:r>
    </w:p>
    <w:p>
      <w:pPr>
        <w:pStyle w:val="2"/>
        <w:ind w:firstLine="422" w:firstLineChars="200"/>
        <w:rPr>
          <w:rFonts w:ascii="Times New Roman" w:hAnsi="Times New Roman" w:eastAsia="楷体_GB2312" w:cs="Times New Roman"/>
        </w:rPr>
      </w:pPr>
      <w:r>
        <w:rPr>
          <w:rFonts w:ascii="Times New Roman" w:hAnsi="Times New Roman" w:cs="Times New Roman"/>
          <w:b/>
        </w:rPr>
        <w:t>材料二：</w:t>
      </w:r>
      <w:r>
        <w:rPr>
          <w:rFonts w:ascii="Times New Roman" w:hAnsi="Times New Roman" w:eastAsia="楷体_GB2312" w:cs="Times New Roman"/>
        </w:rPr>
        <w:t>是役也，碧血横飞，浩气四塞，草木为之含悲，风云因而变色，全国久蛰之人心，乃大奋</w:t>
      </w:r>
      <w:r>
        <w:rPr>
          <w:rFonts w:hAnsi="宋体" w:cs="Times New Roman"/>
        </w:rPr>
        <w:t>……</w:t>
      </w:r>
      <w:r>
        <w:rPr>
          <w:rFonts w:ascii="Times New Roman" w:hAnsi="Times New Roman" w:eastAsia="楷体_GB2312" w:cs="Times New Roman"/>
        </w:rPr>
        <w:t>不半载而武昌之大革命以成，则斯役之价值，</w:t>
      </w:r>
      <w:r>
        <w:rPr>
          <w:rFonts w:hAnsi="宋体" w:cs="Times New Roman"/>
        </w:rPr>
        <w:t>……</w:t>
      </w:r>
      <w:r>
        <w:rPr>
          <w:rFonts w:ascii="Times New Roman" w:hAnsi="Times New Roman" w:eastAsia="楷体_GB2312" w:cs="Times New Roman"/>
        </w:rPr>
        <w:t>与武昌革命之役并寿。</w:t>
      </w:r>
    </w:p>
    <w:p>
      <w:pPr>
        <w:pStyle w:val="2"/>
        <w:ind w:firstLine="7560" w:firstLineChars="3600"/>
        <w:rPr>
          <w:rFonts w:ascii="Times New Roman" w:hAnsi="Times New Roman" w:cs="Times New Roman"/>
        </w:rPr>
      </w:pPr>
      <w:r>
        <w:rPr>
          <w:rFonts w:ascii="Times New Roman" w:hAnsi="Times New Roman" w:cs="Times New Roman"/>
        </w:rPr>
        <w:t>——孙中山</w:t>
      </w:r>
    </w:p>
    <w:p>
      <w:pPr>
        <w:pStyle w:val="2"/>
        <w:ind w:firstLine="422" w:firstLineChars="200"/>
        <w:jc w:val="left"/>
        <w:rPr>
          <w:rFonts w:ascii="Times New Roman" w:hAnsi="Times New Roman" w:cs="Times New Roman"/>
        </w:rPr>
      </w:pPr>
      <w:r>
        <w:rPr>
          <w:rFonts w:ascii="Times New Roman" w:hAnsi="Times New Roman" w:cs="Times New Roman"/>
          <w:b/>
        </w:rPr>
        <w:t>材料三：</w:t>
      </w:r>
      <w:r>
        <w:rPr>
          <w:rFonts w:ascii="Times New Roman" w:hAnsi="Times New Roman" w:eastAsia="楷体_GB2312" w:cs="Times New Roman"/>
        </w:rPr>
        <w:t>万户涕泪，人冠冕，其心尚“共和”二字存耶？既忘和，即称贼</w:t>
      </w:r>
      <w:r>
        <w:rPr>
          <w:rFonts w:hAnsi="宋体" w:cs="Times New Roman"/>
        </w:rPr>
        <w:t>……</w:t>
      </w:r>
      <w:r>
        <w:rPr>
          <w:rFonts w:ascii="Times New Roman" w:hAnsi="Times New Roman" w:eastAsia="楷体_GB2312" w:cs="Times New Roman"/>
        </w:rPr>
        <w:t>誓死戮民贼，以拯吾民。</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——孙中山</w:t>
      </w:r>
    </w:p>
    <w:p>
      <w:pPr>
        <w:pStyle w:val="2"/>
        <w:ind w:firstLine="315" w:firstLineChars="150"/>
        <w:jc w:val="left"/>
        <w:rPr>
          <w:rFonts w:ascii="Times New Roman" w:hAnsi="Times New Roman" w:cs="Times New Roman"/>
        </w:rPr>
      </w:pPr>
      <w:r>
        <w:rPr>
          <w:rFonts w:ascii="Times New Roman" w:hAnsi="Times New Roman" w:cs="Times New Roman"/>
        </w:rPr>
        <w:t>（1）</w:t>
      </w:r>
      <w:r>
        <w:rPr>
          <w:rFonts w:ascii="Times New Roman" w:hAnsi="Times New Roman" w:cs="Times New Roman"/>
          <w:b/>
        </w:rPr>
        <w:t>据材料一</w:t>
      </w:r>
      <w:r>
        <w:rPr>
          <w:rFonts w:ascii="Times New Roman" w:hAnsi="Times New Roman" w:cs="Times New Roman"/>
        </w:rPr>
        <w:t>，1892年至1894年间孙中山的思想发生了什么变化？（2分）请写出孙中山在1905年期间的具体革命活动。（2分）</w:t>
      </w:r>
    </w:p>
    <w:p>
      <w:pPr>
        <w:pStyle w:val="2"/>
        <w:ind w:firstLine="315" w:firstLineChars="150"/>
        <w:jc w:val="left"/>
        <w:rPr>
          <w:rFonts w:hint="eastAsia" w:ascii="Times New Roman" w:hAnsi="Times New Roman" w:cs="Times New Roman"/>
        </w:rPr>
      </w:pPr>
    </w:p>
    <w:p>
      <w:pPr>
        <w:pStyle w:val="2"/>
        <w:ind w:firstLine="315" w:firstLineChars="150"/>
        <w:jc w:val="left"/>
        <w:rPr>
          <w:rFonts w:hint="eastAsia" w:ascii="Times New Roman" w:hAnsi="Times New Roman" w:cs="Times New Roman"/>
        </w:rPr>
      </w:pPr>
    </w:p>
    <w:p>
      <w:pPr>
        <w:pStyle w:val="2"/>
        <w:ind w:firstLine="315" w:firstLineChars="150"/>
        <w:jc w:val="left"/>
        <w:rPr>
          <w:rFonts w:hint="eastAsia" w:ascii="Times New Roman" w:hAnsi="Times New Roman" w:cs="Times New Roman"/>
        </w:rPr>
      </w:pPr>
    </w:p>
    <w:p>
      <w:pPr>
        <w:pStyle w:val="2"/>
        <w:ind w:firstLine="315" w:firstLineChars="150"/>
        <w:jc w:val="left"/>
        <w:rPr>
          <w:rFonts w:ascii="Times New Roman" w:hAnsi="Times New Roman" w:cs="Times New Roman"/>
        </w:rPr>
      </w:pPr>
      <w:r>
        <w:rPr>
          <w:rFonts w:ascii="Times New Roman" w:hAnsi="Times New Roman" w:cs="Times New Roman"/>
        </w:rPr>
        <w:t>（2）</w:t>
      </w:r>
      <w:r>
        <w:rPr>
          <w:rFonts w:ascii="Times New Roman" w:hAnsi="Times New Roman" w:cs="Times New Roman"/>
          <w:b/>
        </w:rPr>
        <w:t>据材料二</w:t>
      </w:r>
      <w:r>
        <w:rPr>
          <w:rFonts w:ascii="Times New Roman" w:hAnsi="Times New Roman" w:cs="Times New Roman"/>
        </w:rPr>
        <w:t>，说出这是孙中山对哪一历史事件的评价，并说出此事件的意义。（2分）</w:t>
      </w:r>
    </w:p>
    <w:p>
      <w:pPr>
        <w:pStyle w:val="2"/>
        <w:ind w:firstLine="315" w:firstLineChars="150"/>
        <w:jc w:val="left"/>
        <w:rPr>
          <w:rFonts w:ascii="Times New Roman" w:hAnsi="Times New Roman" w:cs="Times New Roman"/>
        </w:rPr>
      </w:pPr>
    </w:p>
    <w:p>
      <w:pPr>
        <w:pStyle w:val="2"/>
        <w:ind w:firstLine="315" w:firstLineChars="150"/>
        <w:jc w:val="left"/>
        <w:rPr>
          <w:rFonts w:ascii="Times New Roman" w:hAnsi="Times New Roman" w:cs="Times New Roman"/>
        </w:rPr>
      </w:pPr>
    </w:p>
    <w:p>
      <w:pPr>
        <w:pStyle w:val="2"/>
        <w:ind w:firstLine="315" w:firstLineChars="150"/>
        <w:jc w:val="left"/>
        <w:rPr>
          <w:rFonts w:ascii="Times New Roman" w:hAnsi="Times New Roman" w:cs="Times New Roman"/>
        </w:rPr>
      </w:pPr>
      <w:r>
        <w:rPr>
          <w:rFonts w:ascii="Times New Roman" w:hAnsi="Times New Roman" w:cs="Times New Roman"/>
        </w:rPr>
        <w:t>（3）</w:t>
      </w:r>
      <w:r>
        <w:rPr>
          <w:rFonts w:ascii="Times New Roman" w:hAnsi="Times New Roman" w:cs="Times New Roman"/>
          <w:b/>
        </w:rPr>
        <w:t>材料三</w:t>
      </w:r>
      <w:r>
        <w:rPr>
          <w:rFonts w:ascii="Times New Roman" w:hAnsi="Times New Roman" w:cs="Times New Roman"/>
        </w:rPr>
        <w:t>中的“民贼”指的是谁？（1分）请写出为戮此“民贼”，国人采取的措施。（举出一点，2分）</w:t>
      </w:r>
    </w:p>
    <w:p>
      <w:pPr>
        <w:pStyle w:val="2"/>
        <w:ind w:firstLine="315" w:firstLineChars="150"/>
        <w:jc w:val="left"/>
        <w:rPr>
          <w:rFonts w:hint="eastAsia" w:ascii="Times New Roman" w:hAnsi="Times New Roman" w:cs="Times New Roman"/>
        </w:rPr>
      </w:pPr>
    </w:p>
    <w:p>
      <w:pPr>
        <w:pStyle w:val="2"/>
        <w:ind w:firstLine="315" w:firstLineChars="150"/>
        <w:jc w:val="left"/>
        <w:rPr>
          <w:rFonts w:hint="eastAsia" w:ascii="Times New Roman" w:hAnsi="Times New Roman" w:cs="Times New Roman"/>
        </w:rPr>
      </w:pPr>
    </w:p>
    <w:p>
      <w:pPr>
        <w:pStyle w:val="2"/>
        <w:ind w:firstLine="315" w:firstLineChars="150"/>
        <w:jc w:val="left"/>
        <w:rPr>
          <w:rFonts w:hint="eastAsia" w:ascii="Times New Roman" w:hAnsi="Times New Roman" w:cs="Times New Roman"/>
        </w:rPr>
      </w:pPr>
    </w:p>
    <w:p>
      <w:pPr>
        <w:pStyle w:val="2"/>
        <w:ind w:firstLine="315" w:firstLineChars="150"/>
        <w:jc w:val="left"/>
        <w:rPr>
          <w:rFonts w:ascii="Times New Roman" w:hAnsi="Times New Roman" w:cs="Times New Roman"/>
        </w:rPr>
      </w:pPr>
      <w:r>
        <w:rPr>
          <w:rFonts w:ascii="Times New Roman" w:hAnsi="Times New Roman" w:cs="Times New Roman"/>
        </w:rPr>
        <w:t>（4）结合三则材料及以上问题的作答，你能感受到孙中山怎样的精神品质？（5分）</w:t>
      </w:r>
    </w:p>
    <w:p>
      <w:pPr>
        <w:adjustRightInd w:val="0"/>
        <w:snapToGrid w:val="0"/>
        <w:spacing w:line="420" w:lineRule="atLeast"/>
        <w:ind w:firstLine="210" w:firstLineChars="100"/>
      </w:pPr>
    </w:p>
    <w:p>
      <w:pPr>
        <w:adjustRightInd w:val="0"/>
        <w:snapToGrid w:val="0"/>
        <w:spacing w:line="420" w:lineRule="atLeast"/>
        <w:ind w:firstLine="210" w:firstLineChars="100"/>
      </w:pPr>
    </w:p>
    <w:p>
      <w:r>
        <w:br w:type="page"/>
      </w:r>
    </w:p>
    <w:p>
      <w:pPr>
        <w:spacing w:line="400" w:lineRule="exact"/>
        <w:jc w:val="center"/>
        <w:rPr>
          <w:rFonts w:hint="eastAsia" w:ascii="方正小标宋简体" w:hAnsi="宋体" w:eastAsia="方正小标宋简体"/>
          <w:b/>
          <w:sz w:val="24"/>
        </w:rPr>
      </w:pPr>
      <w:r>
        <w:rPr>
          <w:rFonts w:hint="eastAsia" w:ascii="方正小标宋简体" w:hAnsi="宋体" w:eastAsia="方正小标宋简体"/>
          <w:b/>
          <w:sz w:val="24"/>
        </w:rPr>
        <w:t>第二次（1—11课）</w:t>
      </w:r>
    </w:p>
    <w:p>
      <w:pPr>
        <w:rPr>
          <w:rFonts w:ascii="宋体" w:hAnsi="宋体"/>
          <w:b/>
          <w:szCs w:val="21"/>
        </w:rPr>
      </w:pPr>
      <w:r>
        <w:rPr>
          <w:rFonts w:hint="eastAsia" w:ascii="宋体" w:hAnsi="宋体"/>
          <w:b/>
          <w:szCs w:val="21"/>
        </w:rPr>
        <w:t>一、选择题      1.</w:t>
      </w:r>
      <w:r>
        <w:rPr>
          <w:rFonts w:hint="eastAsia"/>
        </w:rPr>
        <w:t>A</w:t>
      </w:r>
      <w:r>
        <w:rPr>
          <w:rFonts w:hint="eastAsia"/>
          <w:szCs w:val="21"/>
        </w:rPr>
        <w:t xml:space="preserve">  2.D   3.C  4.C  5.D    6.C   7.C   8.B   9.A   10.C</w:t>
      </w:r>
    </w:p>
    <w:p>
      <w:pPr>
        <w:rPr>
          <w:rFonts w:hint="eastAsia" w:ascii="宋体" w:hAnsi="宋体"/>
        </w:rPr>
      </w:pPr>
      <w:r>
        <w:rPr>
          <w:rFonts w:hint="eastAsia" w:ascii="宋体" w:hAnsi="宋体"/>
          <w:b/>
          <w:szCs w:val="21"/>
        </w:rPr>
        <w:t>二、历史小诊断：</w:t>
      </w:r>
      <w:r>
        <w:rPr>
          <w:rFonts w:hint="eastAsia" w:ascii="宋体" w:hAnsi="宋体"/>
        </w:rPr>
        <w:t xml:space="preserve">  11√  12×  13×  14√  15×  </w:t>
      </w:r>
    </w:p>
    <w:p>
      <w:pPr>
        <w:rPr>
          <w:rFonts w:ascii="宋体" w:hAnsi="宋体"/>
          <w:b/>
          <w:szCs w:val="21"/>
        </w:rPr>
      </w:pPr>
      <w:r>
        <w:rPr>
          <w:rFonts w:hint="eastAsia" w:ascii="宋体" w:hAnsi="宋体"/>
          <w:b/>
          <w:szCs w:val="21"/>
        </w:rPr>
        <w:t>三、材料解析题：</w:t>
      </w:r>
    </w:p>
    <w:p>
      <w:pPr>
        <w:rPr>
          <w:rFonts w:hint="eastAsia"/>
        </w:rPr>
      </w:pPr>
      <w:r>
        <w:rPr>
          <w:rFonts w:hint="eastAsia"/>
        </w:rPr>
        <w:t>16、（1）鸦片战争；（1分）使中国开始沦为半殖民地半封建社会。（2分）</w:t>
      </w:r>
    </w:p>
    <w:p>
      <w:pPr>
        <w:rPr>
          <w:rFonts w:hint="eastAsia"/>
        </w:rPr>
      </w:pPr>
      <w:r>
        <w:rPr>
          <w:rFonts w:hint="eastAsia"/>
        </w:rPr>
        <w:t>（2）英法；（1分）火烧圆明园。（1分）</w:t>
      </w:r>
    </w:p>
    <w:p>
      <w:pPr>
        <w:rPr>
          <w:rFonts w:hint="eastAsia"/>
        </w:rPr>
      </w:pPr>
      <w:r>
        <w:rPr>
          <w:rFonts w:hint="eastAsia"/>
        </w:rPr>
        <w:t>17、（1）洋务运动。（1分）</w:t>
      </w:r>
    </w:p>
    <w:p>
      <w:pPr>
        <w:rPr>
          <w:rFonts w:hint="eastAsia"/>
        </w:rPr>
      </w:pPr>
      <w:r>
        <w:rPr>
          <w:rFonts w:hint="eastAsia"/>
        </w:rPr>
        <w:t>（2）维护清政府腐朽的封建统治。（2分）</w:t>
      </w:r>
    </w:p>
    <w:p>
      <w:pPr>
        <w:rPr>
          <w:rFonts w:hint="eastAsia"/>
        </w:rPr>
      </w:pPr>
      <w:r>
        <w:rPr>
          <w:rFonts w:hint="eastAsia"/>
        </w:rPr>
        <w:t>（3）刺激了民族资本主义的出现，对外国资本的入侵起到了一定的抵制作用。（2分）</w:t>
      </w:r>
    </w:p>
    <w:p>
      <w:pPr>
        <w:rPr>
          <w:rFonts w:ascii="宋体" w:hAnsi="宋体"/>
          <w:b/>
          <w:szCs w:val="21"/>
        </w:rPr>
      </w:pPr>
      <w:r>
        <w:rPr>
          <w:rFonts w:hint="eastAsia" w:ascii="宋体" w:hAnsi="宋体"/>
          <w:b/>
          <w:szCs w:val="21"/>
        </w:rPr>
        <w:t>四、综合题：</w:t>
      </w:r>
    </w:p>
    <w:p>
      <w:pPr>
        <w:rPr>
          <w:rFonts w:hint="eastAsia" w:ascii="宋体" w:hAnsi="宋体"/>
        </w:rPr>
      </w:pPr>
      <w:r>
        <w:rPr>
          <w:rFonts w:hint="eastAsia" w:ascii="宋体" w:hAnsi="宋体"/>
        </w:rPr>
        <w:t>18、（1）太平天国运动。（1分）中国历史上规模最宏大的一次农民战争。（1分）</w:t>
      </w:r>
    </w:p>
    <w:p>
      <w:pPr>
        <w:rPr>
          <w:rFonts w:hint="eastAsia" w:ascii="宋体" w:hAnsi="宋体"/>
        </w:rPr>
      </w:pPr>
      <w:r>
        <w:rPr>
          <w:rFonts w:hint="eastAsia" w:ascii="宋体" w:hAnsi="宋体"/>
        </w:rPr>
        <w:t>（2）《天朝田亩制度》。（1分）在小生产的基础上废除私有制和平均财富，不切实际，不可能实现。（1分）</w:t>
      </w:r>
    </w:p>
    <w:p>
      <w:pPr>
        <w:rPr>
          <w:rFonts w:hint="eastAsia" w:ascii="宋体" w:hAnsi="宋体"/>
        </w:rPr>
      </w:pPr>
      <w:r>
        <w:rPr>
          <w:rFonts w:hint="eastAsia" w:ascii="宋体" w:hAnsi="宋体"/>
        </w:rPr>
        <w:t>（3）进步性：鲜明地表达了中国人民反对帝国主义的斗争意志，（2分）打击了帝国主义列强瓜分中国野心；局限性：具有盲目排外色彩和迷信愚昧。（2分）</w:t>
      </w:r>
    </w:p>
    <w:p>
      <w:pPr>
        <w:outlineLvl w:val="0"/>
        <w:rPr>
          <w:rFonts w:hint="eastAsia" w:ascii="宋体" w:hAnsi="宋体"/>
        </w:rPr>
      </w:pPr>
      <w:r>
        <w:rPr>
          <w:rFonts w:hint="eastAsia" w:ascii="宋体" w:hAnsi="宋体"/>
        </w:rPr>
        <w:t>19、（1）《南京条约》。（2分）</w:t>
      </w:r>
    </w:p>
    <w:p>
      <w:pPr>
        <w:rPr>
          <w:rFonts w:hint="eastAsia" w:ascii="宋体" w:hAnsi="宋体"/>
        </w:rPr>
      </w:pPr>
      <w:r>
        <w:rPr>
          <w:rFonts w:hint="eastAsia" w:ascii="宋体" w:hAnsi="宋体"/>
        </w:rPr>
        <w:t>（2）割辽东半岛、台湾、澎湖列岛给日本；赔偿日本军费白银二亿两；开放沙市、重庆、苏州、杭州为通商口岸；允许日本在通商口岸开设工厂。（4分）</w:t>
      </w:r>
    </w:p>
    <w:p>
      <w:pPr>
        <w:rPr>
          <w:rFonts w:hint="eastAsia" w:ascii="宋体" w:hAnsi="宋体"/>
        </w:rPr>
      </w:pPr>
      <w:r>
        <w:rPr>
          <w:rFonts w:hint="eastAsia" w:ascii="宋体" w:hAnsi="宋体"/>
        </w:rPr>
        <w:t>（3）《马关条约》是《南京条约》以来最苛刻、对中国危害最严重的不平等条约。使外国侵略势力进一步深入中国腹地，大大加深了中国的半殖民地化程度。（2分）</w:t>
      </w:r>
    </w:p>
    <w:p>
      <w:pPr>
        <w:rPr>
          <w:rFonts w:hint="eastAsia"/>
        </w:rPr>
      </w:pPr>
      <w:r>
        <w:rPr>
          <w:rFonts w:hint="eastAsia"/>
        </w:rPr>
        <w:t>20、（1）变化：从行医救人到主张改良再到革命救国。（2分）活动：①创立中国同盟会，提出“三民主义”学说。（2分）</w:t>
      </w:r>
    </w:p>
    <w:p>
      <w:pPr>
        <w:outlineLvl w:val="0"/>
        <w:rPr>
          <w:rFonts w:hint="eastAsia"/>
        </w:rPr>
      </w:pPr>
      <w:r>
        <w:rPr>
          <w:rFonts w:hint="eastAsia"/>
        </w:rPr>
        <w:t>（2）黄花岗起义；（1分）鼓舞了人民革命斗志。（1分）</w:t>
      </w:r>
    </w:p>
    <w:p>
      <w:pPr>
        <w:rPr>
          <w:rFonts w:hint="eastAsia"/>
        </w:rPr>
      </w:pPr>
      <w:r>
        <w:rPr>
          <w:rFonts w:hint="eastAsia"/>
        </w:rPr>
        <w:t>（3）“民贼”：袁世凯；（1分）①孙中山发表《讨袁宣言》，号召爱国豪杰共同奋起维护共和制度。②梁启超与蔡锷前往南方筹划讨伐袁世凯事宜。③1915年底，蔡锷、李烈钧、唐继尧等在云南宣告独立。组织护国军北上讨袁。（2分）</w:t>
      </w:r>
    </w:p>
    <w:p>
      <w:pPr>
        <w:rPr>
          <w:rFonts w:hint="eastAsia"/>
        </w:rPr>
      </w:pPr>
      <w:r>
        <w:rPr>
          <w:rFonts w:hint="eastAsia"/>
        </w:rPr>
        <w:t>（4）精神品质：爱国主义、公而忘私、勇往直前、永不放弃、与时俱进等。（其他符合题意的表述亦可）（5分）</w:t>
      </w:r>
    </w:p>
    <w:p>
      <w:p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D587651"/>
    <w:rsid w:val="5D587651"/>
    <w:rsid w:val="625B11C8"/>
    <w:rsid w:val="796B37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3822</Words>
  <Characters>3927</Characters>
  <Lines>0</Lines>
  <Paragraphs>0</Paragraphs>
  <TotalTime>4</TotalTime>
  <ScaleCrop>false</ScaleCrop>
  <LinksUpToDate>false</LinksUpToDate>
  <CharactersWithSpaces>4352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2021-11-02T09:26:00Z</dcterms:created>
  <dc:creator>DELL</dc:creator>
  <cp:lastModifiedBy>Administrator</cp:lastModifiedBy>
  <dcterms:modified xsi:type="dcterms:W3CDTF">2021-11-05T06:53:24Z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