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default" w:eastAsia="宋体"/>
          <w:lang w:val="en-US" w:eastAsia="zh-CN"/>
        </w:rPr>
      </w:pPr>
      <w:r>
        <w:rPr>
          <w:rFonts w:hint="eastAsia" w:eastAsia="黑体"/>
          <w:b/>
          <w:sz w:val="30"/>
          <w:szCs w:val="30"/>
          <w:lang w:eastAsia="zh-CN"/>
        </w:rPr>
        <w:t>第一章</w:t>
      </w:r>
      <w:r>
        <w:rPr>
          <w:rFonts w:hint="eastAsia" w:eastAsia="黑体"/>
          <w:b/>
          <w:sz w:val="30"/>
          <w:szCs w:val="30"/>
          <w:lang w:val="en-US" w:eastAsia="zh-CN"/>
        </w:rPr>
        <w:t xml:space="preserve"> 从世界看中国 章末测试卷</w:t>
      </w:r>
    </w:p>
    <w:p>
      <w:pPr>
        <w:rPr>
          <w:rFonts w:hint="eastAsia"/>
          <w:b/>
        </w:rPr>
      </w:pPr>
    </w:p>
    <w:p>
      <w:pPr>
        <w:rPr>
          <w:rFonts w:hint="default" w:eastAsia="宋体"/>
          <w:b/>
          <w:lang w:val="en-US" w:eastAsia="zh-CN"/>
        </w:rPr>
      </w:pPr>
      <w:r>
        <w:rPr>
          <w:rFonts w:hint="eastAsia"/>
          <w:b/>
        </w:rPr>
        <w:t>一、</w:t>
      </w:r>
      <w:r>
        <w:rPr>
          <w:rFonts w:hint="eastAsia"/>
          <w:b/>
          <w:lang w:eastAsia="zh-CN"/>
        </w:rPr>
        <w:t>单选</w:t>
      </w:r>
      <w:r>
        <w:rPr>
          <w:rFonts w:hint="eastAsia"/>
          <w:b/>
        </w:rPr>
        <w:t>题</w:t>
      </w:r>
      <w:r>
        <w:rPr>
          <w:rFonts w:hint="eastAsia"/>
          <w:b/>
          <w:lang w:eastAsia="zh-CN"/>
        </w:rPr>
        <w:t>（本大题共</w:t>
      </w:r>
      <w:r>
        <w:rPr>
          <w:rFonts w:hint="eastAsia"/>
          <w:b/>
          <w:lang w:val="en-US" w:eastAsia="zh-CN"/>
        </w:rPr>
        <w:t>25小题 ，</w:t>
      </w:r>
      <w:r>
        <w:rPr>
          <w:rFonts w:hint="eastAsia"/>
          <w:b/>
          <w:lang w:eastAsia="zh-CN"/>
        </w:rPr>
        <w:t>每小题</w:t>
      </w:r>
      <w:r>
        <w:rPr>
          <w:rFonts w:hint="eastAsia"/>
          <w:b/>
          <w:lang w:val="en-US" w:eastAsia="zh-CN"/>
        </w:rPr>
        <w:t>2分，共50分）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1．</w:t>
      </w:r>
      <w:r>
        <w:rPr>
          <w:rFonts w:ascii="宋体" w:hAnsi="宋体" w:eastAsia="宋体" w:cs="宋体"/>
        </w:rPr>
        <w:t>下面关于我国地理位置描述错误的是（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位于北半球</w:t>
      </w:r>
      <w:r>
        <w:tab/>
      </w:r>
      <w:r>
        <w:t>B．</w:t>
      </w:r>
      <w:r>
        <w:rPr>
          <w:rFonts w:ascii="宋体" w:hAnsi="宋体" w:eastAsia="宋体" w:cs="宋体"/>
        </w:rPr>
        <w:t>位于亚洲东部</w:t>
      </w:r>
      <w:r>
        <w:tab/>
      </w:r>
      <w:r>
        <w:t>C．</w:t>
      </w:r>
      <w:r>
        <w:rPr>
          <w:rFonts w:ascii="宋体" w:hAnsi="宋体" w:eastAsia="宋体" w:cs="宋体"/>
        </w:rPr>
        <w:t>地跨寒、温、热三带</w:t>
      </w:r>
      <w:r>
        <w:tab/>
      </w:r>
      <w:r>
        <w:t>D．</w:t>
      </w:r>
      <w:r>
        <w:rPr>
          <w:rFonts w:ascii="宋体" w:hAnsi="宋体" w:eastAsia="宋体" w:cs="宋体"/>
        </w:rPr>
        <w:t>东临太平洋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2．</w:t>
      </w:r>
      <w:r>
        <w:rPr>
          <w:rFonts w:ascii="宋体" w:hAnsi="宋体" w:eastAsia="宋体" w:cs="宋体"/>
        </w:rPr>
        <w:t>关于我国疆域的叙述，正确的是（   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最东端在漠河以北黑龙江主航道中心线上</w:t>
      </w:r>
      <w:r>
        <w:tab/>
      </w:r>
      <w:r>
        <w:t>B．</w:t>
      </w:r>
      <w:r>
        <w:rPr>
          <w:rFonts w:ascii="宋体" w:hAnsi="宋体" w:eastAsia="宋体" w:cs="宋体"/>
        </w:rPr>
        <w:t>最南端在海南岛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最北端在黑龙江和乌苏里江的汇合处</w:t>
      </w:r>
      <w:r>
        <w:tab/>
      </w:r>
      <w:r>
        <w:t>D．</w:t>
      </w:r>
      <w:r>
        <w:rPr>
          <w:rFonts w:ascii="宋体" w:hAnsi="宋体" w:eastAsia="宋体" w:cs="宋体"/>
        </w:rPr>
        <w:t>最西端在帕米尔高原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3．</w:t>
      </w:r>
      <w:r>
        <w:rPr>
          <w:rFonts w:ascii="宋体" w:hAnsi="宋体" w:eastAsia="宋体" w:cs="宋体"/>
        </w:rPr>
        <w:t>“一带一路”的战略构想和实施充分说明了我国（   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是最大的内陆国</w:t>
      </w:r>
      <w:r>
        <w:tab/>
      </w:r>
      <w:r>
        <w:t>B．</w:t>
      </w:r>
      <w:r>
        <w:rPr>
          <w:rFonts w:ascii="宋体" w:hAnsi="宋体" w:eastAsia="宋体" w:cs="宋体"/>
        </w:rPr>
        <w:t>领土的最西端延伸至欧洲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面积狭长，东西跨度大</w:t>
      </w:r>
      <w:r>
        <w:tab/>
      </w:r>
      <w:r>
        <w:t>D．</w:t>
      </w:r>
      <w:r>
        <w:rPr>
          <w:rFonts w:ascii="宋体" w:hAnsi="宋体" w:eastAsia="宋体" w:cs="宋体"/>
        </w:rPr>
        <w:t>海陆兼备，地理位置优越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4．</w:t>
      </w:r>
      <w:r>
        <w:rPr>
          <w:rFonts w:ascii="宋体" w:hAnsi="宋体" w:eastAsia="宋体" w:cs="宋体"/>
        </w:rPr>
        <w:t>当乌苏里江上洒满阳光时，帕米尔高原上还是星斗满天，这是由于我国（　　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距海远近不同</w:t>
      </w:r>
      <w:r>
        <w:tab/>
      </w:r>
      <w:r>
        <w:t>B．</w:t>
      </w:r>
      <w:r>
        <w:rPr>
          <w:rFonts w:ascii="宋体" w:hAnsi="宋体" w:eastAsia="宋体" w:cs="宋体"/>
        </w:rPr>
        <w:t>地形地势不同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东西跨经度广</w:t>
      </w:r>
      <w:r>
        <w:tab/>
      </w:r>
      <w:r>
        <w:t>D．</w:t>
      </w:r>
      <w:r>
        <w:rPr>
          <w:rFonts w:ascii="宋体" w:hAnsi="宋体" w:eastAsia="宋体" w:cs="宋体"/>
        </w:rPr>
        <w:t>南北跨纬度广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5．</w:t>
      </w:r>
      <w:r>
        <w:rPr>
          <w:rFonts w:ascii="宋体" w:hAnsi="宋体" w:eastAsia="宋体" w:cs="宋体"/>
        </w:rPr>
        <w:t>我国陆地面积的大小和在世界的位次分别是（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960万km2、一</w:t>
      </w:r>
      <w:r>
        <w:tab/>
      </w:r>
      <w:r>
        <w:t>B．</w:t>
      </w:r>
      <w:r>
        <w:rPr>
          <w:rFonts w:ascii="宋体" w:hAnsi="宋体" w:eastAsia="宋体" w:cs="宋体"/>
        </w:rPr>
        <w:t>960万km2、三</w:t>
      </w:r>
      <w:r>
        <w:tab/>
      </w:r>
      <w:r>
        <w:t>C．</w:t>
      </w:r>
      <w:r>
        <w:rPr>
          <w:rFonts w:ascii="宋体" w:hAnsi="宋体" w:eastAsia="宋体" w:cs="宋体"/>
        </w:rPr>
        <w:t>300万km2、一</w:t>
      </w:r>
      <w:r>
        <w:tab/>
      </w:r>
      <w:r>
        <w:t>D．</w:t>
      </w:r>
      <w:r>
        <w:rPr>
          <w:rFonts w:ascii="宋体" w:hAnsi="宋体" w:eastAsia="宋体" w:cs="宋体"/>
        </w:rPr>
        <w:t>1260万km2、三</w:t>
      </w:r>
    </w:p>
    <w:p>
      <w:pPr>
        <w:spacing w:line="360" w:lineRule="auto"/>
        <w:jc w:val="left"/>
        <w:textAlignment w:val="center"/>
        <w:rPr>
          <w:rStyle w:val="3"/>
          <w:rFonts w:ascii="宋体" w:hAnsi="宋体" w:eastAsia="宋体" w:cs="宋体"/>
          <w:sz w:val="21"/>
        </w:rPr>
      </w:pPr>
      <w:r>
        <w:rPr>
          <w:rStyle w:val="3"/>
        </w:rPr>
        <w:t>6．</w:t>
      </w:r>
      <w:r>
        <w:rPr>
          <w:rStyle w:val="3"/>
          <w:rFonts w:ascii="宋体" w:hAnsi="宋体" w:eastAsia="宋体" w:cs="宋体"/>
          <w:sz w:val="21"/>
        </w:rPr>
        <w:t>关于我国现行的行政区划的叙述，正确的是</w:t>
      </w:r>
      <w:r>
        <w:rPr>
          <w:rFonts w:ascii="宋体" w:hAnsi="宋体" w:eastAsia="宋体" w:cs="宋体"/>
        </w:rPr>
        <w:t>（   ）</w:t>
      </w:r>
      <w:r>
        <w:rPr>
          <w:rStyle w:val="3"/>
          <w:rFonts w:ascii="宋体" w:hAnsi="宋体" w:eastAsia="宋体" w:cs="宋体"/>
          <w:sz w:val="21"/>
        </w:rPr>
        <w:t xml:space="preserve">                         (       )</w:t>
      </w:r>
    </w:p>
    <w:p>
      <w:pPr>
        <w:spacing w:line="360" w:lineRule="auto"/>
        <w:jc w:val="left"/>
        <w:textAlignment w:val="center"/>
        <w:rPr>
          <w:rStyle w:val="3"/>
        </w:rPr>
      </w:pPr>
      <w:r>
        <w:rPr>
          <w:rStyle w:val="3"/>
        </w:rPr>
        <w:t>A．</w:t>
      </w:r>
      <w:r>
        <w:rPr>
          <w:rStyle w:val="3"/>
          <w:rFonts w:ascii="宋体" w:hAnsi="宋体" w:eastAsia="宋体" w:cs="宋体"/>
          <w:sz w:val="21"/>
        </w:rPr>
        <w:t>包括23个省、5个自治区、4个直辖市、2个特别行政区</w:t>
      </w:r>
      <w:r>
        <w:rPr>
          <w:rStyle w:val="3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3"/>
          <w:rFonts w:ascii="宋体" w:hAnsi="宋体" w:eastAsia="宋体" w:cs="宋体"/>
          <w:sz w:val="21"/>
        </w:rPr>
      </w:pPr>
      <w:r>
        <w:rPr>
          <w:rStyle w:val="3"/>
        </w:rPr>
        <w:t>B．</w:t>
      </w:r>
      <w:r>
        <w:rPr>
          <w:rStyle w:val="3"/>
          <w:rFonts w:ascii="宋体" w:hAnsi="宋体" w:eastAsia="宋体" w:cs="宋体"/>
          <w:sz w:val="21"/>
        </w:rPr>
        <w:t>包括14个省、8个自治区、5个直辖市、2个特别行政区</w:t>
      </w:r>
    </w:p>
    <w:p>
      <w:pPr>
        <w:spacing w:line="360" w:lineRule="auto"/>
        <w:jc w:val="left"/>
        <w:textAlignment w:val="center"/>
        <w:rPr>
          <w:rStyle w:val="3"/>
        </w:rPr>
      </w:pPr>
      <w:r>
        <w:rPr>
          <w:rStyle w:val="3"/>
        </w:rPr>
        <w:t>C．</w:t>
      </w:r>
      <w:r>
        <w:rPr>
          <w:rStyle w:val="3"/>
          <w:rFonts w:ascii="宋体" w:hAnsi="宋体" w:eastAsia="宋体" w:cs="宋体"/>
          <w:sz w:val="21"/>
        </w:rPr>
        <w:t>包括25个省、4个自治区、4个直辖市、4个经济特区</w:t>
      </w:r>
      <w:r>
        <w:rPr>
          <w:rStyle w:val="3"/>
        </w:rPr>
        <w:t xml:space="preserve">    </w:t>
      </w:r>
    </w:p>
    <w:p>
      <w:pPr>
        <w:spacing w:line="360" w:lineRule="auto"/>
        <w:jc w:val="left"/>
        <w:textAlignment w:val="center"/>
        <w:rPr>
          <w:rStyle w:val="3"/>
          <w:rFonts w:ascii="宋体" w:hAnsi="宋体" w:eastAsia="宋体" w:cs="宋体"/>
          <w:sz w:val="21"/>
        </w:rPr>
      </w:pPr>
      <w:r>
        <w:rPr>
          <w:rStyle w:val="3"/>
        </w:rPr>
        <w:t>D．</w:t>
      </w:r>
      <w:r>
        <w:rPr>
          <w:rStyle w:val="3"/>
          <w:rFonts w:ascii="宋体" w:hAnsi="宋体" w:eastAsia="宋体" w:cs="宋体"/>
          <w:sz w:val="21"/>
        </w:rPr>
        <w:t>包括32个省、4个自治区、5个直辖市、3个特别行政区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7．</w:t>
      </w:r>
      <w:r>
        <w:rPr>
          <w:rFonts w:ascii="宋体" w:hAnsi="宋体" w:eastAsia="宋体" w:cs="宋体"/>
        </w:rPr>
        <w:t>读图，下列关于省区轮廓代码与其名称、简称、省级行政中心搭配正确的一组是（   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695825" cy="1323975"/>
            <wp:effectExtent l="0" t="0" r="9525" b="9525"/>
            <wp:docPr id="100001" name="图片 100001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1" name="图片 100001" descr="figure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132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①-黑龙江-龙-哈尔滨</w:t>
      </w:r>
      <w:r>
        <w:tab/>
      </w:r>
      <w:r>
        <w:t>B．</w:t>
      </w:r>
      <w:r>
        <w:rPr>
          <w:rFonts w:ascii="宋体" w:hAnsi="宋体" w:eastAsia="宋体" w:cs="宋体"/>
        </w:rPr>
        <w:t>②-湖北-鄂-汉口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③-山东-鲁-济南</w:t>
      </w:r>
      <w:r>
        <w:tab/>
      </w:r>
      <w:r>
        <w:t>D．</w:t>
      </w:r>
      <w:r>
        <w:rPr>
          <w:rFonts w:ascii="宋体" w:hAnsi="宋体" w:eastAsia="宋体" w:cs="宋体"/>
        </w:rPr>
        <w:t>④-广东-粤-广州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8．</w:t>
      </w:r>
      <w:r>
        <w:rPr>
          <w:rFonts w:ascii="宋体" w:hAnsi="宋体" w:eastAsia="宋体" w:cs="宋体"/>
        </w:rPr>
        <w:t>北回归线自东向西穿过的省级行政单位依次是（   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闽、粤、云、藏</w:t>
      </w:r>
      <w:r>
        <w:tab/>
      </w:r>
      <w:r>
        <w:t>B．</w:t>
      </w:r>
      <w:r>
        <w:rPr>
          <w:rFonts w:ascii="宋体" w:hAnsi="宋体" w:eastAsia="宋体" w:cs="宋体"/>
        </w:rPr>
        <w:t>台、琼、云、藏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台、粤、桂、云</w:t>
      </w:r>
      <w:r>
        <w:tab/>
      </w:r>
      <w:r>
        <w:t>D．</w:t>
      </w:r>
      <w:r>
        <w:rPr>
          <w:rFonts w:ascii="宋体" w:hAnsi="宋体" w:eastAsia="宋体" w:cs="宋体"/>
        </w:rPr>
        <w:t>台、粤、赣、桂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9．</w:t>
      </w:r>
      <w:r>
        <w:rPr>
          <w:rFonts w:ascii="宋体" w:hAnsi="宋体" w:eastAsia="宋体" w:cs="宋体"/>
        </w:rPr>
        <w:t>成语“黔驴技穷”、“得陇望蜀”中的“黔”和“陇”分别是指（   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贵州省、甘肃省</w:t>
      </w:r>
      <w:r>
        <w:tab/>
      </w:r>
      <w:r>
        <w:t>B．</w:t>
      </w:r>
      <w:r>
        <w:rPr>
          <w:rFonts w:ascii="宋体" w:hAnsi="宋体" w:eastAsia="宋体" w:cs="宋体"/>
        </w:rPr>
        <w:t>四川省、甘肃省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江西省、江苏省</w:t>
      </w:r>
      <w:r>
        <w:tab/>
      </w:r>
      <w:r>
        <w:t>D．</w:t>
      </w:r>
      <w:r>
        <w:rPr>
          <w:rFonts w:ascii="宋体" w:hAnsi="宋体" w:eastAsia="宋体" w:cs="宋体"/>
        </w:rPr>
        <w:t>河南省、青海省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10．我国著名的人口分布地理分界线是（    ）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A．秦岭——淮河一线            B．黑河——腾冲一线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C．漠河——腾冲一线            D．昆明——腾冲一线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11．</w:t>
      </w:r>
      <w:r>
        <w:rPr>
          <w:rFonts w:ascii="宋体" w:hAnsi="宋体" w:eastAsia="宋体" w:cs="宋体"/>
        </w:rPr>
        <w:t>2021年5月11日上午国新办就第七次全国人口普查主要数据结果举行发布会，国务院第七次全国人口普查领导小组副组长、国家统计局局长宁吉喆在发布会上透露，全国人口共141178万人，与2010年（第六次全国人口普查数据）的133972万人相比，增加7206万人，增长5.38%，年平均增长率为0.53%，比2000年到2010年的年平均增长率0.57%下降0.04个百分点。数据表明，我国人口10年来继续保持低速增长态势。全国人口普查可以（   ）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①了解我国人口基本国情 ②为科学制定社会保障政策提供依据 ③改变我国人口分布格局 ④为完善人口发展规划提供信息支持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①②③</w:t>
      </w:r>
      <w:r>
        <w:tab/>
      </w:r>
      <w:r>
        <w:t>B．</w:t>
      </w:r>
      <w:r>
        <w:rPr>
          <w:rFonts w:ascii="宋体" w:hAnsi="宋体" w:eastAsia="宋体" w:cs="宋体"/>
        </w:rPr>
        <w:t>②③④</w:t>
      </w:r>
      <w:r>
        <w:tab/>
      </w:r>
      <w:r>
        <w:t>C．</w:t>
      </w:r>
      <w:r>
        <w:rPr>
          <w:rFonts w:ascii="宋体" w:hAnsi="宋体" w:eastAsia="宋体" w:cs="宋体"/>
        </w:rPr>
        <w:t>①②④</w:t>
      </w:r>
      <w:r>
        <w:tab/>
      </w:r>
      <w:r>
        <w:t>D．</w:t>
      </w:r>
      <w:r>
        <w:rPr>
          <w:rFonts w:ascii="宋体" w:hAnsi="宋体" w:eastAsia="宋体" w:cs="宋体"/>
        </w:rPr>
        <w:t>①③④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t xml:space="preserve">    </w:t>
      </w:r>
      <w:r>
        <w:rPr>
          <w:rFonts w:ascii="楷体" w:hAnsi="楷体" w:eastAsia="楷体" w:cs="楷体"/>
        </w:rPr>
        <w:t>2021年5月，我国出台“一对夫妻可以生育三个子女”政策，下图为“我国不同年龄人口比重变化曲线图”，读下图，据此完成下面</w:t>
      </w:r>
      <w:r>
        <w:rPr>
          <w:rFonts w:hint="eastAsia" w:ascii="楷体" w:hAnsi="楷体" w:eastAsia="楷体" w:cs="楷体"/>
          <w:lang w:val="en-US" w:eastAsia="zh-CN"/>
        </w:rPr>
        <w:t>12-13</w:t>
      </w:r>
      <w:r>
        <w:rPr>
          <w:rFonts w:ascii="楷体" w:hAnsi="楷体" w:eastAsia="楷体" w:cs="楷体"/>
        </w:rPr>
        <w:t>小题。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drawing>
          <wp:inline distT="0" distB="0" distL="114300" distR="114300">
            <wp:extent cx="3514725" cy="2647950"/>
            <wp:effectExtent l="0" t="0" r="9525" b="0"/>
            <wp:docPr id="1276452174" name="图片 127645217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6452174" name="图片 1276452174" descr="figure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14725" cy="2647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 w:type="textWrapping"/>
      </w:r>
      <w:r>
        <w:t>12．</w:t>
      </w:r>
      <w:r>
        <w:rPr>
          <w:rFonts w:ascii="宋体" w:hAnsi="宋体" w:eastAsia="宋体" w:cs="宋体"/>
        </w:rPr>
        <w:t>我国未来面临的主要人口问题是（   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人口总数急剧减少</w:t>
      </w:r>
      <w:r>
        <w:tab/>
      </w:r>
      <w:r>
        <w:t>B．</w:t>
      </w:r>
      <w:r>
        <w:rPr>
          <w:rFonts w:ascii="宋体" w:hAnsi="宋体" w:eastAsia="宋体" w:cs="宋体"/>
        </w:rPr>
        <w:t>老年人口比重增加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儿童人口比重增加</w:t>
      </w:r>
      <w:r>
        <w:tab/>
      </w:r>
      <w:r>
        <w:t>D．</w:t>
      </w:r>
      <w:r>
        <w:rPr>
          <w:rFonts w:ascii="宋体" w:hAnsi="宋体" w:eastAsia="宋体" w:cs="宋体"/>
        </w:rPr>
        <w:t>劳动年龄人口比重增加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13．</w:t>
      </w:r>
      <w:r>
        <w:rPr>
          <w:rFonts w:ascii="宋体" w:hAnsi="宋体" w:eastAsia="宋体" w:cs="宋体"/>
        </w:rPr>
        <w:t>我国“一对夫妻可以生育三个子女”政策其主要目的是为了解决（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入学困难</w:t>
      </w:r>
      <w:r>
        <w:tab/>
      </w:r>
      <w:r>
        <w:t>B．</w:t>
      </w:r>
      <w:r>
        <w:rPr>
          <w:rFonts w:ascii="宋体" w:hAnsi="宋体" w:eastAsia="宋体" w:cs="宋体"/>
        </w:rPr>
        <w:t>环境污染严重</w:t>
      </w:r>
      <w:r>
        <w:tab/>
      </w:r>
      <w:r>
        <w:t>C．</w:t>
      </w:r>
      <w:r>
        <w:rPr>
          <w:rFonts w:ascii="宋体" w:hAnsi="宋体" w:eastAsia="宋体" w:cs="宋体"/>
        </w:rPr>
        <w:t>住房紧张</w:t>
      </w:r>
      <w:r>
        <w:tab/>
      </w:r>
      <w:r>
        <w:t>D．</w:t>
      </w:r>
      <w:r>
        <w:rPr>
          <w:rFonts w:ascii="宋体" w:hAnsi="宋体" w:eastAsia="宋体" w:cs="宋体"/>
        </w:rPr>
        <w:t>劳动力不足</w:t>
      </w:r>
    </w:p>
    <w:p>
      <w:pPr>
        <w:rPr>
          <w:rFonts w:hint="eastAsia"/>
        </w:rPr>
      </w:pP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14．</w:t>
      </w:r>
      <w:r>
        <w:rPr>
          <w:rFonts w:ascii="宋体" w:hAnsi="宋体" w:eastAsia="宋体" w:cs="宋体"/>
        </w:rPr>
        <w:t>读下图，我国人口最稀疏的省区是：（     ）</w:t>
      </w:r>
    </w:p>
    <w:p>
      <w:pPr>
        <w:tabs>
          <w:tab w:val="left" w:pos="4153"/>
          <w:tab w:val="center" w:pos="4354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228725" cy="571500"/>
            <wp:effectExtent l="0" t="0" r="9525" b="0"/>
            <wp:docPr id="917460042" name="图片 91746004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460042" name="图片 917460042" descr="figure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571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B．</w:t>
      </w:r>
      <w:r>
        <w:drawing>
          <wp:inline distT="0" distB="0" distL="114300" distR="114300">
            <wp:extent cx="933450" cy="666750"/>
            <wp:effectExtent l="0" t="0" r="0" b="0"/>
            <wp:docPr id="100002" name="图片 10000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2" name="图片 100002" descr="figure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933450" cy="666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  <w:r>
        <w:rPr>
          <w:rFonts w:hint="eastAsia"/>
          <w:lang w:val="en-US" w:eastAsia="zh-CN"/>
        </w:rPr>
        <w:t xml:space="preserve"> </w:t>
      </w:r>
      <w:r>
        <w:t>C．</w:t>
      </w:r>
      <w:r>
        <w:drawing>
          <wp:inline distT="0" distB="0" distL="114300" distR="114300">
            <wp:extent cx="1057275" cy="628650"/>
            <wp:effectExtent l="0" t="0" r="9525" b="0"/>
            <wp:docPr id="100003" name="图片 10000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3" name="图片 100003" descr="figure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057275" cy="628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D．</w:t>
      </w:r>
      <w:r>
        <w:drawing>
          <wp:inline distT="0" distB="0" distL="114300" distR="114300">
            <wp:extent cx="942975" cy="704850"/>
            <wp:effectExtent l="0" t="0" r="9525" b="0"/>
            <wp:docPr id="100004" name="图片 100004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4" name="图片 100004" descr="figure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942975" cy="704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15．</w:t>
      </w:r>
      <w:r>
        <w:rPr>
          <w:rFonts w:ascii="宋体" w:hAnsi="宋体" w:eastAsia="宋体" w:cs="宋体"/>
        </w:rPr>
        <w:t>我国计划生育政策的基本内容是：控制人口数量，提高人口素质。要提高人口素质，关键在于（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科学技术</w:t>
      </w:r>
      <w:r>
        <w:tab/>
      </w:r>
      <w:r>
        <w:t>B．</w:t>
      </w:r>
      <w:r>
        <w:rPr>
          <w:rFonts w:ascii="宋体" w:hAnsi="宋体" w:eastAsia="宋体" w:cs="宋体"/>
        </w:rPr>
        <w:t>劳动实践</w:t>
      </w:r>
      <w:r>
        <w:tab/>
      </w:r>
      <w:r>
        <w:t>C．</w:t>
      </w:r>
      <w:r>
        <w:rPr>
          <w:rFonts w:ascii="宋体" w:hAnsi="宋体" w:eastAsia="宋体" w:cs="宋体"/>
        </w:rPr>
        <w:t>教育</w:t>
      </w:r>
      <w:r>
        <w:tab/>
      </w:r>
      <w:r>
        <w:t>D．</w:t>
      </w:r>
      <w:r>
        <w:rPr>
          <w:rFonts w:ascii="宋体" w:hAnsi="宋体" w:eastAsia="宋体" w:cs="宋体"/>
        </w:rPr>
        <w:t>培训</w:t>
      </w:r>
    </w:p>
    <w:p>
      <w:pPr>
        <w:spacing w:line="360" w:lineRule="auto"/>
        <w:ind w:firstLine="405"/>
        <w:jc w:val="left"/>
        <w:textAlignment w:val="center"/>
        <w:rPr>
          <w:rFonts w:ascii="楷体" w:hAnsi="楷体" w:eastAsia="楷体" w:cs="楷体"/>
        </w:rPr>
      </w:pPr>
      <w:r>
        <w:t xml:space="preserve">    </w:t>
      </w:r>
      <w:r>
        <w:rPr>
          <w:rFonts w:ascii="楷体" w:hAnsi="楷体" w:eastAsia="楷体" w:cs="楷体"/>
        </w:rPr>
        <w:t>读我国四省区轮廓图，完成下面</w:t>
      </w:r>
      <w:r>
        <w:rPr>
          <w:rFonts w:hint="eastAsia" w:ascii="楷体" w:hAnsi="楷体" w:eastAsia="楷体" w:cs="楷体"/>
          <w:lang w:val="en-US" w:eastAsia="zh-CN"/>
        </w:rPr>
        <w:t>16-17</w:t>
      </w:r>
      <w:r>
        <w:rPr>
          <w:rFonts w:ascii="楷体" w:hAnsi="楷体" w:eastAsia="楷体" w:cs="楷体"/>
        </w:rPr>
        <w:t>小题。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4333875" cy="1028700"/>
            <wp:effectExtent l="0" t="0" r="9525" b="0"/>
            <wp:docPr id="100005" name="图片 10000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5" name="图片 100005" descr="figure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333875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16．</w:t>
      </w:r>
      <w:r>
        <w:rPr>
          <w:rFonts w:ascii="宋体" w:hAnsi="宋体" w:eastAsia="宋体" w:cs="宋体"/>
        </w:rPr>
        <w:t>小陈同学在超市购买了一瓶矿泉水，商标上有“鄂卫食证字[（2007第XX）”字样，于是他判断此矿泉水生产企业注册的省份是（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甲省</w:t>
      </w:r>
      <w:r>
        <w:tab/>
      </w:r>
      <w:r>
        <w:t>B．</w:t>
      </w:r>
      <w:r>
        <w:rPr>
          <w:rFonts w:ascii="宋体" w:hAnsi="宋体" w:eastAsia="宋体" w:cs="宋体"/>
        </w:rPr>
        <w:t>乙省</w:t>
      </w:r>
      <w:r>
        <w:tab/>
      </w:r>
      <w:r>
        <w:t>C．</w:t>
      </w:r>
      <w:r>
        <w:rPr>
          <w:rFonts w:ascii="宋体" w:hAnsi="宋体" w:eastAsia="宋体" w:cs="宋体"/>
        </w:rPr>
        <w:t>丙省</w:t>
      </w:r>
      <w:r>
        <w:tab/>
      </w:r>
      <w:r>
        <w:t>D．</w:t>
      </w:r>
      <w:r>
        <w:rPr>
          <w:rFonts w:ascii="宋体" w:hAnsi="宋体" w:eastAsia="宋体" w:cs="宋体"/>
        </w:rPr>
        <w:t>丁省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17．</w:t>
      </w:r>
      <w:r>
        <w:rPr>
          <w:rFonts w:ascii="宋体" w:hAnsi="宋体" w:eastAsia="宋体" w:cs="宋体"/>
        </w:rPr>
        <w:t>关于四省区的地理特征，描述正确的是（   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A．</w:t>
      </w:r>
      <w:r>
        <w:rPr>
          <w:rFonts w:ascii="宋体" w:hAnsi="宋体" w:eastAsia="宋体" w:cs="宋体"/>
        </w:rPr>
        <w:t>同时濒临渤海和黄海的是丙省、丁省</w:t>
      </w:r>
      <w:r>
        <w:tab/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B．</w:t>
      </w:r>
      <w:r>
        <w:rPr>
          <w:rFonts w:ascii="宋体" w:hAnsi="宋体" w:eastAsia="宋体" w:cs="宋体"/>
        </w:rPr>
        <w:t>濒临海洋的是甲省、乙省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C．</w:t>
      </w:r>
      <w:r>
        <w:rPr>
          <w:rFonts w:ascii="宋体" w:hAnsi="宋体" w:eastAsia="宋体" w:cs="宋体"/>
        </w:rPr>
        <w:t>外国朋友要考察少数民族风情，建议他去甲省</w:t>
      </w:r>
      <w:r>
        <w:tab/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D．</w:t>
      </w:r>
      <w:r>
        <w:rPr>
          <w:rFonts w:ascii="宋体" w:hAnsi="宋体" w:eastAsia="宋体" w:cs="宋体"/>
        </w:rPr>
        <w:t>每年有两次阳光直射的可能是甲、丙省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18．</w:t>
      </w:r>
      <w:r>
        <w:rPr>
          <w:rFonts w:ascii="宋体" w:hAnsi="宋体" w:eastAsia="宋体" w:cs="宋体"/>
        </w:rPr>
        <w:t>下列四幅图中，反映傣族人民生活的是（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A．</w:t>
      </w:r>
      <w:r>
        <w:drawing>
          <wp:inline distT="0" distB="0" distL="114300" distR="114300">
            <wp:extent cx="1209675" cy="942975"/>
            <wp:effectExtent l="0" t="0" r="9525" b="9525"/>
            <wp:docPr id="2140437762" name="图片 214043776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437762" name="图片 2140437762" descr="figure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942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B．</w:t>
      </w:r>
      <w:r>
        <w:drawing>
          <wp:inline distT="0" distB="0" distL="114300" distR="114300">
            <wp:extent cx="866775" cy="1285875"/>
            <wp:effectExtent l="0" t="0" r="9525" b="9525"/>
            <wp:docPr id="894610139" name="图片 89461013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4610139" name="图片 894610139" descr="figure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285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ab/>
      </w:r>
      <w:r>
        <w:t>C．</w:t>
      </w:r>
      <w:r>
        <w:drawing>
          <wp:inline distT="0" distB="0" distL="114300" distR="114300">
            <wp:extent cx="1219200" cy="1104900"/>
            <wp:effectExtent l="0" t="0" r="0" b="0"/>
            <wp:docPr id="1615641363" name="图片 161564136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5641363" name="图片 1615641363" descr="figure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219200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D．</w:t>
      </w:r>
      <w:r>
        <w:drawing>
          <wp:inline distT="0" distB="0" distL="114300" distR="114300">
            <wp:extent cx="1276350" cy="885825"/>
            <wp:effectExtent l="0" t="0" r="0" b="9525"/>
            <wp:docPr id="377535542" name="图片 377535542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7535542" name="图片 377535542" descr="figure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276350" cy="885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t xml:space="preserve">    </w:t>
      </w:r>
      <w:r>
        <w:rPr>
          <w:rFonts w:ascii="楷体" w:hAnsi="楷体" w:eastAsia="楷体" w:cs="楷体"/>
        </w:rPr>
        <w:t>2019年10月1日国庆节当天在北京天安门广场隆重举行了盛大的阅兵式，阅兵式上34省区的彩车也成为一大精彩看点，读下列省区彩车示意图。完成下面</w:t>
      </w:r>
      <w:r>
        <w:rPr>
          <w:rFonts w:hint="eastAsia" w:ascii="楷体" w:hAnsi="楷体" w:eastAsia="楷体" w:cs="楷体"/>
          <w:lang w:val="en-US" w:eastAsia="zh-CN"/>
        </w:rPr>
        <w:t>19-20</w:t>
      </w:r>
      <w:r>
        <w:rPr>
          <w:rFonts w:ascii="楷体" w:hAnsi="楷体" w:eastAsia="楷体" w:cs="楷体"/>
        </w:rPr>
        <w:t>小题。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334000" cy="1019175"/>
            <wp:effectExtent l="0" t="0" r="0" b="9525"/>
            <wp:docPr id="416304289" name="图片 41630428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6304289" name="图片 416304289" descr="figure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1019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19．</w:t>
      </w:r>
      <w:r>
        <w:rPr>
          <w:rFonts w:ascii="宋体" w:hAnsi="宋体" w:eastAsia="宋体" w:cs="宋体"/>
        </w:rPr>
        <w:t>上图中四个省区按照自西向东的顺序排列正确的是（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①②③④</w:t>
      </w:r>
      <w:r>
        <w:tab/>
      </w:r>
      <w:r>
        <w:t>B．</w:t>
      </w:r>
      <w:r>
        <w:rPr>
          <w:rFonts w:ascii="宋体" w:hAnsi="宋体" w:eastAsia="宋体" w:cs="宋体"/>
        </w:rPr>
        <w:t>①③④②</w:t>
      </w:r>
      <w:r>
        <w:tab/>
      </w:r>
      <w:r>
        <w:t>C．</w:t>
      </w:r>
      <w:r>
        <w:rPr>
          <w:rFonts w:ascii="宋体" w:hAnsi="宋体" w:eastAsia="宋体" w:cs="宋体"/>
        </w:rPr>
        <w:t>①②④③</w:t>
      </w:r>
      <w:r>
        <w:tab/>
      </w:r>
      <w:r>
        <w:t>D．</w:t>
      </w:r>
      <w:r>
        <w:rPr>
          <w:rFonts w:ascii="宋体" w:hAnsi="宋体" w:eastAsia="宋体" w:cs="宋体"/>
        </w:rPr>
        <w:t>②③④①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20．</w:t>
      </w:r>
      <w:r>
        <w:rPr>
          <w:rFonts w:ascii="宋体" w:hAnsi="宋体" w:eastAsia="宋体" w:cs="宋体"/>
        </w:rPr>
        <w:t>关于四省区的说法正确的是（   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A．</w:t>
      </w:r>
      <w:r>
        <w:rPr>
          <w:rFonts w:ascii="宋体" w:hAnsi="宋体" w:eastAsia="宋体" w:cs="宋体"/>
        </w:rPr>
        <w:t>①省区为我国少数民族人口数量最多的省区</w:t>
      </w:r>
      <w:r>
        <w:tab/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B．</w:t>
      </w:r>
      <w:r>
        <w:rPr>
          <w:rFonts w:ascii="宋体" w:hAnsi="宋体" w:eastAsia="宋体" w:cs="宋体"/>
        </w:rPr>
        <w:t>②省区与广东省距离最近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③省区主要少数民族的传统节日为泼水节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D．</w:t>
      </w:r>
      <w:r>
        <w:rPr>
          <w:rFonts w:ascii="宋体" w:hAnsi="宋体" w:eastAsia="宋体" w:cs="宋体"/>
        </w:rPr>
        <w:t>④省区境内有我国汛期最长的河流流过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21．</w:t>
      </w:r>
      <w:r>
        <w:rPr>
          <w:rFonts w:ascii="宋体" w:hAnsi="宋体" w:eastAsia="宋体" w:cs="宋体"/>
        </w:rPr>
        <w:t>关于下列省级行政区域的说法，正确的是（   ）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274310" cy="1503680"/>
            <wp:effectExtent l="0" t="0" r="2540" b="1270"/>
            <wp:docPr id="100006" name="图片 10000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6" name="图片 100006" descr="figure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5042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①简称是内蒙古，蒙古族为主</w:t>
      </w:r>
      <w:r>
        <w:tab/>
      </w:r>
      <w:r>
        <w:t>B．</w:t>
      </w:r>
      <w:r>
        <w:rPr>
          <w:rFonts w:ascii="宋体" w:hAnsi="宋体" w:eastAsia="宋体" w:cs="宋体"/>
        </w:rPr>
        <w:t>②的民族传统节日是泼水节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C．</w:t>
      </w:r>
      <w:r>
        <w:rPr>
          <w:rFonts w:ascii="宋体" w:hAnsi="宋体" w:eastAsia="宋体" w:cs="宋体"/>
        </w:rPr>
        <w:t>③的居民饮食以水产海鲜为主</w:t>
      </w:r>
      <w:r>
        <w:tab/>
      </w:r>
      <w:r>
        <w:t>D．</w:t>
      </w:r>
      <w:r>
        <w:rPr>
          <w:rFonts w:ascii="宋体" w:hAnsi="宋体" w:eastAsia="宋体" w:cs="宋体"/>
        </w:rPr>
        <w:t>④是我国壮族人口最多的省份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22．</w:t>
      </w:r>
      <w:r>
        <w:rPr>
          <w:rFonts w:ascii="宋体" w:hAnsi="宋体" w:eastAsia="宋体" w:cs="宋体"/>
        </w:rPr>
        <w:t>我国人口最多的少数民族是下列中的（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汉族</w:t>
      </w:r>
      <w:r>
        <w:tab/>
      </w:r>
      <w:r>
        <w:t>B．</w:t>
      </w:r>
      <w:r>
        <w:rPr>
          <w:rFonts w:ascii="宋体" w:hAnsi="宋体" w:eastAsia="宋体" w:cs="宋体"/>
        </w:rPr>
        <w:t>壮族</w:t>
      </w:r>
      <w:r>
        <w:tab/>
      </w:r>
      <w:r>
        <w:t>C．</w:t>
      </w:r>
      <w:r>
        <w:rPr>
          <w:rFonts w:ascii="宋体" w:hAnsi="宋体" w:eastAsia="宋体" w:cs="宋体"/>
        </w:rPr>
        <w:t>蒙古族</w:t>
      </w:r>
      <w:r>
        <w:tab/>
      </w:r>
      <w:r>
        <w:t>D．</w:t>
      </w:r>
      <w:r>
        <w:rPr>
          <w:rFonts w:ascii="宋体" w:hAnsi="宋体" w:eastAsia="宋体" w:cs="宋体"/>
        </w:rPr>
        <w:t>藏族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23．</w:t>
      </w:r>
      <w:r>
        <w:rPr>
          <w:rFonts w:ascii="宋体" w:hAnsi="宋体" w:eastAsia="宋体" w:cs="宋体"/>
        </w:rPr>
        <w:t>我国分布最广的少数民族是（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回族</w:t>
      </w:r>
      <w:r>
        <w:tab/>
      </w:r>
      <w:r>
        <w:t>B．</w:t>
      </w:r>
      <w:r>
        <w:rPr>
          <w:rFonts w:ascii="宋体" w:hAnsi="宋体" w:eastAsia="宋体" w:cs="宋体"/>
        </w:rPr>
        <w:t>壮族</w:t>
      </w:r>
      <w:r>
        <w:tab/>
      </w:r>
      <w:r>
        <w:t>C．</w:t>
      </w:r>
      <w:r>
        <w:rPr>
          <w:rFonts w:ascii="宋体" w:hAnsi="宋体" w:eastAsia="宋体" w:cs="宋体"/>
        </w:rPr>
        <w:t>维吾尔族</w:t>
      </w:r>
      <w:r>
        <w:tab/>
      </w:r>
      <w:r>
        <w:t>D．</w:t>
      </w:r>
      <w:r>
        <w:rPr>
          <w:rFonts w:ascii="宋体" w:hAnsi="宋体" w:eastAsia="宋体" w:cs="宋体"/>
        </w:rPr>
        <w:t>蒙古族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t xml:space="preserve">    </w:t>
      </w:r>
      <w:r>
        <w:rPr>
          <w:rFonts w:ascii="楷体" w:hAnsi="楷体" w:eastAsia="楷体" w:cs="楷体"/>
        </w:rPr>
        <w:t>据下图所示的50元人民币上的景观，回答下面</w:t>
      </w:r>
      <w:r>
        <w:rPr>
          <w:rFonts w:hint="eastAsia" w:ascii="楷体" w:hAnsi="楷体" w:eastAsia="楷体" w:cs="楷体"/>
          <w:lang w:val="en-US" w:eastAsia="zh-CN"/>
        </w:rPr>
        <w:t>24-25</w:t>
      </w:r>
      <w:r>
        <w:rPr>
          <w:rFonts w:ascii="楷体" w:hAnsi="楷体" w:eastAsia="楷体" w:cs="楷体"/>
        </w:rPr>
        <w:t>小题。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705225" cy="1781175"/>
            <wp:effectExtent l="0" t="0" r="9525" b="9525"/>
            <wp:docPr id="426877656" name="图片 426877656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6877656" name="图片 426877656" descr="figure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70522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24．</w:t>
      </w:r>
      <w:r>
        <w:rPr>
          <w:rFonts w:ascii="宋体" w:hAnsi="宋体" w:eastAsia="宋体" w:cs="宋体"/>
        </w:rPr>
        <w:t>50元人民币上所显示的景观是（   ）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布达拉宫</w:t>
      </w:r>
      <w:r>
        <w:rPr>
          <w:rFonts w:hint="eastAsia" w:ascii="宋体" w:hAnsi="宋体" w:cs="宋体"/>
          <w:lang w:val="en-US" w:eastAsia="zh-CN"/>
        </w:rPr>
        <w:t xml:space="preserve">        </w:t>
      </w:r>
      <w:r>
        <w:t>B．</w:t>
      </w:r>
      <w:r>
        <w:rPr>
          <w:rFonts w:ascii="宋体" w:hAnsi="宋体" w:eastAsia="宋体" w:cs="宋体"/>
        </w:rPr>
        <w:t>八达岭长城</w:t>
      </w:r>
      <w:r>
        <w:rPr>
          <w:rFonts w:hint="eastAsia" w:ascii="宋体" w:hAnsi="宋体" w:cs="宋体"/>
          <w:lang w:val="en-US" w:eastAsia="zh-CN"/>
        </w:rPr>
        <w:t xml:space="preserve">       </w:t>
      </w:r>
      <w:r>
        <w:t>C．</w:t>
      </w:r>
      <w:r>
        <w:rPr>
          <w:rFonts w:ascii="宋体" w:hAnsi="宋体" w:eastAsia="宋体" w:cs="宋体"/>
        </w:rPr>
        <w:t>长江三峡</w:t>
      </w:r>
      <w:r>
        <w:tab/>
      </w:r>
      <w:r>
        <w:rPr>
          <w:rFonts w:hint="eastAsia"/>
          <w:lang w:val="en-US" w:eastAsia="zh-CN"/>
        </w:rPr>
        <w:t xml:space="preserve">       </w:t>
      </w:r>
      <w:r>
        <w:t>D．</w:t>
      </w:r>
      <w:r>
        <w:rPr>
          <w:rFonts w:ascii="宋体" w:hAnsi="宋体" w:eastAsia="宋体" w:cs="宋体"/>
        </w:rPr>
        <w:t>故宫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25．</w:t>
      </w:r>
      <w:r>
        <w:rPr>
          <w:rFonts w:ascii="宋体" w:hAnsi="宋体" w:eastAsia="宋体" w:cs="宋体"/>
        </w:rPr>
        <w:t>该景观所在地区的主要少数民族是（   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A．</w:t>
      </w:r>
      <w:r>
        <w:rPr>
          <w:rFonts w:ascii="宋体" w:hAnsi="宋体" w:eastAsia="宋体" w:cs="宋体"/>
        </w:rPr>
        <w:t>壮族</w:t>
      </w:r>
      <w:r>
        <w:tab/>
      </w:r>
      <w:r>
        <w:t>B．</w:t>
      </w:r>
      <w:r>
        <w:rPr>
          <w:rFonts w:ascii="宋体" w:hAnsi="宋体" w:eastAsia="宋体" w:cs="宋体"/>
        </w:rPr>
        <w:t>藏族</w:t>
      </w:r>
      <w:r>
        <w:tab/>
      </w:r>
      <w:r>
        <w:t>C．</w:t>
      </w:r>
      <w:r>
        <w:rPr>
          <w:rFonts w:ascii="宋体" w:hAnsi="宋体" w:eastAsia="宋体" w:cs="宋体"/>
        </w:rPr>
        <w:t>朝鲜族</w:t>
      </w:r>
      <w:r>
        <w:tab/>
      </w:r>
      <w:r>
        <w:t>D．</w:t>
      </w:r>
      <w:r>
        <w:rPr>
          <w:rFonts w:ascii="宋体" w:hAnsi="宋体" w:eastAsia="宋体" w:cs="宋体"/>
        </w:rPr>
        <w:t>高山族</w:t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default" w:eastAsia="宋体"/>
          <w:b/>
          <w:lang w:val="en-US" w:eastAsia="zh-CN"/>
        </w:rPr>
      </w:pPr>
      <w:r>
        <w:rPr>
          <w:rFonts w:hint="eastAsia"/>
          <w:b/>
        </w:rPr>
        <w:t>二、</w:t>
      </w:r>
      <w:r>
        <w:rPr>
          <w:rFonts w:hint="eastAsia"/>
          <w:b/>
          <w:lang w:eastAsia="zh-CN"/>
        </w:rPr>
        <w:t>综合</w:t>
      </w:r>
      <w:r>
        <w:rPr>
          <w:rFonts w:hint="eastAsia"/>
          <w:b/>
        </w:rPr>
        <w:t>题</w:t>
      </w:r>
      <w:r>
        <w:rPr>
          <w:rFonts w:hint="eastAsia"/>
          <w:b/>
          <w:lang w:eastAsia="zh-CN"/>
        </w:rPr>
        <w:t>（本大题共</w:t>
      </w:r>
      <w:r>
        <w:rPr>
          <w:rFonts w:hint="eastAsia"/>
          <w:b/>
          <w:lang w:val="en-US" w:eastAsia="zh-CN"/>
        </w:rPr>
        <w:t>50分，其中26小题18分，27小题18分，28小题14分）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26．</w:t>
      </w:r>
      <w:r>
        <w:rPr>
          <w:rFonts w:ascii="宋体" w:hAnsi="宋体" w:eastAsia="宋体" w:cs="宋体"/>
        </w:rPr>
        <w:t>读“中国疆域示意图”，回答问题。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2752725" cy="3238500"/>
            <wp:effectExtent l="0" t="0" r="9525" b="0"/>
            <wp:docPr id="100009" name="图片 100009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9" name="图片 100009" descr="figure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（1）</w:t>
      </w:r>
      <w:r>
        <w:rPr>
          <w:rFonts w:ascii="宋体" w:hAnsi="宋体" w:eastAsia="宋体" w:cs="宋体"/>
        </w:rPr>
        <w:t>我国疆域辽阔，邻国众多。其中，A是</w:t>
      </w:r>
      <w:r>
        <w:t>________</w:t>
      </w:r>
      <w:r>
        <w:rPr>
          <w:rFonts w:ascii="宋体" w:hAnsi="宋体" w:eastAsia="宋体" w:cs="宋体"/>
        </w:rPr>
        <w:t>（国家）。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（2）</w:t>
      </w:r>
      <w:r>
        <w:rPr>
          <w:rFonts w:ascii="宋体" w:hAnsi="宋体" w:eastAsia="宋体" w:cs="宋体"/>
        </w:rPr>
        <w:t>我国是一个海陆兼备的国家，大陆海岸线漫长，与6个国家隔海相望，其中，B是</w:t>
      </w:r>
      <w:r>
        <w:t>________</w:t>
      </w:r>
      <w:r>
        <w:rPr>
          <w:rFonts w:ascii="宋体" w:hAnsi="宋体" w:eastAsia="宋体" w:cs="宋体"/>
        </w:rPr>
        <w:t>（国家），C是</w:t>
      </w:r>
      <w:r>
        <w:t>________</w:t>
      </w:r>
      <w:r>
        <w:rPr>
          <w:rFonts w:ascii="宋体" w:hAnsi="宋体" w:eastAsia="宋体" w:cs="宋体"/>
        </w:rPr>
        <w:t>（（国家）。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（3）</w:t>
      </w:r>
      <w:r>
        <w:rPr>
          <w:rFonts w:ascii="宋体" w:hAnsi="宋体" w:eastAsia="宋体" w:cs="宋体"/>
        </w:rPr>
        <w:t>①是</w:t>
      </w:r>
      <w:r>
        <w:t>________</w:t>
      </w:r>
      <w:r>
        <w:rPr>
          <w:rFonts w:ascii="宋体" w:hAnsi="宋体" w:eastAsia="宋体" w:cs="宋体"/>
        </w:rPr>
        <w:t>省，简称是</w:t>
      </w:r>
      <w:r>
        <w:t>________</w:t>
      </w:r>
      <w:r>
        <w:rPr>
          <w:rFonts w:ascii="宋体" w:hAnsi="宋体" w:eastAsia="宋体" w:cs="宋体"/>
        </w:rPr>
        <w:t>，其行政中心是</w:t>
      </w:r>
      <w:r>
        <w:t>________</w:t>
      </w:r>
      <w:r>
        <w:rPr>
          <w:rFonts w:ascii="宋体" w:hAnsi="宋体" w:eastAsia="宋体" w:cs="宋体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（4）</w:t>
      </w:r>
      <w:r>
        <w:rPr>
          <w:rFonts w:ascii="宋体" w:hAnsi="宋体" w:eastAsia="宋体" w:cs="宋体"/>
        </w:rPr>
        <w:t>台湾岛隔台湾海峡与③</w:t>
      </w:r>
      <w:r>
        <w:t>_______</w:t>
      </w:r>
      <w:r>
        <w:rPr>
          <w:rFonts w:ascii="宋体" w:hAnsi="宋体" w:eastAsia="宋体" w:cs="宋体"/>
        </w:rPr>
        <w:t>省隔海相望。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（5）</w:t>
      </w:r>
      <w:r>
        <w:rPr>
          <w:rFonts w:ascii="宋体" w:hAnsi="宋体" w:eastAsia="宋体" w:cs="宋体"/>
        </w:rPr>
        <w:t>与④相邻的省区有新疆维吾尔自治区、</w:t>
      </w:r>
      <w:r>
        <w:t>________</w:t>
      </w:r>
      <w:r>
        <w:rPr>
          <w:rFonts w:ascii="宋体" w:hAnsi="宋体" w:eastAsia="宋体" w:cs="宋体"/>
        </w:rPr>
        <w:t>省、</w:t>
      </w:r>
      <w:r>
        <w:t>________</w:t>
      </w:r>
      <w:r>
        <w:rPr>
          <w:rFonts w:ascii="宋体" w:hAnsi="宋体" w:eastAsia="宋体" w:cs="宋体"/>
        </w:rPr>
        <w:t>省和云南省。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27．</w:t>
      </w:r>
      <w:r>
        <w:rPr>
          <w:rFonts w:ascii="宋体" w:hAnsi="宋体" w:eastAsia="宋体" w:cs="宋体"/>
        </w:rPr>
        <w:t>读我国人口分布图（黑河——腾冲人口地理分界线图），完成下列问题。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3971925" cy="3143250"/>
            <wp:effectExtent l="0" t="0" r="9525" b="0"/>
            <wp:docPr id="779263815" name="图片 779263815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9263815" name="图片 779263815" descr="figure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（1）图中A——B线是我国人口地理分界线，A位于</w:t>
      </w:r>
      <w:r>
        <w:t>______</w:t>
      </w:r>
      <w:r>
        <w:rPr>
          <w:rFonts w:ascii="宋体" w:hAnsi="宋体" w:eastAsia="宋体" w:cs="宋体"/>
        </w:rPr>
        <w:t>省的</w:t>
      </w:r>
      <w:r>
        <w:t>_____</w:t>
      </w:r>
      <w:r>
        <w:rPr>
          <w:rFonts w:ascii="宋体" w:hAnsi="宋体" w:eastAsia="宋体" w:cs="宋体"/>
        </w:rPr>
        <w:t>市，B位于</w:t>
      </w:r>
      <w:r>
        <w:t>______</w:t>
      </w:r>
      <w:r>
        <w:rPr>
          <w:rFonts w:ascii="宋体" w:hAnsi="宋体" w:eastAsia="宋体" w:cs="宋体"/>
        </w:rPr>
        <w:t>省的</w:t>
      </w:r>
      <w:r>
        <w:t>_____</w:t>
      </w:r>
      <w:r>
        <w:rPr>
          <w:rFonts w:ascii="宋体" w:hAnsi="宋体" w:eastAsia="宋体" w:cs="宋体"/>
        </w:rPr>
        <w:t>县。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（2）该线东南侧人口</w:t>
      </w:r>
      <w:r>
        <w:t>______</w:t>
      </w:r>
      <w:r>
        <w:rPr>
          <w:rFonts w:ascii="宋体" w:hAnsi="宋体" w:eastAsia="宋体" w:cs="宋体"/>
        </w:rPr>
        <w:t>（填“稠密”或“稀疏”），该线西北侧人口</w:t>
      </w:r>
      <w:r>
        <w:t>_____</w:t>
      </w:r>
      <w:r>
        <w:rPr>
          <w:rFonts w:ascii="宋体" w:hAnsi="宋体" w:eastAsia="宋体" w:cs="宋体"/>
        </w:rPr>
        <w:t>填“稠密”或“稀疏”）。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（3）图中说明了我国人口的分布特点是</w:t>
      </w:r>
      <w:r>
        <w:t>__________</w:t>
      </w:r>
      <w:r>
        <w:rPr>
          <w:rFonts w:ascii="宋体" w:hAnsi="宋体" w:eastAsia="宋体" w:cs="宋体"/>
        </w:rPr>
        <w:t>，东</w:t>
      </w:r>
      <w:r>
        <w:t>_____</w:t>
      </w:r>
      <w:r>
        <w:rPr>
          <w:rFonts w:ascii="宋体" w:hAnsi="宋体" w:eastAsia="宋体" w:cs="宋体"/>
        </w:rPr>
        <w:t>西</w:t>
      </w:r>
      <w:r>
        <w:t>______</w:t>
      </w:r>
      <w:r>
        <w:rPr>
          <w:rFonts w:ascii="宋体" w:hAnsi="宋体" w:eastAsia="宋体" w:cs="宋体"/>
        </w:rPr>
        <w:t>（填“多”或“少”）。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28．</w:t>
      </w:r>
      <w:r>
        <w:rPr>
          <w:rFonts w:ascii="宋体" w:hAnsi="宋体" w:eastAsia="宋体" w:cs="宋体"/>
        </w:rPr>
        <w:t>读中国疆域和行政区划图、《边疆行》路线图，以及相关资料答题。</w:t>
      </w:r>
    </w:p>
    <w:p>
      <w:pPr>
        <w:spacing w:line="360" w:lineRule="auto"/>
        <w:jc w:val="left"/>
        <w:textAlignment w:val="center"/>
      </w:pPr>
      <w:r>
        <w:drawing>
          <wp:inline distT="0" distB="0" distL="114300" distR="114300">
            <wp:extent cx="5695950" cy="2609850"/>
            <wp:effectExtent l="0" t="0" r="0" b="0"/>
            <wp:docPr id="100013" name="图片 100013" descr="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 descr="figure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6959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资料速览：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①2020年6月15日晚，在中印边境加勒万河谷地区，印军违背承诺，再次越过实控线非法活动，蓄意发动挑衅攻击，引发双方激烈肢体冲突，造成人员伤亡。从印度和西方媒体报道来看，随着印度同意澳大利亚在今年底正式加入“马拉巴尔2020”演习，这很可能会给美印日澳“四国集团”带来实质性的变化。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②蒙古国向湖北人民、武汉人民捐赠的3万只活羊来了！2020年10月22日，首批捐赠羊只通过我国二连浩特口岸进入我国国境。</w:t>
      </w:r>
    </w:p>
    <w:p>
      <w:pPr>
        <w:spacing w:line="360" w:lineRule="auto"/>
        <w:ind w:firstLine="420"/>
        <w:jc w:val="left"/>
        <w:textAlignment w:val="center"/>
        <w:rPr>
          <w:rFonts w:ascii="楷体" w:hAnsi="楷体" w:eastAsia="楷体" w:cs="楷体"/>
        </w:rPr>
      </w:pPr>
      <w:r>
        <w:rPr>
          <w:rFonts w:ascii="楷体" w:hAnsi="楷体" w:eastAsia="楷体" w:cs="楷体"/>
        </w:rPr>
        <w:t>③2020年10月23日上午，纪念中国人民志愿军“抗美援朝”出国作战70周年大会，在北京人民大会堂隆重举行。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1</w:t>
      </w:r>
      <w:r>
        <w:rPr>
          <w:rFonts w:ascii="宋体" w:hAnsi="宋体" w:eastAsia="宋体" w:cs="宋体"/>
        </w:rPr>
        <w:t>）目前，我国有</w:t>
      </w:r>
      <w:r>
        <w:rPr>
          <w:rFonts w:hint="eastAsia" w:ascii="宋体" w:hAnsi="宋体" w:cs="宋体"/>
          <w:lang w:eastAsia="zh-CN"/>
        </w:rPr>
        <w:t>四</w:t>
      </w:r>
      <w:r>
        <w:rPr>
          <w:rFonts w:ascii="宋体" w:hAnsi="宋体" w:eastAsia="宋体" w:cs="宋体"/>
        </w:rPr>
        <w:t>个直辖市，其中，纬度位置最高的</w:t>
      </w:r>
      <w:r>
        <w:t>_________</w:t>
      </w:r>
      <w:r>
        <w:rPr>
          <w:rFonts w:ascii="宋体" w:hAnsi="宋体" w:eastAsia="宋体" w:cs="宋体"/>
        </w:rPr>
        <w:t>市是中华人民共和国的首都。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2</w:t>
      </w:r>
      <w:r>
        <w:rPr>
          <w:rFonts w:ascii="宋体" w:hAnsi="宋体" w:eastAsia="宋体" w:cs="宋体"/>
        </w:rPr>
        <w:t>）我国少数民族约占总人口的</w:t>
      </w:r>
      <w:r>
        <w:rPr>
          <w:rFonts w:ascii="Times New Roman" w:hAnsi="Times New Roman" w:eastAsia="Times New Roman" w:cs="Times New Roman"/>
        </w:rPr>
        <w:t>8%</w:t>
      </w:r>
      <w:r>
        <w:rPr>
          <w:rFonts w:ascii="宋体" w:hAnsi="宋体" w:eastAsia="宋体" w:cs="宋体"/>
        </w:rPr>
        <w:t>，主要分布在</w:t>
      </w:r>
      <w:r>
        <w:t>______</w:t>
      </w:r>
      <w:r>
        <w:rPr>
          <w:rFonts w:ascii="宋体" w:hAnsi="宋体" w:eastAsia="宋体" w:cs="宋体"/>
        </w:rPr>
        <w:t>、西北、</w:t>
      </w:r>
      <w:r>
        <w:t>______</w:t>
      </w:r>
      <w:r>
        <w:rPr>
          <w:rFonts w:ascii="宋体" w:hAnsi="宋体" w:eastAsia="宋体" w:cs="宋体"/>
        </w:rPr>
        <w:t>地区。《边疆行》摄制组采访了我国人口最多的少数民族所在的省级行政区域是：</w:t>
      </w:r>
      <w:r>
        <w:t>____________</w:t>
      </w:r>
      <w:r>
        <w:rPr>
          <w:rFonts w:ascii="宋体" w:hAnsi="宋体" w:eastAsia="宋体" w:cs="宋体"/>
        </w:rPr>
        <w:t>。</w:t>
      </w:r>
    </w:p>
    <w:p>
      <w:pPr>
        <w:spacing w:line="360" w:lineRule="auto"/>
        <w:jc w:val="left"/>
        <w:textAlignment w:val="center"/>
        <w:rPr>
          <w:rFonts w:ascii="Times New Roman" w:hAnsi="Times New Roman" w:eastAsia="Times New Roman" w:cs="Times New Roman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3</w:t>
      </w:r>
      <w:r>
        <w:rPr>
          <w:rFonts w:ascii="宋体" w:hAnsi="宋体" w:eastAsia="宋体" w:cs="宋体"/>
        </w:rPr>
        <w:t>）图中，甲是我国最大岛</w:t>
      </w:r>
      <w:r>
        <w:t>_____</w:t>
      </w:r>
      <w:r>
        <w:rPr>
          <w:rFonts w:ascii="宋体" w:hAnsi="宋体" w:eastAsia="宋体" w:cs="宋体"/>
        </w:rPr>
        <w:t>岛；乙是我国领土最南端：</w:t>
      </w:r>
      <w:r>
        <w:t>______</w:t>
      </w:r>
      <w:r>
        <w:rPr>
          <w:rFonts w:ascii="宋体" w:hAnsi="宋体" w:eastAsia="宋体" w:cs="宋体"/>
        </w:rPr>
        <w:t>。</w:t>
      </w:r>
      <w:r>
        <w:rPr>
          <w:rFonts w:ascii="Times New Roman" w:hAnsi="Times New Roman" w:eastAsia="Times New Roman" w:cs="Times New Roman"/>
        </w:rPr>
        <w:t> 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rPr>
          <w:rFonts w:ascii="宋体" w:hAnsi="宋体" w:eastAsia="宋体" w:cs="宋体"/>
        </w:rPr>
        <w:t>（</w:t>
      </w:r>
      <w:r>
        <w:rPr>
          <w:rFonts w:ascii="Times New Roman" w:hAnsi="Times New Roman" w:eastAsia="Times New Roman" w:cs="Times New Roman"/>
        </w:rPr>
        <w:t>4</w:t>
      </w:r>
      <w:r>
        <w:rPr>
          <w:rFonts w:ascii="宋体" w:hAnsi="宋体" w:eastAsia="宋体" w:cs="宋体"/>
        </w:rPr>
        <w:t>）资料中提及的陆上邻国蒙古在图中的数字代号是：</w:t>
      </w:r>
      <w:r>
        <w:t>____________</w:t>
      </w:r>
      <w:r>
        <w:rPr>
          <w:rFonts w:ascii="宋体" w:hAnsi="宋体" w:eastAsia="宋体" w:cs="宋体"/>
        </w:rPr>
        <w:t>。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</w:p>
    <w:p>
      <w:pPr>
        <w:sectPr>
          <w:headerReference r:id="rId5" w:type="first"/>
          <w:headerReference r:id="rId3" w:type="default"/>
          <w:footerReference r:id="rId6" w:type="default"/>
          <w:headerReference r:id="rId4" w:type="even"/>
          <w:footerReference r:id="rId7" w:type="even"/>
          <w:pgSz w:w="11907" w:h="16839"/>
          <w:pgMar w:top="1071" w:right="1599" w:bottom="1242" w:left="1599" w:header="500" w:footer="500" w:gutter="0"/>
          <w:pgNumType w:fmt="decimal"/>
          <w:cols w:space="425" w:num="1" w:sep="1"/>
          <w:docGrid w:type="lines" w:linePitch="312" w:charSpace="0"/>
        </w:sectPr>
      </w:pPr>
    </w:p>
    <w:p>
      <w:pPr>
        <w:jc w:val="center"/>
        <w:rPr>
          <w:b/>
        </w:rPr>
      </w:pPr>
      <w:r>
        <w:rPr>
          <w:rFonts w:hint="eastAsia"/>
          <w:b/>
        </w:rPr>
        <w:t>参考答案</w:t>
      </w:r>
    </w:p>
    <w:p>
      <w:pPr>
        <w:spacing w:line="360" w:lineRule="auto"/>
        <w:jc w:val="left"/>
        <w:textAlignment w:val="center"/>
      </w:pPr>
      <w:r>
        <w:t>1．C</w:t>
      </w:r>
    </w:p>
    <w:p>
      <w:pPr>
        <w:spacing w:line="360" w:lineRule="auto"/>
        <w:jc w:val="left"/>
        <w:textAlignment w:val="center"/>
      </w:pPr>
      <w:r>
        <w:t>2．D</w:t>
      </w:r>
    </w:p>
    <w:p>
      <w:pPr>
        <w:spacing w:line="360" w:lineRule="auto"/>
        <w:jc w:val="left"/>
        <w:textAlignment w:val="center"/>
      </w:pPr>
      <w:r>
        <w:t>3．D</w:t>
      </w:r>
    </w:p>
    <w:p>
      <w:pPr>
        <w:spacing w:line="360" w:lineRule="auto"/>
        <w:jc w:val="left"/>
        <w:textAlignment w:val="center"/>
      </w:pPr>
      <w:r>
        <w:t>4．C</w:t>
      </w:r>
    </w:p>
    <w:p>
      <w:pPr>
        <w:spacing w:line="360" w:lineRule="auto"/>
        <w:jc w:val="left"/>
        <w:textAlignment w:val="center"/>
      </w:pPr>
      <w:r>
        <w:t>5．B</w:t>
      </w:r>
    </w:p>
    <w:p>
      <w:pPr>
        <w:spacing w:line="360" w:lineRule="auto"/>
        <w:jc w:val="left"/>
        <w:textAlignment w:val="center"/>
        <w:rPr>
          <w:rStyle w:val="3"/>
        </w:rPr>
      </w:pPr>
      <w:r>
        <w:rPr>
          <w:rStyle w:val="3"/>
        </w:rPr>
        <w:t>6．A</w:t>
      </w:r>
    </w:p>
    <w:p>
      <w:pPr>
        <w:spacing w:line="360" w:lineRule="auto"/>
        <w:jc w:val="left"/>
        <w:textAlignment w:val="center"/>
      </w:pPr>
      <w:r>
        <w:t>7．C</w:t>
      </w:r>
    </w:p>
    <w:p>
      <w:pPr>
        <w:spacing w:line="360" w:lineRule="auto"/>
        <w:jc w:val="left"/>
        <w:textAlignment w:val="center"/>
      </w:pPr>
      <w:r>
        <w:t>8．C</w:t>
      </w:r>
    </w:p>
    <w:p>
      <w:pPr>
        <w:spacing w:line="360" w:lineRule="auto"/>
        <w:jc w:val="left"/>
        <w:textAlignment w:val="center"/>
      </w:pPr>
      <w:r>
        <w:t>9．A</w:t>
      </w:r>
    </w:p>
    <w:p>
      <w:pPr>
        <w:spacing w:line="360" w:lineRule="auto"/>
        <w:rPr>
          <w:rFonts w:hint="eastAsia" w:ascii="宋体" w:hAnsi="宋体"/>
          <w:szCs w:val="21"/>
        </w:rPr>
      </w:pPr>
      <w:r>
        <w:rPr>
          <w:rFonts w:hint="eastAsia" w:ascii="宋体" w:hAnsi="宋体"/>
          <w:szCs w:val="21"/>
        </w:rPr>
        <w:t>10．B</w:t>
      </w:r>
    </w:p>
    <w:p>
      <w:pPr>
        <w:spacing w:line="360" w:lineRule="auto"/>
        <w:jc w:val="left"/>
        <w:textAlignment w:val="center"/>
      </w:pPr>
      <w:r>
        <w:t>11．C</w:t>
      </w:r>
    </w:p>
    <w:p>
      <w:pPr>
        <w:spacing w:line="360" w:lineRule="auto"/>
        <w:jc w:val="left"/>
        <w:textAlignment w:val="center"/>
      </w:pPr>
      <w:r>
        <w:t>12．B</w:t>
      </w:r>
    </w:p>
    <w:p>
      <w:pPr>
        <w:spacing w:line="360" w:lineRule="auto"/>
        <w:jc w:val="left"/>
        <w:textAlignment w:val="center"/>
      </w:pPr>
      <w:r>
        <w:t>13．D</w:t>
      </w:r>
    </w:p>
    <w:p>
      <w:pPr>
        <w:spacing w:line="360" w:lineRule="auto"/>
        <w:jc w:val="left"/>
        <w:textAlignment w:val="center"/>
      </w:pPr>
      <w:r>
        <w:t>14．A</w:t>
      </w:r>
    </w:p>
    <w:p>
      <w:pPr>
        <w:spacing w:line="360" w:lineRule="auto"/>
        <w:jc w:val="left"/>
        <w:textAlignment w:val="center"/>
      </w:pPr>
      <w:r>
        <w:t>15．C</w:t>
      </w:r>
    </w:p>
    <w:p>
      <w:pPr>
        <w:spacing w:line="360" w:lineRule="auto"/>
        <w:jc w:val="left"/>
        <w:textAlignment w:val="center"/>
      </w:pPr>
      <w:r>
        <w:t>16．B</w:t>
      </w:r>
    </w:p>
    <w:p>
      <w:pPr>
        <w:spacing w:line="360" w:lineRule="auto"/>
        <w:jc w:val="left"/>
        <w:textAlignment w:val="center"/>
      </w:pPr>
      <w:r>
        <w:t>17．C</w:t>
      </w:r>
    </w:p>
    <w:p>
      <w:pPr>
        <w:spacing w:line="360" w:lineRule="auto"/>
        <w:jc w:val="left"/>
        <w:textAlignment w:val="center"/>
      </w:pPr>
      <w:r>
        <w:t>18．B</w:t>
      </w:r>
    </w:p>
    <w:p>
      <w:pPr>
        <w:spacing w:line="360" w:lineRule="auto"/>
        <w:jc w:val="left"/>
        <w:textAlignment w:val="center"/>
      </w:pPr>
      <w:r>
        <w:t>19．B</w:t>
      </w:r>
    </w:p>
    <w:p>
      <w:pPr>
        <w:spacing w:line="360" w:lineRule="auto"/>
        <w:jc w:val="left"/>
        <w:textAlignment w:val="center"/>
      </w:pPr>
      <w:r>
        <w:t>20．D</w:t>
      </w:r>
    </w:p>
    <w:p>
      <w:pPr>
        <w:spacing w:line="360" w:lineRule="auto"/>
        <w:jc w:val="left"/>
        <w:textAlignment w:val="center"/>
      </w:pPr>
      <w:r>
        <w:t>21．A</w:t>
      </w:r>
    </w:p>
    <w:p>
      <w:pPr>
        <w:spacing w:line="360" w:lineRule="auto"/>
        <w:jc w:val="left"/>
        <w:textAlignment w:val="center"/>
      </w:pPr>
      <w:r>
        <w:t>22．B</w:t>
      </w:r>
    </w:p>
    <w:p>
      <w:pPr>
        <w:spacing w:line="360" w:lineRule="auto"/>
        <w:jc w:val="left"/>
        <w:textAlignment w:val="center"/>
      </w:pPr>
      <w:r>
        <w:t>23．A</w:t>
      </w:r>
    </w:p>
    <w:p>
      <w:pPr>
        <w:spacing w:line="360" w:lineRule="auto"/>
        <w:jc w:val="left"/>
        <w:textAlignment w:val="center"/>
      </w:pPr>
      <w:r>
        <w:t>24．A</w:t>
      </w:r>
    </w:p>
    <w:p>
      <w:pPr>
        <w:spacing w:line="360" w:lineRule="auto"/>
        <w:jc w:val="left"/>
        <w:textAlignment w:val="center"/>
      </w:pPr>
      <w:r>
        <w:t>25．B</w:t>
      </w:r>
    </w:p>
    <w:p>
      <w:pPr>
        <w:spacing w:line="360" w:lineRule="auto"/>
        <w:jc w:val="left"/>
        <w:textAlignment w:val="center"/>
      </w:pPr>
      <w:r>
        <w:t>26．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（1）</w:t>
      </w:r>
      <w:r>
        <w:rPr>
          <w:rFonts w:ascii="宋体" w:hAnsi="宋体" w:eastAsia="宋体" w:cs="宋体"/>
        </w:rPr>
        <w:t>俄罗斯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 xml:space="preserve">（2）    </w:t>
      </w:r>
      <w:r>
        <w:rPr>
          <w:rFonts w:ascii="宋体" w:hAnsi="宋体" w:eastAsia="宋体" w:cs="宋体"/>
        </w:rPr>
        <w:t>韩国</w:t>
      </w:r>
      <w:r>
        <w:t xml:space="preserve">    </w:t>
      </w:r>
      <w:r>
        <w:rPr>
          <w:rFonts w:ascii="宋体" w:hAnsi="宋体" w:eastAsia="宋体" w:cs="宋体"/>
        </w:rPr>
        <w:t>菲律宾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 xml:space="preserve">（3）    </w:t>
      </w:r>
      <w:r>
        <w:rPr>
          <w:rFonts w:ascii="宋体" w:hAnsi="宋体" w:eastAsia="宋体" w:cs="宋体"/>
        </w:rPr>
        <w:t>湖北省</w:t>
      </w:r>
      <w:r>
        <w:t xml:space="preserve">    </w:t>
      </w:r>
      <w:r>
        <w:rPr>
          <w:rFonts w:ascii="宋体" w:hAnsi="宋体" w:eastAsia="宋体" w:cs="宋体"/>
        </w:rPr>
        <w:t>鄂</w:t>
      </w:r>
      <w:r>
        <w:t xml:space="preserve">    </w:t>
      </w:r>
      <w:r>
        <w:rPr>
          <w:rFonts w:ascii="宋体" w:hAnsi="宋体" w:eastAsia="宋体" w:cs="宋体"/>
        </w:rPr>
        <w:t>武汉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 xml:space="preserve">（4）    </w:t>
      </w:r>
      <w:r>
        <w:rPr>
          <w:rFonts w:ascii="宋体" w:hAnsi="宋体" w:eastAsia="宋体" w:cs="宋体"/>
        </w:rPr>
        <w:t>福建省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 xml:space="preserve">（5）    </w:t>
      </w:r>
      <w:r>
        <w:rPr>
          <w:rFonts w:ascii="宋体" w:hAnsi="宋体" w:eastAsia="宋体" w:cs="宋体"/>
        </w:rPr>
        <w:t>青海省</w:t>
      </w:r>
      <w:r>
        <w:t xml:space="preserve">    </w:t>
      </w:r>
      <w:r>
        <w:rPr>
          <w:rFonts w:ascii="宋体" w:hAnsi="宋体" w:eastAsia="宋体" w:cs="宋体"/>
        </w:rPr>
        <w:t>四川省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>27．</w:t>
      </w:r>
      <w:r>
        <w:rPr>
          <w:rFonts w:ascii="宋体" w:hAnsi="宋体" w:eastAsia="宋体" w:cs="宋体"/>
        </w:rPr>
        <w:t>黑龙江</w:t>
      </w:r>
      <w:r>
        <w:t xml:space="preserve">    </w:t>
      </w:r>
      <w:r>
        <w:rPr>
          <w:rFonts w:ascii="宋体" w:hAnsi="宋体" w:eastAsia="宋体" w:cs="宋体"/>
        </w:rPr>
        <w:t>黑河</w:t>
      </w:r>
      <w:r>
        <w:t xml:space="preserve">    </w:t>
      </w:r>
      <w:r>
        <w:rPr>
          <w:rFonts w:ascii="宋体" w:hAnsi="宋体" w:eastAsia="宋体" w:cs="宋体"/>
        </w:rPr>
        <w:t>云南</w:t>
      </w:r>
      <w:r>
        <w:t xml:space="preserve">    </w:t>
      </w:r>
      <w:r>
        <w:rPr>
          <w:rFonts w:ascii="宋体" w:hAnsi="宋体" w:eastAsia="宋体" w:cs="宋体"/>
        </w:rPr>
        <w:t>腾冲</w:t>
      </w:r>
      <w:r>
        <w:t xml:space="preserve">    </w:t>
      </w:r>
      <w:r>
        <w:rPr>
          <w:rFonts w:ascii="宋体" w:hAnsi="宋体" w:eastAsia="宋体" w:cs="宋体"/>
        </w:rPr>
        <w:t>稠密</w:t>
      </w:r>
      <w:r>
        <w:t xml:space="preserve">    </w:t>
      </w:r>
      <w:r>
        <w:rPr>
          <w:rFonts w:ascii="宋体" w:hAnsi="宋体" w:eastAsia="宋体" w:cs="宋体"/>
        </w:rPr>
        <w:t>稀疏</w:t>
      </w:r>
      <w:r>
        <w:t xml:space="preserve">    </w:t>
      </w:r>
      <w:r>
        <w:rPr>
          <w:rFonts w:ascii="宋体" w:hAnsi="宋体" w:eastAsia="宋体" w:cs="宋体"/>
        </w:rPr>
        <w:t>不均（人口疏密不均）</w:t>
      </w:r>
      <w:r>
        <w:t xml:space="preserve">    </w:t>
      </w:r>
      <w:r>
        <w:rPr>
          <w:rFonts w:ascii="宋体" w:hAnsi="宋体" w:eastAsia="宋体" w:cs="宋体"/>
        </w:rPr>
        <w:t>多</w:t>
      </w:r>
      <w:r>
        <w:t xml:space="preserve">    </w:t>
      </w:r>
      <w:r>
        <w:rPr>
          <w:rFonts w:ascii="宋体" w:hAnsi="宋体" w:eastAsia="宋体" w:cs="宋体"/>
        </w:rPr>
        <w:t>少</w:t>
      </w:r>
      <w:r>
        <w:t xml:space="preserve">    </w:t>
      </w:r>
    </w:p>
    <w:p>
      <w:pPr>
        <w:spacing w:line="360" w:lineRule="auto"/>
        <w:jc w:val="left"/>
        <w:textAlignment w:val="center"/>
        <w:rPr>
          <w:rFonts w:ascii="宋体" w:hAnsi="宋体" w:eastAsia="宋体" w:cs="宋体"/>
        </w:rPr>
      </w:pPr>
      <w:r>
        <w:t xml:space="preserve">28．  </w:t>
      </w:r>
      <w:r>
        <w:rPr>
          <w:rFonts w:ascii="宋体" w:hAnsi="宋体" w:eastAsia="宋体" w:cs="宋体"/>
        </w:rPr>
        <w:t>北京</w:t>
      </w:r>
      <w:r>
        <w:t xml:space="preserve">    </w:t>
      </w:r>
      <w:r>
        <w:rPr>
          <w:rFonts w:ascii="宋体" w:hAnsi="宋体" w:eastAsia="宋体" w:cs="宋体"/>
        </w:rPr>
        <w:t>东北</w:t>
      </w:r>
      <w:r>
        <w:t xml:space="preserve">    </w:t>
      </w:r>
      <w:r>
        <w:rPr>
          <w:rFonts w:ascii="宋体" w:hAnsi="宋体" w:eastAsia="宋体" w:cs="宋体"/>
        </w:rPr>
        <w:t>西南（不论顺序）</w:t>
      </w:r>
      <w:r>
        <w:t xml:space="preserve">    </w:t>
      </w:r>
      <w:r>
        <w:rPr>
          <w:rFonts w:ascii="宋体" w:hAnsi="宋体" w:eastAsia="宋体" w:cs="宋体"/>
        </w:rPr>
        <w:t>广西</w:t>
      </w:r>
      <w:r>
        <w:t xml:space="preserve">    </w:t>
      </w:r>
      <w:r>
        <w:rPr>
          <w:rFonts w:ascii="宋体" w:hAnsi="宋体" w:eastAsia="宋体" w:cs="宋体"/>
        </w:rPr>
        <w:t>台湾岛</w:t>
      </w:r>
      <w:r>
        <w:t xml:space="preserve">    </w:t>
      </w:r>
      <w:r>
        <w:rPr>
          <w:rFonts w:ascii="宋体" w:hAnsi="宋体" w:eastAsia="宋体" w:cs="宋体"/>
        </w:rPr>
        <w:t>曾母暗沙</w:t>
      </w:r>
      <w:r>
        <w:t xml:space="preserve">       </w:t>
      </w:r>
      <w:r>
        <w:rPr>
          <w:rFonts w:ascii="宋体" w:hAnsi="宋体" w:eastAsia="宋体" w:cs="宋体"/>
        </w:rPr>
        <w:t>⑦</w:t>
      </w:r>
      <w:r>
        <w:t xml:space="preserve">       </w:t>
      </w:r>
    </w:p>
    <w:p>
      <w:pPr>
        <w:sectPr>
          <w:headerReference r:id="rId8" w:type="default"/>
          <w:footerReference r:id="rId10" w:type="default"/>
          <w:headerReference r:id="rId9" w:type="even"/>
          <w:footerReference r:id="rId11" w:type="even"/>
          <w:pgSz w:w="11906" w:h="16838"/>
          <w:pgMar w:top="1440" w:right="1797" w:bottom="1440" w:left="1797" w:header="851" w:footer="992" w:gutter="0"/>
          <w:pgNumType w:fmt="decimal" w:start="1"/>
          <w:cols w:space="425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824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824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" name="文本框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6540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" name="文本框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5408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9264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54000"/>
          <wp:effectExtent l="0" t="0" r="6350" b="12700"/>
          <wp:wrapNone/>
          <wp:docPr id="100031" name="图片 10003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31" name="图片 100031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540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BC1308C"/>
    <w:rsid w:val="0BC1308C"/>
    <w:rsid w:val="676732A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iPriority="99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header" Target="header5.xml"/><Relationship Id="rId8" Type="http://schemas.openxmlformats.org/officeDocument/2006/relationships/header" Target="header4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3.xml"/><Relationship Id="rId4" Type="http://schemas.openxmlformats.org/officeDocument/2006/relationships/header" Target="header2.xml"/><Relationship Id="rId31" Type="http://schemas.openxmlformats.org/officeDocument/2006/relationships/fontTable" Target="fontTable.xml"/><Relationship Id="rId30" Type="http://schemas.openxmlformats.org/officeDocument/2006/relationships/customXml" Target="../customXml/item1.xml"/><Relationship Id="rId3" Type="http://schemas.openxmlformats.org/officeDocument/2006/relationships/header" Target="header1.xml"/><Relationship Id="rId29" Type="http://schemas.openxmlformats.org/officeDocument/2006/relationships/image" Target="media/image18.png"/><Relationship Id="rId28" Type="http://schemas.openxmlformats.org/officeDocument/2006/relationships/image" Target="media/image17.png"/><Relationship Id="rId27" Type="http://schemas.openxmlformats.org/officeDocument/2006/relationships/image" Target="media/image16.png"/><Relationship Id="rId26" Type="http://schemas.openxmlformats.org/officeDocument/2006/relationships/image" Target="media/image15.png"/><Relationship Id="rId25" Type="http://schemas.openxmlformats.org/officeDocument/2006/relationships/image" Target="media/image14.png"/><Relationship Id="rId24" Type="http://schemas.openxmlformats.org/officeDocument/2006/relationships/image" Target="media/image13.png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media/image9.png"/><Relationship Id="rId2" Type="http://schemas.openxmlformats.org/officeDocument/2006/relationships/settings" Target="settings.xml"/><Relationship Id="rId19" Type="http://schemas.openxmlformats.org/officeDocument/2006/relationships/image" Target="media/image8.png"/><Relationship Id="rId18" Type="http://schemas.openxmlformats.org/officeDocument/2006/relationships/image" Target="media/image7.png"/><Relationship Id="rId17" Type="http://schemas.openxmlformats.org/officeDocument/2006/relationships/image" Target="media/image6.png"/><Relationship Id="rId16" Type="http://schemas.openxmlformats.org/officeDocument/2006/relationships/image" Target="media/image5.png"/><Relationship Id="rId15" Type="http://schemas.openxmlformats.org/officeDocument/2006/relationships/image" Target="media/image4.png"/><Relationship Id="rId14" Type="http://schemas.openxmlformats.org/officeDocument/2006/relationships/image" Target="media/image3.png"/><Relationship Id="rId13" Type="http://schemas.openxmlformats.org/officeDocument/2006/relationships/image" Target="media/image2.png"/><Relationship Id="rId12" Type="http://schemas.openxmlformats.org/officeDocument/2006/relationships/theme" Target="theme/theme1.xml"/><Relationship Id="rId11" Type="http://schemas.openxmlformats.org/officeDocument/2006/relationships/footer" Target="foot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2021-09-17T02:33:00Z</dcterms:created>
  <dc:creator>Administrator</dc:creator>
  <cp:lastModifiedBy>Administrator</cp:lastModifiedBy>
  <dcterms:modified xsi:type="dcterms:W3CDTF">2021-11-05T07:28:32Z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