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幼圆" w:hAnsi="宋体" w:eastAsia="幼圆"/>
          <w:b/>
          <w:color w:val="000000"/>
          <w:sz w:val="44"/>
          <w:szCs w:val="44"/>
        </w:rPr>
      </w:pPr>
      <w:r>
        <w:rPr>
          <w:rFonts w:hint="eastAsia" w:ascii="幼圆" w:hAnsi="宋体" w:eastAsia="幼圆"/>
          <w:b/>
          <w:color w:val="00000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12319000</wp:posOffset>
            </wp:positionV>
            <wp:extent cx="292100" cy="4826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color w:val="000000"/>
          <w:sz w:val="44"/>
          <w:szCs w:val="44"/>
        </w:rPr>
        <w:t>2021年上期九年级数学单元目标检测题（四）</w:t>
      </w:r>
    </w:p>
    <w:p>
      <w:pPr>
        <w:spacing w:line="360" w:lineRule="auto"/>
        <w:ind w:left="420"/>
        <w:jc w:val="center"/>
        <w:rPr>
          <w:rFonts w:hint="eastAsia" w:ascii="黑体" w:eastAsia="黑体"/>
          <w:b/>
          <w:bCs/>
          <w:color w:val="000000"/>
          <w:sz w:val="32"/>
          <w:szCs w:val="32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(</w:t>
      </w:r>
      <w:r>
        <w:rPr>
          <w:rFonts w:hint="eastAsia" w:ascii="黑体" w:hAnsi="宋体" w:eastAsia="黑体"/>
          <w:b/>
          <w:sz w:val="30"/>
          <w:szCs w:val="30"/>
        </w:rPr>
        <w:t>概率</w:t>
      </w:r>
      <w:r>
        <w:rPr>
          <w:rFonts w:hint="eastAsia" w:ascii="黑体" w:eastAsia="黑体"/>
          <w:b/>
          <w:bCs/>
          <w:color w:val="000000"/>
          <w:sz w:val="32"/>
          <w:szCs w:val="32"/>
        </w:rPr>
        <w:t>)</w:t>
      </w:r>
    </w:p>
    <w:p>
      <w:pPr>
        <w:jc w:val="center"/>
        <w:rPr>
          <w:rFonts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>（满分：100分，时量：60分钟)</w:t>
      </w:r>
    </w:p>
    <w:p>
      <w:pPr>
        <w:spacing w:line="360" w:lineRule="exact"/>
        <w:outlineLvl w:val="0"/>
        <w:rPr>
          <w:bCs/>
          <w:sz w:val="24"/>
        </w:rPr>
      </w:pPr>
      <w:r>
        <w:rPr>
          <w:rFonts w:eastAsia="黑体"/>
          <w:bCs/>
          <w:sz w:val="24"/>
        </w:rPr>
        <w:t>一、选择题</w:t>
      </w:r>
      <w:r>
        <w:rPr>
          <w:rFonts w:hAnsi="宋体"/>
          <w:bCs/>
          <w:sz w:val="24"/>
        </w:rPr>
        <w:t>（每题</w:t>
      </w:r>
      <w:r>
        <w:rPr>
          <w:bCs/>
          <w:sz w:val="24"/>
        </w:rPr>
        <w:t>3</w:t>
      </w:r>
      <w:r>
        <w:rPr>
          <w:rFonts w:hAnsi="宋体"/>
          <w:bCs/>
          <w:sz w:val="24"/>
        </w:rPr>
        <w:t>分，共</w:t>
      </w:r>
      <w:r>
        <w:rPr>
          <w:bCs/>
          <w:sz w:val="24"/>
        </w:rPr>
        <w:t>30</w:t>
      </w:r>
      <w:r>
        <w:rPr>
          <w:rFonts w:hAnsi="宋体"/>
          <w:bCs/>
          <w:sz w:val="24"/>
        </w:rPr>
        <w:t>分）</w:t>
      </w:r>
    </w:p>
    <w:p>
      <w:pPr>
        <w:spacing w:line="360" w:lineRule="exact"/>
        <w:rPr>
          <w:sz w:val="24"/>
        </w:rPr>
      </w:pPr>
      <w:r>
        <w:rPr>
          <w:sz w:val="24"/>
        </w:rPr>
        <w:t>1</w:t>
      </w:r>
      <w:r>
        <w:rPr>
          <w:rFonts w:hAnsi="宋体"/>
          <w:sz w:val="24"/>
        </w:rPr>
        <w:t>、抛掷一枚均匀的硬币，当抛掷的次数足够多时，正面向上的频率约为</w:t>
      </w:r>
      <w:r>
        <w:rPr>
          <w:sz w:val="24"/>
        </w:rPr>
        <w:t xml:space="preserve">  </w:t>
      </w:r>
      <w:r>
        <w:rPr>
          <w:rFonts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  </w:t>
      </w:r>
      <w:r>
        <w:rPr>
          <w:rFonts w:hAnsi="宋体"/>
          <w:color w:val="000000"/>
          <w:sz w:val="24"/>
        </w:rPr>
        <w:t>）</w:t>
      </w:r>
    </w:p>
    <w:p>
      <w:pPr>
        <w:spacing w:line="360" w:lineRule="exact"/>
        <w:ind w:firstLine="360" w:firstLineChars="150"/>
        <w:rPr>
          <w:sz w:val="24"/>
        </w:rPr>
      </w:pPr>
      <w:r>
        <w:rPr>
          <w:sz w:val="24"/>
        </w:rPr>
        <w:t>(A)40%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50%</w:t>
      </w:r>
      <w:r>
        <w:rPr>
          <w:sz w:val="24"/>
        </w:rPr>
        <w:tab/>
      </w:r>
      <w:r>
        <w:rPr>
          <w:sz w:val="24"/>
        </w:rPr>
        <w:t xml:space="preserve">     </w:t>
      </w:r>
      <w:r>
        <w:rPr>
          <w:sz w:val="24"/>
        </w:rPr>
        <w:tab/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60%    </w:t>
      </w:r>
      <w:r>
        <w:rPr>
          <w:sz w:val="24"/>
        </w:rPr>
        <w:tab/>
      </w:r>
      <w:r>
        <w:rPr>
          <w:sz w:val="24"/>
        </w:rPr>
        <w:tab/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70%</w:t>
      </w:r>
    </w:p>
    <w:p>
      <w:pPr>
        <w:autoSpaceDE w:val="0"/>
        <w:autoSpaceDN w:val="0"/>
        <w:adjustRightInd w:val="0"/>
        <w:snapToGrid w:val="0"/>
        <w:spacing w:line="360" w:lineRule="exact"/>
        <w:rPr>
          <w:color w:val="000000"/>
          <w:spacing w:val="62"/>
          <w:kern w:val="0"/>
          <w:sz w:val="24"/>
        </w:rPr>
      </w:pPr>
      <w:r>
        <w:rPr>
          <w:sz w:val="24"/>
        </w:rPr>
        <w:t>2</w:t>
      </w:r>
      <w:r>
        <w:rPr>
          <w:rFonts w:hAnsi="宋体"/>
          <w:sz w:val="24"/>
        </w:rPr>
        <w:t>、</w:t>
      </w:r>
      <w:r>
        <w:rPr>
          <w:rFonts w:hAnsi="宋体"/>
          <w:color w:val="000000"/>
          <w:kern w:val="0"/>
          <w:sz w:val="24"/>
        </w:rPr>
        <w:t>气象预报：明天本市的降水概率为</w:t>
      </w:r>
      <w:r>
        <w:rPr>
          <w:color w:val="000000"/>
          <w:kern w:val="0"/>
          <w:sz w:val="24"/>
        </w:rPr>
        <w:t>70%</w:t>
      </w:r>
      <w:r>
        <w:rPr>
          <w:rFonts w:hAnsi="宋体"/>
          <w:color w:val="000000"/>
          <w:kern w:val="0"/>
          <w:sz w:val="24"/>
        </w:rPr>
        <w:t>，这句话指的是</w:t>
      </w:r>
      <w:r>
        <w:rPr>
          <w:color w:val="000000"/>
          <w:kern w:val="0"/>
          <w:sz w:val="24"/>
        </w:rPr>
        <w:t xml:space="preserve">               </w:t>
      </w:r>
      <w:r>
        <w:rPr>
          <w:rFonts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  </w:t>
      </w:r>
      <w:r>
        <w:rPr>
          <w:rFonts w:hAnsi="宋体"/>
          <w:color w:val="000000"/>
          <w:sz w:val="24"/>
        </w:rPr>
        <w:t>）</w:t>
      </w:r>
    </w:p>
    <w:p>
      <w:pPr>
        <w:autoSpaceDE w:val="0"/>
        <w:autoSpaceDN w:val="0"/>
        <w:adjustRightInd w:val="0"/>
        <w:snapToGrid w:val="0"/>
        <w:spacing w:line="360" w:lineRule="exact"/>
        <w:ind w:firstLine="240" w:firstLineChars="100"/>
        <w:rPr>
          <w:color w:val="000000"/>
          <w:kern w:val="0"/>
          <w:sz w:val="24"/>
        </w:rPr>
      </w:pPr>
      <w:r>
        <w:rPr>
          <w:rFonts w:hAnsi="宋体"/>
          <w:color w:val="000000"/>
          <w:kern w:val="0"/>
          <w:sz w:val="24"/>
        </w:rPr>
        <w:t>（</w:t>
      </w:r>
      <w:r>
        <w:rPr>
          <w:color w:val="000000"/>
          <w:kern w:val="0"/>
          <w:sz w:val="24"/>
        </w:rPr>
        <w:t>A</w:t>
      </w:r>
      <w:r>
        <w:rPr>
          <w:rFonts w:hAnsi="宋体"/>
          <w:color w:val="000000"/>
          <w:kern w:val="0"/>
          <w:sz w:val="24"/>
        </w:rPr>
        <w:t>）明天本市</w:t>
      </w:r>
      <w:r>
        <w:rPr>
          <w:color w:val="000000"/>
          <w:kern w:val="0"/>
          <w:sz w:val="24"/>
        </w:rPr>
        <w:t>70%</w:t>
      </w:r>
      <w:r>
        <w:rPr>
          <w:rFonts w:hAnsi="宋体"/>
          <w:color w:val="000000"/>
          <w:kern w:val="0"/>
          <w:sz w:val="24"/>
        </w:rPr>
        <w:t>的时间下雨，</w:t>
      </w:r>
      <w:r>
        <w:rPr>
          <w:color w:val="000000"/>
          <w:kern w:val="0"/>
          <w:sz w:val="24"/>
        </w:rPr>
        <w:t>30%</w:t>
      </w:r>
      <w:r>
        <w:rPr>
          <w:rFonts w:hAnsi="宋体"/>
          <w:color w:val="000000"/>
          <w:kern w:val="0"/>
          <w:sz w:val="24"/>
        </w:rPr>
        <w:t>的时间不下雨</w:t>
      </w:r>
    </w:p>
    <w:p>
      <w:pPr>
        <w:autoSpaceDE w:val="0"/>
        <w:autoSpaceDN w:val="0"/>
        <w:adjustRightInd w:val="0"/>
        <w:snapToGrid w:val="0"/>
        <w:spacing w:line="360" w:lineRule="exact"/>
        <w:ind w:firstLine="240" w:firstLineChars="100"/>
        <w:rPr>
          <w:color w:val="000000"/>
          <w:kern w:val="0"/>
          <w:sz w:val="24"/>
        </w:rPr>
      </w:pPr>
      <w:r>
        <w:rPr>
          <w:rFonts w:hAnsi="宋体"/>
          <w:color w:val="000000"/>
          <w:kern w:val="0"/>
          <w:sz w:val="24"/>
        </w:rPr>
        <w:t>（</w:t>
      </w:r>
      <w:r>
        <w:rPr>
          <w:color w:val="000000"/>
          <w:kern w:val="0"/>
          <w:sz w:val="24"/>
        </w:rPr>
        <w:t>B</w:t>
      </w:r>
      <w:r>
        <w:rPr>
          <w:rFonts w:hAnsi="宋体"/>
          <w:color w:val="000000"/>
          <w:kern w:val="0"/>
          <w:sz w:val="24"/>
        </w:rPr>
        <w:t>）明天本市</w:t>
      </w:r>
      <w:r>
        <w:rPr>
          <w:color w:val="000000"/>
          <w:kern w:val="0"/>
          <w:sz w:val="24"/>
        </w:rPr>
        <w:t>70%</w:t>
      </w:r>
      <w:r>
        <w:rPr>
          <w:rFonts w:hAnsi="宋体"/>
          <w:color w:val="000000"/>
          <w:kern w:val="0"/>
          <w:sz w:val="24"/>
        </w:rPr>
        <w:t>的地区下雨，</w:t>
      </w:r>
      <w:r>
        <w:rPr>
          <w:color w:val="000000"/>
          <w:kern w:val="0"/>
          <w:sz w:val="24"/>
        </w:rPr>
        <w:t>30%</w:t>
      </w:r>
      <w:r>
        <w:rPr>
          <w:rFonts w:hAnsi="宋体"/>
          <w:color w:val="000000"/>
          <w:kern w:val="0"/>
          <w:sz w:val="24"/>
        </w:rPr>
        <w:t>的地区不下雨</w:t>
      </w:r>
      <w:r>
        <w:rPr>
          <w:color w:val="000000"/>
          <w:kern w:val="0"/>
          <w:sz w:val="24"/>
        </w:rPr>
        <w:t xml:space="preserve">  </w:t>
      </w:r>
    </w:p>
    <w:p>
      <w:pPr>
        <w:autoSpaceDE w:val="0"/>
        <w:autoSpaceDN w:val="0"/>
        <w:adjustRightInd w:val="0"/>
        <w:snapToGrid w:val="0"/>
        <w:spacing w:line="360" w:lineRule="exact"/>
        <w:ind w:firstLine="240" w:firstLineChars="100"/>
        <w:rPr>
          <w:color w:val="000000"/>
          <w:kern w:val="0"/>
          <w:sz w:val="24"/>
        </w:rPr>
      </w:pPr>
      <w:r>
        <w:rPr>
          <w:rFonts w:hAnsi="宋体"/>
          <w:color w:val="000000"/>
          <w:kern w:val="0"/>
          <w:sz w:val="24"/>
        </w:rPr>
        <w:t>（</w:t>
      </w:r>
      <w:r>
        <w:rPr>
          <w:color w:val="000000"/>
          <w:kern w:val="0"/>
          <w:sz w:val="24"/>
        </w:rPr>
        <w:t>C</w:t>
      </w:r>
      <w:r>
        <w:rPr>
          <w:rFonts w:hAnsi="宋体"/>
          <w:color w:val="000000"/>
          <w:kern w:val="0"/>
          <w:sz w:val="24"/>
        </w:rPr>
        <w:t>）明天本市一定下雨</w:t>
      </w:r>
    </w:p>
    <w:p>
      <w:pPr>
        <w:autoSpaceDE w:val="0"/>
        <w:autoSpaceDN w:val="0"/>
        <w:adjustRightInd w:val="0"/>
        <w:snapToGrid w:val="0"/>
        <w:spacing w:line="360" w:lineRule="exact"/>
        <w:ind w:firstLine="240" w:firstLineChars="100"/>
        <w:rPr>
          <w:color w:val="000000"/>
          <w:spacing w:val="26"/>
          <w:kern w:val="0"/>
          <w:sz w:val="24"/>
        </w:rPr>
      </w:pPr>
      <w:r>
        <w:rPr>
          <w:rFonts w:hAnsi="宋体"/>
          <w:color w:val="000000"/>
          <w:kern w:val="0"/>
          <w:sz w:val="24"/>
        </w:rPr>
        <w:t>（</w:t>
      </w:r>
      <w:r>
        <w:rPr>
          <w:color w:val="000000"/>
          <w:kern w:val="0"/>
          <w:sz w:val="24"/>
        </w:rPr>
        <w:t>D</w:t>
      </w:r>
      <w:r>
        <w:rPr>
          <w:rFonts w:hAnsi="宋体"/>
          <w:color w:val="000000"/>
          <w:kern w:val="0"/>
          <w:sz w:val="24"/>
        </w:rPr>
        <w:t>）明天本市下雨的可能性是</w:t>
      </w:r>
      <w:r>
        <w:rPr>
          <w:color w:val="000000"/>
          <w:kern w:val="0"/>
          <w:sz w:val="24"/>
        </w:rPr>
        <w:t>70%</w:t>
      </w:r>
    </w:p>
    <w:p>
      <w:pPr>
        <w:spacing w:line="360" w:lineRule="exact"/>
        <w:ind w:left="360" w:hanging="360" w:hangingChars="150"/>
        <w:jc w:val="left"/>
        <w:rPr>
          <w:sz w:val="24"/>
        </w:rPr>
      </w:pPr>
      <w:r>
        <w:rPr>
          <w:sz w:val="24"/>
        </w:rPr>
        <w:t>3</w:t>
      </w:r>
      <w:r>
        <w:rPr>
          <w:rFonts w:hAnsi="宋体"/>
          <w:sz w:val="24"/>
        </w:rPr>
        <w:t>、从一幅扑克牌中抽出</w:t>
      </w:r>
      <w:r>
        <w:rPr>
          <w:sz w:val="24"/>
        </w:rPr>
        <w:t>5</w:t>
      </w:r>
      <w:r>
        <w:rPr>
          <w:rFonts w:hAnsi="宋体"/>
          <w:sz w:val="24"/>
        </w:rPr>
        <w:t>张红桃、</w:t>
      </w:r>
      <w:r>
        <w:rPr>
          <w:sz w:val="24"/>
        </w:rPr>
        <w:t>4</w:t>
      </w:r>
      <w:r>
        <w:rPr>
          <w:rFonts w:hAnsi="宋体"/>
          <w:sz w:val="24"/>
        </w:rPr>
        <w:t>张梅花、</w:t>
      </w:r>
      <w:r>
        <w:rPr>
          <w:sz w:val="24"/>
        </w:rPr>
        <w:t>3</w:t>
      </w:r>
      <w:r>
        <w:rPr>
          <w:rFonts w:hAnsi="宋体"/>
          <w:sz w:val="24"/>
        </w:rPr>
        <w:t>张黑桃，放在一起洗匀后．从中一次随机抽出</w:t>
      </w:r>
      <w:r>
        <w:rPr>
          <w:sz w:val="24"/>
        </w:rPr>
        <w:t>10</w:t>
      </w:r>
      <w:r>
        <w:rPr>
          <w:rFonts w:hAnsi="宋体"/>
          <w:sz w:val="24"/>
        </w:rPr>
        <w:t>张，恰好红桃、梅花、黑桃</w:t>
      </w:r>
      <w:r>
        <w:rPr>
          <w:sz w:val="24"/>
        </w:rPr>
        <w:t>3</w:t>
      </w:r>
      <w:r>
        <w:rPr>
          <w:rFonts w:hAnsi="宋体"/>
          <w:sz w:val="24"/>
        </w:rPr>
        <w:t>种牌都抽到，这件事情</w:t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360" w:lineRule="exact"/>
        <w:rPr>
          <w:sz w:val="24"/>
        </w:rPr>
      </w:pP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）可能发生</w:t>
      </w:r>
      <w:r>
        <w:rPr>
          <w:sz w:val="24"/>
        </w:rPr>
        <w:t xml:space="preserve">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）不可能发生</w:t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）很有可能发生</w:t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）必然发生</w:t>
      </w:r>
    </w:p>
    <w:p>
      <w:pPr>
        <w:spacing w:line="360" w:lineRule="exact"/>
        <w:rPr>
          <w:sz w:val="24"/>
        </w:rPr>
      </w:pPr>
      <w:r>
        <w:rPr>
          <w:sz w:val="24"/>
        </w:rPr>
        <w:t>4</w:t>
      </w:r>
      <w:r>
        <w:rPr>
          <w:rFonts w:hAnsi="宋体"/>
          <w:sz w:val="24"/>
        </w:rPr>
        <w:t>、抛掷两枚普通的六面体骰子，那么抛出的两个点数均为</w:t>
      </w:r>
      <w:r>
        <w:rPr>
          <w:sz w:val="24"/>
        </w:rPr>
        <w:t>6</w:t>
      </w:r>
      <w:r>
        <w:rPr>
          <w:rFonts w:hAnsi="宋体"/>
          <w:sz w:val="24"/>
        </w:rPr>
        <w:t>的概率为</w:t>
      </w:r>
      <w:r>
        <w:rPr>
          <w:sz w:val="24"/>
        </w:rPr>
        <w:t xml:space="preserve">    </w:t>
      </w:r>
      <w:r>
        <w:rPr>
          <w:rFonts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  </w:t>
      </w:r>
      <w:r>
        <w:rPr>
          <w:rFonts w:hAnsi="宋体"/>
          <w:color w:val="000000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25" o:spt="75" alt=" 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26" o:spt="75" alt=" 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27" o:spt="75" alt=" 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28" o:spt="75" alt=" 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rPr>
          <w:sz w:val="24"/>
        </w:rPr>
      </w:pPr>
      <w:r>
        <w:rPr>
          <w:sz w:val="24"/>
        </w:rPr>
        <w:t>5</w:t>
      </w:r>
      <w:r>
        <w:rPr>
          <w:rFonts w:hAnsi="宋体"/>
          <w:sz w:val="24"/>
        </w:rPr>
        <w:t>、在</w:t>
      </w:r>
      <w:r>
        <w:rPr>
          <w:sz w:val="24"/>
        </w:rPr>
        <w:t>100</w:t>
      </w:r>
      <w:r>
        <w:rPr>
          <w:rFonts w:hAnsi="宋体"/>
          <w:sz w:val="24"/>
        </w:rPr>
        <w:t>张奖券中，有</w:t>
      </w:r>
      <w:r>
        <w:rPr>
          <w:sz w:val="24"/>
        </w:rPr>
        <w:t>4</w:t>
      </w:r>
      <w:r>
        <w:rPr>
          <w:rFonts w:hAnsi="宋体"/>
          <w:sz w:val="24"/>
        </w:rPr>
        <w:t>张中奖，某人从中任抽</w:t>
      </w:r>
      <w:r>
        <w:rPr>
          <w:sz w:val="24"/>
        </w:rPr>
        <w:t>1</w:t>
      </w:r>
      <w:r>
        <w:rPr>
          <w:rFonts w:hAnsi="宋体"/>
          <w:sz w:val="24"/>
        </w:rPr>
        <w:t>张，则他中奖的概率是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29" o:spt="75" alt=" " type="#_x0000_t75" style="height:31pt;width:2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0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1" o:spt="75" alt=" " type="#_x0000_t75" style="height:31pt;width:17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sz w:val="24"/>
        </w:rPr>
        <w:t xml:space="preserve">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2" o:spt="75" alt=" 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</w:p>
    <w:p>
      <w:pPr>
        <w:ind w:left="360" w:hanging="360" w:hangingChars="150"/>
        <w:jc w:val="left"/>
        <w:rPr>
          <w:sz w:val="24"/>
        </w:rPr>
      </w:pPr>
      <w:r>
        <w:rPr>
          <w:sz w:val="24"/>
        </w:rPr>
        <w:t>6</w:t>
      </w:r>
      <w:r>
        <w:rPr>
          <w:rFonts w:hAnsi="宋体"/>
          <w:sz w:val="24"/>
        </w:rPr>
        <w:t>、盒子里有</w:t>
      </w:r>
      <w:r>
        <w:rPr>
          <w:sz w:val="24"/>
        </w:rPr>
        <w:t>11</w:t>
      </w:r>
      <w:r>
        <w:rPr>
          <w:rFonts w:hAnsi="宋体"/>
          <w:sz w:val="24"/>
        </w:rPr>
        <w:t>个除颜色外完全相同的球，若摸到红球的概率是</w:t>
      </w:r>
      <w:r>
        <w:rPr>
          <w:sz w:val="24"/>
        </w:rPr>
        <w:t>0.7</w:t>
      </w:r>
      <w:r>
        <w:rPr>
          <w:rFonts w:hAnsi="宋体"/>
          <w:sz w:val="24"/>
        </w:rPr>
        <w:t>，则盒子中的红球个数</w:t>
      </w:r>
      <w:r>
        <w:rPr>
          <w:sz w:val="24"/>
        </w:rPr>
        <w:t xml:space="preserve">                                                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ind w:firstLine="360" w:firstLineChars="15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>8</w:t>
      </w:r>
      <w:r>
        <w:rPr>
          <w:rFonts w:hAnsi="宋体"/>
          <w:sz w:val="24"/>
        </w:rPr>
        <w:t>个</w:t>
      </w:r>
      <w:r>
        <w:rPr>
          <w:sz w:val="24"/>
        </w:rPr>
        <w:t xml:space="preserve">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>6</w:t>
      </w:r>
      <w:r>
        <w:rPr>
          <w:rFonts w:hAnsi="宋体"/>
          <w:sz w:val="24"/>
        </w:rPr>
        <w:t>个</w:t>
      </w:r>
      <w:r>
        <w:rPr>
          <w:sz w:val="24"/>
        </w:rPr>
        <w:t xml:space="preserve">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>4</w:t>
      </w:r>
      <w:r>
        <w:rPr>
          <w:rFonts w:hAnsi="宋体"/>
          <w:sz w:val="24"/>
        </w:rPr>
        <w:t>个</w:t>
      </w:r>
      <w:r>
        <w:rPr>
          <w:sz w:val="24"/>
        </w:rPr>
        <w:t xml:space="preserve">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）无法确定</w:t>
      </w:r>
    </w:p>
    <w:p>
      <w:pPr>
        <w:ind w:left="360" w:hanging="360" w:hangingChars="150"/>
        <w:jc w:val="left"/>
        <w:rPr>
          <w:sz w:val="24"/>
        </w:rPr>
      </w:pPr>
      <w:r>
        <w:rPr>
          <w:sz w:val="24"/>
        </w:rPr>
        <w:t>7</w:t>
      </w:r>
      <w:r>
        <w:rPr>
          <w:rFonts w:hAnsi="宋体"/>
          <w:sz w:val="24"/>
        </w:rPr>
        <w:t>、把标有号码</w:t>
      </w:r>
      <w:r>
        <w:rPr>
          <w:sz w:val="24"/>
        </w:rPr>
        <w:t>1</w:t>
      </w:r>
      <w:r>
        <w:rPr>
          <w:rFonts w:hAnsi="宋体"/>
          <w:sz w:val="24"/>
        </w:rPr>
        <w:t>，</w:t>
      </w:r>
      <w:r>
        <w:rPr>
          <w:sz w:val="24"/>
        </w:rPr>
        <w:t>2</w:t>
      </w:r>
      <w:r>
        <w:rPr>
          <w:rFonts w:hAnsi="宋体"/>
          <w:sz w:val="24"/>
        </w:rPr>
        <w:t>，</w:t>
      </w:r>
      <w:r>
        <w:rPr>
          <w:sz w:val="24"/>
        </w:rPr>
        <w:t>3</w:t>
      </w:r>
      <w:r>
        <w:rPr>
          <w:rFonts w:hAnsi="宋体"/>
          <w:sz w:val="24"/>
        </w:rPr>
        <w:t>，</w:t>
      </w:r>
      <w:r>
        <w:rPr>
          <w:rFonts w:ascii="宋体" w:hAnsi="宋体"/>
          <w:sz w:val="24"/>
        </w:rPr>
        <w:t>……</w:t>
      </w:r>
      <w:r>
        <w:rPr>
          <w:rFonts w:hAnsi="宋体"/>
          <w:sz w:val="24"/>
        </w:rPr>
        <w:t>，</w:t>
      </w:r>
      <w:r>
        <w:rPr>
          <w:sz w:val="24"/>
        </w:rPr>
        <w:t>10</w:t>
      </w:r>
      <w:r>
        <w:rPr>
          <w:rFonts w:hAnsi="宋体"/>
          <w:sz w:val="24"/>
        </w:rPr>
        <w:t>的</w:t>
      </w:r>
      <w:r>
        <w:rPr>
          <w:sz w:val="24"/>
        </w:rPr>
        <w:t>10</w:t>
      </w:r>
      <w:r>
        <w:rPr>
          <w:rFonts w:hAnsi="宋体"/>
          <w:sz w:val="24"/>
        </w:rPr>
        <w:t>个乒乓球放在一个箱子中，摇匀后，从中任意取一个，号码为小于</w:t>
      </w:r>
      <w:r>
        <w:rPr>
          <w:sz w:val="24"/>
        </w:rPr>
        <w:t>7</w:t>
      </w:r>
      <w:r>
        <w:rPr>
          <w:rFonts w:hAnsi="宋体"/>
          <w:sz w:val="24"/>
        </w:rPr>
        <w:t>的奇数的概率是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   </w:t>
      </w:r>
      <w:r>
        <w:rPr>
          <w:rFonts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  </w:t>
      </w:r>
      <w:r>
        <w:rPr>
          <w:rFonts w:hAnsi="宋体"/>
          <w:color w:val="000000"/>
          <w:sz w:val="24"/>
        </w:rPr>
        <w:t>）</w:t>
      </w:r>
    </w:p>
    <w:p>
      <w:pPr>
        <w:rPr>
          <w:sz w:val="24"/>
        </w:rPr>
      </w:pP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0.3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0.4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0.6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0.7</w:t>
      </w:r>
    </w:p>
    <w:p>
      <w:pPr>
        <w:tabs>
          <w:tab w:val="left" w:pos="1155"/>
        </w:tabs>
        <w:rPr>
          <w:sz w:val="24"/>
        </w:rPr>
      </w:pPr>
      <w:r>
        <w:rPr>
          <w:sz w:val="24"/>
        </w:rPr>
        <w:t>8</w:t>
      </w:r>
      <w:r>
        <w:rPr>
          <w:rFonts w:hAnsi="宋体"/>
          <w:sz w:val="24"/>
        </w:rPr>
        <w:t>、一只小狗在如图的方砖上走来走去，最终停在阴影方砖上的概率是</w:t>
      </w:r>
      <w:r>
        <w:rPr>
          <w:sz w:val="24"/>
        </w:rPr>
        <w:t xml:space="preserve">    </w:t>
      </w:r>
      <w:r>
        <w:rPr>
          <w:rFonts w:hAnsi="宋体"/>
          <w:color w:val="000000"/>
          <w:sz w:val="24"/>
        </w:rPr>
        <w:t>（</w:t>
      </w:r>
      <w:r>
        <w:rPr>
          <w:color w:val="000000"/>
          <w:sz w:val="24"/>
        </w:rPr>
        <w:t xml:space="preserve">     </w:t>
      </w:r>
      <w:r>
        <w:rPr>
          <w:rFonts w:hAnsi="宋体"/>
          <w:color w:val="000000"/>
          <w:sz w:val="24"/>
        </w:rPr>
        <w:t>）</w:t>
      </w:r>
    </w:p>
    <w:p>
      <w:pPr>
        <w:rPr>
          <w:sz w:val="24"/>
        </w:rPr>
      </w:pPr>
      <w:r>
        <w:rPr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22225</wp:posOffset>
            </wp:positionV>
            <wp:extent cx="733425" cy="339090"/>
            <wp:effectExtent l="0" t="0" r="9525" b="3810"/>
            <wp:wrapTight wrapText="bothSides">
              <wp:wrapPolygon>
                <wp:start x="0" y="0"/>
                <wp:lineTo x="0" y="20629"/>
                <wp:lineTo x="21319" y="20629"/>
                <wp:lineTo x="21319" y="0"/>
                <wp:lineTo x="0" y="0"/>
              </wp:wrapPolygon>
            </wp:wrapTight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99060</wp:posOffset>
                </wp:positionV>
                <wp:extent cx="63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pt;margin-top:7.8pt;height:0pt;width:0.05pt;z-index:251660288;mso-width-relative:page;mso-height-relative:page;" filled="f" stroked="t" coordsize="21600,21600" o:allowincell="f" o:gfxdata="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PM+U49UAAAAJAQAADwAAAAAAAAABACAA&#10;AAAiAAAAZHJzL2Rvd25yZXYueG1sUEsBAhQAFAAAAAgAh07iQBqb6pOeAQAADwMAAA4AAAAAAAAA&#10;AQAgAAAAJAEAAGRycy9lMm9Eb2MueG1sUEsFBgAAAAAGAAYAWQEAAD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 xml:space="preserve">  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3" o:spt="75" alt=" 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3">
            <o:LockedField>false</o:LockedField>
          </o:OLEObject>
        </w:object>
      </w:r>
      <w:r>
        <w:rPr>
          <w:sz w:val="24"/>
        </w:rPr>
        <w:t xml:space="preserve">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4" o:spt="75" alt=" 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5">
            <o:LockedField>false</o:LockedField>
          </o:OLEObject>
        </w:object>
      </w:r>
      <w:r>
        <w:rPr>
          <w:sz w:val="24"/>
        </w:rPr>
        <w:t xml:space="preserve">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5" o:spt="75" alt=" 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sz w:val="24"/>
        </w:rPr>
        <w:t xml:space="preserve">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6" o:spt="75" alt=" 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</w:p>
    <w:p>
      <w:pPr>
        <w:rPr>
          <w:sz w:val="24"/>
        </w:rPr>
      </w:pPr>
      <w:r>
        <w:rPr>
          <w:rFonts w:eastAsia="黑体"/>
          <w:sz w:val="24"/>
        </w:rPr>
        <w:t>9、</w:t>
      </w:r>
      <w:r>
        <w:rPr>
          <w:rFonts w:hAnsi="宋体"/>
          <w:sz w:val="24"/>
        </w:rPr>
        <w:t>甲、乙两人玩</w:t>
      </w:r>
      <w:r>
        <w:rPr>
          <w:sz w:val="24"/>
        </w:rPr>
        <w:t>“</w:t>
      </w:r>
      <w:r>
        <w:rPr>
          <w:rFonts w:hAnsi="宋体"/>
          <w:sz w:val="24"/>
        </w:rPr>
        <w:t>剪刀、锤子、布</w:t>
      </w:r>
      <w:r>
        <w:rPr>
          <w:sz w:val="24"/>
        </w:rPr>
        <w:t>”</w:t>
      </w:r>
      <w:r>
        <w:rPr>
          <w:rFonts w:hAnsi="宋体"/>
          <w:sz w:val="24"/>
        </w:rPr>
        <w:t>的游戏，他们能一次定胜负的概率是</w:t>
      </w:r>
      <w:r>
        <w:rPr>
          <w:rFonts w:hint="eastAsia" w:hAnsi="宋体"/>
          <w:sz w:val="24"/>
        </w:rPr>
        <w:t xml:space="preserve">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360" w:lineRule="auto"/>
        <w:rPr>
          <w:rFonts w:eastAsia="黑体"/>
          <w:sz w:val="24"/>
        </w:rPr>
      </w:pPr>
      <w:r>
        <w:rPr>
          <w:sz w:val="24"/>
        </w:rPr>
        <w:t xml:space="preserve"> </w:t>
      </w: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7" o:spt="75" alt=" " type="#_x0000_t75" style="height:31.95pt;width:1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sz w:val="24"/>
        </w:rPr>
        <w:t xml:space="preserve">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0.5 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position w:val="-24"/>
          <w:sz w:val="24"/>
        </w:rPr>
        <w:object>
          <v:shape id="_x0000_i1038" o:spt="75" alt=" " type="#_x0000_t75" style="height:31.9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sz w:val="24"/>
        </w:rPr>
        <w:t xml:space="preserve">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1</w:t>
      </w:r>
    </w:p>
    <w:p>
      <w:pPr>
        <w:widowControl/>
        <w:jc w:val="left"/>
        <w:rPr>
          <w:sz w:val="24"/>
        </w:rPr>
      </w:pPr>
      <w:r>
        <w:rPr>
          <w:sz w:val="24"/>
        </w:rPr>
        <w:t>10</w:t>
      </w:r>
      <w:r>
        <w:rPr>
          <w:rFonts w:hAnsi="宋体"/>
          <w:sz w:val="24"/>
        </w:rPr>
        <w:t>、小新和小亮用扑克牌做游戏，小新手中有</w:t>
      </w:r>
      <w:r>
        <w:rPr>
          <w:position w:val="-6"/>
          <w:sz w:val="24"/>
        </w:rPr>
        <w:object>
          <v:shape id="_x0000_i1039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Ansi="宋体"/>
          <w:sz w:val="24"/>
        </w:rPr>
        <w:t>张牌，其中有大、小王各一张，小亮从他手中抽牌，每次抽一张，如果抽到大、小王的概率是</w:t>
      </w:r>
      <w:r>
        <w:rPr>
          <w:position w:val="-24"/>
          <w:sz w:val="24"/>
        </w:rPr>
        <w:object>
          <v:shape id="_x0000_i1040" o:spt="75" alt=" 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Ansi="宋体"/>
          <w:sz w:val="24"/>
        </w:rPr>
        <w:t>，则</w:t>
      </w:r>
      <w:r>
        <w:rPr>
          <w:position w:val="-6"/>
          <w:sz w:val="24"/>
        </w:rPr>
        <w:object>
          <v:shape id="_x0000_i1041" o:spt="75" alt=" 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sz w:val="24"/>
        </w:rPr>
        <w:t xml:space="preserve">     </w:t>
      </w:r>
      <w:r>
        <w:rPr>
          <w:rFonts w:hAnsi="宋体"/>
          <w:sz w:val="24"/>
        </w:rPr>
        <w:t>（</w:t>
      </w:r>
      <w:r>
        <w:rPr>
          <w:sz w:val="24"/>
        </w:rPr>
        <w:t xml:space="preserve">     </w:t>
      </w:r>
      <w:r>
        <w:rPr>
          <w:rFonts w:hAnsi="宋体"/>
          <w:sz w:val="24"/>
        </w:rPr>
        <w:t>）</w:t>
      </w:r>
    </w:p>
    <w:p>
      <w:pPr>
        <w:spacing w:line="360" w:lineRule="auto"/>
        <w:rPr>
          <w:rFonts w:eastAsia="黑体"/>
          <w:b/>
          <w:bCs/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A</w:t>
      </w:r>
      <w:r>
        <w:rPr>
          <w:rFonts w:hAnsi="宋体"/>
          <w:sz w:val="24"/>
        </w:rPr>
        <w:t>）</w:t>
      </w:r>
      <w:r>
        <w:rPr>
          <w:sz w:val="24"/>
        </w:rPr>
        <w:t xml:space="preserve">54             </w:t>
      </w:r>
      <w:r>
        <w:rPr>
          <w:rFonts w:hAnsi="宋体"/>
          <w:sz w:val="24"/>
        </w:rPr>
        <w:t>（</w:t>
      </w:r>
      <w:r>
        <w:rPr>
          <w:sz w:val="24"/>
        </w:rPr>
        <w:t>B</w:t>
      </w:r>
      <w:r>
        <w:rPr>
          <w:rFonts w:hAnsi="宋体"/>
          <w:sz w:val="24"/>
        </w:rPr>
        <w:t>）</w:t>
      </w:r>
      <w:r>
        <w:rPr>
          <w:sz w:val="24"/>
        </w:rPr>
        <w:t xml:space="preserve">40           </w:t>
      </w:r>
      <w:r>
        <w:rPr>
          <w:rFonts w:hAnsi="宋体"/>
          <w:sz w:val="24"/>
        </w:rPr>
        <w:t>（</w:t>
      </w:r>
      <w:r>
        <w:rPr>
          <w:sz w:val="24"/>
        </w:rPr>
        <w:t>C</w:t>
      </w:r>
      <w:r>
        <w:rPr>
          <w:rFonts w:hAnsi="宋体"/>
          <w:sz w:val="24"/>
        </w:rPr>
        <w:t>）</w:t>
      </w:r>
      <w:r>
        <w:rPr>
          <w:sz w:val="24"/>
        </w:rPr>
        <w:t xml:space="preserve">30           </w:t>
      </w:r>
      <w:r>
        <w:rPr>
          <w:rFonts w:hAnsi="宋体"/>
          <w:sz w:val="24"/>
        </w:rPr>
        <w:t>（</w:t>
      </w:r>
      <w:r>
        <w:rPr>
          <w:sz w:val="24"/>
        </w:rPr>
        <w:t>D</w:t>
      </w:r>
      <w:r>
        <w:rPr>
          <w:rFonts w:hAnsi="宋体"/>
          <w:sz w:val="24"/>
        </w:rPr>
        <w:t>）</w:t>
      </w:r>
      <w:r>
        <w:rPr>
          <w:sz w:val="24"/>
        </w:rPr>
        <w:t>20</w:t>
      </w:r>
    </w:p>
    <w:p>
      <w:pPr>
        <w:spacing w:line="360" w:lineRule="auto"/>
        <w:outlineLvl w:val="0"/>
        <w:rPr>
          <w:rFonts w:eastAsia="黑体"/>
          <w:b/>
          <w:bCs/>
          <w:sz w:val="24"/>
        </w:rPr>
      </w:pPr>
      <w:r>
        <w:rPr>
          <w:rFonts w:eastAsia="仿宋_GB2312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149860</wp:posOffset>
            </wp:positionV>
            <wp:extent cx="1832610" cy="1059180"/>
            <wp:effectExtent l="0" t="0" r="15240" b="7620"/>
            <wp:wrapSquare wrapText="bothSides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41"/>
                    <a:srcRect b="10034"/>
                    <a:stretch>
                      <a:fillRect/>
                    </a:stretch>
                  </pic:blipFill>
                  <pic:spPr>
                    <a:xfrm>
                      <a:off x="0" y="0"/>
                      <a:ext cx="183261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b/>
          <w:bCs/>
          <w:sz w:val="24"/>
        </w:rPr>
        <w:t>二、填空题</w:t>
      </w:r>
      <w:r>
        <w:rPr>
          <w:rFonts w:hAnsi="宋体"/>
          <w:bCs/>
          <w:sz w:val="24"/>
        </w:rPr>
        <w:t>（每题</w:t>
      </w:r>
      <w:r>
        <w:rPr>
          <w:bCs/>
          <w:sz w:val="24"/>
        </w:rPr>
        <w:t>4</w:t>
      </w:r>
      <w:r>
        <w:rPr>
          <w:rFonts w:hAnsi="宋体"/>
          <w:bCs/>
          <w:sz w:val="24"/>
        </w:rPr>
        <w:t>分，共</w:t>
      </w:r>
      <w:r>
        <w:rPr>
          <w:bCs/>
          <w:sz w:val="24"/>
        </w:rPr>
        <w:t>16</w:t>
      </w:r>
      <w:r>
        <w:rPr>
          <w:rFonts w:hAnsi="宋体"/>
          <w:bCs/>
          <w:sz w:val="24"/>
        </w:rPr>
        <w:t>分）</w:t>
      </w:r>
    </w:p>
    <w:p>
      <w:pPr>
        <w:ind w:left="480" w:hanging="480" w:hangingChars="200"/>
        <w:jc w:val="left"/>
        <w:rPr>
          <w:sz w:val="24"/>
        </w:rPr>
      </w:pPr>
      <w:r>
        <w:rPr>
          <w:sz w:val="24"/>
        </w:rPr>
        <w:t>11</w:t>
      </w:r>
      <w:r>
        <w:rPr>
          <w:rFonts w:hAnsi="宋体"/>
          <w:sz w:val="24"/>
        </w:rPr>
        <w:t>、必然事件的概率是</w:t>
      </w:r>
      <w:r>
        <w:rPr>
          <w:sz w:val="24"/>
          <w:u w:val="single"/>
        </w:rPr>
        <w:t xml:space="preserve">           </w:t>
      </w:r>
      <w:r>
        <w:rPr>
          <w:rFonts w:hAnsi="宋体"/>
          <w:sz w:val="24"/>
        </w:rPr>
        <w:t>；不可能事件的概率是</w:t>
      </w:r>
      <w:r>
        <w:rPr>
          <w:sz w:val="24"/>
          <w:u w:val="single"/>
        </w:rPr>
        <w:t xml:space="preserve">            </w:t>
      </w:r>
      <w:r>
        <w:rPr>
          <w:rFonts w:hAnsi="宋体"/>
          <w:sz w:val="24"/>
        </w:rPr>
        <w:t>。</w:t>
      </w:r>
    </w:p>
    <w:p>
      <w:pPr>
        <w:ind w:left="480" w:hanging="480" w:hangingChars="200"/>
        <w:rPr>
          <w:sz w:val="24"/>
        </w:rPr>
      </w:pPr>
      <w:r>
        <w:rPr>
          <w:sz w:val="24"/>
        </w:rPr>
        <w:t>12</w:t>
      </w:r>
      <w:r>
        <w:rPr>
          <w:rFonts w:hAnsi="宋体"/>
          <w:sz w:val="24"/>
        </w:rPr>
        <w:t>、在对某次实验次数整理过程中，某个事件出现的频率随实验次数变化折线图如图，这个图中折线变化的特点是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  <w:u w:val="single"/>
        </w:rPr>
        <w:t xml:space="preserve">      </w:t>
      </w:r>
      <w:r>
        <w:rPr>
          <w:sz w:val="24"/>
          <w:u w:val="single"/>
        </w:rPr>
        <w:t xml:space="preserve">  </w:t>
      </w:r>
      <w:r>
        <w:rPr>
          <w:rFonts w:hAnsi="宋体"/>
          <w:sz w:val="24"/>
        </w:rPr>
        <w:t>，估计该事件发生的概率</w:t>
      </w:r>
      <w:r>
        <w:rPr>
          <w:rFonts w:hint="eastAsia" w:hAnsi="宋体"/>
          <w:sz w:val="24"/>
        </w:rPr>
        <w:t>是</w:t>
      </w:r>
      <w:r>
        <w:rPr>
          <w:sz w:val="24"/>
          <w:u w:val="single"/>
        </w:rPr>
        <w:t xml:space="preserve">        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</w:t>
      </w:r>
      <w:r>
        <w:rPr>
          <w:sz w:val="24"/>
        </w:rPr>
        <w:t>.</w:t>
      </w:r>
    </w:p>
    <w:p>
      <w:pPr>
        <w:ind w:left="480" w:hanging="480" w:hangingChars="200"/>
        <w:jc w:val="left"/>
        <w:rPr>
          <w:sz w:val="24"/>
        </w:rPr>
      </w:pPr>
      <w:r>
        <w:rPr>
          <w:sz w:val="24"/>
        </w:rPr>
        <w:t>13</w:t>
      </w:r>
      <w:r>
        <w:rPr>
          <w:rFonts w:hAnsi="宋体"/>
          <w:sz w:val="24"/>
        </w:rPr>
        <w:t>、袋子中有大小、形状相同的红球、白球、黄球共</w:t>
      </w:r>
      <w:r>
        <w:rPr>
          <w:sz w:val="24"/>
        </w:rPr>
        <w:t>40</w:t>
      </w:r>
      <w:r>
        <w:rPr>
          <w:rFonts w:hAnsi="宋体"/>
          <w:sz w:val="24"/>
        </w:rPr>
        <w:t>个，王光通过多次摸球试验后，发现摸到红球、白球、黄球的频率依次为</w:t>
      </w:r>
      <w:r>
        <w:rPr>
          <w:sz w:val="24"/>
        </w:rPr>
        <w:t>20%</w:t>
      </w:r>
      <w:r>
        <w:rPr>
          <w:rFonts w:hAnsi="宋体"/>
          <w:sz w:val="24"/>
        </w:rPr>
        <w:t>，</w:t>
      </w:r>
      <w:r>
        <w:rPr>
          <w:sz w:val="24"/>
        </w:rPr>
        <w:t>35%</w:t>
      </w:r>
      <w:r>
        <w:rPr>
          <w:rFonts w:hAnsi="宋体"/>
          <w:sz w:val="24"/>
        </w:rPr>
        <w:t>，</w:t>
      </w:r>
      <w:r>
        <w:rPr>
          <w:sz w:val="24"/>
        </w:rPr>
        <w:t>45%</w:t>
      </w:r>
      <w:r>
        <w:rPr>
          <w:rFonts w:hAnsi="宋体"/>
          <w:sz w:val="24"/>
        </w:rPr>
        <w:t>，则红球、白球、黄球分别约有</w:t>
      </w:r>
      <w:r>
        <w:rPr>
          <w:sz w:val="24"/>
          <w:u w:val="single"/>
        </w:rPr>
        <w:t xml:space="preserve">        </w:t>
      </w:r>
      <w:r>
        <w:rPr>
          <w:rFonts w:hAnsi="宋体"/>
          <w:sz w:val="24"/>
        </w:rPr>
        <w:t>个、</w:t>
      </w:r>
      <w:r>
        <w:rPr>
          <w:sz w:val="24"/>
          <w:u w:val="single"/>
        </w:rPr>
        <w:t xml:space="preserve">        </w:t>
      </w:r>
      <w:r>
        <w:rPr>
          <w:rFonts w:hAnsi="宋体"/>
          <w:sz w:val="24"/>
        </w:rPr>
        <w:t>个、</w:t>
      </w:r>
      <w:r>
        <w:rPr>
          <w:sz w:val="24"/>
          <w:u w:val="single"/>
        </w:rPr>
        <w:t xml:space="preserve">          </w:t>
      </w:r>
      <w:r>
        <w:rPr>
          <w:rFonts w:hAnsi="宋体"/>
          <w:sz w:val="24"/>
        </w:rPr>
        <w:t>个．</w:t>
      </w:r>
    </w:p>
    <w:p>
      <w:pPr>
        <w:ind w:left="480" w:hanging="480" w:hangingChars="200"/>
        <w:jc w:val="left"/>
        <w:rPr>
          <w:sz w:val="24"/>
        </w:rPr>
      </w:pPr>
      <w:r>
        <w:rPr>
          <w:sz w:val="24"/>
        </w:rPr>
        <w:t>14</w:t>
      </w:r>
      <w:r>
        <w:rPr>
          <w:rFonts w:hAnsi="宋体"/>
          <w:sz w:val="24"/>
        </w:rPr>
        <w:t>、某灯泡厂的一次质量检查，从</w:t>
      </w:r>
      <w:r>
        <w:rPr>
          <w:sz w:val="24"/>
        </w:rPr>
        <w:t>2000</w:t>
      </w:r>
      <w:r>
        <w:rPr>
          <w:rFonts w:hAnsi="宋体"/>
          <w:sz w:val="24"/>
        </w:rPr>
        <w:t>个灯泡中抽查了</w:t>
      </w:r>
      <w:r>
        <w:rPr>
          <w:sz w:val="24"/>
        </w:rPr>
        <w:t>100</w:t>
      </w:r>
      <w:r>
        <w:rPr>
          <w:rFonts w:hAnsi="宋体"/>
          <w:sz w:val="24"/>
        </w:rPr>
        <w:t>个，其中有</w:t>
      </w:r>
      <w:r>
        <w:rPr>
          <w:sz w:val="24"/>
        </w:rPr>
        <w:t>8</w:t>
      </w:r>
      <w:r>
        <w:rPr>
          <w:rFonts w:hAnsi="宋体"/>
          <w:sz w:val="24"/>
        </w:rPr>
        <w:t>个不合格，则出现不合格灯泡的概率为</w:t>
      </w:r>
      <w:r>
        <w:rPr>
          <w:sz w:val="24"/>
          <w:u w:val="single"/>
        </w:rPr>
        <w:t xml:space="preserve">        </w:t>
      </w:r>
      <w:r>
        <w:rPr>
          <w:rFonts w:hAnsi="宋体"/>
          <w:sz w:val="24"/>
        </w:rPr>
        <w:t>，在这</w:t>
      </w:r>
      <w:r>
        <w:rPr>
          <w:sz w:val="24"/>
        </w:rPr>
        <w:t>2000</w:t>
      </w:r>
      <w:r>
        <w:rPr>
          <w:rFonts w:hAnsi="宋体"/>
          <w:sz w:val="24"/>
        </w:rPr>
        <w:t>个灯泡中，估计有</w:t>
      </w:r>
      <w:r>
        <w:rPr>
          <w:sz w:val="24"/>
          <w:u w:val="single"/>
        </w:rPr>
        <w:t xml:space="preserve">        </w:t>
      </w:r>
      <w:r>
        <w:rPr>
          <w:rFonts w:hAnsi="宋体"/>
          <w:sz w:val="24"/>
        </w:rPr>
        <w:t>个为不合格产品。</w:t>
      </w:r>
    </w:p>
    <w:p>
      <w:pPr>
        <w:outlineLvl w:val="0"/>
        <w:rPr>
          <w:rFonts w:eastAsia="仿宋_GB2312"/>
          <w:sz w:val="24"/>
        </w:rPr>
      </w:pPr>
      <w:r>
        <w:rPr>
          <w:rFonts w:eastAsia="黑体"/>
          <w:bCs/>
          <w:sz w:val="24"/>
        </w:rPr>
        <w:t>三、解答题</w:t>
      </w:r>
      <w:r>
        <w:rPr>
          <w:rFonts w:eastAsia="仿宋_GB2312"/>
          <w:bCs/>
          <w:sz w:val="24"/>
        </w:rPr>
        <w:t>(共86分）</w:t>
      </w:r>
    </w:p>
    <w:p>
      <w:pPr>
        <w:widowControl/>
        <w:ind w:left="480" w:hanging="480" w:hangingChars="200"/>
        <w:jc w:val="left"/>
        <w:rPr>
          <w:sz w:val="24"/>
        </w:rPr>
      </w:pPr>
      <w:r>
        <w:rPr>
          <w:sz w:val="24"/>
        </w:rPr>
        <w:t>15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分）抽屉里有</w:t>
      </w:r>
      <w:r>
        <w:rPr>
          <w:sz w:val="24"/>
        </w:rPr>
        <w:t>2</w:t>
      </w:r>
      <w:r>
        <w:rPr>
          <w:rFonts w:hAnsi="宋体"/>
          <w:sz w:val="24"/>
        </w:rPr>
        <w:t>只黑色和</w:t>
      </w:r>
      <w:r>
        <w:rPr>
          <w:sz w:val="24"/>
        </w:rPr>
        <w:t>1</w:t>
      </w:r>
      <w:r>
        <w:rPr>
          <w:rFonts w:hAnsi="宋体"/>
          <w:sz w:val="24"/>
        </w:rPr>
        <w:t>只白色的袜子，它们混在一起，随意从中同时抽出两只刚好配成一双的概率是多少？</w:t>
      </w: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ind w:left="480" w:hanging="480" w:hangingChars="200"/>
        <w:jc w:val="left"/>
        <w:rPr>
          <w:sz w:val="24"/>
        </w:rPr>
      </w:pPr>
      <w:r>
        <w:rPr>
          <w:sz w:val="24"/>
        </w:rPr>
        <w:t>16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分）箱子里有</w:t>
      </w:r>
      <w:r>
        <w:rPr>
          <w:sz w:val="24"/>
        </w:rPr>
        <w:t>3</w:t>
      </w:r>
      <w:r>
        <w:rPr>
          <w:rFonts w:hAnsi="宋体"/>
          <w:sz w:val="24"/>
        </w:rPr>
        <w:t>只球，分别写着</w:t>
      </w:r>
      <w:r>
        <w:rPr>
          <w:sz w:val="24"/>
        </w:rPr>
        <w:t>1</w:t>
      </w:r>
      <w:r>
        <w:rPr>
          <w:rFonts w:hAnsi="宋体"/>
          <w:sz w:val="24"/>
        </w:rPr>
        <w:t>，</w:t>
      </w:r>
      <w:r>
        <w:rPr>
          <w:sz w:val="24"/>
        </w:rPr>
        <w:t>2</w:t>
      </w:r>
      <w:r>
        <w:rPr>
          <w:rFonts w:hAnsi="宋体"/>
          <w:sz w:val="24"/>
        </w:rPr>
        <w:t>，</w:t>
      </w:r>
      <w:r>
        <w:rPr>
          <w:sz w:val="24"/>
        </w:rPr>
        <w:t>3</w:t>
      </w:r>
      <w:r>
        <w:rPr>
          <w:rFonts w:hAnsi="宋体"/>
          <w:sz w:val="24"/>
        </w:rPr>
        <w:t>，每次摸出一只记下号码后放回，再摸出一只，利用</w:t>
      </w:r>
      <w:r>
        <w:rPr>
          <w:sz w:val="24"/>
        </w:rPr>
        <w:t>“</w:t>
      </w:r>
      <w:r>
        <w:rPr>
          <w:rFonts w:hAnsi="宋体"/>
          <w:sz w:val="24"/>
        </w:rPr>
        <w:t>树状图</w:t>
      </w:r>
      <w:r>
        <w:rPr>
          <w:sz w:val="24"/>
        </w:rPr>
        <w:t>”</w:t>
      </w:r>
      <w:r>
        <w:rPr>
          <w:rFonts w:hAnsi="宋体"/>
          <w:sz w:val="24"/>
        </w:rPr>
        <w:t>求两次摸出的球的号码之和为</w:t>
      </w:r>
      <w:r>
        <w:rPr>
          <w:sz w:val="24"/>
        </w:rPr>
        <w:t>3</w:t>
      </w:r>
      <w:r>
        <w:rPr>
          <w:rFonts w:hAnsi="宋体"/>
          <w:sz w:val="24"/>
        </w:rPr>
        <w:t>的概率．</w:t>
      </w:r>
    </w:p>
    <w:p>
      <w:pPr>
        <w:widowControl/>
        <w:jc w:val="left"/>
        <w:rPr>
          <w:rFonts w:hint="eastAsia" w:eastAsia="宋体"/>
          <w:sz w:val="24"/>
          <w:lang w:eastAsia="zh-CN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rPr>
          <w:sz w:val="24"/>
        </w:rPr>
      </w:pPr>
    </w:p>
    <w:p>
      <w:pPr>
        <w:spacing w:line="400" w:lineRule="exact"/>
        <w:ind w:left="480" w:hanging="480" w:hangingChars="200"/>
        <w:jc w:val="left"/>
        <w:rPr>
          <w:sz w:val="24"/>
        </w:rPr>
      </w:pPr>
      <w:r>
        <w:rPr>
          <w:sz w:val="24"/>
        </w:rPr>
        <w:t>17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分）甲袋中有红球</w:t>
      </w:r>
      <w:r>
        <w:rPr>
          <w:sz w:val="24"/>
        </w:rPr>
        <w:t>16</w:t>
      </w:r>
      <w:r>
        <w:rPr>
          <w:rFonts w:hAnsi="宋体"/>
          <w:sz w:val="24"/>
        </w:rPr>
        <w:t>个、黑球</w:t>
      </w:r>
      <w:r>
        <w:rPr>
          <w:sz w:val="24"/>
        </w:rPr>
        <w:t>10</w:t>
      </w:r>
      <w:r>
        <w:rPr>
          <w:rFonts w:hAnsi="宋体"/>
          <w:sz w:val="24"/>
        </w:rPr>
        <w:t>个和白球</w:t>
      </w:r>
      <w:r>
        <w:rPr>
          <w:sz w:val="24"/>
        </w:rPr>
        <w:t>24</w:t>
      </w:r>
      <w:r>
        <w:rPr>
          <w:rFonts w:hAnsi="宋体"/>
          <w:sz w:val="24"/>
        </w:rPr>
        <w:t>个，乙袋中有红球</w:t>
      </w:r>
      <w:r>
        <w:rPr>
          <w:sz w:val="24"/>
        </w:rPr>
        <w:t>54</w:t>
      </w:r>
      <w:r>
        <w:rPr>
          <w:rFonts w:hAnsi="宋体"/>
          <w:sz w:val="24"/>
        </w:rPr>
        <w:t>个，黑球</w:t>
      </w:r>
      <w:r>
        <w:rPr>
          <w:sz w:val="24"/>
        </w:rPr>
        <w:t>70</w:t>
      </w:r>
      <w:r>
        <w:rPr>
          <w:rFonts w:hAnsi="宋体"/>
          <w:sz w:val="24"/>
        </w:rPr>
        <w:t>个和白球</w:t>
      </w:r>
      <w:r>
        <w:rPr>
          <w:sz w:val="24"/>
        </w:rPr>
        <w:t>32</w:t>
      </w:r>
      <w:r>
        <w:rPr>
          <w:rFonts w:hAnsi="宋体"/>
          <w:sz w:val="24"/>
        </w:rPr>
        <w:t>个，如果你想取出一只白球，取哪个袋子中，的球成功的机会大？请说明理由．如果你想取一个红球，取哪个袋中的球成功的机会大？如果从两袋中各取走</w:t>
      </w:r>
      <w:r>
        <w:rPr>
          <w:sz w:val="24"/>
        </w:rPr>
        <w:t>10</w:t>
      </w:r>
      <w:r>
        <w:rPr>
          <w:rFonts w:hAnsi="宋体"/>
          <w:sz w:val="24"/>
        </w:rPr>
        <w:t>个白球后，此时再取一个白球，选哪个袋成功的机会大？</w:t>
      </w: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rPr>
          <w:sz w:val="24"/>
        </w:rPr>
      </w:pPr>
    </w:p>
    <w:p>
      <w:pPr>
        <w:spacing w:line="400" w:lineRule="exact"/>
        <w:ind w:left="480" w:hanging="480" w:hangingChars="200"/>
        <w:jc w:val="left"/>
        <w:rPr>
          <w:sz w:val="24"/>
        </w:rPr>
      </w:pPr>
      <w:r>
        <w:rPr>
          <w:sz w:val="24"/>
        </w:rPr>
        <w:t>18</w:t>
      </w:r>
      <w:r>
        <w:rPr>
          <w:rFonts w:hAnsi="宋体"/>
          <w:sz w:val="24"/>
        </w:rPr>
        <w:t>、（</w:t>
      </w:r>
      <w:r>
        <w:rPr>
          <w:sz w:val="24"/>
        </w:rPr>
        <w:t>8</w:t>
      </w:r>
      <w:r>
        <w:rPr>
          <w:rFonts w:hAnsi="宋体"/>
          <w:sz w:val="24"/>
        </w:rPr>
        <w:t>分）口袋中有五张完全相同的卡片，分别写有</w:t>
      </w:r>
      <w:r>
        <w:rPr>
          <w:sz w:val="24"/>
        </w:rPr>
        <w:t>1cm</w:t>
      </w:r>
      <w:r>
        <w:rPr>
          <w:rFonts w:hAnsi="宋体"/>
          <w:sz w:val="24"/>
        </w:rPr>
        <w:t>、</w:t>
      </w:r>
      <w:r>
        <w:rPr>
          <w:sz w:val="24"/>
        </w:rPr>
        <w:t>2cm</w:t>
      </w:r>
      <w:r>
        <w:rPr>
          <w:rFonts w:hAnsi="宋体"/>
          <w:sz w:val="24"/>
        </w:rPr>
        <w:t>、</w:t>
      </w:r>
      <w:r>
        <w:rPr>
          <w:sz w:val="24"/>
        </w:rPr>
        <w:t>3cm</w:t>
      </w:r>
      <w:r>
        <w:rPr>
          <w:rFonts w:hAnsi="宋体"/>
          <w:sz w:val="24"/>
        </w:rPr>
        <w:t>、</w:t>
      </w:r>
      <w:r>
        <w:rPr>
          <w:sz w:val="24"/>
        </w:rPr>
        <w:t>4cm</w:t>
      </w:r>
      <w:r>
        <w:rPr>
          <w:rFonts w:hAnsi="宋体"/>
          <w:sz w:val="24"/>
        </w:rPr>
        <w:t>、</w:t>
      </w:r>
      <w:r>
        <w:rPr>
          <w:sz w:val="24"/>
        </w:rPr>
        <w:t>5cm</w:t>
      </w:r>
      <w:r>
        <w:rPr>
          <w:rFonts w:hAnsi="宋体"/>
          <w:sz w:val="24"/>
        </w:rPr>
        <w:t>，口袋外有两张卡片，分别写有</w:t>
      </w:r>
      <w:r>
        <w:rPr>
          <w:sz w:val="24"/>
        </w:rPr>
        <w:t>4cm</w:t>
      </w:r>
      <w:r>
        <w:rPr>
          <w:rFonts w:hAnsi="宋体"/>
          <w:sz w:val="24"/>
        </w:rPr>
        <w:t>和</w:t>
      </w:r>
      <w:r>
        <w:rPr>
          <w:sz w:val="24"/>
        </w:rPr>
        <w:t>5cm</w:t>
      </w:r>
      <w:r>
        <w:rPr>
          <w:rFonts w:hAnsi="宋体"/>
          <w:sz w:val="24"/>
        </w:rPr>
        <w:t>，现随机从袋内取出一张卡片，与口袋外有两张卡片放在一起，以卡片上的数量分别作为三条线段的长度，回答下列问题：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）求这三条线段能构成三角形的概率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）求这三条线段能构成直角三角形的概率</w:t>
      </w:r>
    </w:p>
    <w:p>
      <w:pPr>
        <w:spacing w:line="400" w:lineRule="exact"/>
        <w:ind w:firstLine="480" w:firstLineChars="200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3</w:t>
      </w:r>
      <w:r>
        <w:rPr>
          <w:rFonts w:hAnsi="宋体"/>
          <w:sz w:val="24"/>
        </w:rPr>
        <w:t>）求这三条线段能构成等腰三角形的概率</w:t>
      </w:r>
    </w:p>
    <w:p>
      <w:pPr>
        <w:autoSpaceDE w:val="0"/>
        <w:autoSpaceDN w:val="0"/>
        <w:adjustRightInd w:val="0"/>
        <w:spacing w:line="400" w:lineRule="exact"/>
        <w:ind w:left="480" w:hanging="480" w:hangingChars="200"/>
        <w:jc w:val="lef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414"/>
        <w:jc w:val="lef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414"/>
        <w:jc w:val="lef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414"/>
        <w:jc w:val="lef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414"/>
        <w:jc w:val="lef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414"/>
        <w:jc w:val="lef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414"/>
        <w:jc w:val="lef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414"/>
        <w:jc w:val="left"/>
        <w:rPr>
          <w:sz w:val="24"/>
          <w:lang w:val="zh-CN"/>
        </w:rPr>
      </w:pPr>
    </w:p>
    <w:p>
      <w:pPr>
        <w:autoSpaceDE w:val="0"/>
        <w:autoSpaceDN w:val="0"/>
        <w:adjustRightInd w:val="0"/>
        <w:spacing w:line="360" w:lineRule="auto"/>
        <w:ind w:right="414"/>
        <w:jc w:val="left"/>
        <w:rPr>
          <w:sz w:val="24"/>
          <w:lang w:val="zh-CN"/>
        </w:rPr>
      </w:pPr>
    </w:p>
    <w:p>
      <w:pPr>
        <w:ind w:left="480" w:hanging="480" w:hangingChars="200"/>
        <w:jc w:val="left"/>
        <w:rPr>
          <w:sz w:val="24"/>
        </w:rPr>
      </w:pPr>
      <w:r>
        <w:rPr>
          <w:bCs/>
          <w:sz w:val="24"/>
        </w:rPr>
        <w:t>19</w:t>
      </w:r>
      <w:r>
        <w:rPr>
          <w:rFonts w:hAnsi="宋体"/>
          <w:bCs/>
          <w:sz w:val="24"/>
        </w:rPr>
        <w:t>、（</w:t>
      </w:r>
      <w:r>
        <w:rPr>
          <w:bCs/>
          <w:sz w:val="24"/>
        </w:rPr>
        <w:t>10</w:t>
      </w:r>
      <w:r>
        <w:rPr>
          <w:rFonts w:hAnsi="宋体"/>
          <w:bCs/>
          <w:sz w:val="24"/>
        </w:rPr>
        <w:t>分）</w:t>
      </w:r>
      <w:r>
        <w:rPr>
          <w:rFonts w:hAnsi="宋体"/>
          <w:sz w:val="24"/>
        </w:rPr>
        <w:t>不透明的口袋里装有白、黄、蓝三种颜色的乒乓球（除颜色外其余都相同），其中白球有</w:t>
      </w:r>
      <w:r>
        <w:rPr>
          <w:sz w:val="24"/>
        </w:rPr>
        <w:t>2</w:t>
      </w:r>
      <w:r>
        <w:rPr>
          <w:rFonts w:hAnsi="宋体"/>
          <w:sz w:val="24"/>
        </w:rPr>
        <w:t>个，黄球有</w:t>
      </w:r>
      <w:r>
        <w:rPr>
          <w:sz w:val="24"/>
        </w:rPr>
        <w:t>1</w:t>
      </w:r>
      <w:r>
        <w:rPr>
          <w:rFonts w:hAnsi="宋体"/>
          <w:sz w:val="24"/>
        </w:rPr>
        <w:t>个，现从中任意摸出一个是白球的概率为</w:t>
      </w:r>
      <w:r>
        <w:rPr>
          <w:rFonts w:hAnsi="宋体"/>
          <w:position w:val="-24"/>
          <w:sz w:val="24"/>
        </w:rPr>
        <w:object>
          <v:shape id="_x0000_i1042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sz w:val="24"/>
        </w:rPr>
        <w:t>.</w:t>
      </w:r>
    </w:p>
    <w:p>
      <w:pPr>
        <w:spacing w:line="400" w:lineRule="exact"/>
        <w:ind w:firstLine="480" w:firstLineChars="200"/>
        <w:jc w:val="left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）试求袋中蓝球的个数</w:t>
      </w:r>
      <w:r>
        <w:rPr>
          <w:sz w:val="24"/>
        </w:rPr>
        <w:t>.</w:t>
      </w:r>
    </w:p>
    <w:p>
      <w:pPr>
        <w:spacing w:line="400" w:lineRule="exact"/>
        <w:ind w:firstLine="480" w:firstLineChars="200"/>
        <w:jc w:val="left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）第一次任意摸一个球（不放回），第二次再摸一个球，请用画树状图或列表格法，求两次摸到都是白球的概率</w:t>
      </w:r>
      <w:r>
        <w:rPr>
          <w:sz w:val="24"/>
        </w:rPr>
        <w:t xml:space="preserve">. 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420" w:lineRule="exact"/>
        <w:rPr>
          <w:sz w:val="24"/>
        </w:rPr>
      </w:pPr>
      <w:r>
        <w:rPr>
          <w:sz w:val="24"/>
        </w:rPr>
        <w:t>20</w:t>
      </w:r>
      <w:r>
        <w:rPr>
          <w:rFonts w:hAnsi="宋体"/>
          <w:sz w:val="24"/>
        </w:rPr>
        <w:t>、（</w:t>
      </w:r>
      <w:r>
        <w:rPr>
          <w:sz w:val="24"/>
        </w:rPr>
        <w:t>2</w:t>
      </w:r>
      <w:r>
        <w:rPr>
          <w:rFonts w:hAnsi="宋体"/>
          <w:sz w:val="24"/>
        </w:rPr>
        <w:t>分）李红和张明正在玩掷骰子游戏，两人各掷一枚骰子．</w:t>
      </w:r>
    </w:p>
    <w:p>
      <w:pPr>
        <w:spacing w:line="420" w:lineRule="exact"/>
        <w:ind w:firstLine="480" w:firstLineChars="200"/>
        <w:jc w:val="left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1</w:t>
      </w:r>
      <w:r>
        <w:rPr>
          <w:rFonts w:hAnsi="宋体"/>
          <w:sz w:val="24"/>
        </w:rPr>
        <w:t>）当两枚骰子点数之积为奇数时，李红得</w:t>
      </w:r>
      <w:r>
        <w:rPr>
          <w:sz w:val="24"/>
        </w:rPr>
        <w:t>3</w:t>
      </w:r>
      <w:r>
        <w:rPr>
          <w:rFonts w:hAnsi="宋体"/>
          <w:sz w:val="24"/>
        </w:rPr>
        <w:t>分，否则，张明得</w:t>
      </w:r>
      <w:r>
        <w:rPr>
          <w:sz w:val="24"/>
        </w:rPr>
        <w:t>1</w:t>
      </w:r>
      <w:r>
        <w:rPr>
          <w:rFonts w:hAnsi="宋体"/>
          <w:sz w:val="24"/>
        </w:rPr>
        <w:t>分，这个游戏对双方公平吗？为什么？</w:t>
      </w:r>
    </w:p>
    <w:p>
      <w:pPr>
        <w:spacing w:line="420" w:lineRule="exact"/>
        <w:ind w:firstLine="480" w:firstLineChars="200"/>
        <w:jc w:val="left"/>
        <w:rPr>
          <w:sz w:val="24"/>
        </w:rPr>
      </w:pPr>
      <w:r>
        <w:rPr>
          <w:rFonts w:hAnsi="宋体"/>
          <w:sz w:val="24"/>
        </w:rPr>
        <w:t>（</w:t>
      </w:r>
      <w:r>
        <w:rPr>
          <w:sz w:val="24"/>
        </w:rPr>
        <w:t>2</w:t>
      </w:r>
      <w:r>
        <w:rPr>
          <w:rFonts w:hAnsi="宋体"/>
          <w:sz w:val="24"/>
        </w:rPr>
        <w:t>）当两枚骰子的点数之和大于</w:t>
      </w:r>
      <w:r>
        <w:rPr>
          <w:sz w:val="24"/>
        </w:rPr>
        <w:t>7</w:t>
      </w:r>
      <w:r>
        <w:rPr>
          <w:rFonts w:hAnsi="宋体"/>
          <w:sz w:val="24"/>
        </w:rPr>
        <w:t>时，李红得</w:t>
      </w:r>
      <w:r>
        <w:rPr>
          <w:sz w:val="24"/>
        </w:rPr>
        <w:t>1</w:t>
      </w:r>
      <w:r>
        <w:rPr>
          <w:rFonts w:hAnsi="宋体"/>
          <w:sz w:val="24"/>
        </w:rPr>
        <w:t>分，否则张明得</w:t>
      </w:r>
      <w:r>
        <w:rPr>
          <w:sz w:val="24"/>
        </w:rPr>
        <w:t>1</w:t>
      </w:r>
      <w:r>
        <w:rPr>
          <w:rFonts w:hAnsi="宋体"/>
          <w:sz w:val="24"/>
        </w:rPr>
        <w:t>分，这个游戏对双方公平吗？为什么？如果不公平，请你提出一个对双方公平的意见．</w:t>
      </w:r>
    </w:p>
    <w:p>
      <w:r>
        <w:br w:type="page"/>
      </w:r>
    </w:p>
    <w:p>
      <w:pPr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（四）概率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一、BDAACAABCD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二、11、1，0；12、55%；13、8，14，18；14、8%，160.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三15、</w:t>
      </w:r>
      <w:r>
        <w:rPr>
          <w:position w:val="-26"/>
          <w:sz w:val="24"/>
        </w:rPr>
        <w:object>
          <v:shape id="_x0000_i1043" o:spt="75" alt=" " type="#_x0000_t75" style="height:34pt;width:1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4">
            <o:LockedField>false</o:LockedField>
          </o:OLEObject>
        </w:object>
      </w:r>
      <w:r>
        <w:rPr>
          <w:rFonts w:hint="eastAsia"/>
          <w:sz w:val="24"/>
        </w:rPr>
        <w:t>；16、略；17、略；18、（1）</w:t>
      </w:r>
      <w:r>
        <w:rPr>
          <w:position w:val="-26"/>
          <w:sz w:val="24"/>
        </w:rPr>
        <w:object>
          <v:shape id="_x0000_i1044" o:spt="75" alt=" 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6">
            <o:LockedField>false</o:LockedField>
          </o:OLEObject>
        </w:object>
      </w:r>
      <w:r>
        <w:rPr>
          <w:rFonts w:hint="eastAsia"/>
          <w:sz w:val="24"/>
        </w:rPr>
        <w:t>，（2）</w:t>
      </w:r>
      <w:r>
        <w:rPr>
          <w:position w:val="-26"/>
          <w:sz w:val="24"/>
        </w:rPr>
        <w:object>
          <v:shape id="_x0000_i1045" o:spt="75" alt=" 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8">
            <o:LockedField>false</o:LockedField>
          </o:OLEObject>
        </w:object>
      </w:r>
      <w:r>
        <w:rPr>
          <w:rFonts w:hint="eastAsia"/>
          <w:sz w:val="24"/>
        </w:rPr>
        <w:t>，（3）</w:t>
      </w:r>
      <w:r>
        <w:rPr>
          <w:position w:val="-26"/>
          <w:sz w:val="24"/>
        </w:rPr>
        <w:object>
          <v:shape id="_x0000_i1046" o:spt="75" alt=" 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0">
            <o:LockedField>false</o:LockedField>
          </o:OLEObject>
        </w:object>
      </w:r>
      <w:r>
        <w:rPr>
          <w:rFonts w:hint="eastAsia"/>
          <w:sz w:val="24"/>
        </w:rPr>
        <w:t>；19、（1）1，（2）</w:t>
      </w:r>
      <w:r>
        <w:rPr>
          <w:position w:val="-26"/>
          <w:sz w:val="24"/>
        </w:rPr>
        <w:object>
          <v:shape id="_x0000_i1047" o:spt="75" alt=" " type="#_x0000_t75" style="height:34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2">
            <o:LockedField>false</o:LockedField>
          </o:OLEObject>
        </w:object>
      </w:r>
      <w:r>
        <w:rPr>
          <w:rFonts w:hint="eastAsia"/>
          <w:sz w:val="24"/>
        </w:rPr>
        <w:t>；20、（1）公平，（2）不公平。</w:t>
      </w:r>
    </w:p>
    <w:p>
      <w:pPr>
        <w:rPr>
          <w:rFonts w:hint="eastAsia"/>
        </w:rPr>
      </w:pPr>
    </w:p>
    <w:p>
      <w:pPr>
        <w:sectPr>
          <w:footerReference r:id="rId3" w:type="even"/>
          <w:pgSz w:w="10319" w:h="14572"/>
          <w:pgMar w:top="851" w:right="851" w:bottom="851" w:left="851" w:header="851" w:footer="567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5514EA5"/>
    <w:rsid w:val="35514EA5"/>
    <w:rsid w:val="625B11C8"/>
    <w:rsid w:val="7071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page number"/>
    <w:basedOn w:val="4"/>
    <w:uiPriority w:val="0"/>
  </w:style>
  <w:style w:type="paragraph" w:customStyle="1" w:styleId="7">
    <w:name w:val="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image" Target="media/image1.png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png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1738</Words>
  <Characters>1867</Characters>
  <Lines>0</Lines>
  <Paragraphs>0</Paragraphs>
  <TotalTime>1</TotalTime>
  <ScaleCrop>false</ScaleCrop>
  <LinksUpToDate>false</LinksUpToDate>
  <CharactersWithSpaces>2373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2021-11-02T10:10:00Z</dcterms:created>
  <dc:creator>DELL</dc:creator>
  <cp:lastModifiedBy>Administrator</cp:lastModifiedBy>
  <dcterms:modified xsi:type="dcterms:W3CDTF">2021-11-07T11:24:48Z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