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jc w:val="center"/>
        <w:rPr>
          <w:rFonts w:hint="eastAsia" w:ascii="幼圆" w:hAnsi="宋体" w:eastAsia="幼圆"/>
          <w:b/>
          <w:spacing w:val="20"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10363200</wp:posOffset>
            </wp:positionV>
            <wp:extent cx="254000" cy="3810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2020年下期九年级历史单元目标检测题（二）</w:t>
      </w:r>
    </w:p>
    <w:p>
      <w:pPr>
        <w:adjustRightInd w:val="0"/>
        <w:snapToGrid w:val="0"/>
        <w:spacing w:before="156" w:beforeLines="50"/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（1—10课）</w:t>
      </w:r>
    </w:p>
    <w:p>
      <w:pPr>
        <w:adjustRightInd w:val="0"/>
        <w:snapToGrid w:val="0"/>
        <w:spacing w:after="156" w:afterLines="50" w:line="380" w:lineRule="exact"/>
        <w:ind w:left="420" w:hanging="420" w:hangingChars="200"/>
        <w:rPr>
          <w:rFonts w:hint="eastAsia" w:ascii="楷体_GB2312" w:eastAsia="楷体_GB2312"/>
          <w:szCs w:val="21"/>
        </w:rPr>
      </w:pPr>
      <w:r>
        <w:rPr>
          <w:rFonts w:hint="eastAsia" w:ascii="黑体" w:hAnsi="黑体" w:eastAsia="黑体"/>
          <w:szCs w:val="21"/>
        </w:rPr>
        <w:t>一、选择题</w:t>
      </w:r>
      <w:r>
        <w:rPr>
          <w:rFonts w:hint="eastAsia" w:ascii="宋体" w:hAnsi="宋体"/>
        </w:rPr>
        <w:t>（每小题只有一个正确答案，请把各题正确答案的英文字母代号填入下表相应题号的空格内。每小题4分，共4</w:t>
      </w:r>
      <w:r>
        <w:rPr>
          <w:rFonts w:ascii="宋体" w:hAnsi="宋体"/>
        </w:rPr>
        <w:t>0</w:t>
      </w:r>
      <w:r>
        <w:rPr>
          <w:rFonts w:hint="eastAsia" w:ascii="宋体" w:hAnsi="宋体"/>
        </w:rPr>
        <w:t>分）</w:t>
      </w:r>
    </w:p>
    <w:tbl>
      <w:tblPr>
        <w:tblStyle w:val="7"/>
        <w:tblW w:w="8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adjustRightInd w:val="0"/>
        <w:snapToGrid w:val="0"/>
        <w:spacing w:line="342" w:lineRule="exact"/>
        <w:ind w:left="210" w:hanging="210" w:hangingChars="100"/>
        <w:rPr>
          <w:rFonts w:hint="eastAsia" w:ascii="宋体" w:hAnsi="宋体"/>
        </w:rPr>
      </w:pPr>
      <w:r>
        <w:rPr>
          <w:rFonts w:hint="eastAsia" w:ascii="宋体" w:hAnsi="宋体"/>
        </w:rPr>
        <w:t>1、公元前3500—前3100年，在两河流域南部建立了许多奴隶制国家的是</w:t>
      </w:r>
    </w:p>
    <w:p>
      <w:pPr>
        <w:adjustRightInd w:val="0"/>
        <w:snapToGrid w:val="0"/>
        <w:spacing w:line="342" w:lineRule="exact"/>
        <w:ind w:left="21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A.古代埃及人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B.雅利安人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C.苏美尔人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D.阿摩利人</w:t>
      </w:r>
    </w:p>
    <w:p>
      <w:pPr>
        <w:adjustRightInd w:val="0"/>
        <w:snapToGrid w:val="0"/>
        <w:spacing w:line="342" w:lineRule="exact"/>
        <w:ind w:left="315" w:hanging="315" w:hangingChars="150"/>
        <w:rPr>
          <w:rFonts w:ascii="宋体" w:hAnsi="宋体"/>
        </w:rPr>
      </w:pPr>
      <w:r>
        <w:rPr>
          <w:rFonts w:hint="eastAsia" w:ascii="宋体" w:hAnsi="宋体"/>
        </w:rPr>
        <w:t>2、印度总理莫迪祖上三代都在当地经营一个小杂货铺，家境虽称不上小康，但也算丰衣足食。如果按种姓制度的等级分工，他的家族应该属于</w:t>
      </w:r>
    </w:p>
    <w:p>
      <w:pPr>
        <w:adjustRightInd w:val="0"/>
        <w:snapToGrid w:val="0"/>
        <w:spacing w:line="342" w:lineRule="exact"/>
        <w:ind w:left="210" w:leftChars="10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 xml:space="preserve">A．吠舍   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B．刹帝利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C．首陀罗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D．婆罗门</w:t>
      </w:r>
    </w:p>
    <w:p>
      <w:pPr>
        <w:adjustRightInd w:val="0"/>
        <w:snapToGrid w:val="0"/>
        <w:spacing w:line="342" w:lineRule="exact"/>
        <w:ind w:left="315" w:hanging="315" w:hangingChars="150"/>
        <w:rPr>
          <w:rFonts w:ascii="宋体" w:hAnsi="宋体"/>
        </w:rPr>
      </w:pPr>
      <w:r>
        <w:rPr>
          <w:rFonts w:hint="eastAsia" w:ascii="宋体" w:hAnsi="宋体"/>
        </w:rPr>
        <w:t>3、右图所展现的雕塑作品是古代造型艺术的典范，下列说法不准确的是</w:t>
      </w:r>
      <w:r>
        <w:rPr>
          <w:rFonts w:ascii="宋体" w:hAnsi="宋体"/>
        </w:rPr>
        <w:t xml:space="preserve"> </w:t>
      </w:r>
    </w:p>
    <w:p>
      <w:pPr>
        <w:adjustRightInd w:val="0"/>
        <w:snapToGrid w:val="0"/>
        <w:spacing w:line="342" w:lineRule="exact"/>
        <w:ind w:left="315" w:leftChars="150"/>
        <w:rPr>
          <w:rFonts w:hint="eastAsia" w:ascii="楷体_GB2312" w:hAnsi="宋体" w:eastAsia="楷体_GB2312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3507740</wp:posOffset>
            </wp:positionH>
            <wp:positionV relativeFrom="paragraph">
              <wp:posOffset>48260</wp:posOffset>
            </wp:positionV>
            <wp:extent cx="581025" cy="828675"/>
            <wp:effectExtent l="0" t="0" r="9525" b="952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_GB2312" w:hAnsi="宋体" w:eastAsia="楷体_GB2312"/>
        </w:rPr>
        <w:t>A．表现了古罗马对人体美的崇尚</w:t>
      </w:r>
    </w:p>
    <w:p>
      <w:pPr>
        <w:adjustRightInd w:val="0"/>
        <w:snapToGrid w:val="0"/>
        <w:spacing w:line="342" w:lineRule="exact"/>
        <w:ind w:left="315" w:leftChars="1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B．取材于体育竞技活动</w:t>
      </w:r>
    </w:p>
    <w:p>
      <w:pPr>
        <w:adjustRightInd w:val="0"/>
        <w:snapToGrid w:val="0"/>
        <w:spacing w:line="342" w:lineRule="exact"/>
        <w:ind w:left="315" w:leftChars="1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C．至今仍是举世公认的艺术精品</w:t>
      </w:r>
    </w:p>
    <w:p>
      <w:pPr>
        <w:adjustRightInd w:val="0"/>
        <w:snapToGrid w:val="0"/>
        <w:spacing w:line="342" w:lineRule="exact"/>
        <w:ind w:left="315" w:leftChars="1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D．对人体的表现达到了一种完美境界</w:t>
      </w:r>
    </w:p>
    <w:p>
      <w:pPr>
        <w:adjustRightInd w:val="0"/>
        <w:snapToGrid w:val="0"/>
        <w:spacing w:line="342" w:lineRule="exact"/>
        <w:ind w:left="315" w:hanging="315" w:hangingChars="150"/>
        <w:rPr>
          <w:rFonts w:ascii="宋体" w:hAnsi="宋体"/>
        </w:rPr>
      </w:pPr>
      <w:r>
        <w:rPr>
          <w:rFonts w:hint="eastAsia" w:ascii="宋体" w:hAnsi="宋体"/>
        </w:rPr>
        <w:t>4、“红十字”是舍己救人的象征，始于耶稣被钉死在十字架上。据此，你认为“红十字”标记起源于</w:t>
      </w:r>
    </w:p>
    <w:p>
      <w:pPr>
        <w:adjustRightInd w:val="0"/>
        <w:snapToGrid w:val="0"/>
        <w:spacing w:line="342" w:lineRule="exact"/>
        <w:ind w:left="210" w:leftChars="10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 xml:space="preserve">A.基督教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B.道教  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C.伊斯兰教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D.儒家</w:t>
      </w:r>
    </w:p>
    <w:p>
      <w:pPr>
        <w:adjustRightInd w:val="0"/>
        <w:snapToGrid w:val="0"/>
        <w:spacing w:line="342" w:lineRule="exact"/>
        <w:ind w:left="210" w:hanging="210" w:hangingChars="100"/>
        <w:rPr>
          <w:rFonts w:hint="eastAsia" w:ascii="宋体" w:hAnsi="宋体"/>
        </w:rPr>
      </w:pPr>
      <w:r>
        <w:rPr>
          <w:rFonts w:hint="eastAsia" w:ascii="宋体" w:hAnsi="宋体"/>
        </w:rPr>
        <w:t>5、法兰克王国的开启者是</w:t>
      </w:r>
    </w:p>
    <w:p>
      <w:pPr>
        <w:adjustRightInd w:val="0"/>
        <w:snapToGrid w:val="0"/>
        <w:spacing w:line="342" w:lineRule="exact"/>
        <w:ind w:left="210" w:leftChars="10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 xml:space="preserve">A. 丕平   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B. 克洛维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C.查理大帝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D.屋大维</w:t>
      </w:r>
    </w:p>
    <w:p>
      <w:pPr>
        <w:adjustRightInd w:val="0"/>
        <w:snapToGrid w:val="0"/>
        <w:spacing w:line="342" w:lineRule="exact"/>
        <w:ind w:left="210" w:hanging="210" w:hangingChars="100"/>
        <w:rPr>
          <w:rFonts w:hint="eastAsia" w:ascii="宋体" w:hAnsi="宋体"/>
        </w:rPr>
      </w:pPr>
      <w:r>
        <w:rPr>
          <w:rFonts w:hint="eastAsia" w:ascii="宋体" w:hAnsi="宋体"/>
        </w:rPr>
        <w:t>6、西欧封建等级制度的根基是</w:t>
      </w:r>
    </w:p>
    <w:p>
      <w:pPr>
        <w:adjustRightInd w:val="0"/>
        <w:snapToGrid w:val="0"/>
        <w:spacing w:line="342" w:lineRule="exact"/>
        <w:ind w:left="210" w:leftChars="10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 xml:space="preserve">A.分封制  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B.井田制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C.庄园制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D.世袭制</w:t>
      </w:r>
    </w:p>
    <w:p>
      <w:pPr>
        <w:adjustRightInd w:val="0"/>
        <w:snapToGrid w:val="0"/>
        <w:spacing w:line="342" w:lineRule="exact"/>
        <w:ind w:left="315" w:hanging="315" w:hangingChars="150"/>
        <w:rPr>
          <w:rFonts w:hint="eastAsia" w:ascii="宋体" w:hAnsi="宋体"/>
        </w:rPr>
      </w:pPr>
      <w:r>
        <w:rPr>
          <w:rFonts w:hint="eastAsia" w:ascii="宋体" w:hAnsi="宋体"/>
        </w:rPr>
        <w:t>7、中古时期，在西欧一些地区盛行庄园经济，庄园中的主要劳动者为</w:t>
      </w:r>
    </w:p>
    <w:p>
      <w:pPr>
        <w:adjustRightInd w:val="0"/>
        <w:snapToGrid w:val="0"/>
        <w:spacing w:line="342" w:lineRule="exact"/>
        <w:ind w:left="315" w:leftChars="1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 xml:space="preserve">A．佃户   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B．贵族 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C．领主           </w:t>
      </w:r>
      <w:r>
        <w:rPr>
          <w:rFonts w:hint="eastAsia"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>D．教士</w:t>
      </w:r>
    </w:p>
    <w:p>
      <w:pPr>
        <w:adjustRightInd w:val="0"/>
        <w:snapToGrid w:val="0"/>
        <w:spacing w:line="342" w:lineRule="exact"/>
        <w:ind w:left="315" w:hanging="315" w:hangingChars="150"/>
        <w:rPr>
          <w:rFonts w:hint="eastAsia" w:ascii="宋体" w:hAnsi="宋体"/>
        </w:rPr>
      </w:pPr>
      <w:r>
        <w:rPr>
          <w:rFonts w:hint="eastAsia" w:ascii="宋体" w:hAnsi="宋体"/>
        </w:rPr>
        <w:t>8、它在“中世纪初期还完全是一个在社会中由农业决定的陌生体，到了中世纪晚期则发展成为一个完全有自我意识的、最终成为中心生活区域，成为现代社会生活的一个胚细胞”。文中的“它”是指</w:t>
      </w:r>
    </w:p>
    <w:p>
      <w:pPr>
        <w:adjustRightInd w:val="0"/>
        <w:snapToGrid w:val="0"/>
        <w:spacing w:line="342" w:lineRule="exact"/>
        <w:ind w:left="210" w:leftChars="10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A．大封建主的城堡        B．西欧中世纪的城市</w:t>
      </w: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3583940</wp:posOffset>
            </wp:positionH>
            <wp:positionV relativeFrom="paragraph">
              <wp:posOffset>183515</wp:posOffset>
            </wp:positionV>
            <wp:extent cx="1609725" cy="1066800"/>
            <wp:effectExtent l="0" t="0" r="9525" b="0"/>
            <wp:wrapNone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42" w:lineRule="exact"/>
        <w:ind w:left="210" w:leftChars="10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C．罗马教会的领地        D．西欧中世纪庄园</w:t>
      </w:r>
    </w:p>
    <w:p>
      <w:pPr>
        <w:adjustRightInd w:val="0"/>
        <w:snapToGrid w:val="0"/>
        <w:spacing w:line="342" w:lineRule="exact"/>
        <w:ind w:left="210" w:hanging="210" w:hangingChars="100"/>
        <w:rPr>
          <w:rFonts w:ascii="宋体" w:hAnsi="宋体"/>
        </w:rPr>
      </w:pPr>
      <w:r>
        <w:rPr>
          <w:rFonts w:hint="eastAsia" w:ascii="宋体" w:hAnsi="宋体"/>
        </w:rPr>
        <w:t>9、右图是“中世纪德意志大学课堂”，其课程设置不包括</w:t>
      </w:r>
    </w:p>
    <w:p>
      <w:pPr>
        <w:adjustRightInd w:val="0"/>
        <w:snapToGrid w:val="0"/>
        <w:spacing w:line="342" w:lineRule="exact"/>
        <w:ind w:left="210" w:leftChars="10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A．文法、修辞</w:t>
      </w:r>
    </w:p>
    <w:p>
      <w:pPr>
        <w:adjustRightInd w:val="0"/>
        <w:snapToGrid w:val="0"/>
        <w:spacing w:line="342" w:lineRule="exact"/>
        <w:ind w:left="210" w:leftChars="10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B．法学、医学、神学</w:t>
      </w:r>
    </w:p>
    <w:p>
      <w:pPr>
        <w:adjustRightInd w:val="0"/>
        <w:snapToGrid w:val="0"/>
        <w:spacing w:line="342" w:lineRule="exact"/>
        <w:ind w:left="210" w:leftChars="10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C．儒学、地理学</w:t>
      </w:r>
    </w:p>
    <w:p>
      <w:pPr>
        <w:adjustRightInd w:val="0"/>
        <w:snapToGrid w:val="0"/>
        <w:spacing w:line="342" w:lineRule="exact"/>
        <w:ind w:left="210" w:leftChars="100" w:firstLine="105" w:firstLineChars="5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D．算术、天文、音乐</w:t>
      </w:r>
    </w:p>
    <w:p>
      <w:pPr>
        <w:adjustRightInd w:val="0"/>
        <w:snapToGrid w:val="0"/>
        <w:spacing w:line="326" w:lineRule="exact"/>
        <w:ind w:left="420" w:hanging="420" w:hangingChars="200"/>
        <w:rPr>
          <w:rFonts w:hint="eastAsia" w:ascii="宋体" w:hAnsi="宋体"/>
        </w:rPr>
      </w:pPr>
      <w:r>
        <w:rPr>
          <w:rFonts w:hint="eastAsia" w:ascii="宋体" w:hAnsi="宋体"/>
        </w:rPr>
        <w:t>10、德国著名学者耶林在谈到罗马时说：“罗马曾三次征服世界，第一次以武力，第二次以宗教，第三次则以法律。”下列不属于罗马“法律”的是</w:t>
      </w:r>
    </w:p>
    <w:p>
      <w:pPr>
        <w:adjustRightInd w:val="0"/>
        <w:snapToGrid w:val="0"/>
        <w:spacing w:line="326" w:lineRule="exact"/>
        <w:ind w:firstLine="420" w:firstLineChars="200"/>
        <w:rPr>
          <w:rFonts w:hint="eastAsia" w:ascii="楷体_GB2312" w:hAnsi="宋体" w:eastAsia="楷体_GB2312"/>
        </w:rPr>
      </w:pPr>
      <w:r>
        <w:rPr>
          <w:rFonts w:hint="eastAsia" w:ascii="楷体_GB2312" w:hAnsi="宋体" w:eastAsia="楷体_GB2312"/>
        </w:rPr>
        <w:t>A．《查士丁尼法典》   B．《新法典》       C．《法理概要》    D．《汉谟拉比法典》</w:t>
      </w:r>
    </w:p>
    <w:p>
      <w:pPr>
        <w:adjustRightInd w:val="0"/>
        <w:snapToGrid w:val="0"/>
        <w:spacing w:line="326" w:lineRule="exact"/>
        <w:ind w:left="420" w:hanging="420" w:hangingChars="200"/>
      </w:pPr>
      <w:r>
        <w:rPr>
          <w:rFonts w:hint="eastAsia" w:ascii="黑体" w:eastAsia="黑体"/>
          <w:szCs w:val="21"/>
        </w:rPr>
        <w:t>二、历史小诊断：</w:t>
      </w:r>
      <w:r>
        <w:rPr>
          <w:rFonts w:hint="eastAsia"/>
        </w:rPr>
        <w:t>（下列说法是否正确，在题前的括号内，对的打“√”，错的打“×”，每小题4分，共2</w:t>
      </w:r>
      <w:r>
        <w:t>0</w:t>
      </w:r>
      <w:r>
        <w:rPr>
          <w:rFonts w:hint="eastAsia"/>
        </w:rPr>
        <w:t>分）</w:t>
      </w:r>
    </w:p>
    <w:p>
      <w:pPr>
        <w:adjustRightInd w:val="0"/>
        <w:snapToGrid w:val="0"/>
        <w:spacing w:line="326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    ）1</w:t>
      </w:r>
      <w:r>
        <w:rPr>
          <w:rFonts w:hint="eastAsia" w:ascii="宋体" w:hAnsi="宋体"/>
          <w:szCs w:val="14"/>
        </w:rPr>
        <w:t>1、</w:t>
      </w:r>
      <w:r>
        <w:rPr>
          <w:rFonts w:hint="eastAsia"/>
        </w:rPr>
        <w:t>亚里士多德是一位百科全书式的学者。</w:t>
      </w:r>
    </w:p>
    <w:p>
      <w:pPr>
        <w:adjustRightInd w:val="0"/>
        <w:snapToGrid w:val="0"/>
        <w:spacing w:line="326" w:lineRule="exact"/>
        <w:rPr>
          <w:rFonts w:hint="eastAsia" w:ascii="宋体" w:hAnsi="宋体"/>
          <w:szCs w:val="14"/>
        </w:rPr>
      </w:pPr>
      <w:r>
        <w:rPr>
          <w:rFonts w:hint="eastAsia" w:ascii="宋体" w:hAnsi="宋体"/>
        </w:rPr>
        <w:t>（    ）12、</w:t>
      </w:r>
      <w:r>
        <w:rPr>
          <w:rFonts w:hint="eastAsia" w:ascii="宋体" w:hAnsi="宋体"/>
          <w:szCs w:val="14"/>
        </w:rPr>
        <w:t>基督教的产生地在欧洲，“基督”是“救世主”的意思。</w:t>
      </w:r>
    </w:p>
    <w:p>
      <w:pPr>
        <w:adjustRightInd w:val="0"/>
        <w:snapToGrid w:val="0"/>
        <w:spacing w:line="326" w:lineRule="exact"/>
        <w:rPr>
          <w:rFonts w:hint="eastAsia"/>
        </w:rPr>
      </w:pPr>
      <w:r>
        <w:rPr>
          <w:rFonts w:hint="eastAsia" w:ascii="宋体" w:hAnsi="宋体"/>
        </w:rPr>
        <w:t>（    ）1</w:t>
      </w:r>
      <w:r>
        <w:rPr>
          <w:rFonts w:hint="eastAsia" w:ascii="宋体" w:hAnsi="宋体"/>
          <w:szCs w:val="14"/>
        </w:rPr>
        <w:t>3、庄园是西欧中古社会的基础，是一个自给自足的自然经济体。</w:t>
      </w:r>
    </w:p>
    <w:p>
      <w:pPr>
        <w:adjustRightInd w:val="0"/>
        <w:snapToGrid w:val="0"/>
        <w:spacing w:line="326" w:lineRule="exact"/>
        <w:rPr>
          <w:rFonts w:hint="eastAsia"/>
        </w:rPr>
      </w:pPr>
      <w:r>
        <w:rPr>
          <w:rFonts w:hint="eastAsia" w:ascii="宋体" w:hAnsi="宋体"/>
        </w:rPr>
        <w:t>（    ）1</w:t>
      </w:r>
      <w:r>
        <w:rPr>
          <w:rFonts w:hint="eastAsia"/>
        </w:rPr>
        <w:t>4、中世纪时期城市的兴起是欧洲最美丽的花朵。</w:t>
      </w:r>
    </w:p>
    <w:p>
      <w:pPr>
        <w:adjustRightInd w:val="0"/>
        <w:snapToGrid w:val="0"/>
        <w:spacing w:line="326" w:lineRule="exact"/>
        <w:rPr>
          <w:rFonts w:hint="eastAsia"/>
        </w:rPr>
      </w:pPr>
      <w:r>
        <w:rPr>
          <w:rFonts w:hint="eastAsia" w:ascii="宋体" w:hAnsi="宋体"/>
        </w:rPr>
        <w:t>（    ）1</w:t>
      </w:r>
      <w:r>
        <w:rPr>
          <w:rFonts w:hint="eastAsia"/>
        </w:rPr>
        <w:t>5、西罗马帝国又被称为“拜占庭帝国”。</w:t>
      </w:r>
    </w:p>
    <w:p>
      <w:pPr>
        <w:tabs>
          <w:tab w:val="left" w:pos="5040"/>
        </w:tabs>
        <w:adjustRightInd w:val="0"/>
        <w:snapToGrid w:val="0"/>
        <w:spacing w:line="440" w:lineRule="atLeast"/>
      </w:pPr>
      <w:r>
        <w:rPr>
          <w:rFonts w:hint="eastAsia" w:ascii="黑体" w:eastAsia="黑体"/>
          <w:szCs w:val="21"/>
        </w:rPr>
        <w:t>三、填图析图题：</w:t>
      </w:r>
      <w:r>
        <w:rPr>
          <w:rFonts w:hint="eastAsia"/>
        </w:rPr>
        <w:t>（16题2分，17题</w:t>
      </w:r>
      <w:r>
        <w:t>1</w:t>
      </w:r>
      <w:r>
        <w:rPr>
          <w:rFonts w:hint="eastAsia"/>
        </w:rPr>
        <w:t>分，18题2分  共5分）</w:t>
      </w:r>
    </w:p>
    <w:p>
      <w:pPr>
        <w:adjustRightInd w:val="0"/>
        <w:snapToGrid w:val="0"/>
        <w:spacing w:line="440" w:lineRule="atLeast"/>
        <w:rPr>
          <w:rFonts w:hint="eastAsia" w:ascii="宋体" w:hAnsi="宋体"/>
        </w:rPr>
      </w:pPr>
      <w:r>
        <w:rPr>
          <w:rFonts w:hint="eastAsia" w:ascii="宋体" w:hAnsi="宋体"/>
        </w:rPr>
        <w:t>16、</w:t>
      </w:r>
      <w:r>
        <w:rPr>
          <w:rFonts w:hint="eastAsia" w:ascii="宋体" w:hAnsi="宋体"/>
          <w:szCs w:val="21"/>
        </w:rPr>
        <w:t>下图是源于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的          17、下图上刻的是《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》。（1分）</w:t>
      </w:r>
    </w:p>
    <w:p>
      <w:pPr>
        <w:adjustRightInd w:val="0"/>
        <w:snapToGrid w:val="0"/>
        <w:spacing w:line="440" w:lineRule="atLeast"/>
        <w:rPr>
          <w:rFonts w:hint="eastAsia" w:ascii="宋体" w:hAnsi="宋体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3439160</wp:posOffset>
            </wp:positionH>
            <wp:positionV relativeFrom="paragraph">
              <wp:posOffset>189865</wp:posOffset>
            </wp:positionV>
            <wp:extent cx="1036955" cy="1191260"/>
            <wp:effectExtent l="0" t="0" r="10795" b="8890"/>
            <wp:wrapNone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hint="eastAsia" w:ascii="宋体" w:hAnsi="宋体"/>
          <w:szCs w:val="21"/>
        </w:rPr>
        <w:t>。（2分）</w:t>
      </w:r>
    </w:p>
    <w:p>
      <w:pPr>
        <w:adjustRightInd w:val="0"/>
        <w:snapToGrid w:val="0"/>
        <w:spacing w:line="440" w:lineRule="atLeast"/>
        <w:rPr>
          <w:rFonts w:hint="eastAsia" w:ascii="宋体" w:hAnsi="宋体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59690</wp:posOffset>
            </wp:positionV>
            <wp:extent cx="1746885" cy="990600"/>
            <wp:effectExtent l="0" t="0" r="5715" b="0"/>
            <wp:wrapNone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4688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440" w:lineRule="atLeast"/>
        <w:rPr>
          <w:rFonts w:hint="eastAsia" w:ascii="宋体" w:hAnsi="宋体"/>
        </w:rPr>
      </w:pPr>
    </w:p>
    <w:p>
      <w:pPr>
        <w:adjustRightInd w:val="0"/>
        <w:snapToGrid w:val="0"/>
        <w:spacing w:line="440" w:lineRule="atLeast"/>
        <w:rPr>
          <w:rFonts w:hint="eastAsia" w:ascii="宋体" w:hAnsi="宋体"/>
        </w:rPr>
      </w:pPr>
    </w:p>
    <w:p>
      <w:pPr>
        <w:adjustRightInd w:val="0"/>
        <w:snapToGrid w:val="0"/>
        <w:spacing w:line="440" w:lineRule="atLeast"/>
        <w:rPr>
          <w:rFonts w:hint="eastAsia" w:ascii="宋体" w:hAnsi="宋体"/>
        </w:rPr>
      </w:pPr>
      <w:r>
        <w:rPr>
          <w:rFonts w:ascii="宋体" w:hAnsi="宋体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585470</wp:posOffset>
                </wp:positionH>
                <wp:positionV relativeFrom="paragraph">
                  <wp:posOffset>145415</wp:posOffset>
                </wp:positionV>
                <wp:extent cx="519430" cy="1768475"/>
                <wp:effectExtent l="0" t="0" r="13970" b="444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430" cy="17682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36题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46.1pt;margin-top:11.45pt;height:139.25pt;width:40.9pt;z-index:-251657216;mso-width-relative:page;mso-height-relative:margin;mso-height-percent:200;" fillcolor="#FFFFFF" filled="t" stroked="f" coordsize="21600,21600" o:gfxdata="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e2&#10;0QzXAAAACQEAAA8AAAAAAAAAAQAgAAAAIgAAAGRycy9kb3ducmV2LnhtbFBLAQIUABQAAAAIAIdO&#10;4kBCEdkZsgEAAEMDAAAOAAAAAAAAAAEAIAAAACYBAABkcnMvZTJvRG9jLnhtbFBLBQYAAAAABgAG&#10;AFkBAABKBQAAAAA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36题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3789045</wp:posOffset>
                </wp:positionH>
                <wp:positionV relativeFrom="paragraph">
                  <wp:posOffset>212090</wp:posOffset>
                </wp:positionV>
                <wp:extent cx="519430" cy="1768475"/>
                <wp:effectExtent l="0" t="0" r="13970" b="444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430" cy="17682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37题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98.35pt;margin-top:16.7pt;height:139.25pt;width:40.9pt;z-index:-251655168;mso-width-relative:page;mso-height-relative:margin;mso-height-percent:200;" fillcolor="#FFFFFF" filled="t" stroked="f" coordsize="21600,21600" o:gfxdata="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5HPPEtkAAAAKAQAADwAAAAAAAAABACAAAAAiAAAAZHJzL2Rvd25yZXYueG1sUEsBAhQAFAAAAAgA&#10;h07iQH7fURCyAQAAQwMAAA4AAAAAAAAAAQAgAAAAKAEAAGRycy9lMm9Eb2MueG1sUEsFBgAAAAAG&#10;AAYAWQEAAEwFAAAA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37题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spacing w:line="440" w:lineRule="atLeast"/>
        <w:rPr>
          <w:rFonts w:hint="eastAsia" w:ascii="宋体" w:hAnsi="宋体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3612515</wp:posOffset>
            </wp:positionH>
            <wp:positionV relativeFrom="paragraph">
              <wp:posOffset>266065</wp:posOffset>
            </wp:positionV>
            <wp:extent cx="1047750" cy="1076325"/>
            <wp:effectExtent l="0" t="0" r="0" b="9525"/>
            <wp:wrapNone/>
            <wp:docPr id="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440" w:lineRule="atLeast"/>
        <w:rPr>
          <w:rFonts w:hint="eastAsia"/>
        </w:rPr>
      </w:pPr>
      <w:r>
        <w:rPr>
          <w:rFonts w:hint="eastAsia"/>
        </w:rPr>
        <w:t>18、右图人物是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，他制定的历法是</w:t>
      </w:r>
    </w:p>
    <w:p>
      <w:pPr>
        <w:adjustRightInd w:val="0"/>
        <w:snapToGrid w:val="0"/>
        <w:spacing w:line="440" w:lineRule="atLeast"/>
        <w:ind w:firstLine="420" w:firstLineChars="200"/>
        <w:jc w:val="left"/>
        <w:rPr>
          <w:rFonts w:hint="eastAsia"/>
        </w:rPr>
      </w:pP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。（2分）</w:t>
      </w:r>
    </w:p>
    <w:p>
      <w:pPr>
        <w:adjustRightInd w:val="0"/>
        <w:snapToGrid w:val="0"/>
        <w:spacing w:line="440" w:lineRule="atLeast"/>
        <w:rPr>
          <w:rFonts w:hint="eastAsia"/>
        </w:rPr>
      </w:pPr>
    </w:p>
    <w:p>
      <w:pPr>
        <w:adjustRightInd w:val="0"/>
        <w:snapToGrid w:val="0"/>
        <w:spacing w:line="440" w:lineRule="atLeast"/>
      </w:pPr>
      <w:r>
        <w:rPr>
          <w:rFonts w:hint="eastAsia" w:ascii="宋体" w:hAnsi="宋体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3876040</wp:posOffset>
                </wp:positionH>
                <wp:positionV relativeFrom="paragraph">
                  <wp:posOffset>224790</wp:posOffset>
                </wp:positionV>
                <wp:extent cx="519430" cy="1768475"/>
                <wp:effectExtent l="0" t="0" r="13970" b="444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430" cy="17682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38题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05.2pt;margin-top:17.7pt;height:139.25pt;width:40.9pt;z-index:-251653120;mso-width-relative:page;mso-height-relative:margin;mso-height-percent:200;" fillcolor="#FFFFFF" filled="t" stroked="f" coordsize="21600,21600" o:gfxdata="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e&#10;lsjB2AAAAAoBAAAPAAAAAAAAAAEAIAAAACIAAABkcnMvZG93bnJldi54bWxQSwECFAAUAAAACACH&#10;TuJAaalxqLIBAABDAwAADgAAAAAAAAABACAAAAAnAQAAZHJzL2Uyb0RvYy54bWxQSwUGAAAAAAYA&#10;BgBZAQAASwUAAAAA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38题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Cs w:val="21"/>
        </w:rPr>
        <w:t>四、材料解析题：</w:t>
      </w:r>
      <w:r>
        <w:rPr>
          <w:rFonts w:hint="eastAsia"/>
        </w:rPr>
        <w:t>（19题</w:t>
      </w:r>
      <w:r>
        <w:t>5</w:t>
      </w:r>
      <w:r>
        <w:rPr>
          <w:rFonts w:hint="eastAsia"/>
        </w:rPr>
        <w:t>分，20题5分，共</w:t>
      </w:r>
      <w:r>
        <w:t>1</w:t>
      </w:r>
      <w:r>
        <w:rPr>
          <w:rFonts w:hint="eastAsia"/>
        </w:rPr>
        <w:t>0分）</w:t>
      </w: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szCs w:val="21"/>
        </w:rPr>
      </w:pPr>
      <w:r>
        <w:rPr>
          <w:rFonts w:hint="eastAsia"/>
        </w:rPr>
        <w:t>1</w:t>
      </w:r>
      <w:r>
        <w:rPr>
          <w:rFonts w:hint="eastAsia" w:ascii="宋体" w:hAnsi="宋体"/>
        </w:rPr>
        <w:t>9、</w:t>
      </w:r>
      <w:r>
        <w:rPr>
          <w:rFonts w:hint="eastAsia" w:ascii="宋体" w:hAnsi="宋体"/>
          <w:szCs w:val="21"/>
        </w:rPr>
        <w:t>观察下图，请回答下列问题。</w:t>
      </w: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b/>
          <w:szCs w:val="21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2964815</wp:posOffset>
            </wp:positionH>
            <wp:positionV relativeFrom="paragraph">
              <wp:posOffset>3810</wp:posOffset>
            </wp:positionV>
            <wp:extent cx="1885950" cy="923290"/>
            <wp:effectExtent l="0" t="0" r="0" b="10160"/>
            <wp:wrapNone/>
            <wp:docPr id="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30480</wp:posOffset>
            </wp:positionV>
            <wp:extent cx="1544320" cy="904240"/>
            <wp:effectExtent l="0" t="0" r="17780" b="10160"/>
            <wp:wrapNone/>
            <wp:docPr id="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1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432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b/>
          <w:szCs w:val="21"/>
        </w:rPr>
      </w:pPr>
    </w:p>
    <w:p>
      <w:pPr>
        <w:tabs>
          <w:tab w:val="left" w:pos="6075"/>
        </w:tabs>
        <w:adjustRightInd w:val="0"/>
        <w:snapToGrid w:val="0"/>
        <w:spacing w:line="360" w:lineRule="atLeast"/>
        <w:ind w:firstLine="1550" w:firstLineChars="735"/>
        <w:outlineLvl w:val="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图一</w:t>
      </w:r>
      <w:r>
        <w:rPr>
          <w:rFonts w:ascii="宋体" w:hAnsi="宋体"/>
          <w:b/>
          <w:szCs w:val="21"/>
        </w:rPr>
        <w:tab/>
      </w:r>
      <w:r>
        <w:rPr>
          <w:rFonts w:ascii="宋体" w:hAnsi="宋体"/>
          <w:b/>
          <w:szCs w:val="21"/>
        </w:rPr>
        <w:t>图二</w:t>
      </w: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（1）图一是希腊建筑的典型代表，它是什么？（2分）</w:t>
      </w: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/>
        </w:rPr>
      </w:pPr>
      <w:r>
        <w:rPr>
          <w:rFonts w:hint="eastAsia"/>
        </w:rPr>
        <w:t>（2）图二是罗马建筑的典型代表，它是什么？（2分）</w:t>
      </w: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/>
        </w:rPr>
      </w:pP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/>
        </w:rPr>
      </w:pPr>
      <w:r>
        <w:rPr>
          <w:rFonts w:hint="eastAsia"/>
        </w:rPr>
        <w:t>（3）罗马建筑和希腊建筑之间有什么关系？（1分）</w:t>
      </w: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/>
        </w:rPr>
      </w:pP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>20、</w:t>
      </w:r>
      <w:r>
        <w:rPr>
          <w:rFonts w:hint="eastAsia" w:ascii="宋体" w:hAnsi="宋体"/>
          <w:szCs w:val="21"/>
        </w:rPr>
        <w:t>阅读下列材料：</w:t>
      </w:r>
    </w:p>
    <w:p>
      <w:pPr>
        <w:adjustRightInd w:val="0"/>
        <w:snapToGrid w:val="0"/>
        <w:spacing w:line="360" w:lineRule="atLeast"/>
        <w:ind w:firstLine="422" w:firstLineChars="200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材料一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楷体_GB2312" w:hAnsi="宋体" w:eastAsia="楷体_GB2312"/>
          <w:szCs w:val="21"/>
        </w:rPr>
        <w:t>随着西欧生产力的提高，手工业逐渐发展起来。一些有专门手艺的农奴逃离封建庄园，到交通要道、渡口或寺院、城堡附近开设作坊，成为手工业者，商人也随之在这些地方聚集。为防御侵扰，他们在聚居地筑起栅栏或围墙，在此基础上，逐渐形成了新的工商业城市。</w:t>
      </w:r>
    </w:p>
    <w:p>
      <w:pPr>
        <w:adjustRightInd w:val="0"/>
        <w:snapToGrid w:val="0"/>
        <w:spacing w:line="360" w:lineRule="atLeast"/>
        <w:ind w:firstLine="422" w:firstLineChars="200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材料二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楷体_GB2312" w:hAnsi="宋体" w:eastAsia="楷体_GB2312"/>
          <w:szCs w:val="21"/>
        </w:rPr>
        <w:t>一些比较富裕的城市，就用赎买的办法摆脱领主的统治；有的城市则采取武装斗争的手段；另一些城市则两种办法交替使用。米兰、琅城等都经过长期反复的斗争，才取得城市自治权利。</w:t>
      </w: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（1）西欧新兴工商业城市是什么时候形成的？（1分）根据材料一回答形成的原因是什么？（1分）</w:t>
      </w: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（2）请列举西欧新兴工商业城市在哪些国家兴起。（举出一个，1分）</w:t>
      </w: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tLeast"/>
        <w:ind w:firstLine="315" w:firstLineChars="150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（3）根据材料二回答城市开展反封建斗争的主要目的是什么？（1分）西欧城市通过哪些方式获得自治？（1分）</w:t>
      </w: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tLeast"/>
        <w:rPr>
          <w:rFonts w:hint="eastAsia"/>
        </w:rPr>
      </w:pPr>
      <w:r>
        <w:rPr>
          <w:rFonts w:hint="eastAsia" w:ascii="黑体" w:eastAsia="黑体"/>
          <w:szCs w:val="21"/>
        </w:rPr>
        <w:t>五、综合题：</w:t>
      </w:r>
      <w:r>
        <w:rPr>
          <w:rFonts w:hint="eastAsia"/>
        </w:rPr>
        <w:t>（21题8分，22题9分，23题8分，共</w:t>
      </w:r>
      <w:r>
        <w:t>2</w:t>
      </w:r>
      <w:r>
        <w:rPr>
          <w:rFonts w:hint="eastAsia"/>
        </w:rPr>
        <w:t>5分）</w:t>
      </w:r>
      <w:r>
        <w:t xml:space="preserve"> </w:t>
      </w:r>
    </w:p>
    <w:p>
      <w:pPr>
        <w:adjustRightInd w:val="0"/>
        <w:snapToGrid w:val="0"/>
        <w:spacing w:line="440" w:lineRule="atLeast"/>
        <w:jc w:val="left"/>
        <w:rPr>
          <w:rFonts w:hint="eastAsia"/>
        </w:rPr>
      </w:pPr>
      <w:r>
        <w:rPr>
          <w:rFonts w:hint="eastAsia"/>
        </w:rPr>
        <w:t>21、古代亚非地区文明古国创造了辉煌灿烂的文明。</w:t>
      </w:r>
    </w:p>
    <w:p>
      <w:pPr>
        <w:adjustRightInd w:val="0"/>
        <w:snapToGrid w:val="0"/>
        <w:spacing w:line="440" w:lineRule="atLeast"/>
        <w:ind w:firstLine="420" w:firstLineChars="200"/>
        <w:jc w:val="left"/>
        <w:rPr>
          <w:rFonts w:hint="eastAsia"/>
        </w:rPr>
      </w:pPr>
      <w:r>
        <w:rPr>
          <w:rFonts w:hint="eastAsia"/>
        </w:rPr>
        <w:t>请回答下列问题：</w:t>
      </w:r>
    </w:p>
    <w:p>
      <w:pPr>
        <w:adjustRightInd w:val="0"/>
        <w:snapToGrid w:val="0"/>
        <w:spacing w:line="440" w:lineRule="atLeast"/>
        <w:ind w:firstLine="315" w:firstLineChars="150"/>
        <w:jc w:val="left"/>
      </w:pPr>
      <w:r>
        <w:rPr>
          <w:rFonts w:hint="eastAsia"/>
        </w:rPr>
        <w:t>（1）指出古代埃及和古代印度文明发祥的大河流域。（2分）</w:t>
      </w:r>
    </w:p>
    <w:p>
      <w:pPr>
        <w:ind w:firstLine="315" w:firstLineChars="150"/>
        <w:rPr>
          <w:rFonts w:hint="eastAsia" w:ascii="宋体" w:hAnsi="宋体"/>
          <w:szCs w:val="21"/>
        </w:rPr>
      </w:pPr>
    </w:p>
    <w:p>
      <w:pPr>
        <w:ind w:firstLine="315" w:firstLineChars="150"/>
        <w:rPr>
          <w:rFonts w:hint="eastAsia" w:ascii="宋体" w:hAnsi="宋体"/>
          <w:szCs w:val="21"/>
        </w:rPr>
      </w:pPr>
    </w:p>
    <w:p>
      <w:pPr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（2）古埃及和古代两河流域使用的文字分别是什么？（2分）</w:t>
      </w:r>
    </w:p>
    <w:p>
      <w:pPr>
        <w:ind w:firstLine="315" w:firstLineChars="150"/>
        <w:rPr>
          <w:rFonts w:hint="eastAsia" w:ascii="宋体" w:hAnsi="宋体"/>
          <w:szCs w:val="21"/>
        </w:rPr>
      </w:pPr>
    </w:p>
    <w:p>
      <w:pPr>
        <w:ind w:firstLine="315" w:firstLineChars="150"/>
        <w:rPr>
          <w:rFonts w:hint="eastAsia" w:ascii="宋体" w:hAnsi="宋体"/>
          <w:szCs w:val="21"/>
        </w:rPr>
      </w:pPr>
    </w:p>
    <w:p>
      <w:pPr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（3）古埃及成为强大的军事帝国是在什么时候？古代印度文明的鼎盛时期是在什么时候？（2分）</w:t>
      </w:r>
    </w:p>
    <w:p>
      <w:pPr>
        <w:ind w:firstLine="315" w:firstLineChars="150"/>
        <w:rPr>
          <w:rFonts w:hint="eastAsia" w:ascii="宋体" w:hAnsi="宋体"/>
          <w:szCs w:val="21"/>
        </w:rPr>
      </w:pPr>
    </w:p>
    <w:p>
      <w:pPr>
        <w:ind w:firstLine="315" w:firstLineChars="150"/>
        <w:rPr>
          <w:rFonts w:hint="eastAsia" w:ascii="宋体" w:hAnsi="宋体"/>
          <w:szCs w:val="21"/>
        </w:rPr>
      </w:pPr>
    </w:p>
    <w:p>
      <w:pPr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（4）古代印度建立了严格的等级制度，被称为什么？古代印度诞生了什么宗教反对该制度？(2分）</w:t>
      </w:r>
    </w:p>
    <w:p>
      <w:pPr>
        <w:ind w:firstLine="315" w:firstLineChars="150"/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22、阅读下列材料，回答下列问题。</w:t>
      </w:r>
    </w:p>
    <w:p>
      <w:pPr>
        <w:ind w:firstLine="422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材料一：</w:t>
      </w:r>
      <w:r>
        <w:rPr>
          <w:rFonts w:hint="eastAsia" w:ascii="楷体_GB2312" w:hAnsi="宋体" w:eastAsia="楷体_GB2312"/>
          <w:szCs w:val="21"/>
        </w:rPr>
        <w:t>当时（公元前3世纪至公元前2世纪），被征服地区的军民俘虏源源不断地流入罗马，成为罗 马奴隶的主要来源。据统计，在第一次布匿战争中， 罗马总共把7.5万名俘虏卖为奴隶。</w:t>
      </w:r>
      <w:r>
        <w:rPr>
          <w:rFonts w:hint="eastAsia" w:ascii="宋体" w:hAnsi="宋体"/>
          <w:szCs w:val="21"/>
        </w:rPr>
        <w:t xml:space="preserve">                                     ——吴于廑、齐世荣《世界史·古代史编》</w:t>
      </w:r>
    </w:p>
    <w:p>
      <w:pPr>
        <w:ind w:firstLine="422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材料二：</w:t>
      </w:r>
      <w:r>
        <w:rPr>
          <w:rFonts w:hint="eastAsia" w:ascii="楷体_GB2312" w:hAnsi="宋体" w:eastAsia="楷体_GB2312"/>
          <w:szCs w:val="21"/>
        </w:rPr>
        <w:t>奴隶劳动被广泛应用于矿山、大作坊和农业中。田间劳动的奴隶白天戴着脚镣种地，夜间被关在像地牢一样的屋子里；矿山奴隶系着铁链，在兵士的监督下劳动；角斗士则被驱进角斗场，或互相厮杀，或与猛兽搏斗，以生命为代价供奴隶主哄笑取乐。 奴隶稍不如主人意就被施以较才由、拳打、铁烙。为防止奴隶逃亡，有的奴隶被戴上项圈，项圈上的字是“捉住我，不要让我逃走”。</w:t>
      </w:r>
    </w:p>
    <w:p>
      <w:pPr>
        <w:ind w:firstLine="422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材料三：</w:t>
      </w:r>
      <w:r>
        <w:rPr>
          <w:rFonts w:hint="eastAsia" w:ascii="楷体_GB2312" w:hAnsi="宋体" w:eastAsia="楷体_GB2312"/>
          <w:szCs w:val="21"/>
        </w:rPr>
        <w:t>当时帝国地跨欧、亚、非三洲，地中海成为帝国的‘内湖’。帝国境内农业、手工业和商业发展起来。海路畅通无阻，陆路纵横交错、四通八达，不仅促进了贸易发展，也有利于信息传递和军队调防。帝国同北欧、印度和中国都有贸易往来，中国的丝绸也传入帝国。</w:t>
      </w:r>
    </w:p>
    <w:p>
      <w:pPr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（1）根据材料一指出：罗马奴隶的主要来源有哪些？（2分）</w:t>
      </w:r>
    </w:p>
    <w:p>
      <w:pPr>
        <w:ind w:left="315" w:hanging="315" w:hangingChars="150"/>
        <w:rPr>
          <w:rFonts w:hint="eastAsia" w:ascii="宋体" w:hAnsi="宋体"/>
          <w:szCs w:val="21"/>
        </w:rPr>
      </w:pPr>
    </w:p>
    <w:p>
      <w:pPr>
        <w:ind w:left="315" w:hanging="315" w:hangingChars="150"/>
        <w:rPr>
          <w:rFonts w:hint="eastAsia" w:ascii="宋体" w:hAnsi="宋体"/>
          <w:szCs w:val="21"/>
        </w:rPr>
      </w:pPr>
    </w:p>
    <w:p>
      <w:pPr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（2）根据材料二，概述奴隶的处境。（2分）公元前73年，罗马爆发了一场声势浩大的奴隶起义，其名称是什么？（1分）又产生了怎样的影响？(2分）</w:t>
      </w:r>
    </w:p>
    <w:p>
      <w:pPr>
        <w:ind w:left="315" w:hanging="315" w:hangingChars="150"/>
        <w:rPr>
          <w:rFonts w:hint="eastAsia" w:ascii="宋体" w:hAnsi="宋体"/>
          <w:szCs w:val="21"/>
        </w:rPr>
      </w:pPr>
    </w:p>
    <w:p>
      <w:pPr>
        <w:ind w:left="315" w:hanging="315" w:hangingChars="150"/>
        <w:rPr>
          <w:rFonts w:hint="eastAsia" w:ascii="宋体" w:hAnsi="宋体"/>
          <w:szCs w:val="21"/>
        </w:rPr>
      </w:pPr>
    </w:p>
    <w:p>
      <w:pPr>
        <w:ind w:left="315" w:hanging="315" w:hangingChars="150"/>
        <w:rPr>
          <w:rFonts w:hint="eastAsia" w:ascii="宋体" w:hAnsi="宋体"/>
          <w:szCs w:val="21"/>
        </w:rPr>
      </w:pPr>
    </w:p>
    <w:p>
      <w:pPr>
        <w:ind w:left="315" w:hanging="315" w:hangingChars="150"/>
        <w:rPr>
          <w:rFonts w:hint="eastAsia"/>
        </w:rPr>
      </w:pPr>
      <w:r>
        <w:rPr>
          <w:rFonts w:hint="eastAsia"/>
        </w:rPr>
        <w:t>（3）材料三中的“帝国”是指哪一帝国？（1分）该帝国同中国间的贸易通道被称作什么？(1分）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23、阅读下列材料，回答问题。</w:t>
      </w:r>
    </w:p>
    <w:p>
      <w:pPr>
        <w:ind w:firstLine="420" w:firstLineChars="199"/>
        <w:rPr>
          <w:rFonts w:hint="eastAsia"/>
        </w:rPr>
      </w:pPr>
      <w:r>
        <w:rPr>
          <w:rFonts w:hint="eastAsia"/>
          <w:b/>
        </w:rPr>
        <w:t>材料一：</w:t>
      </w:r>
      <w:r>
        <w:rPr>
          <w:rFonts w:hint="eastAsia"/>
        </w:rPr>
        <w:t xml:space="preserve">下图是800年的圣诞节罗马教皇为              </w:t>
      </w:r>
      <w:r>
        <w:rPr>
          <w:rFonts w:hint="eastAsia"/>
          <w:b/>
        </w:rPr>
        <w:t>材料二：</w:t>
      </w:r>
    </w:p>
    <w:p>
      <w:pPr>
        <w:ind w:firstLine="1050" w:firstLineChars="500"/>
        <w:rPr>
          <w:rFonts w:hint="eastAsia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3231515</wp:posOffset>
            </wp:positionH>
            <wp:positionV relativeFrom="paragraph">
              <wp:posOffset>33020</wp:posOffset>
            </wp:positionV>
            <wp:extent cx="1905000" cy="1466850"/>
            <wp:effectExtent l="0" t="0" r="0" b="0"/>
            <wp:wrapNone/>
            <wp:docPr id="1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  <a:lum bright="-20001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皇帝加冕图</w:t>
      </w:r>
    </w:p>
    <w:p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54610</wp:posOffset>
            </wp:positionV>
            <wp:extent cx="1809750" cy="1247140"/>
            <wp:effectExtent l="0" t="0" r="0" b="10160"/>
            <wp:wrapNone/>
            <wp:docPr id="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>
      <w:pPr>
        <w:ind w:firstLine="315" w:firstLineChars="150"/>
        <w:rPr>
          <w:rFonts w:hint="eastAsia"/>
        </w:rPr>
      </w:pPr>
      <w:r>
        <w:rPr>
          <w:rFonts w:hint="eastAsia"/>
        </w:rPr>
        <w:t>（1）材料一中这位被皇帝加冕的皇帝是谁？（2分）</w:t>
      </w:r>
    </w:p>
    <w:p>
      <w:pPr>
        <w:ind w:firstLine="315" w:firstLineChars="150"/>
        <w:rPr>
          <w:rFonts w:hint="eastAsia"/>
        </w:rPr>
      </w:pPr>
    </w:p>
    <w:p>
      <w:pPr>
        <w:ind w:firstLine="315" w:firstLineChars="150"/>
        <w:rPr>
          <w:rFonts w:hint="eastAsia"/>
        </w:rPr>
      </w:pPr>
      <w:r>
        <w:rPr>
          <w:rFonts w:hint="eastAsia"/>
        </w:rPr>
        <w:t>（2）材料二反映了西欧的什么制度？（2分）这种制度是以什么为纽带形成的？（1分）</w:t>
      </w:r>
    </w:p>
    <w:p>
      <w:pPr>
        <w:ind w:firstLine="315" w:firstLineChars="150"/>
        <w:rPr>
          <w:rFonts w:hint="eastAsia"/>
        </w:rPr>
      </w:pPr>
    </w:p>
    <w:p>
      <w:pPr>
        <w:ind w:firstLine="315" w:firstLineChars="150"/>
        <w:rPr>
          <w:rFonts w:hint="eastAsia"/>
        </w:rPr>
      </w:pPr>
    </w:p>
    <w:p>
      <w:pPr>
        <w:ind w:firstLine="315" w:firstLineChars="150"/>
      </w:pPr>
      <w:r>
        <w:rPr>
          <w:rFonts w:hint="eastAsia"/>
        </w:rPr>
        <w:t>（3）该皇帝所在的帝国后来一分为三，成为哪三个国家的雏形？（3分）</w:t>
      </w:r>
    </w:p>
    <w:p/>
    <w:p>
      <w:r>
        <w:br w:type="page"/>
      </w:r>
    </w:p>
    <w:p>
      <w:pPr>
        <w:spacing w:line="440" w:lineRule="exact"/>
        <w:jc w:val="center"/>
        <w:rPr>
          <w:rFonts w:hint="eastAsia" w:ascii="方正小标宋简体" w:eastAsia="方正小标宋简体"/>
          <w:b/>
          <w:sz w:val="24"/>
        </w:rPr>
      </w:pPr>
      <w:r>
        <w:rPr>
          <w:rFonts w:hint="eastAsia" w:ascii="方正小标宋简体" w:eastAsia="方正小标宋简体"/>
          <w:b/>
          <w:sz w:val="24"/>
        </w:rPr>
        <w:t>第二次（1—10课）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一、选择题：    1.</w:t>
      </w:r>
      <w:r>
        <w:rPr>
          <w:rFonts w:hint="eastAsia"/>
          <w:szCs w:val="21"/>
        </w:rPr>
        <w:t xml:space="preserve">C   2.A  3.A    4.A   5.B  6.C  7.A   8.B  9.C  10.D </w:t>
      </w:r>
    </w:p>
    <w:p>
      <w:pPr>
        <w:spacing w:line="240" w:lineRule="exact"/>
        <w:outlineLvl w:val="0"/>
        <w:rPr>
          <w:rFonts w:hint="eastAsia"/>
        </w:rPr>
      </w:pPr>
      <w:r>
        <w:rPr>
          <w:rFonts w:hint="eastAsia" w:ascii="宋体" w:hAnsi="宋体"/>
          <w:b/>
          <w:szCs w:val="21"/>
        </w:rPr>
        <w:t>二、历史小诊断：1</w:t>
      </w:r>
      <w:r>
        <w:rPr>
          <w:rFonts w:hint="eastAsia"/>
        </w:rPr>
        <w:t>1√  12× 13√  14×  15×</w:t>
      </w:r>
    </w:p>
    <w:p>
      <w:pPr>
        <w:spacing w:line="240" w:lineRule="exact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三、填图析图题：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16、古埃及  金字塔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17、汉谟拉比法典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18、凯撒  儒略历</w:t>
      </w:r>
    </w:p>
    <w:p>
      <w:pPr>
        <w:spacing w:line="240" w:lineRule="exact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四、材料解析题：</w:t>
      </w:r>
    </w:p>
    <w:p>
      <w:pPr>
        <w:spacing w:line="240" w:lineRule="exact"/>
        <w:rPr>
          <w:rFonts w:hint="eastAsia" w:ascii="宋体" w:hAnsi="宋体"/>
        </w:rPr>
      </w:pPr>
      <w:r>
        <w:rPr>
          <w:rFonts w:hint="eastAsia" w:ascii="宋体" w:hAnsi="宋体"/>
        </w:rPr>
        <w:t>19、（1）雅典帕特农神庙。（2分）</w:t>
      </w:r>
    </w:p>
    <w:p>
      <w:pPr>
        <w:spacing w:line="24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（2）罗马大竞技场。（2分）</w:t>
      </w:r>
    </w:p>
    <w:p>
      <w:pPr>
        <w:spacing w:line="24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（3）罗马建筑吸收了希腊建筑的特点，并有所创新。（1分）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20、（1）10世纪。（1分）原因：西欧生产力的提高，手工业的发展。（1分）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（2）意大利、法兰西、英格兰、德意志等。（1分）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（3）目的：争取城市的自由和自治。（1分）方式：金钱赎买和武力斗争。（1分）</w:t>
      </w:r>
    </w:p>
    <w:p>
      <w:pPr>
        <w:spacing w:line="240" w:lineRule="exact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五、综合题：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21、（1）尼罗河和印度河、恒河（2分）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（2）象形文字和楔形文字（2分）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（3）图特摩斯三世和孔雀王朝（2分）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（4）种姓制度和佛教（2分）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22、（1）被征服地区的军民俘虏。（2分）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（2）被广泛用于各种社会劳动中，生产生活条件艰苦，被当作奴隶主取乐的工具等。（2分）斯巴达克起义。（1分）在斯巴达克 起义的沉重打击下，罗马共和国进一步衰落。（2分）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（3）罗马帝国（1分）。丝绸之路。（1分）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23、（1）查理大帝。（2分）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（2）封建等级制度；（2分）土地。（1分）</w:t>
      </w:r>
    </w:p>
    <w:p>
      <w:pPr>
        <w:spacing w:line="240" w:lineRule="exact"/>
      </w:pPr>
      <w:r>
        <w:rPr>
          <w:rFonts w:hint="eastAsia"/>
        </w:rPr>
        <w:t>（3）德意志（德国）、法兰西（法国）、意大利。（3分）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3B2642"/>
    <w:rsid w:val="0A3B2642"/>
    <w:rsid w:val="15030996"/>
    <w:rsid w:val="4BA23A8E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2867</Words>
  <Characters>2964</Characters>
  <Lines>0</Lines>
  <Paragraphs>0</Paragraphs>
  <TotalTime>0</TotalTime>
  <ScaleCrop>false</ScaleCrop>
  <LinksUpToDate>false</LinksUpToDate>
  <CharactersWithSpaces>3443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2021-11-02T09:33:00Z</dcterms:created>
  <dc:creator>DELL</dc:creator>
  <cp:lastModifiedBy>Administrator</cp:lastModifiedBy>
  <dcterms:modified xsi:type="dcterms:W3CDTF">2021-11-10T11:23:52Z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