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</w:rPr>
        <w:t>2021-2022学年人教版四年级上册数学第六单元测试卷</w:t>
      </w:r>
      <w:r>
        <w:rPr>
          <w:rFonts w:hint="eastAsia"/>
          <w:b/>
          <w:bCs/>
          <w:lang w:val="en-US" w:eastAsia="zh-CN"/>
        </w:rPr>
        <w:t>二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4391025" cy="5410200"/>
            <wp:effectExtent l="0" t="0" r="13335" b="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4514850" cy="6238875"/>
            <wp:effectExtent l="0" t="0" r="11430" b="952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94D56"/>
    <w:rsid w:val="33A9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2021-11-17T15:10:00Z</dcterms:created>
  <dc:creator>勇往直前</dc:creator>
  <cp:lastModifiedBy>勇往直前</cp:lastModifiedBy>
  <dcterms:modified xsi:type="dcterms:W3CDTF">2021-11-17T15:10:26Z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F98BCF6B11744586AACEC4DC59C5F8CB</vt:lpwstr>
  </property>
</Properties>
</file>