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eastAsia="zh-CN"/>
        </w:rPr>
      </w:pPr>
      <w:bookmarkStart w:id="0" w:name="_GoBack"/>
      <w:bookmarkEnd w:id="0"/>
    </w:p>
    <w:p>
      <w:pPr>
        <w:jc w:val="center"/>
      </w:pPr>
      <w:r>
        <w:rPr>
          <w:b/>
          <w:bCs/>
          <w:sz w:val="28"/>
          <w:szCs w:val="28"/>
        </w:rPr>
        <w:t>四川省自贡市2021年中考道德与法治模拟试卷（一）</w:t>
      </w:r>
    </w:p>
    <w:p/>
    <w:p>
      <w:pPr>
        <w:spacing w:after="0" w:line="240" w:lineRule="auto"/>
      </w:pPr>
      <w:r>
        <w:rPr>
          <w:color w:val="000000"/>
          <w:sz w:val="24"/>
          <w:szCs w:val="24"/>
        </w:rPr>
        <w:t>姓名：__________ 班级：__________考号：__________</w:t>
      </w:r>
    </w:p>
    <w:p>
      <w:r>
        <w:rPr>
          <w:b/>
          <w:bCs/>
          <w:sz w:val="24"/>
          <w:szCs w:val="24"/>
        </w:rPr>
        <w:t>一、下列各小题给出的四个选项中，只有一项答案是最符合题意的。每小题2分。（共14题；共28分）</w:t>
      </w:r>
    </w:p>
    <w:p>
      <w:pPr>
        <w:spacing w:after="0"/>
      </w:pPr>
      <w:r>
        <w:rPr>
          <w:color w:val="000000"/>
        </w:rPr>
        <w:t xml:space="preserve">1.初中生彭岩通过线上线下传播教授黑客技术收取费用，并伙同他人贩卖信息。泸州市江阳区人民法院因传授犯罪方法罪，判处彭岩有期徒刑1年6个月。这启示（    ）  </w:t>
      </w:r>
    </w:p>
    <w:p>
      <w:pPr>
        <w:spacing w:after="0"/>
      </w:pPr>
      <w:r>
        <w:rPr>
          <w:color w:val="000000"/>
        </w:rPr>
        <w:t>①法律是由国家制定和认可的</w:t>
      </w:r>
    </w:p>
    <w:p>
      <w:pPr>
        <w:spacing w:after="0"/>
      </w:pPr>
      <w:r>
        <w:rPr>
          <w:color w:val="000000"/>
        </w:rPr>
        <w:t>②要树立底线意识，“行已有耻”</w:t>
      </w:r>
    </w:p>
    <w:p>
      <w:pPr>
        <w:spacing w:after="0"/>
      </w:pPr>
      <w:r>
        <w:rPr>
          <w:color w:val="000000"/>
        </w:rPr>
        <w:t>③青春并不意味着肆意放纵</w:t>
      </w:r>
    </w:p>
    <w:p>
      <w:pPr>
        <w:spacing w:after="0"/>
      </w:pPr>
      <w:r>
        <w:rPr>
          <w:color w:val="000000"/>
        </w:rPr>
        <w:t>④要敢于尝试</w:t>
      </w:r>
    </w:p>
    <w:p>
      <w:pPr>
        <w:spacing w:after="0"/>
        <w:ind w:left="150"/>
      </w:pPr>
      <w:r>
        <w:rPr>
          <w:color w:val="000000"/>
        </w:rPr>
        <w:t>A. ①②                                     B. ②③                                     C. ①④                                     D. ①③</w:t>
      </w:r>
    </w:p>
    <w:p>
      <w:pPr>
        <w:spacing w:after="0"/>
      </w:pPr>
      <w:r>
        <w:rPr>
          <w:color w:val="000000"/>
        </w:rPr>
        <w:t xml:space="preserve">2.《宪法》规定公民基本权利，《民法典》对公民的隐私权、肖像权、紧急自卫权、继承权、人身权利等公民的基本权利做了详细和深度的规定，可见（    ）  </w:t>
      </w:r>
    </w:p>
    <w:p>
      <w:pPr>
        <w:spacing w:after="0"/>
      </w:pPr>
      <w:r>
        <w:rPr>
          <w:color w:val="000000"/>
        </w:rPr>
        <w:t>①民法典规定的内容是全局性根本性的问题</w:t>
      </w:r>
    </w:p>
    <w:p>
      <w:pPr>
        <w:spacing w:after="0"/>
      </w:pPr>
      <w:r>
        <w:rPr>
          <w:color w:val="000000"/>
        </w:rPr>
        <w:t>②宪法是根本法，规定和制约了民法典内容</w:t>
      </w:r>
    </w:p>
    <w:p>
      <w:pPr>
        <w:spacing w:after="0"/>
      </w:pPr>
      <w:r>
        <w:rPr>
          <w:color w:val="000000"/>
        </w:rPr>
        <w:t>③民法典是其他法律的立法基础和立法依据</w:t>
      </w:r>
    </w:p>
    <w:p>
      <w:pPr>
        <w:spacing w:after="0"/>
      </w:pPr>
      <w:r>
        <w:rPr>
          <w:color w:val="000000"/>
        </w:rPr>
        <w:t>④民法典是基本法，细化并延伸宪法的内容</w:t>
      </w:r>
    </w:p>
    <w:p>
      <w:pPr>
        <w:spacing w:after="0"/>
        <w:ind w:left="150"/>
      </w:pPr>
      <w:r>
        <w:rPr>
          <w:color w:val="000000"/>
        </w:rPr>
        <w:t>A. ①②                                     B. ①③                                     C. ②④                                     D. ③④</w:t>
      </w:r>
    </w:p>
    <w:p>
      <w:pPr>
        <w:spacing w:after="0"/>
      </w:pPr>
      <w:r>
        <w:rPr>
          <w:color w:val="000000"/>
        </w:rPr>
        <w:t xml:space="preserve">3.在会场开会时不能随便讲话,在公共场合不能大声喧哗,在马路上要遵守交通规则…这表明（    ） </w:t>
      </w:r>
    </w:p>
    <w:p>
      <w:pPr>
        <w:spacing w:after="0"/>
      </w:pPr>
      <w:r>
        <w:rPr>
          <w:color w:val="000000"/>
        </w:rPr>
        <w:t>①生活处处有规则            ②有了规则就失去了自由</w:t>
      </w:r>
    </w:p>
    <w:p>
      <w:pPr>
        <w:spacing w:after="0"/>
      </w:pPr>
      <w:r>
        <w:rPr>
          <w:color w:val="000000"/>
        </w:rPr>
        <w:t>③各种规则规范着我们的行为 ④规则靠国家强制力保证实施</w:t>
      </w:r>
    </w:p>
    <w:p>
      <w:pPr>
        <w:spacing w:after="0"/>
        <w:ind w:left="150"/>
      </w:pPr>
      <w:r>
        <w:rPr>
          <w:color w:val="000000"/>
        </w:rPr>
        <w:t>A. ②④                                     B. ③④                                     C. ①③                                     D. ①④</w:t>
      </w:r>
    </w:p>
    <w:p>
      <w:pPr>
        <w:spacing w:after="0"/>
      </w:pPr>
      <w:r>
        <w:rPr>
          <w:color w:val="000000"/>
        </w:rPr>
        <w:t xml:space="preserve">4.宪法规定国家生活中带有全局性、根本性的问题。下列选项中属于宪法规定内容的是（    ）  </w:t>
      </w:r>
    </w:p>
    <w:p>
      <w:pPr>
        <w:spacing w:after="0"/>
      </w:pPr>
      <w:r>
        <w:rPr>
          <w:color w:val="000000"/>
        </w:rPr>
        <w:t xml:space="preserve">①国家性质和根本任务         </w:t>
      </w:r>
    </w:p>
    <w:p>
      <w:pPr>
        <w:spacing w:after="0"/>
      </w:pPr>
      <w:r>
        <w:rPr>
          <w:color w:val="000000"/>
        </w:rPr>
        <w:t>②国家的经济制度</w:t>
      </w:r>
    </w:p>
    <w:p>
      <w:pPr>
        <w:spacing w:after="0"/>
      </w:pPr>
      <w:r>
        <w:rPr>
          <w:color w:val="000000"/>
        </w:rPr>
        <w:t xml:space="preserve">③商业贿赂问题              </w:t>
      </w:r>
    </w:p>
    <w:p>
      <w:pPr>
        <w:spacing w:after="0"/>
      </w:pPr>
      <w:r>
        <w:rPr>
          <w:color w:val="000000"/>
        </w:rPr>
        <w:t>④中小学生辍学问题</w:t>
      </w:r>
    </w:p>
    <w:p>
      <w:pPr>
        <w:spacing w:after="0"/>
        <w:ind w:left="150"/>
      </w:pPr>
      <w:r>
        <w:rPr>
          <w:color w:val="000000"/>
        </w:rPr>
        <w:t>A. ③④                                     B. ①③                                     C. ①④                                     D. ①②</w:t>
      </w:r>
    </w:p>
    <w:p>
      <w:pPr>
        <w:spacing w:after="0"/>
      </w:pPr>
      <w:r>
        <w:rPr>
          <w:color w:val="000000"/>
        </w:rPr>
        <w:t xml:space="preserve">5.我国每年的三月份都要召开全国“两会”，即全国人民代表大会和中国人民政治协商会议，共同商讨国家的大政方针。人大与政协的主要区别是（   ）            </w:t>
      </w:r>
    </w:p>
    <w:p>
      <w:pPr>
        <w:spacing w:after="0"/>
        <w:ind w:left="150"/>
      </w:pPr>
      <w:r>
        <w:rPr>
          <w:color w:val="000000"/>
        </w:rPr>
        <w:t>A. 前者是我国的根本政治制度，后者是我国的基本政治制度</w:t>
      </w:r>
      <w:r>
        <w:br w:type="textWrapping"/>
      </w:r>
      <w:r>
        <w:rPr>
          <w:color w:val="000000"/>
        </w:rPr>
        <w:t>B. 前者是国家权力机关，后者是中国共产党领导的多党合作和政治协商制度的重要机构</w:t>
      </w:r>
      <w:r>
        <w:br w:type="textWrapping"/>
      </w:r>
      <w:r>
        <w:rPr>
          <w:color w:val="000000"/>
        </w:rPr>
        <w:t>C. 前者是国家权力机关，后者是国家行政机关</w:t>
      </w:r>
      <w:r>
        <w:br w:type="textWrapping"/>
      </w:r>
      <w:r>
        <w:rPr>
          <w:color w:val="000000"/>
        </w:rPr>
        <w:t>D. 前者体现我国国家性质，后者与国家性质无关</w:t>
      </w:r>
    </w:p>
    <w:p>
      <w:pPr>
        <w:spacing w:after="0"/>
      </w:pPr>
      <w:r>
        <w:rPr>
          <w:color w:val="000000"/>
        </w:rPr>
        <w:t xml:space="preserve">6.某小学发生一起踩踏事故，造成22名学生受伤，其中1人送医途中死亡，1人抢救无效去世，另有5人重伤。事发时为下课时间，多名学生前往厕所。一名教师介绍，当天学校进行月考，按照原计划，8点20分早读课结束，8点30分开考，因此出现学生集体上厕所的情况，并出现混乱，最终导致踩踏事故发生。这说明（    ）  </w:t>
      </w:r>
    </w:p>
    <w:p>
      <w:pPr>
        <w:spacing w:after="0"/>
      </w:pPr>
      <w:r>
        <w:rPr>
          <w:color w:val="000000"/>
        </w:rPr>
        <w:t>①社会生活离不开秩序</w:t>
      </w:r>
    </w:p>
    <w:p>
      <w:pPr>
        <w:spacing w:after="0"/>
      </w:pPr>
      <w:r>
        <w:rPr>
          <w:color w:val="000000"/>
        </w:rPr>
        <w:t>②秩序离不开规则</w:t>
      </w:r>
    </w:p>
    <w:p>
      <w:pPr>
        <w:spacing w:after="0"/>
      </w:pPr>
      <w:r>
        <w:rPr>
          <w:color w:val="000000"/>
        </w:rPr>
        <w:t>③不守规则就容易造成危害</w:t>
      </w:r>
    </w:p>
    <w:p>
      <w:pPr>
        <w:spacing w:after="0"/>
      </w:pPr>
      <w:r>
        <w:rPr>
          <w:color w:val="000000"/>
        </w:rPr>
        <w:t>④规则需要强制人们遵守</w:t>
      </w:r>
    </w:p>
    <w:p>
      <w:pPr>
        <w:spacing w:after="0"/>
        <w:ind w:left="150"/>
      </w:pPr>
      <w:r>
        <w:rPr>
          <w:color w:val="000000"/>
        </w:rPr>
        <w:t>A. ①②③                                 </w:t>
      </w:r>
      <w:r>
        <w:rPr>
          <w:lang w:eastAsia="zh-CN"/>
        </w:rPr>
        <w:drawing>
          <wp:inline distT="0" distB="0" distL="0" distR="0">
            <wp:extent cx="19050" cy="3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①②③④                                 </w:t>
      </w:r>
      <w:r>
        <w:rPr>
          <w:lang w:eastAsia="zh-CN"/>
        </w:rPr>
        <w:drawing>
          <wp:inline distT="0" distB="0" distL="0" distR="0">
            <wp:extent cx="19050"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①③                                 </w:t>
      </w:r>
      <w:r>
        <w:rPr>
          <w:lang w:eastAsia="zh-CN"/>
        </w:rPr>
        <w:drawing>
          <wp:inline distT="0" distB="0" distL="0" distR="0">
            <wp:extent cx="19050" cy="38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②④</w:t>
      </w:r>
    </w:p>
    <w:p>
      <w:pPr>
        <w:spacing w:after="0"/>
      </w:pPr>
      <w:r>
        <w:rPr>
          <w:color w:val="000000"/>
        </w:rPr>
        <w:t xml:space="preserve">7.2020年5月22日，李克强总理在《政府工作报告》指出，尽力帮助企业特别是中小微企业、个体工商户渡过难关，小微企业、个体工商户所得税缴纳一律延缓到明年。这（   ）  </w:t>
      </w:r>
    </w:p>
    <w:p>
      <w:pPr>
        <w:spacing w:after="0"/>
      </w:pPr>
      <w:r>
        <w:rPr>
          <w:color w:val="000000"/>
        </w:rPr>
        <w:t>①有利于促进经济社会健康稳定发展    ②说明国家支持中小微企业发展</w:t>
      </w:r>
    </w:p>
    <w:p>
      <w:pPr>
        <w:spacing w:after="0"/>
      </w:pPr>
      <w:r>
        <w:rPr>
          <w:color w:val="000000"/>
        </w:rPr>
        <w:t>③表明我国坚持改革开放的基本国策    ④彰显了社会主义制度的优越性</w:t>
      </w:r>
    </w:p>
    <w:p>
      <w:pPr>
        <w:spacing w:after="0"/>
        <w:ind w:left="150"/>
      </w:pPr>
      <w:r>
        <w:rPr>
          <w:color w:val="000000"/>
        </w:rPr>
        <w:t>A. ①③④                                </w:t>
      </w:r>
      <w:r>
        <w:rPr>
          <w:lang w:eastAsia="zh-CN"/>
        </w:rPr>
        <w:drawing>
          <wp:inline distT="0" distB="0" distL="0" distR="0">
            <wp:extent cx="19050" cy="3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①②③                                </w:t>
      </w:r>
      <w:r>
        <w:rPr>
          <w:lang w:eastAsia="zh-CN"/>
        </w:rPr>
        <w:drawing>
          <wp:inline distT="0" distB="0" distL="0" distR="0">
            <wp:extent cx="19050" cy="3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①②④                                </w:t>
      </w:r>
      <w:r>
        <w:rPr>
          <w:lang w:eastAsia="zh-CN"/>
        </w:rPr>
        <w:drawing>
          <wp:inline distT="0" distB="0" distL="0" distR="0">
            <wp:extent cx="19050" cy="3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②③④</w:t>
      </w:r>
    </w:p>
    <w:p>
      <w:pPr>
        <w:spacing w:after="0"/>
      </w:pPr>
      <w:r>
        <w:rPr>
          <w:color w:val="000000"/>
        </w:rPr>
        <w:t xml:space="preserve">8.复兴号高速列车、C919大型客机、移动通信，缩短了世界的距离；空间和海洋技术，拓展了人类的疆域；科学实验卫星和射电望远镜开阔了人类的视野；杂交水稻解决了13多亿人口的吃饭问题；人工智能使生产和生活更加便利多彩……中华人民共和国成立70年以来创造出的诸多辉煌科技成就，已经渗透到工农业的每一个领域，影响到人民生活的各个角落。下列属于取得这一系列成就的原因的是（    ）  </w:t>
      </w:r>
    </w:p>
    <w:p>
      <w:pPr>
        <w:spacing w:after="0"/>
      </w:pPr>
      <w:r>
        <w:rPr>
          <w:color w:val="000000"/>
        </w:rPr>
        <w:t>①改革开放以来，我国的经济实力、科技实力、综合国力已居世界首位</w:t>
      </w:r>
    </w:p>
    <w:p>
      <w:pPr>
        <w:spacing w:after="0"/>
      </w:pPr>
      <w:r>
        <w:rPr>
          <w:color w:val="000000"/>
        </w:rPr>
        <w:t>②广大科技工作者发扬了艰苦奋斗、开拓创新精神</w:t>
      </w:r>
    </w:p>
    <w:p>
      <w:pPr>
        <w:spacing w:after="0"/>
      </w:pPr>
      <w:r>
        <w:rPr>
          <w:color w:val="000000"/>
        </w:rPr>
        <w:t>③社会主义制度具有强大的生命力和无比的优越性</w:t>
      </w:r>
    </w:p>
    <w:p>
      <w:pPr>
        <w:spacing w:after="0"/>
      </w:pPr>
      <w:r>
        <w:rPr>
          <w:color w:val="000000"/>
        </w:rPr>
        <w:t>④我国坚定不移地实施科教兴国和人才强国战略</w:t>
      </w:r>
    </w:p>
    <w:p>
      <w:pPr>
        <w:spacing w:after="0"/>
        <w:ind w:left="150"/>
      </w:pPr>
      <w:r>
        <w:rPr>
          <w:color w:val="000000"/>
        </w:rPr>
        <w:t>A. ①③④                               </w:t>
      </w:r>
      <w:r>
        <w:rPr>
          <w:lang w:eastAsia="zh-CN"/>
        </w:rPr>
        <w:drawing>
          <wp:inline distT="0" distB="0" distL="0" distR="0">
            <wp:extent cx="9525" cy="38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color w:val="000000"/>
        </w:rPr>
        <w:t>B. ②③④                               </w:t>
      </w:r>
      <w:r>
        <w:rPr>
          <w:lang w:eastAsia="zh-CN"/>
        </w:rPr>
        <w:drawing>
          <wp:inline distT="0" distB="0" distL="0" distR="0">
            <wp:extent cx="9525" cy="3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color w:val="000000"/>
        </w:rPr>
        <w:t>C. ①②④                               </w:t>
      </w:r>
      <w:r>
        <w:rPr>
          <w:lang w:eastAsia="zh-CN"/>
        </w:rPr>
        <w:drawing>
          <wp:inline distT="0" distB="0" distL="0" distR="0">
            <wp:extent cx="9525" cy="381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color w:val="000000"/>
        </w:rPr>
        <w:t>D. ①②③④</w:t>
      </w:r>
    </w:p>
    <w:p>
      <w:pPr>
        <w:spacing w:after="0"/>
      </w:pPr>
      <w:r>
        <w:rPr>
          <w:color w:val="000000"/>
        </w:rPr>
        <w:t>9.有位著名的漫画家曾告诉年轻一代：这世界多么广大，你们要呼吸的空气和表演的舞台不再局限于你们的国家，而是整个世界。这说明（  ） </w:t>
      </w:r>
    </w:p>
    <w:p>
      <w:pPr>
        <w:spacing w:after="0"/>
        <w:ind w:left="150"/>
      </w:pPr>
      <w:r>
        <w:rPr>
          <w:color w:val="000000"/>
        </w:rPr>
        <w:t>A. </w:t>
      </w:r>
      <w:r>
        <w:rPr>
          <w:rFonts w:ascii="Arial"/>
          <w:color w:val="000000"/>
          <w:sz w:val="18"/>
        </w:rPr>
        <w:t>经济全球化把世界联结成一个不可分割的有机整体</w:t>
      </w:r>
      <w:r>
        <w:rPr>
          <w:color w:val="000000"/>
        </w:rPr>
        <w:t>     </w:t>
      </w:r>
      <w:r>
        <w:rPr>
          <w:lang w:eastAsia="zh-CN"/>
        </w:rPr>
        <w:drawing>
          <wp:inline distT="0" distB="0" distL="0" distR="0">
            <wp:extent cx="19050" cy="3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w:t>
      </w:r>
      <w:r>
        <w:rPr>
          <w:rFonts w:ascii="Arial"/>
          <w:color w:val="000000"/>
          <w:sz w:val="18"/>
        </w:rPr>
        <w:t>政治多极化成为当代世界发展的趋势</w:t>
      </w:r>
      <w:r>
        <w:br w:type="textWrapping"/>
      </w:r>
      <w:r>
        <w:rPr>
          <w:color w:val="000000"/>
        </w:rPr>
        <w:t>C. </w:t>
      </w:r>
      <w:r>
        <w:rPr>
          <w:rFonts w:ascii="Arial"/>
          <w:color w:val="000000"/>
          <w:sz w:val="18"/>
        </w:rPr>
        <w:t>我们需要树立平等、开放、参与的全球观念</w:t>
      </w:r>
      <w:r>
        <w:rPr>
          <w:color w:val="000000"/>
        </w:rPr>
        <w:t>                D. </w:t>
      </w:r>
      <w:r>
        <w:rPr>
          <w:rFonts w:ascii="Arial"/>
          <w:color w:val="000000"/>
          <w:sz w:val="18"/>
        </w:rPr>
        <w:t>和平与发展是我们的共同企盼</w:t>
      </w:r>
    </w:p>
    <w:p>
      <w:pPr>
        <w:spacing w:after="0"/>
      </w:pPr>
      <w:r>
        <w:rPr>
          <w:color w:val="000000"/>
        </w:rPr>
        <w:t xml:space="preserve">10.窗根儿下堆着码放整齐的蜂窝煤，窗台儿上立着一棵棵大白菜，是老北京冬天最深的记忆。这些曾经关乎老百姓温饱的必备之物，如今都已“低调”了许多，取而代之的是清洁供暖、品种繁多的蔬菜。这些变化（    ）            </w:t>
      </w:r>
    </w:p>
    <w:p>
      <w:pPr>
        <w:spacing w:after="0"/>
        <w:ind w:left="150"/>
      </w:pPr>
      <w:r>
        <w:rPr>
          <w:color w:val="000000"/>
        </w:rPr>
        <w:t>A. 说明我国各地人民生活水平发展均衡                  </w:t>
      </w:r>
      <w:r>
        <w:rPr>
          <w:lang w:eastAsia="zh-CN"/>
        </w:rPr>
        <w:drawing>
          <wp:inline distT="0" distB="0" distL="0" distR="0">
            <wp:extent cx="28575" cy="38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28651" cy="38202"/>
                    </a:xfrm>
                    <a:prstGeom prst="rect">
                      <a:avLst/>
                    </a:prstGeom>
                  </pic:spPr>
                </pic:pic>
              </a:graphicData>
            </a:graphic>
          </wp:inline>
        </w:drawing>
      </w:r>
      <w:r>
        <w:rPr>
          <w:color w:val="000000"/>
        </w:rPr>
        <w:t>B. 充分彰显了老北京深厚历史文化底蕴</w:t>
      </w:r>
      <w:r>
        <w:br w:type="textWrapping"/>
      </w:r>
      <w:r>
        <w:rPr>
          <w:color w:val="000000"/>
        </w:rPr>
        <w:t>C. 表明我国建成了社会主义现代化强国                  </w:t>
      </w:r>
      <w:r>
        <w:rPr>
          <w:lang w:eastAsia="zh-CN"/>
        </w:rPr>
        <w:drawing>
          <wp:inline distT="0" distB="0" distL="0" distR="0">
            <wp:extent cx="28575" cy="38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28651" cy="38202"/>
                    </a:xfrm>
                    <a:prstGeom prst="rect">
                      <a:avLst/>
                    </a:prstGeom>
                  </pic:spPr>
                </pic:pic>
              </a:graphicData>
            </a:graphic>
          </wp:inline>
        </w:drawing>
      </w:r>
      <w:r>
        <w:rPr>
          <w:color w:val="000000"/>
        </w:rPr>
        <w:t>D. 得益于改革开放这一伟大的实践创新</w:t>
      </w:r>
    </w:p>
    <w:p>
      <w:pPr>
        <w:spacing w:after="0"/>
      </w:pPr>
      <w:r>
        <w:rPr>
          <w:color w:val="000000"/>
        </w:rPr>
        <w:t>11.“爆竹声中一岁除，春风送暖入屠苏”。2014年春节期间，持续千年的燃放烟花爆竹习俗因为一场旷日持久、影响范围甚广的雾霾再次成为热议的话题。对于燃放烟花爆竹下列说法正确的是 （    ）</w:t>
      </w:r>
    </w:p>
    <w:p>
      <w:pPr>
        <w:spacing w:after="0"/>
        <w:ind w:left="150"/>
      </w:pPr>
      <w:r>
        <w:rPr>
          <w:color w:val="000000"/>
        </w:rPr>
        <w:t>A. </w:t>
      </w:r>
      <w:r>
        <w:rPr>
          <w:rFonts w:ascii="Arial"/>
          <w:color w:val="000000"/>
          <w:sz w:val="20"/>
        </w:rPr>
        <w:t>烟花爆竹危害大，全面禁止利大家</w:t>
      </w:r>
      <w:r>
        <w:rPr>
          <w:color w:val="000000"/>
        </w:rPr>
        <w:t>                      </w:t>
      </w:r>
      <w:r>
        <w:rPr>
          <w:lang w:eastAsia="zh-CN"/>
        </w:rPr>
        <w:drawing>
          <wp:inline distT="0" distB="0" distL="0" distR="0">
            <wp:extent cx="9525" cy="38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color w:val="000000"/>
        </w:rPr>
        <w:t>B. </w:t>
      </w:r>
      <w:r>
        <w:rPr>
          <w:rFonts w:ascii="Arial"/>
          <w:color w:val="000000"/>
          <w:sz w:val="20"/>
        </w:rPr>
        <w:t>传统习俗莫忘记，限制燃放来继承</w:t>
      </w:r>
      <w:r>
        <w:br w:type="textWrapping"/>
      </w:r>
      <w:r>
        <w:rPr>
          <w:color w:val="000000"/>
        </w:rPr>
        <w:t>C. </w:t>
      </w:r>
      <w:r>
        <w:rPr>
          <w:rFonts w:ascii="Arial"/>
          <w:color w:val="000000"/>
          <w:sz w:val="20"/>
        </w:rPr>
        <w:t>雾霾天气危害大，禁止燃放来净化</w:t>
      </w:r>
      <w:r>
        <w:rPr>
          <w:color w:val="000000"/>
        </w:rPr>
        <w:t>                      </w:t>
      </w:r>
      <w:r>
        <w:rPr>
          <w:lang w:eastAsia="zh-CN"/>
        </w:rPr>
        <w:drawing>
          <wp:inline distT="0" distB="0" distL="0" distR="0">
            <wp:extent cx="9525" cy="38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color w:val="000000"/>
        </w:rPr>
        <w:t>D. </w:t>
      </w:r>
      <w:r>
        <w:rPr>
          <w:rFonts w:ascii="Arial"/>
          <w:color w:val="000000"/>
          <w:sz w:val="20"/>
        </w:rPr>
        <w:t>燃放烟花真好玩，烘托气氛全靠它</w:t>
      </w:r>
    </w:p>
    <w:p>
      <w:pPr>
        <w:spacing w:after="0"/>
      </w:pPr>
      <w:r>
        <w:rPr>
          <w:color w:val="000000"/>
        </w:rPr>
        <w:t>12.学生张某性格内向，做事稳重，她根据自己的性格特点选择了公安专业，从事安全保密工种，并很快适应，工作出色。这说明了 （   ）</w:t>
      </w:r>
    </w:p>
    <w:p>
      <w:pPr>
        <w:spacing w:after="0"/>
      </w:pPr>
    </w:p>
    <w:p>
      <w:pPr>
        <w:spacing w:after="0"/>
        <w:ind w:left="150"/>
      </w:pPr>
      <w:r>
        <w:rPr>
          <w:color w:val="000000"/>
        </w:rPr>
        <w:t>A. 人要根据自己的个性选择适合自己的、独特的成长之路     </w:t>
      </w:r>
      <w:r>
        <w:rPr>
          <w:lang w:eastAsia="zh-CN"/>
        </w:rPr>
        <w:drawing>
          <wp:inline distT="0" distB="0" distL="0" distR="0">
            <wp:extent cx="19050" cy="38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应选择热门或挣钱多的工作</w:t>
      </w:r>
      <w:r>
        <w:br w:type="textWrapping"/>
      </w:r>
      <w:r>
        <w:rPr>
          <w:color w:val="000000"/>
        </w:rPr>
        <w:t>C. 应根据白己的喜好选择专业                                               </w:t>
      </w:r>
      <w:r>
        <w:rPr>
          <w:lang w:eastAsia="zh-CN"/>
        </w:rPr>
        <w:drawing>
          <wp:inline distT="0" distB="0" distL="0" distR="0">
            <wp:extent cx="19050" cy="38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选择职业应听从父母的安排</w:t>
      </w:r>
    </w:p>
    <w:p>
      <w:pPr>
        <w:spacing w:after="0"/>
      </w:pPr>
      <w:r>
        <w:rPr>
          <w:color w:val="000000"/>
        </w:rPr>
        <w:t xml:space="preserve">13." 青年兴则国兴， 青年强则国强。” 青年承载着国家和民族的未来命运 ， 青年的品格影响着国家未来的发展。作为追逐梦想 、肩负重任的有志青年， 我们必须（   ）  </w:t>
      </w:r>
    </w:p>
    <w:p>
      <w:pPr>
        <w:spacing w:after="0"/>
      </w:pPr>
      <w:r>
        <w:rPr>
          <w:color w:val="000000"/>
        </w:rPr>
        <w:t xml:space="preserve">①传承、弘扬中国优秀 传统文化   </w:t>
      </w:r>
    </w:p>
    <w:p>
      <w:pPr>
        <w:spacing w:after="0"/>
      </w:pPr>
      <w:r>
        <w:rPr>
          <w:color w:val="000000"/>
        </w:rPr>
        <w:t>②增强爱国情感， 发扬民族精神和时代精神</w:t>
      </w:r>
    </w:p>
    <w:p>
      <w:pPr>
        <w:spacing w:after="0"/>
      </w:pPr>
      <w:r>
        <w:rPr>
          <w:color w:val="000000"/>
        </w:rPr>
        <w:t>③践行社会主义核心价值观</w:t>
      </w:r>
    </w:p>
    <w:p>
      <w:pPr>
        <w:spacing w:after="0"/>
      </w:pPr>
      <w:r>
        <w:rPr>
          <w:color w:val="000000"/>
        </w:rPr>
        <w:t>④做有自信、懂自尊、能自强的中国人</w:t>
      </w:r>
    </w:p>
    <w:p>
      <w:pPr>
        <w:spacing w:after="0"/>
        <w:ind w:left="150"/>
      </w:pPr>
      <w:r>
        <w:rPr>
          <w:color w:val="000000"/>
        </w:rPr>
        <w:t>A. ②③④                              </w:t>
      </w:r>
      <w:r>
        <w:rPr>
          <w:lang w:eastAsia="zh-CN"/>
        </w:rPr>
        <w:drawing>
          <wp:inline distT="0" distB="0" distL="0" distR="0">
            <wp:extent cx="19050" cy="38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①②③④                              </w:t>
      </w:r>
      <w:r>
        <w:rPr>
          <w:lang w:eastAsia="zh-CN"/>
        </w:rPr>
        <w:drawing>
          <wp:inline distT="0" distB="0" distL="0" distR="0">
            <wp:extent cx="19050" cy="38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①③④                              </w:t>
      </w:r>
      <w:r>
        <w:rPr>
          <w:lang w:eastAsia="zh-CN"/>
        </w:rPr>
        <w:drawing>
          <wp:inline distT="0" distB="0" distL="0" distR="0">
            <wp:extent cx="19050" cy="381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①②④  </w:t>
      </w:r>
    </w:p>
    <w:p>
      <w:pPr>
        <w:spacing w:after="0"/>
      </w:pPr>
      <w:r>
        <w:rPr>
          <w:color w:val="000000"/>
        </w:rPr>
        <w:t xml:space="preserve">14.把中国梦变成现实，创造未来美好的生活，需要发扬____精神，用劳动创造新的辉煌。（    ）            </w:t>
      </w:r>
    </w:p>
    <w:p>
      <w:pPr>
        <w:spacing w:after="0"/>
        <w:ind w:left="150"/>
      </w:pPr>
      <w:r>
        <w:rPr>
          <w:color w:val="000000"/>
        </w:rPr>
        <w:t>A. 诚信精神                           </w:t>
      </w:r>
      <w:r>
        <w:rPr>
          <w:lang w:eastAsia="zh-CN"/>
        </w:rPr>
        <w:drawing>
          <wp:inline distT="0" distB="0" distL="0" distR="0">
            <wp:extent cx="28575" cy="38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0"/>
                    <a:stretch>
                      <a:fillRect/>
                    </a:stretch>
                  </pic:blipFill>
                  <pic:spPr>
                    <a:xfrm>
                      <a:off x="0" y="0"/>
                      <a:ext cx="28651" cy="38202"/>
                    </a:xfrm>
                    <a:prstGeom prst="rect">
                      <a:avLst/>
                    </a:prstGeom>
                  </pic:spPr>
                </pic:pic>
              </a:graphicData>
            </a:graphic>
          </wp:inline>
        </w:drawing>
      </w:r>
      <w:r>
        <w:rPr>
          <w:color w:val="000000"/>
        </w:rPr>
        <w:t>B. 奉献精神                           </w:t>
      </w:r>
      <w:r>
        <w:rPr>
          <w:lang w:eastAsia="zh-CN"/>
        </w:rPr>
        <w:drawing>
          <wp:inline distT="0" distB="0" distL="0" distR="0">
            <wp:extent cx="28575" cy="38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0"/>
                    <a:stretch>
                      <a:fillRect/>
                    </a:stretch>
                  </pic:blipFill>
                  <pic:spPr>
                    <a:xfrm>
                      <a:off x="0" y="0"/>
                      <a:ext cx="28651" cy="38202"/>
                    </a:xfrm>
                    <a:prstGeom prst="rect">
                      <a:avLst/>
                    </a:prstGeom>
                  </pic:spPr>
                </pic:pic>
              </a:graphicData>
            </a:graphic>
          </wp:inline>
        </w:drawing>
      </w:r>
      <w:r>
        <w:rPr>
          <w:color w:val="000000"/>
        </w:rPr>
        <w:t>C. 实干精神                           </w:t>
      </w:r>
      <w:r>
        <w:rPr>
          <w:lang w:eastAsia="zh-CN"/>
        </w:rPr>
        <w:drawing>
          <wp:inline distT="0" distB="0" distL="0" distR="0">
            <wp:extent cx="28575" cy="381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0"/>
                    <a:stretch>
                      <a:fillRect/>
                    </a:stretch>
                  </pic:blipFill>
                  <pic:spPr>
                    <a:xfrm>
                      <a:off x="0" y="0"/>
                      <a:ext cx="28651" cy="38202"/>
                    </a:xfrm>
                    <a:prstGeom prst="rect">
                      <a:avLst/>
                    </a:prstGeom>
                  </pic:spPr>
                </pic:pic>
              </a:graphicData>
            </a:graphic>
          </wp:inline>
        </w:drawing>
      </w:r>
      <w:r>
        <w:rPr>
          <w:color w:val="000000"/>
        </w:rPr>
        <w:t>D. 创新精神</w:t>
      </w:r>
    </w:p>
    <w:p>
      <w:r>
        <w:rPr>
          <w:b/>
          <w:bCs/>
          <w:sz w:val="24"/>
          <w:szCs w:val="24"/>
        </w:rPr>
        <w:t>二、综合所学初中《道德与法治》有关内容，阅读材料，准确补充或简要回答问题。（共4题；共12分）</w:t>
      </w:r>
    </w:p>
    <w:p>
      <w:pPr>
        <w:spacing w:after="0"/>
      </w:pPr>
      <w:r>
        <w:rPr>
          <w:color w:val="000000"/>
        </w:rPr>
        <w:t>15.创新发展　国运所系</w:t>
      </w:r>
      <w:r>
        <w:br w:type="textWrapping"/>
      </w:r>
      <w:r>
        <w:rPr>
          <w:color w:val="000000"/>
        </w:rPr>
        <w:t xml:space="preserve"> 【未来已来　唯变不变】 </w:t>
      </w:r>
    </w:p>
    <w:p>
      <w:pPr>
        <w:spacing w:after="0"/>
      </w:pPr>
      <w:r>
        <w:rPr>
          <w:color w:val="000000"/>
        </w:rPr>
        <w:t>全球新一轮科技革命和产业变革扑面而来，人工智能、大数据、云计算等新一代信息技术颠覆性创新不断涌现，将带动众多产业变革和创新，引发产业分工重大调整。在可见的未来，新一轮科技变革将以海啸般的力量席卷全球并重塑国家和地区的竞争格局。</w:t>
      </w:r>
    </w:p>
    <w:p>
      <w:pPr>
        <w:spacing w:after="0"/>
      </w:pPr>
      <w:r>
        <w:rPr>
          <w:color w:val="000000"/>
        </w:rPr>
        <w:t>为抢占科技制高点，赢得主动，赢得未来，我国正在抢抓机遇，全国各地积极行动起来，齐鲁大地转方式调结构，风鹏正举。</w:t>
      </w:r>
      <w:r>
        <w:br w:type="textWrapping"/>
      </w:r>
      <w:r>
        <w:rPr>
          <w:color w:val="000000"/>
        </w:rPr>
        <w:t xml:space="preserve"> 【运筹帷幄　决胜千里】</w:t>
      </w:r>
    </w:p>
    <w:p>
      <w:pPr>
        <w:spacing w:after="0"/>
      </w:pPr>
      <w:r>
        <w:rPr>
          <w:color w:val="000000"/>
        </w:rPr>
        <w:t>国内某通信公司是一家生产智能手机的企业，在是否自主研发手机芯片的问题上，有两种不同的意见：一是认为手机芯片是手机的“大脑”，核心技术应该自主研发；二是认为在全球化时代，再牛的企业也不能包打天下，手机芯片的研发投入高，风险大，造不如买。</w:t>
      </w:r>
      <w:r>
        <w:br w:type="textWrapping"/>
      </w:r>
      <w:r>
        <w:rPr>
          <w:color w:val="000000"/>
        </w:rPr>
        <w:t xml:space="preserve"> 【放飞梦想　开创未来】</w:t>
      </w:r>
    </w:p>
    <w:p>
      <w:pPr>
        <w:spacing w:after="0"/>
      </w:pPr>
      <w:r>
        <w:rPr>
          <w:color w:val="000000"/>
        </w:rPr>
        <w:t>未来的一天清晨，机器人“小萌”唤醒了睡梦中的大鹏。听着“小萌”耍贫嘴，大鹏乐了，从被窝里爬了出来。吃过“小萌”做的早餐，大鹏准点坐上无人驾驶校车去学校……</w:t>
      </w:r>
    </w:p>
    <w:p>
      <w:pPr>
        <w:spacing w:after="0"/>
      </w:pPr>
      <w:r>
        <w:rPr>
          <w:color w:val="000000"/>
        </w:rPr>
        <w:t xml:space="preserve">（1）阅读材料，请写出国家或你的家乡正在大力实施的相关的战略举措。    </w:t>
      </w:r>
    </w:p>
    <w:p>
      <w:pPr>
        <w:spacing w:after="0"/>
      </w:pPr>
      <w:r>
        <w:rPr>
          <w:color w:val="000000"/>
        </w:rPr>
        <w:t xml:space="preserve">（2）假如你是该公司的决策者，你会做出怎样的决定？说说你的理由。    </w:t>
      </w:r>
    </w:p>
    <w:p>
      <w:pPr>
        <w:spacing w:after="0"/>
      </w:pPr>
      <w:r>
        <w:rPr>
          <w:color w:val="000000"/>
        </w:rPr>
        <w:t xml:space="preserve">（3）请你展开想象的翅膀，续写大鹏的一天。    </w:t>
      </w:r>
    </w:p>
    <w:p>
      <w:pPr>
        <w:spacing w:after="0"/>
      </w:pPr>
      <w:r>
        <w:rPr>
          <w:color w:val="000000"/>
        </w:rPr>
        <w:t xml:space="preserve">（4）少年强则国强。为早日成为祖国需要的创新型人才，你会从哪些方面做起？    </w:t>
      </w:r>
    </w:p>
    <w:p>
      <w:pPr>
        <w:spacing w:after="0"/>
      </w:pPr>
      <w:r>
        <w:rPr>
          <w:color w:val="000000"/>
        </w:rPr>
        <w:t xml:space="preserve">16.【立良法，护民权】  </w:t>
      </w:r>
    </w:p>
    <w:p>
      <w:pPr>
        <w:spacing w:after="0"/>
      </w:pPr>
      <w:r>
        <w:rPr>
          <w:color w:val="000000"/>
        </w:rPr>
        <w:t>材料一：2020年5月28日，十三届全国人大三次会议表决通过了《中华人民共和国民法典》（下称民法典），国家主席习近平签署第45号主席令予以公布，自2021年1月1日起施行。民法典被誉为“社会生活的百科全书”，大到合同签订、公司设立，小到物业费、离婚纠纷，民法典涵盖了民事活动的方方面面，每个人的每项权利在每时每刻都受到民法的保护，我们每个人的生活都将因这部法典的诞生而被深刻改变。</w:t>
      </w:r>
    </w:p>
    <w:p>
      <w:pPr>
        <w:spacing w:after="0"/>
      </w:pPr>
      <w:r>
        <w:rPr>
          <w:color w:val="000000"/>
        </w:rPr>
        <w:t>材料二：民有所呼，法有所应。对高空抛物坠物这一“悬在城市上空的痛”，民法典规定：禁止从建筑物中拋掷物品。从建筑物中抛掷物品或者从建筑物上坠落的物品造成他人伤害的，由侵权人依法承担侵权责任；经调查难以确定具体侵权人的，除能够证明自己不是侵权人的外，由可能加害的建筑物使用人给予补偿。可能加害的建筑物使用人补偿后，有权向侵权人追偿。</w:t>
      </w:r>
    </w:p>
    <w:p>
      <w:pPr>
        <w:spacing w:after="0"/>
      </w:pPr>
      <w:r>
        <w:rPr>
          <w:color w:val="000000"/>
        </w:rPr>
        <w:t xml:space="preserve">（1）良法还需善治，请运用建设法治中国的有关知识，说明我们应如何走好中国特色社会主义法治道路。    </w:t>
      </w:r>
    </w:p>
    <w:p>
      <w:pPr>
        <w:spacing w:after="0"/>
      </w:pPr>
      <w:r>
        <w:rPr>
          <w:color w:val="000000"/>
        </w:rPr>
        <w:t xml:space="preserve">（2）运用所学法律知识谈谈你对《民法典》这一规定的认识。    </w:t>
      </w:r>
    </w:p>
    <w:p>
      <w:pPr>
        <w:spacing w:after="0"/>
      </w:pPr>
      <w:r>
        <w:rPr>
          <w:color w:val="000000"/>
        </w:rPr>
        <w:t xml:space="preserve">17.以下是小华同学生活中的三个情境，请你运用所学知识，对其进行探究。    </w:t>
      </w:r>
    </w:p>
    <w:p>
      <w:pPr>
        <w:spacing w:after="0"/>
      </w:pPr>
      <w:r>
        <w:rPr>
          <w:color w:val="000000"/>
        </w:rPr>
        <w:t xml:space="preserve">（1）情境一：小华发现同学小米家离学校很近,他爸爸每天开车送他上学。  </w:t>
      </w:r>
    </w:p>
    <w:p>
      <w:pPr>
        <w:spacing w:after="0"/>
      </w:pPr>
      <w:r>
        <w:rPr>
          <w:color w:val="000000"/>
        </w:rPr>
        <w:t>小华的做法:________</w:t>
      </w:r>
    </w:p>
    <w:p>
      <w:pPr>
        <w:spacing w:after="0"/>
      </w:pPr>
      <w:r>
        <w:rPr>
          <w:color w:val="000000"/>
        </w:rPr>
        <w:t>理由:________</w:t>
      </w:r>
    </w:p>
    <w:p>
      <w:pPr>
        <w:spacing w:after="0"/>
      </w:pPr>
      <w:r>
        <w:rPr>
          <w:color w:val="000000"/>
        </w:rPr>
        <w:t xml:space="preserve">（2）情境二：班级演讲比赛中，小华的演讲题目为“奋斗的青春最美丽”，演讲内容精彩，一举夺得演讲比赛的冠军。  </w:t>
      </w:r>
    </w:p>
    <w:p>
      <w:pPr>
        <w:spacing w:after="0"/>
      </w:pPr>
      <w:r>
        <w:rPr>
          <w:color w:val="000000"/>
        </w:rPr>
        <w:t>让青春更美丽，小华还可以________等。</w:t>
      </w:r>
    </w:p>
    <w:p>
      <w:pPr>
        <w:spacing w:after="0"/>
      </w:pPr>
      <w:r>
        <w:rPr>
          <w:color w:val="000000"/>
        </w:rPr>
        <w:t>理由：________。</w:t>
      </w:r>
    </w:p>
    <w:p>
      <w:pPr>
        <w:spacing w:after="0"/>
      </w:pPr>
      <w:r>
        <w:rPr>
          <w:color w:val="000000"/>
        </w:rPr>
        <w:t xml:space="preserve">（3）情境三：周一，小华收到一个快递包裹，打开一看，是一些鼓吹民族独立、宣扬暴力恐怖活动的宣传品……  </w:t>
      </w:r>
    </w:p>
    <w:p>
      <w:pPr>
        <w:spacing w:after="0"/>
      </w:pPr>
      <w:r>
        <w:rPr>
          <w:color w:val="000000"/>
        </w:rPr>
        <w:t>小华应有的做法是：________。</w:t>
      </w:r>
    </w:p>
    <w:p>
      <w:pPr>
        <w:spacing w:after="0"/>
      </w:pPr>
      <w:r>
        <w:rPr>
          <w:color w:val="000000"/>
        </w:rPr>
        <w:t>小华这样做的理由是：________。</w:t>
      </w:r>
    </w:p>
    <w:p>
      <w:pPr>
        <w:spacing w:after="0"/>
      </w:pPr>
      <w:r>
        <w:rPr>
          <w:color w:val="000000"/>
        </w:rPr>
        <w:t xml:space="preserve">18.观察与探究  </w:t>
      </w:r>
    </w:p>
    <w:p>
      <w:pPr>
        <w:spacing w:after="0"/>
      </w:pPr>
      <w:r>
        <w:rPr>
          <w:color w:val="000000"/>
        </w:rPr>
        <w:t>自从新型冠状病毒疫情发生之后，“生命重于泰山。疫情就是命令，防控就是责任。”可以说是全国上下的老百姓，都一致把全部精力投入到这次战斗当中。抗击疫情的路途虽有千难万险，但眼前的困难阻不断五湖四海中华儿女的同胞情谊，难不倒全国人民众志成城的决心。大家相互转告预防方法，积极关注疫情信息，每个人都替疫情贡献岀自己的力量。</w:t>
      </w:r>
    </w:p>
    <w:p>
      <w:pPr>
        <w:spacing w:after="0"/>
      </w:pPr>
      <w:r>
        <w:rPr>
          <w:color w:val="000000"/>
        </w:rPr>
        <w:t xml:space="preserve">（1）“新型冠状病毒”的爆发，给我们哪些警示？    </w:t>
      </w:r>
    </w:p>
    <w:p>
      <w:pPr>
        <w:spacing w:after="0"/>
      </w:pPr>
      <w:r>
        <w:rPr>
          <w:color w:val="000000"/>
        </w:rPr>
        <w:t xml:space="preserve">（2）如果你是“新型冠状病毒”疫区的一名中学生，如何应对突如其来的疫情？    </w:t>
      </w:r>
    </w:p>
    <w:p>
      <w:pPr>
        <w:spacing w:after="0"/>
      </w:pPr>
      <w:r>
        <w:rPr>
          <w:color w:val="000000"/>
        </w:rPr>
        <w:t xml:space="preserve">（3）请你为战胜"新型冠状病毒"疫情设计宣传标语。    </w:t>
      </w:r>
    </w:p>
    <w:p>
      <w:r>
        <w:br w:type="page"/>
      </w:r>
    </w:p>
    <w:p>
      <w:pPr>
        <w:jc w:val="center"/>
      </w:pPr>
      <w:r>
        <w:rPr>
          <w:b/>
          <w:bCs/>
          <w:sz w:val="28"/>
          <w:szCs w:val="28"/>
        </w:rPr>
        <w:t>答案部分</w:t>
      </w:r>
    </w:p>
    <w:p>
      <w:r>
        <w:t>一、下列各小题给出的四个选项中，只有一项答案是最符合题意的。每小题2分。</w:t>
      </w:r>
    </w:p>
    <w:p>
      <w:pPr>
        <w:spacing w:after="0"/>
      </w:pPr>
      <w:r>
        <w:rPr>
          <w:color w:val="000000"/>
        </w:rPr>
        <w:t xml:space="preserve">1. B   </w:t>
      </w:r>
    </w:p>
    <w:p>
      <w:pPr>
        <w:spacing w:after="0"/>
      </w:pPr>
      <w:r>
        <w:rPr>
          <w:color w:val="000000"/>
        </w:rPr>
        <w:t xml:space="preserve">2. C   </w:t>
      </w:r>
    </w:p>
    <w:p>
      <w:pPr>
        <w:spacing w:after="0"/>
      </w:pPr>
      <w:r>
        <w:rPr>
          <w:color w:val="000000"/>
        </w:rPr>
        <w:t xml:space="preserve">3. C   </w:t>
      </w:r>
    </w:p>
    <w:p>
      <w:pPr>
        <w:spacing w:after="0"/>
      </w:pPr>
      <w:r>
        <w:rPr>
          <w:color w:val="000000"/>
        </w:rPr>
        <w:t xml:space="preserve">4. D   </w:t>
      </w:r>
    </w:p>
    <w:p>
      <w:pPr>
        <w:spacing w:after="0"/>
      </w:pPr>
      <w:r>
        <w:rPr>
          <w:color w:val="000000"/>
        </w:rPr>
        <w:t xml:space="preserve">5. B   </w:t>
      </w:r>
    </w:p>
    <w:p>
      <w:pPr>
        <w:spacing w:after="0"/>
      </w:pPr>
      <w:r>
        <w:rPr>
          <w:color w:val="000000"/>
        </w:rPr>
        <w:t xml:space="preserve">6. A   </w:t>
      </w:r>
    </w:p>
    <w:p>
      <w:pPr>
        <w:spacing w:after="0"/>
      </w:pPr>
      <w:r>
        <w:rPr>
          <w:color w:val="000000"/>
        </w:rPr>
        <w:t xml:space="preserve">7. C   </w:t>
      </w:r>
    </w:p>
    <w:p>
      <w:pPr>
        <w:spacing w:after="0"/>
      </w:pPr>
      <w:r>
        <w:rPr>
          <w:color w:val="000000"/>
        </w:rPr>
        <w:t xml:space="preserve">8. B   </w:t>
      </w:r>
    </w:p>
    <w:p>
      <w:pPr>
        <w:spacing w:after="0"/>
      </w:pPr>
      <w:r>
        <w:rPr>
          <w:color w:val="000000"/>
        </w:rPr>
        <w:t xml:space="preserve">9. C   </w:t>
      </w:r>
    </w:p>
    <w:p>
      <w:pPr>
        <w:spacing w:after="0"/>
      </w:pPr>
      <w:r>
        <w:rPr>
          <w:color w:val="000000"/>
        </w:rPr>
        <w:t xml:space="preserve">10. D   </w:t>
      </w:r>
    </w:p>
    <w:p>
      <w:pPr>
        <w:spacing w:after="0"/>
      </w:pPr>
      <w:r>
        <w:rPr>
          <w:color w:val="000000"/>
        </w:rPr>
        <w:t xml:space="preserve">11. B   </w:t>
      </w:r>
    </w:p>
    <w:p>
      <w:pPr>
        <w:spacing w:after="0"/>
      </w:pPr>
      <w:r>
        <w:rPr>
          <w:color w:val="000000"/>
        </w:rPr>
        <w:t xml:space="preserve">12. A   </w:t>
      </w:r>
    </w:p>
    <w:p>
      <w:pPr>
        <w:spacing w:after="0"/>
      </w:pPr>
      <w:r>
        <w:rPr>
          <w:color w:val="000000"/>
        </w:rPr>
        <w:t xml:space="preserve">13. B   </w:t>
      </w:r>
    </w:p>
    <w:p>
      <w:pPr>
        <w:spacing w:after="0"/>
      </w:pPr>
      <w:r>
        <w:rPr>
          <w:color w:val="000000"/>
        </w:rPr>
        <w:t xml:space="preserve">14. C   </w:t>
      </w:r>
    </w:p>
    <w:p>
      <w:r>
        <w:t>二、综合所学初中《道德与法治》有关内容，阅读材料，准确补充或简要回答问题。</w:t>
      </w:r>
    </w:p>
    <w:p>
      <w:pPr>
        <w:spacing w:after="0"/>
      </w:pPr>
      <w:r>
        <w:rPr>
          <w:color w:val="000000"/>
        </w:rPr>
        <w:t>15. （1）科教兴国战略，人才强国战略，创新驱动发展战略，可持续发展战略。</w:t>
      </w:r>
      <w:r>
        <w:br w:type="textWrapping"/>
      </w:r>
      <w:r>
        <w:rPr>
          <w:color w:val="000000"/>
        </w:rPr>
        <w:t>（2）核心技术应该自主研发。创新是一个民族进步的灵魂，是国家兴旺发达的不竭动力。科技的本质就是创新；要想真正地缩小差距，赶超发达国家，关键是靠创新；只有把科技进步的基点放在增强自主创新和持续创新能力上，才能实现我国科技的跨越式发展，真正掌握发展的主动权。没有创新，就要受制于人，没有创新，就不可能赶超发达国家。</w:t>
      </w:r>
      <w:r>
        <w:br w:type="textWrapping"/>
      </w:r>
      <w:r>
        <w:rPr>
          <w:color w:val="000000"/>
        </w:rPr>
        <w:t>（3）大鹏在学校，老师采取电脑授课的方式上课，机器人布置作业，讲评作业，同学们坐飞机去空中放松休息，晚上回到家看完视频讲座，大鹏进入了梦乡。</w:t>
      </w:r>
      <w:r>
        <w:br w:type="textWrapping"/>
      </w:r>
      <w:r>
        <w:rPr>
          <w:color w:val="000000"/>
        </w:rPr>
        <w:t xml:space="preserve">（4）在学习中要敢于质疑，培养求异思维；刻苦学习，努力探索，注重实践，养成勤于动脑的好习惯；善于发现问题，积极探求解决问题的途径。(答出其中两点即可)   </w:t>
      </w:r>
    </w:p>
    <w:p>
      <w:pPr>
        <w:spacing w:after="0"/>
      </w:pPr>
      <w:r>
        <w:rPr>
          <w:color w:val="000000"/>
        </w:rPr>
        <w:t>16. （1）建设法治中国，要努力使每一项立法都得到人民群众的普遍拥护，使每一部法律法规都得到严格执行，使每一司法案件都体现公平正义，使每一位公民都成为法治的忠实崇尚者、自觉遵守者和坚定捍卫者。道路决定命运，道路引领未来。坚定不移的走中国特色社会主义法治道路，必须坚持党的领导、人民当家作主和依法治国的有机统一。</w:t>
      </w:r>
      <w:r>
        <w:br w:type="textWrapping"/>
      </w:r>
      <w:r>
        <w:rPr>
          <w:color w:val="000000"/>
        </w:rPr>
        <w:t xml:space="preserve">（2）高空抛物、坠物行为不仅是不文明行为，更是违法行为。“禁止从建筑物中抛掷物品”，将高空抛物列为法律禁止性行为，该规定不仅从道德上，更是从行为规范和法律层面确立了抛掷物品的不法性，对该严重威胁公共安全和他人合法权益的行为作出否定性评价，明确了高空抛物行为造成他人损害的，首先应当由直接行为人承担赔偿责任。真正彰显司法的公平。   </w:t>
      </w:r>
    </w:p>
    <w:p>
      <w:pPr>
        <w:spacing w:after="0"/>
      </w:pPr>
      <w:r>
        <w:rPr>
          <w:color w:val="000000"/>
        </w:rPr>
        <w:t>17. （1）劝说小来步行或骑自行车上学。；倡导低碳生活、保护环境，人人有责。</w:t>
      </w:r>
      <w:r>
        <w:br w:type="textWrapping"/>
      </w:r>
      <w:r>
        <w:rPr>
          <w:color w:val="000000"/>
        </w:rPr>
        <w:t>（2）勤奋学习；积极进取；立志成才；坚持努力，有机会离梦想更近一步；艰苦奋斗是一种崇高美德等</w:t>
      </w:r>
      <w:r>
        <w:br w:type="textWrapping"/>
      </w:r>
      <w:r>
        <w:rPr>
          <w:color w:val="000000"/>
        </w:rPr>
        <w:t xml:space="preserve">（3）向有关部门反映，并将宣传片上交；民族分裂活动破坏民族团结，会给各民族人民带来极大的危害，我们要坚决反对   </w:t>
      </w:r>
    </w:p>
    <w:p>
      <w:pPr>
        <w:spacing w:after="0"/>
      </w:pPr>
      <w:r>
        <w:rPr>
          <w:color w:val="000000"/>
        </w:rPr>
        <w:t>18. （1）①各种生命是息息相关的，需要相互尊重，相互关爱。如果随意践踏地球上的生命，就是在破坏人类赖以生存的生态环境，最终受伤害的还是人类自己；</w:t>
      </w:r>
    </w:p>
    <w:p>
      <w:pPr>
        <w:spacing w:after="0"/>
      </w:pPr>
      <w:r>
        <w:rPr>
          <w:color w:val="000000"/>
        </w:rPr>
        <w:t>②防御意识淡薄充分暴露了我国公民缺乏保护生命的基本知识，求生的渴望和求生的知识都应重视。</w:t>
      </w:r>
    </w:p>
    <w:p>
      <w:pPr>
        <w:spacing w:after="0"/>
      </w:pPr>
      <w:r>
        <w:rPr>
          <w:color w:val="000000"/>
        </w:rPr>
        <w:t>③如果我们对自然只是一味地索取，必然受到它的惩罚。</w:t>
      </w:r>
      <w:r>
        <w:br w:type="textWrapping"/>
      </w:r>
      <w:r>
        <w:rPr>
          <w:color w:val="000000"/>
        </w:rPr>
        <w:t>（2）①既不盲目乐观，也不过度恐慌。</w:t>
      </w:r>
    </w:p>
    <w:p>
      <w:pPr>
        <w:spacing w:after="0"/>
      </w:pPr>
      <w:r>
        <w:rPr>
          <w:color w:val="000000"/>
        </w:rPr>
        <w:t>②关注自己和家人的身体状况，学习和掌握科学的防护知识，严格执行各项防控措施。</w:t>
      </w:r>
    </w:p>
    <w:p>
      <w:pPr>
        <w:spacing w:after="0"/>
      </w:pPr>
      <w:r>
        <w:rPr>
          <w:color w:val="000000"/>
        </w:rPr>
        <w:t>③利用网络，了解疫情，传播科学信息，不造谣、不信谣、不传谣。</w:t>
      </w:r>
    </w:p>
    <w:p>
      <w:pPr>
        <w:spacing w:after="0"/>
      </w:pPr>
      <w:r>
        <w:rPr>
          <w:color w:val="000000"/>
        </w:rPr>
        <w:t>④传递温暖，关心老师和同学，培养自己面对困难的勇气和坚强的意志。</w:t>
      </w:r>
    </w:p>
    <w:p>
      <w:pPr>
        <w:spacing w:after="0"/>
      </w:pPr>
      <w:r>
        <w:rPr>
          <w:color w:val="000000"/>
        </w:rPr>
        <w:t>⑤响应号召，少出门，不聚会，在家多看书学习，养护精神。</w:t>
      </w:r>
    </w:p>
    <w:p>
      <w:pPr>
        <w:spacing w:after="0"/>
      </w:pPr>
      <w:r>
        <w:rPr>
          <w:color w:val="000000"/>
        </w:rPr>
        <w:t>⑥养成健康的生活方式，合理安排作息时间，生活学习有规律。</w:t>
      </w:r>
    </w:p>
    <w:p>
      <w:pPr>
        <w:spacing w:after="0"/>
      </w:pPr>
      <w:r>
        <w:rPr>
          <w:color w:val="000000"/>
        </w:rPr>
        <w:t>⑦积极调控情绪，帮助家人保持健康的心态。</w:t>
      </w:r>
      <w:r>
        <w:br w:type="textWrapping"/>
      </w:r>
      <w:r>
        <w:rPr>
          <w:color w:val="000000"/>
        </w:rPr>
        <w:t>（3）①信心是战胜“新型冠状病毒”疫情的最好疫苗。</w:t>
      </w:r>
    </w:p>
    <w:p>
      <w:pPr>
        <w:spacing w:after="0"/>
      </w:pPr>
      <w:r>
        <w:rPr>
          <w:color w:val="000000"/>
        </w:rPr>
        <w:t>②防范新型肺炎，从我做起，人人有责。</w:t>
      </w:r>
    </w:p>
    <w:p>
      <w:pPr>
        <w:spacing w:after="0"/>
      </w:pPr>
      <w:r>
        <w:rPr>
          <w:color w:val="000000"/>
        </w:rPr>
        <w:t>③众志成城，齐心协力防控疫情。</w:t>
      </w:r>
    </w:p>
    <w:p>
      <w:pPr>
        <w:spacing w:after="0"/>
      </w:pPr>
      <w:r>
        <w:rPr>
          <w:color w:val="000000"/>
        </w:rPr>
        <w:t>④疫情肆虐需警惕，防范措施要牢记。</w:t>
      </w:r>
    </w:p>
    <w:sectPr>
      <w:headerReference r:id="rId5" w:type="first"/>
      <w:headerReference r:id="rId3" w:type="default"/>
      <w:footerReference r:id="rId6" w:type="default"/>
      <w:headerReference r:id="rId4"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华文新魏">
    <w:altName w:val="宋体"/>
    <w:panose1 w:val="02010800040101010101"/>
    <w:charset w:val="86"/>
    <w:family w:val="auto"/>
    <w:pitch w:val="default"/>
    <w:sig w:usb0="00000000" w:usb1="00000000" w:usb2="00000010" w:usb3="00000000" w:csb0="00040000" w:csb1="00000000"/>
  </w:font>
  <w:font w:name="微软雅黑">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华文新魏" w:eastAsia="华文新魏"/>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2049" o:spt="1" style="position:absolute;left:0pt;margin-left:1056.4pt;margin-top:-43pt;height:57pt;width:42.15pt;z-index:251658240;mso-width-relative:page;mso-height-relative:page;" fillcolor="#808080" filled="t" o:preferrelative="t" coordsize="21600,21600">
          <v:path/>
          <v:fill on="t" focussize="0,0"/>
          <v:stroke/>
          <v:imagedata o:title=""/>
          <o:lock v:ext="edit"/>
        </v:rect>
      </w:pict>
    </w:r>
    <w:r>
      <w:pict>
        <v:shape id="Quad Arrow 1" o:spid="_x0000_s2050" o:spt="202" type="#_x0000_t202" style="position:absolute;left:0pt;margin-left:1098.55pt;margin-top:-43pt;height:843pt;width:31.6pt;z-index:251660288;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o:spt="202" type="#_x0000_t202" style="position:absolute;left:0pt;margin-left:1056.4pt;margin-top:-43pt;height:843pt;width:42.15pt;z-index:251661312;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o:spt="202" type="#_x0000_t202" style="position:absolute;left:0pt;margin-left:1025.45pt;margin-top:-43pt;height:843pt;width:30.95pt;z-index:251662336;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53" o:spid="_x0000_s2053" o:spt="75" type="#_x0000_t75" style="position:absolute;left:0pt;margin-left:10pt;margin-top:1000pt;height:18pt;width:24pt;mso-position-horizontal-relative:page;mso-position-vertical-relative:page;z-index:251659264;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3D066A"/>
    <w:rsid w:val="004621D6"/>
    <w:rsid w:val="004A7EC2"/>
    <w:rsid w:val="004B0B79"/>
    <w:rsid w:val="0052166A"/>
    <w:rsid w:val="00570E98"/>
    <w:rsid w:val="0067773A"/>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4AC3866"/>
    <w:rsid w:val="7AEE77A9"/>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5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25F74-C210-4E5A-B208-ECAF29267851}">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6</Pages>
  <Words>4912</Words>
  <Characters>5127</Characters>
  <Lines>47</Lines>
  <Paragraphs>13</Paragraphs>
  <TotalTime>0</TotalTime>
  <ScaleCrop>false</ScaleCrop>
  <LinksUpToDate>false</LinksUpToDate>
  <CharactersWithSpaces>6529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2021-06-05T13:52:00Z</dcterms:created>
  <dc:creator>21cnjy.com</dc:creator>
  <cp:keywords>21</cp:keywords>
  <cp:lastModifiedBy>Administrator</cp:lastModifiedBy>
  <dcterms:modified xsi:type="dcterms:W3CDTF">2021-06-06T12:02:37Z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