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11760200</wp:posOffset>
            </wp:positionV>
            <wp:extent cx="317500" cy="292100"/>
            <wp:effectExtent l="0" t="0" r="635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金昌市龙门学校2020--2021学年度第一学期末考试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七</w:t>
      </w:r>
      <w:r>
        <w:rPr>
          <w:rFonts w:ascii="宋体" w:hAnsi="宋体"/>
          <w:b/>
          <w:bCs/>
          <w:sz w:val="32"/>
          <w:szCs w:val="32"/>
        </w:rPr>
        <w:t>年级</w:t>
      </w:r>
      <w:r>
        <w:rPr>
          <w:rFonts w:hint="eastAsia" w:ascii="宋体" w:hAnsi="宋体"/>
          <w:b/>
          <w:bCs/>
          <w:sz w:val="32"/>
          <w:szCs w:val="32"/>
        </w:rPr>
        <w:t>语文试卷</w:t>
      </w:r>
    </w:p>
    <w:p>
      <w:pPr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初一年级全体同学，本学期即将结束，这次考试检验我们本学期的语文学习情况，请你认真审题，仔细答题，一定按照要求作答，争取考出一个好成绩。祝你成功！！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一、基础知识的积累与运用（25分）</w:t>
      </w:r>
    </w:p>
    <w:p>
      <w:pPr>
        <w:spacing w:line="360" w:lineRule="exact"/>
        <w:ind w:right="-332" w:rightChars="-15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color w:val="000000"/>
          <w:szCs w:val="21"/>
        </w:rPr>
        <w:t>下列词语中，加粗的字注音完全正确的一项是（　　）（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分）　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b/>
          <w:color w:val="000000"/>
          <w:szCs w:val="21"/>
        </w:rPr>
        <w:t>莅</w:t>
      </w:r>
      <w:r>
        <w:rPr>
          <w:color w:val="000000"/>
          <w:szCs w:val="21"/>
        </w:rPr>
        <w:t>临（lì）　　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粗</w:t>
      </w:r>
      <w:r>
        <w:rPr>
          <w:b/>
          <w:color w:val="000000"/>
          <w:szCs w:val="21"/>
        </w:rPr>
        <w:t>犷</w:t>
      </w:r>
      <w:r>
        <w:rPr>
          <w:color w:val="000000"/>
          <w:szCs w:val="21"/>
        </w:rPr>
        <w:t>（kuàng）　</w:t>
      </w:r>
      <w:r>
        <w:rPr>
          <w:b/>
          <w:color w:val="000000"/>
          <w:szCs w:val="21"/>
        </w:rPr>
        <w:t>憔</w:t>
      </w:r>
      <w:r>
        <w:rPr>
          <w:color w:val="000000"/>
          <w:szCs w:val="21"/>
        </w:rPr>
        <w:t>悴（qiáo）　　</w:t>
      </w:r>
      <w:r>
        <w:rPr>
          <w:b/>
          <w:color w:val="000000"/>
          <w:szCs w:val="21"/>
        </w:rPr>
        <w:t>咄</w:t>
      </w:r>
      <w:r>
        <w:rPr>
          <w:color w:val="000000"/>
          <w:szCs w:val="21"/>
        </w:rPr>
        <w:t>咄逼人（duō）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B．</w:t>
      </w:r>
      <w:r>
        <w:rPr>
          <w:b/>
          <w:color w:val="000000"/>
          <w:szCs w:val="21"/>
        </w:rPr>
        <w:t>侍</w:t>
      </w:r>
      <w:r>
        <w:rPr>
          <w:color w:val="000000"/>
          <w:szCs w:val="21"/>
        </w:rPr>
        <w:t>弄（shì）　　徘</w:t>
      </w:r>
      <w:r>
        <w:rPr>
          <w:b/>
          <w:color w:val="000000"/>
          <w:szCs w:val="21"/>
        </w:rPr>
        <w:t>徊</w:t>
      </w:r>
      <w:r>
        <w:rPr>
          <w:color w:val="000000"/>
          <w:szCs w:val="21"/>
        </w:rPr>
        <w:t>（huí）　　</w:t>
      </w:r>
      <w:r>
        <w:rPr>
          <w:b/>
          <w:color w:val="000000"/>
          <w:szCs w:val="21"/>
        </w:rPr>
        <w:t>啄</w:t>
      </w:r>
      <w:r>
        <w:rPr>
          <w:color w:val="000000"/>
          <w:szCs w:val="21"/>
        </w:rPr>
        <w:t>食（zhuó）　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人迹</w:t>
      </w:r>
      <w:r>
        <w:rPr>
          <w:b/>
          <w:color w:val="000000"/>
          <w:szCs w:val="21"/>
        </w:rPr>
        <w:t>罕</w:t>
      </w:r>
      <w:r>
        <w:rPr>
          <w:color w:val="000000"/>
          <w:szCs w:val="21"/>
        </w:rPr>
        <w:t>至（hǎn）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C．贪</w:t>
      </w:r>
      <w:r>
        <w:rPr>
          <w:b/>
          <w:color w:val="000000"/>
          <w:szCs w:val="21"/>
        </w:rPr>
        <w:t>婪</w:t>
      </w:r>
      <w:r>
        <w:rPr>
          <w:color w:val="000000"/>
          <w:szCs w:val="21"/>
        </w:rPr>
        <w:t>（lán）　　</w:t>
      </w:r>
      <w:r>
        <w:rPr>
          <w:rFonts w:hint="eastAsia" w:ascii="宋体" w:hAnsi="宋体" w:cs="宋体"/>
          <w:szCs w:val="21"/>
        </w:rPr>
        <w:t>滑稽（jī）　</w:t>
      </w:r>
      <w:r>
        <w:rPr>
          <w:color w:val="000000"/>
          <w:szCs w:val="21"/>
        </w:rPr>
        <w:t>　闪</w:t>
      </w:r>
      <w:r>
        <w:rPr>
          <w:b/>
          <w:color w:val="000000"/>
          <w:szCs w:val="21"/>
        </w:rPr>
        <w:t>烁</w:t>
      </w:r>
      <w:r>
        <w:rPr>
          <w:color w:val="000000"/>
          <w:szCs w:val="21"/>
        </w:rPr>
        <w:t>（shuò）　　众目</w:t>
      </w:r>
      <w:r>
        <w:rPr>
          <w:b/>
          <w:color w:val="000000"/>
          <w:szCs w:val="21"/>
        </w:rPr>
        <w:t>睽</w:t>
      </w:r>
      <w:r>
        <w:rPr>
          <w:color w:val="000000"/>
          <w:szCs w:val="21"/>
        </w:rPr>
        <w:t>睽（kuí）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D．干</w:t>
      </w:r>
      <w:r>
        <w:rPr>
          <w:b/>
          <w:color w:val="000000"/>
          <w:szCs w:val="21"/>
        </w:rPr>
        <w:t>涸</w:t>
      </w:r>
      <w:r>
        <w:rPr>
          <w:color w:val="000000"/>
          <w:szCs w:val="21"/>
        </w:rPr>
        <w:t>（gù）　　鄙薄（</w:t>
      </w:r>
      <w:r>
        <w:rPr>
          <w:rFonts w:hint="eastAsia"/>
          <w:color w:val="000000"/>
          <w:szCs w:val="21"/>
        </w:rPr>
        <w:t>bi</w:t>
      </w:r>
      <w:r>
        <w:rPr>
          <w:color w:val="000000"/>
          <w:szCs w:val="21"/>
        </w:rPr>
        <w:t>）　　</w:t>
      </w:r>
      <w:r>
        <w:rPr>
          <w:rFonts w:hint="eastAsia"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>中</w:t>
      </w:r>
      <w:r>
        <w:rPr>
          <w:color w:val="000000"/>
          <w:szCs w:val="21"/>
        </w:rPr>
        <w:t>伤（zhòng）　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随声附</w:t>
      </w:r>
      <w:r>
        <w:rPr>
          <w:b/>
          <w:color w:val="000000"/>
          <w:szCs w:val="21"/>
        </w:rPr>
        <w:t>和</w:t>
      </w:r>
      <w:r>
        <w:rPr>
          <w:color w:val="000000"/>
          <w:szCs w:val="21"/>
        </w:rPr>
        <w:t>（hè）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2.下列词语没有错别字的一项是（      ）（1分）  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A.禁锢  决别  奥密  绿草如茵      B.疲倦  爱慕  庇护   花团紧簇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C.粘帖  澄撤  烂漫  </w:t>
      </w:r>
      <w:r>
        <w:rPr>
          <w:rFonts w:hint="eastAsia" w:ascii="宋体" w:hAnsi="宋体" w:cs="宋体"/>
          <w:szCs w:val="21"/>
        </w:rPr>
        <w:t>怪诞不经</w:t>
      </w:r>
      <w:r>
        <w:rPr>
          <w:rFonts w:hint="eastAsia" w:ascii="宋体" w:hAnsi="宋体"/>
          <w:szCs w:val="21"/>
        </w:rPr>
        <w:t xml:space="preserve">      D.恍惚  惭愧  温训   人声顶沸</w:t>
      </w:r>
    </w:p>
    <w:p>
      <w:pPr>
        <w:spacing w:line="36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bookmarkStart w:id="0" w:name="topic_12c56c0a-2b3a-44d4-93a8-bf551cb9f3"/>
      <w:r>
        <w:rPr>
          <w:rFonts w:hint="eastAsia" w:ascii="宋体" w:hAnsi="宋体" w:cs="宋体"/>
          <w:szCs w:val="21"/>
        </w:rPr>
        <w:t>3.依次填入下面句子横线处的词语最恰当的一项是(     )    1分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  “神舟七号”航天团队</w:t>
      </w:r>
      <w:r>
        <w:rPr>
          <w:rFonts w:hint="eastAsia" w:ascii="宋体" w:hAnsi="宋体" w:cs="宋体"/>
          <w:szCs w:val="21"/>
          <w:u w:val="single"/>
        </w:rPr>
        <w:t>   </w:t>
      </w:r>
      <w:r>
        <w:rPr>
          <w:rFonts w:hint="eastAsia" w:ascii="宋体" w:hAnsi="宋体" w:cs="宋体"/>
          <w:szCs w:val="21"/>
        </w:rPr>
        <w:t> 的团结精神，是“嫦娥”成功奔月的强大动力；他们求真务实的工作作风，让“嫦娥”的舞姿 </w:t>
      </w:r>
      <w:r>
        <w:rPr>
          <w:rFonts w:hint="eastAsia" w:ascii="宋体" w:hAnsi="宋体" w:cs="宋体"/>
          <w:szCs w:val="21"/>
          <w:u w:val="single"/>
        </w:rPr>
        <w:t>   </w:t>
      </w:r>
      <w:r>
        <w:rPr>
          <w:rFonts w:hint="eastAsia" w:ascii="宋体" w:hAnsi="宋体" w:cs="宋体"/>
          <w:szCs w:val="21"/>
        </w:rPr>
        <w:t>完美；他们“一切为了祖国，一切为了成功”的航天精神，永恒地</w:t>
      </w:r>
      <w:r>
        <w:rPr>
          <w:rFonts w:hint="eastAsia" w:ascii="宋体" w:hAnsi="宋体" w:cs="宋体"/>
          <w:szCs w:val="21"/>
          <w:u w:val="single"/>
        </w:rPr>
        <w:t xml:space="preserve">    </w:t>
      </w:r>
      <w:r>
        <w:rPr>
          <w:rFonts w:hint="eastAsia" w:ascii="宋体" w:hAnsi="宋体" w:cs="宋体"/>
          <w:szCs w:val="21"/>
        </w:rPr>
        <w:t>在浩瀚无垠的太空。  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 xml:space="preserve">   A．众志成城  清脆  飘浮     B．同舟共济  精准  镌刻  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 xml:space="preserve">   C．众目睽睽  典雅  刻画     D．同心协力  准确  堆砌  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4.下列句子中加点词语使用正确的一项是（  ）</w:t>
      </w:r>
      <w:bookmarkEnd w:id="0"/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A. </w:t>
      </w:r>
      <w:r>
        <w:rPr>
          <w:rFonts w:hint="eastAsia" w:eastAsia="新宋体"/>
          <w:color w:val="000000"/>
          <w:szCs w:val="21"/>
        </w:rPr>
        <w:t>刘华是个</w:t>
      </w:r>
      <w:r>
        <w:rPr>
          <w:rFonts w:hint="eastAsia" w:eastAsia="新宋体"/>
          <w:color w:val="000000"/>
          <w:szCs w:val="21"/>
          <w:em w:val="dot"/>
        </w:rPr>
        <w:t>见异思迁</w:t>
      </w:r>
      <w:r>
        <w:rPr>
          <w:rFonts w:hint="eastAsia" w:eastAsia="新宋体"/>
          <w:color w:val="000000"/>
          <w:szCs w:val="21"/>
        </w:rPr>
        <w:t>的人，在同一个工作岗位上干了四十年。</w:t>
      </w:r>
      <w:r>
        <w:rPr>
          <w:color w:val="000000"/>
        </w:rPr>
        <w:tab/>
      </w:r>
    </w:p>
    <w:p>
      <w:pPr>
        <w:pStyle w:val="6"/>
        <w:spacing w:line="360" w:lineRule="exact"/>
        <w:ind w:firstLine="420" w:firstLineChars="200"/>
        <w:rPr>
          <w:rFonts w:hAnsi="宋体"/>
          <w:sz w:val="24"/>
          <w:szCs w:val="24"/>
        </w:rPr>
      </w:pPr>
      <w:r>
        <w:rPr>
          <w:rFonts w:hint="eastAsia" w:hAnsi="宋体" w:cs="宋体"/>
          <w:kern w:val="0"/>
        </w:rPr>
        <w:t>B. “六一”儿童节那天，志愿者和孤儿院的孩子们一起唱歌、跳舞、玩游戏，共享</w:t>
      </w:r>
      <w:r>
        <w:rPr>
          <w:rFonts w:hint="eastAsia" w:hAnsi="宋体" w:cs="宋体"/>
          <w:kern w:val="0"/>
          <w:em w:val="dot"/>
        </w:rPr>
        <w:t>天伦之乐</w:t>
      </w:r>
      <w:r>
        <w:rPr>
          <w:rFonts w:hint="eastAsia" w:hAnsi="宋体" w:cs="宋体"/>
          <w:kern w:val="0"/>
        </w:rPr>
        <w:t>。</w:t>
      </w:r>
    </w:p>
    <w:p>
      <w:pPr>
        <w:pStyle w:val="6"/>
        <w:spacing w:line="360" w:lineRule="exact"/>
        <w:ind w:firstLine="420" w:firstLineChars="200"/>
        <w:rPr>
          <w:rFonts w:hAnsi="宋体" w:cs="宋体"/>
          <w:kern w:val="0"/>
          <w:lang w:val="en-US"/>
        </w:rPr>
      </w:pPr>
      <w:r>
        <w:rPr>
          <w:rFonts w:hint="eastAsia" w:hAnsi="宋体" w:cs="宋体"/>
          <w:kern w:val="0"/>
          <w:lang w:val="en-US"/>
        </w:rPr>
        <w:t>C</w:t>
      </w:r>
      <w:r>
        <w:rPr>
          <w:rFonts w:hint="eastAsia" w:hAnsi="宋体" w:cs="宋体"/>
          <w:kern w:val="0"/>
        </w:rPr>
        <w:t xml:space="preserve">. </w:t>
      </w:r>
      <w:r>
        <w:rPr>
          <w:rFonts w:hAnsi="宋体"/>
        </w:rPr>
        <w:t>看着</w:t>
      </w:r>
      <w:r>
        <w:rPr>
          <w:rFonts w:hint="eastAsia" w:hAnsi="宋体"/>
        </w:rPr>
        <w:t>启蒙</w:t>
      </w:r>
      <w:r>
        <w:rPr>
          <w:rFonts w:hAnsi="宋体"/>
        </w:rPr>
        <w:t>宝宝一天天快乐长大</w:t>
      </w:r>
      <w:r>
        <w:rPr>
          <w:rFonts w:hint="eastAsia" w:hAnsi="宋体"/>
        </w:rPr>
        <w:t>，</w:t>
      </w:r>
      <w:r>
        <w:rPr>
          <w:rFonts w:hAnsi="宋体"/>
        </w:rPr>
        <w:t>同学们</w:t>
      </w:r>
      <w:r>
        <w:rPr>
          <w:rFonts w:hAnsi="宋体"/>
          <w:em w:val="underDot"/>
        </w:rPr>
        <w:t>忍俊不禁</w:t>
      </w:r>
      <w:r>
        <w:rPr>
          <w:rFonts w:hAnsi="宋体"/>
        </w:rPr>
        <w:t>地笑了起来</w:t>
      </w:r>
      <w:r>
        <w:rPr>
          <w:rFonts w:hAnsi="宋体"/>
          <w:sz w:val="24"/>
          <w:szCs w:val="24"/>
        </w:rPr>
        <w:t>。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D. 学龄前的妹妹总是把汉语拼音和英语单词</w:t>
      </w:r>
      <w:r>
        <w:rPr>
          <w:rFonts w:hint="eastAsia" w:ascii="宋体" w:hAnsi="宋体" w:cs="宋体"/>
          <w:kern w:val="0"/>
          <w:szCs w:val="21"/>
          <w:em w:val="dot"/>
        </w:rPr>
        <w:t>混为一谈</w:t>
      </w:r>
      <w:r>
        <w:rPr>
          <w:rFonts w:hint="eastAsia" w:ascii="宋体" w:hAnsi="宋体" w:cs="宋体"/>
          <w:kern w:val="0"/>
          <w:szCs w:val="21"/>
        </w:rPr>
        <w:t>，让人哭笑不得。</w:t>
      </w:r>
    </w:p>
    <w:p>
      <w:pPr>
        <w:spacing w:line="360" w:lineRule="exact"/>
        <w:ind w:left="273" w:hanging="273" w:hangingChars="130"/>
        <w:rPr>
          <w:rFonts w:eastAsia="新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 xml:space="preserve">5. </w:t>
      </w:r>
      <w:r>
        <w:rPr>
          <w:rFonts w:hint="eastAsia" w:eastAsia="新宋体"/>
          <w:color w:val="000000"/>
          <w:szCs w:val="21"/>
        </w:rPr>
        <w:t xml:space="preserve">下列句子中没有语病的一项是（　　）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分）</w:t>
      </w:r>
    </w:p>
    <w:p>
      <w:pPr>
        <w:spacing w:line="360" w:lineRule="exact"/>
        <w:ind w:firstLine="273" w:firstLineChars="130"/>
        <w:jc w:val="left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A．</w:t>
      </w:r>
      <w:r>
        <w:rPr>
          <w:rFonts w:hint="eastAsia" w:ascii="宋体" w:hAnsi="宋体" w:cs="宋体"/>
          <w:szCs w:val="21"/>
        </w:rPr>
        <w:t>4月16日，整个世界都在关注巴黎圣母院大火。火灾过后，如何修复这座受损严重的古典建筑，又成了大家共同关心的问题。</w:t>
      </w:r>
      <w:r>
        <w:rPr>
          <w:rFonts w:hint="eastAsia" w:eastAsia="新宋体"/>
          <w:color w:val="000000"/>
          <w:szCs w:val="21"/>
        </w:rPr>
        <w:t xml:space="preserve"> </w:t>
      </w:r>
    </w:p>
    <w:p>
      <w:pPr>
        <w:spacing w:line="360" w:lineRule="exact"/>
        <w:ind w:firstLine="273" w:firstLineChars="130"/>
        <w:jc w:val="left"/>
        <w:rPr>
          <w:color w:val="000000"/>
        </w:rPr>
      </w:pPr>
      <w:r>
        <w:rPr>
          <w:rFonts w:hint="eastAsia" w:eastAsia="新宋体"/>
          <w:color w:val="000000"/>
          <w:szCs w:val="21"/>
        </w:rPr>
        <w:t>B．通过这学期的学习，使我认识到阅读对提高语文成绩的重要性。</w:t>
      </w:r>
      <w:r>
        <w:rPr>
          <w:color w:val="000000"/>
        </w:rPr>
        <w:tab/>
      </w:r>
    </w:p>
    <w:p>
      <w:pPr>
        <w:spacing w:line="360" w:lineRule="exact"/>
        <w:ind w:firstLine="273" w:firstLineChars="130"/>
        <w:jc w:val="left"/>
        <w:rPr>
          <w:color w:val="000000"/>
        </w:rPr>
      </w:pPr>
      <w:r>
        <w:rPr>
          <w:rFonts w:hint="eastAsia" w:eastAsia="新宋体"/>
          <w:color w:val="000000"/>
          <w:szCs w:val="21"/>
        </w:rPr>
        <w:t>C．人生的正确选择，取决于我们自己是否明晰未来的方向。</w:t>
      </w:r>
      <w:r>
        <w:rPr>
          <w:color w:val="000000"/>
        </w:rPr>
        <w:tab/>
      </w:r>
    </w:p>
    <w:p>
      <w:pPr>
        <w:spacing w:line="360" w:lineRule="exact"/>
        <w:ind w:firstLine="273" w:firstLineChars="130"/>
        <w:jc w:val="left"/>
        <w:rPr>
          <w:color w:val="000000"/>
        </w:rPr>
      </w:pPr>
      <w:r>
        <w:rPr>
          <w:rFonts w:hint="eastAsia" w:eastAsia="新宋体"/>
          <w:color w:val="000000"/>
          <w:szCs w:val="21"/>
        </w:rPr>
        <w:t>D．读经典作品，可以帮助我们思考许多人生问题，有利于文化积累，让自己的思想与大师们。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spacing w:line="360" w:lineRule="exact"/>
        <w:rPr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6.</w:t>
      </w:r>
      <w:r>
        <w:rPr>
          <w:color w:val="000000"/>
          <w:szCs w:val="21"/>
        </w:rPr>
        <w:t>下列文学常识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>课文内容</w:t>
      </w:r>
      <w:r>
        <w:rPr>
          <w:rFonts w:hint="eastAsia"/>
          <w:color w:val="000000"/>
          <w:szCs w:val="21"/>
        </w:rPr>
        <w:t>、词性判断</w:t>
      </w:r>
      <w:r>
        <w:rPr>
          <w:color w:val="000000"/>
          <w:szCs w:val="21"/>
        </w:rPr>
        <w:t>的表述，有错误的一项是（　　）（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A．《皇帝的新装》是丹麦作家安徒生的一篇著名的童话。童话是儿童文学的一种，通过想象和夸张来塑造形象，反映生活，对儿童进行思想教育。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B．</w:t>
      </w:r>
      <w:r>
        <w:rPr>
          <w:rFonts w:hint="eastAsia"/>
          <w:color w:val="000000"/>
          <w:szCs w:val="21"/>
        </w:rPr>
        <w:t>“从昨天的历史中，我能够认识到，</w:t>
      </w:r>
      <w:r>
        <w:rPr>
          <w:rFonts w:hint="eastAsia" w:ascii="宋体" w:hAnsi="宋体" w:cs="宋体"/>
          <w:szCs w:val="21"/>
        </w:rPr>
        <w:t>中华民族自古就崇尚良好家风”一句中“昨天”是代词，“能够”是形容词，“民族”是名词，“崇尚”是动词，“良好”是形容词。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C．《植树的牧羊人》是法国作家让·乔诺写的一篇小说，讲的是一个离群索居的牧羊人，通过多年坚持不懈地植树，把土丘变成了绿洲的故事。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color w:val="000000"/>
          <w:szCs w:val="21"/>
        </w:rPr>
        <w:t>D．</w:t>
      </w:r>
      <w:r>
        <w:rPr>
          <w:rFonts w:hint="eastAsia" w:ascii="宋体" w:hAnsi="宋体" w:cs="宋体"/>
          <w:szCs w:val="21"/>
        </w:rPr>
        <w:t>《天上的街市》作者郭沫若，原名郭开贞，现代作家、诗人、历史学家、古文字学家。代表作有诗集《女神》《星空》，戏剧《屈原》《虎符》等。</w:t>
      </w:r>
    </w:p>
    <w:p>
      <w:pPr>
        <w:spacing w:line="3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color w:val="000000"/>
          <w:szCs w:val="21"/>
        </w:rPr>
        <w:t>．下面</w:t>
      </w:r>
      <w:r>
        <w:rPr>
          <w:rFonts w:hint="eastAsia"/>
          <w:color w:val="000000"/>
          <w:szCs w:val="21"/>
        </w:rPr>
        <w:t>诗句中，出处、作者表述正确，且没有错别字</w:t>
      </w:r>
      <w:r>
        <w:rPr>
          <w:color w:val="000000"/>
          <w:szCs w:val="21"/>
        </w:rPr>
        <w:t>一项是（　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　）（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int="eastAsia"/>
          <w:color w:val="000000"/>
          <w:szCs w:val="21"/>
        </w:rPr>
        <w:t xml:space="preserve">东临竭石，以观沧海。水何澹澹，山岛竦峙。 （曹操《观沧海》） </w:t>
      </w:r>
    </w:p>
    <w:p>
      <w:pPr>
        <w:spacing w:line="36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B.回乐峰前沙似雪，受降城里月如霜。（岑参《夜上受降城闻笛》）</w:t>
      </w:r>
    </w:p>
    <w:p>
      <w:pPr>
        <w:spacing w:line="36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C.古藤老树昏鸦，小桥流水人家，古道西风瘦马。（马致远《天净沙 秋思》）</w:t>
      </w:r>
    </w:p>
    <w:p>
      <w:pPr>
        <w:spacing w:line="36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D.知之者不如好知者，好知者不如乐之者。（《论语  雍也》）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8.解释下列句中划线的词语：（4分）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A、撒盐空中差可拟。拟：                 B、与人期行，相委而去。委：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C.逝者如斯夫，不舍昼夜。斯：            D.笑人齿缺曰狗窦大开。窦：</w:t>
      </w:r>
    </w:p>
    <w:p>
      <w:pPr>
        <w:spacing w:line="360" w:lineRule="exact"/>
        <w:rPr>
          <w:kern w:val="0"/>
        </w:rPr>
      </w:pPr>
      <w:r>
        <w:rPr>
          <w:rFonts w:hint="eastAsia" w:ascii="宋体" w:hAnsi="宋体"/>
          <w:szCs w:val="21"/>
        </w:rPr>
        <w:t>9.名著阅读</w:t>
      </w:r>
      <w:r>
        <w:rPr>
          <w:rFonts w:hint="eastAsia"/>
          <w:kern w:val="0"/>
        </w:rPr>
        <w:t>。</w:t>
      </w:r>
      <w:r>
        <w:rPr>
          <w:rStyle w:val="20"/>
          <w:rFonts w:hint="eastAsia"/>
          <w:shd w:val="clear" w:color="auto" w:fill="FBFDFF"/>
        </w:rPr>
        <w:t>（</w:t>
      </w:r>
      <w:r>
        <w:rPr>
          <w:rStyle w:val="20"/>
          <w:rFonts w:hint="eastAsia" w:ascii="宋体" w:hAnsi="宋体"/>
          <w:shd w:val="clear" w:color="auto" w:fill="FBFDFF"/>
        </w:rPr>
        <w:t>5</w:t>
      </w:r>
      <w:r>
        <w:rPr>
          <w:rStyle w:val="20"/>
          <w:rFonts w:hint="eastAsia"/>
          <w:shd w:val="clear" w:color="auto" w:fill="FBFDFF"/>
        </w:rPr>
        <w:t>分）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（1）《西游记》第四十七、四十八回，唐僧四人遇阻【甲】夜宿陈家村，巧遇观音菩萨莲花池里的【乙】变成的妖怪(灵感大王)祭祀，孙悟空与其斗法。救得童男童女，后得菩萨和老鼋相助，师徒四人渡过此河。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上文中的甲指</w:t>
      </w:r>
      <w:r>
        <w:rPr>
          <w:rFonts w:hint="eastAsia" w:ascii="宋体" w:hAnsi="宋体" w:cs="宋体"/>
          <w:szCs w:val="21"/>
          <w:u w:val="single"/>
        </w:rPr>
        <w:t>    </w:t>
      </w:r>
      <w:r>
        <w:rPr>
          <w:rFonts w:hint="eastAsia" w:ascii="宋体" w:hAnsi="宋体" w:cs="宋体"/>
          <w:szCs w:val="21"/>
        </w:rPr>
        <w:t>(河名)，乙指 </w:t>
      </w:r>
      <w:r>
        <w:rPr>
          <w:rFonts w:hint="eastAsia" w:ascii="宋体" w:hAnsi="宋体" w:cs="宋体"/>
          <w:szCs w:val="21"/>
          <w:u w:val="single"/>
        </w:rPr>
        <w:t>    </w:t>
      </w:r>
      <w:r>
        <w:rPr>
          <w:rFonts w:hint="eastAsia" w:ascii="宋体" w:hAnsi="宋体" w:cs="宋体"/>
          <w:szCs w:val="21"/>
        </w:rPr>
        <w:t>(动物名)，孙悟空用的兵器是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</w:p>
    <w:p>
      <w:pPr>
        <w:spacing w:line="380" w:lineRule="exact"/>
        <w:ind w:firstLine="210" w:firstLine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（2）下列对名著有关内容的表述不正确的一项是（     ）</w:t>
      </w:r>
      <w:r>
        <w:rPr>
          <w:rFonts w:hint="eastAsia" w:ascii="宋体" w:hAnsi="宋体"/>
          <w:szCs w:val="21"/>
        </w:rPr>
        <w:t>（2分）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A．《西游记》是明代吴承恩的一部神魔小说，全书以丰富的想象描写了师徒四人在取经途中历经磨难的过程，歌颂了取经人不畏艰险、勇于斗争、百折不挠的精神。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B．《范爱农》一文中的范爱农和鲁迅是同乡，都在日本留过学，但他们在对徐锡麟等人被杀，要不要打电报到北京痛斥满清政府的无人道时持不同意见。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C．《西游记》中唐僧师徒受阻于火焰山，土地交代了此山的来历，说是当年大圣“蹬倒丹炉，落了几个砖来，内有余火，到此处化为火焰山”。</w:t>
      </w:r>
    </w:p>
    <w:p>
      <w:pPr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D．《阿长与（山海经）》中阿长是我们家保姆，她姓长，又高又瘦，她迷信唠叨，令人厌烦，但她为我买来了《山海经》，让我对她产生了新的敬意。</w:t>
      </w:r>
    </w:p>
    <w:p>
      <w:pPr>
        <w:shd w:val="clear" w:color="auto" w:fill="FFFFFF"/>
        <w:spacing w:line="360" w:lineRule="exact"/>
        <w:ind w:firstLine="420" w:firstLineChars="200"/>
        <w:rPr>
          <w:rStyle w:val="20"/>
          <w:shd w:val="clear" w:color="auto" w:fill="FBFDFF"/>
        </w:rPr>
      </w:pP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10.古诗文默写。（一题一分，多字少字错字不得分）（9分）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⑴</w:t>
      </w:r>
      <w:r>
        <w:rPr>
          <w:rFonts w:hint="eastAsia" w:ascii="宋体" w:hAnsi="宋体" w:cs="宋体"/>
        </w:rPr>
        <w:t>_______________，我言秋日胜春朝，</w:t>
      </w:r>
      <w:r>
        <w:rPr>
          <w:rFonts w:hint="eastAsia"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              </w:t>
      </w:r>
      <w:r>
        <w:rPr>
          <w:rFonts w:hint="eastAsia" w:ascii="宋体" w:hAnsi="宋体" w:cs="宋体"/>
        </w:rPr>
        <w:t>。</w:t>
      </w:r>
      <w:r>
        <w:rPr>
          <w:rFonts w:hint="eastAsia" w:ascii="宋体" w:hAnsi="宋体"/>
          <w:szCs w:val="21"/>
        </w:rPr>
        <w:t xml:space="preserve">  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⑵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却话巴山夜雨时。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⑶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 xml:space="preserve">，铁马冰河入梦来。   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⑷ 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 xml:space="preserve">，山入潼关不解平。 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⑸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 w:cs="宋体"/>
        </w:rPr>
        <w:t>一夜征人尽望乡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⑹秦观的《鹊桥仙》的最后两句是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5025"/>
        </w:tabs>
        <w:spacing w:line="360" w:lineRule="atLeas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⑺ 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，非志无以成学，</w:t>
      </w:r>
      <w:r>
        <w:rPr>
          <w:rFonts w:hint="eastAsia" w:ascii="宋体" w:hAnsi="宋体"/>
          <w:szCs w:val="21"/>
          <w:u w:val="single"/>
        </w:rPr>
        <w:t xml:space="preserve">                  ，                   。</w:t>
      </w:r>
    </w:p>
    <w:p>
      <w:pPr>
        <w:tabs>
          <w:tab w:val="left" w:pos="5025"/>
        </w:tabs>
        <w:spacing w:line="360" w:lineRule="atLeast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⑻</w:t>
      </w:r>
      <w:r>
        <w:rPr>
          <w:rFonts w:hint="eastAsia" w:ascii="宋体" w:hAnsi="宋体" w:cs="宋体"/>
          <w:szCs w:val="21"/>
        </w:rPr>
        <w:t>孔子曾对“学”与“思”两者的关系做过辩证的论述，他说“</w:t>
      </w:r>
      <w:r>
        <w:rPr>
          <w:rFonts w:hint="eastAsia" w:ascii="宋体" w:hAnsi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szCs w:val="21"/>
        </w:rPr>
        <w:t>，</w:t>
      </w:r>
    </w:p>
    <w:p>
      <w:pPr>
        <w:tabs>
          <w:tab w:val="left" w:pos="5025"/>
        </w:tabs>
        <w:spacing w:line="36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cs="宋体"/>
          <w:szCs w:val="21"/>
        </w:rPr>
        <w:t>。”</w:t>
      </w:r>
    </w:p>
    <w:p>
      <w:pPr>
        <w:numPr>
          <w:ilvl w:val="0"/>
          <w:numId w:val="1"/>
        </w:numPr>
        <w:tabs>
          <w:tab w:val="left" w:pos="5025"/>
        </w:tabs>
        <w:spacing w:line="360" w:lineRule="atLeast"/>
        <w:rPr>
          <w:rFonts w:ascii="宋体" w:hAnsi="宋体" w:cs="宋体"/>
          <w:szCs w:val="21"/>
          <w:u w:val="single"/>
        </w:rPr>
      </w:pPr>
      <w:r>
        <w:rPr>
          <w:color w:val="000000"/>
          <w:szCs w:val="21"/>
        </w:rPr>
        <w:t>李白《闻王昌龄左迁龙标遥有此寄》中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采用寓情于景的手法，既点明了时令又表达了漂泊之感和落寞之情的两句是“________________，________________”。</w:t>
      </w:r>
    </w:p>
    <w:p>
      <w:pPr>
        <w:widowControl/>
        <w:shd w:val="clear" w:color="auto" w:fill="FFFFFF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二、古诗文阅读理解。（25分）</w:t>
      </w:r>
    </w:p>
    <w:p>
      <w:pPr>
        <w:widowControl/>
        <w:shd w:val="clear" w:color="auto" w:fill="FFFFFF"/>
        <w:ind w:firstLine="210" w:firstLineChars="1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（一）阅读《次北固山下》，完成下面小题。（6分）</w:t>
      </w:r>
    </w:p>
    <w:p>
      <w:pPr>
        <w:widowControl/>
        <w:shd w:val="clear" w:color="auto" w:fill="FFFFFF"/>
        <w:jc w:val="center"/>
        <w:rPr>
          <w:rFonts w:ascii="宋体" w:hAnsi="宋体" w:cs="宋体"/>
          <w:b/>
          <w:bCs/>
          <w:color w:val="1E1E1E"/>
          <w:szCs w:val="21"/>
        </w:rPr>
      </w:pPr>
      <w:r>
        <w:rPr>
          <w:rFonts w:hint="eastAsia" w:ascii="宋体" w:hAnsi="宋体" w:cs="宋体"/>
          <w:b/>
          <w:bCs/>
          <w:color w:val="1E1E1E"/>
          <w:kern w:val="0"/>
          <w:szCs w:val="21"/>
          <w:shd w:val="clear" w:color="auto" w:fill="FFFFFF"/>
          <w:lang w:bidi="ar"/>
        </w:rPr>
        <w:t>次北固山下   王湾</w:t>
      </w:r>
    </w:p>
    <w:p>
      <w:pPr>
        <w:widowControl/>
        <w:shd w:val="clear" w:color="auto" w:fill="FFFFFF"/>
        <w:ind w:firstLine="1265" w:firstLineChars="600"/>
        <w:rPr>
          <w:rFonts w:ascii="宋体" w:hAnsi="宋体" w:cs="宋体"/>
          <w:b/>
          <w:bCs/>
          <w:color w:val="1E1E1E"/>
          <w:szCs w:val="21"/>
        </w:rPr>
      </w:pPr>
      <w:r>
        <w:rPr>
          <w:rFonts w:hint="eastAsia" w:ascii="宋体" w:hAnsi="宋体" w:cs="宋体"/>
          <w:b/>
          <w:bCs/>
          <w:color w:val="1E1E1E"/>
          <w:kern w:val="0"/>
          <w:szCs w:val="21"/>
          <w:shd w:val="clear" w:color="auto" w:fill="FFFFFF"/>
          <w:lang w:bidi="ar"/>
        </w:rPr>
        <w:t>客路青山外，行舟绿水前。潮平两岸阔，风正一帆悬。</w:t>
      </w:r>
    </w:p>
    <w:p>
      <w:pPr>
        <w:widowControl/>
        <w:shd w:val="clear" w:color="auto" w:fill="FFFFFF"/>
        <w:ind w:firstLine="1265" w:firstLineChars="600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b/>
          <w:bCs/>
          <w:color w:val="1E1E1E"/>
          <w:kern w:val="0"/>
          <w:szCs w:val="21"/>
          <w:shd w:val="clear" w:color="auto" w:fill="FFFFFF"/>
          <w:lang w:bidi="ar"/>
        </w:rPr>
        <w:t>海日生残夜，江春入旧年。乡书何处达？归雁洛阳边。</w:t>
      </w:r>
    </w:p>
    <w:p>
      <w:pPr>
        <w:widowControl/>
        <w:shd w:val="clear" w:color="auto" w:fill="FFFFFF"/>
        <w:ind w:firstLine="210" w:firstLineChars="1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11. 观察下面两幅图画，看哪一幅能够表现这一首诗中哪一联诗句所描绘的景象。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drawing>
          <wp:inline distT="0" distB="0" distL="0" distR="0">
            <wp:extent cx="4762500" cy="19431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25"/>
        </w:tabs>
        <w:spacing w:line="360" w:lineRule="atLeast"/>
        <w:ind w:firstLine="420" w:firstLineChars="200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我选图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，诗句是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。</w:t>
      </w:r>
      <w:r>
        <w:rPr>
          <w:rFonts w:hint="eastAsia" w:ascii="宋体" w:hAnsi="宋体"/>
          <w:szCs w:val="21"/>
        </w:rPr>
        <w:t>（2分）</w:t>
      </w:r>
    </w:p>
    <w:p>
      <w:pPr>
        <w:tabs>
          <w:tab w:val="left" w:pos="5025"/>
        </w:tabs>
        <w:spacing w:line="360" w:lineRule="exac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12．请你谈谈本诗的颈联和尾联所表达的情感有什么不同 ？ </w:t>
      </w:r>
      <w:r>
        <w:rPr>
          <w:rFonts w:hint="eastAsia" w:ascii="宋体" w:hAnsi="宋体"/>
          <w:szCs w:val="21"/>
        </w:rPr>
        <w:t>（2分）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宋体" w:hAnsi="宋体" w:cs="宋体"/>
          <w:color w:val="1E1E1E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颈联：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</w:t>
      </w:r>
    </w:p>
    <w:p>
      <w:pPr>
        <w:tabs>
          <w:tab w:val="left" w:pos="5025"/>
        </w:tabs>
        <w:spacing w:line="360" w:lineRule="exact"/>
        <w:ind w:firstLine="420" w:firstLineChars="200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尾联：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</w:t>
      </w:r>
    </w:p>
    <w:p>
      <w:pPr>
        <w:tabs>
          <w:tab w:val="left" w:pos="5025"/>
        </w:tabs>
        <w:spacing w:line="360" w:lineRule="exac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13. 这首诗描写了长江的风光。在我国古代诗词中，还有许多含“江”（长江）的诗句，其中，你读过的两句诗是“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①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”和“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② 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”。</w:t>
      </w:r>
      <w:r>
        <w:rPr>
          <w:rFonts w:hint="eastAsia" w:ascii="宋体" w:hAnsi="宋体"/>
          <w:szCs w:val="21"/>
        </w:rPr>
        <w:t>（2分）</w:t>
      </w:r>
      <w:r>
        <w:rPr>
          <w:rFonts w:hint="eastAsia" w:cs="宋体"/>
          <w:color w:val="1E1E1E"/>
          <w:kern w:val="0"/>
          <w:szCs w:val="21"/>
          <w:shd w:val="clear" w:color="auto" w:fill="FFFFFF"/>
          <w:lang w:bidi="ar"/>
        </w:rPr>
        <w:t xml:space="preserve">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/>
          <w:b/>
          <w:szCs w:val="21"/>
        </w:rPr>
        <w:t>(二)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阅读下面选文，完成14-18题。（共12分）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【甲】杞人忧天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杞国有忧天地崩坠，身亡所寄，废寝食者。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又有忧彼之所忧者，因往晓之，曰：“天，积气耳，亡处亡气。若屈伸呼吸，终日在天中行止，奈何忧崩坠乎？”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其人曰：“天果积气，日月星宿，不当坠邪？”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晓之者曰：“日月星宿，亦积气中之有光耀者，只使坠，亦不能有所中伤。”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其人曰：“奈地坏何？”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晓者曰：“地，积块耳，充塞四虚，亡处亡块。若躇步跳蹈，终日在地上行止，奈何忧其坏？”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其人舍然大喜，晓之者亦舍然大喜。</w:t>
      </w:r>
    </w:p>
    <w:p>
      <w:pPr>
        <w:widowControl/>
        <w:shd w:val="clear" w:color="auto" w:fill="FFFFFF"/>
        <w:spacing w:line="320" w:lineRule="exact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【乙】杨布打狗</w:t>
      </w:r>
    </w:p>
    <w:p>
      <w:pPr>
        <w:widowControl/>
        <w:shd w:val="clear" w:color="auto" w:fill="FFFFFF"/>
        <w:spacing w:line="32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杨朱之弟曰布，衣素①衣而出。天雨，解素衣，衣缁②衣而反。其狗不知，迎而吠之。杨布怒，将扑之。杨朱曰：“子无扑矣，子亦犹是也。向者使汝狗白而往黑而来，岂能无怪哉？”   【注释】①素：白色的。  ②缁（zī）：黑色。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14.用下面句子断句（限断两处）（2分）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 天  果  积  气  日  月  星  宿  不  当  坠  耶？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15．解释下面句中加线的词语。（2分）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 (1)身</w:t>
      </w:r>
      <w:r>
        <w:rPr>
          <w:rFonts w:hint="eastAsia" w:ascii="宋体" w:hAnsi="宋体" w:cs="宋体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>亡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所寄。 亡：             (2)</w:t>
      </w:r>
      <w:r>
        <w:rPr>
          <w:rFonts w:hint="eastAsia" w:ascii="宋体" w:hAnsi="宋体" w:cs="宋体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>若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屈伸呼吸：   若: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 (3)若躇步</w:t>
      </w:r>
      <w:r>
        <w:rPr>
          <w:rFonts w:hint="eastAsia" w:ascii="宋体" w:hAnsi="宋体" w:cs="宋体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>跐蹈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。 跐蹈：         （4）</w:t>
      </w:r>
      <w:r>
        <w:rPr>
          <w:rFonts w:hint="eastAsia" w:ascii="宋体" w:hAnsi="宋体" w:cs="宋体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>衣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素衣而出。  衣：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16.用现代汉语翻译下面句子。（4分）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（1）其人舍然大喜，晓之者亦舍然大喜。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</w:t>
      </w:r>
    </w:p>
    <w:p>
      <w:pPr>
        <w:widowControl/>
        <w:shd w:val="clear" w:color="auto" w:fill="FFFFFF"/>
        <w:spacing w:line="360" w:lineRule="exact"/>
        <w:ind w:firstLine="210" w:firstLineChars="1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（2）向者使汝狗白而往黑而来，岂能无怪哉？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17.（4分）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“杞人忧天”比喻没有根据或不必要的忧虑。</w:t>
      </w: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讽刺了那种为本来不用担忧的事而担心发愁的人。那么“杞人”担心天崩地陷最主要的原因是什么？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你觉得《杨布打狗》这则故事意在批评什么？（2分）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  <w:u w:val="single"/>
        </w:rPr>
      </w:pP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“杞人”担心的原因是：</w:t>
      </w:r>
      <w:r>
        <w:rPr>
          <w:rFonts w:hint="eastAsia" w:ascii="宋体" w:hAnsi="宋体" w:cs="宋体"/>
          <w:color w:val="1E1E1E"/>
          <w:szCs w:val="21"/>
          <w:u w:val="single"/>
          <w:shd w:val="clear" w:color="auto" w:fill="FFFFFF"/>
        </w:rPr>
        <w:t xml:space="preserve">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《杨布打狗》这则故事意在批评：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18.下面句子中“杞人忧天”这一成语使用错误的一项是(    )（2分）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 A．只因为被拉黑的人数少，就觉得制裁不文明旅游者没有除恶务尽，那是一种典型的杞人忧天。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 B．尽管公司目前的发展形势可喜，但人们的顾虑并非是杞人忧天。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 C．日本政府于2001年制定了“今后50年内诞生30名左右诺贝尔奖得主”的目标，针对此事韩国媒体用了杞人忧天来形容。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 D．中国与世界经济研究会中心主任李稻葵在文章中称，担心中国经济崩溃是杞人忧天。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</w:p>
    <w:p>
      <w:pPr>
        <w:spacing w:line="440" w:lineRule="exact"/>
        <w:ind w:firstLine="1476" w:firstLineChars="700"/>
        <w:rPr>
          <w:rFonts w:ascii="宋体" w:hAnsi="宋体" w:cs="华文楷体"/>
          <w:b/>
        </w:rPr>
      </w:pPr>
      <w:r>
        <w:rPr>
          <w:rFonts w:hint="eastAsia" w:ascii="宋体" w:hAnsi="宋体" w:cs="华文楷体"/>
          <w:b/>
        </w:rPr>
        <w:t>（三）狼    蒲松龄   （7分）</w:t>
      </w:r>
    </w:p>
    <w:p>
      <w:pPr>
        <w:spacing w:line="360" w:lineRule="exact"/>
        <w:ind w:firstLine="420" w:firstLineChars="200"/>
        <w:rPr>
          <w:rFonts w:ascii="宋体" w:hAnsi="宋体" w:cs="华文楷体"/>
        </w:rPr>
      </w:pPr>
      <w:r>
        <w:rPr>
          <w:rFonts w:hint="eastAsia" w:ascii="宋体" w:hAnsi="宋体" w:cs="华文楷体"/>
        </w:rPr>
        <w:t>一屠晚归，担中肉尽，止有剩骨。途中两狼，缀行甚远。</w:t>
      </w:r>
    </w:p>
    <w:p>
      <w:pPr>
        <w:spacing w:line="360" w:lineRule="exact"/>
        <w:rPr>
          <w:rFonts w:ascii="宋体" w:hAnsi="宋体" w:cs="华文楷体"/>
        </w:rPr>
      </w:pPr>
      <w:r>
        <w:rPr>
          <w:rFonts w:hint="eastAsia" w:ascii="宋体" w:hAnsi="宋体" w:cs="华文楷体"/>
        </w:rPr>
        <w:t xml:space="preserve">    屠惧，投以骨。一狼得骨止，一狼仍从。复投之，后狼止而前狼又至。骨已尽矣，而两狼之并驱如故。</w:t>
      </w:r>
    </w:p>
    <w:p>
      <w:pPr>
        <w:spacing w:line="360" w:lineRule="exact"/>
        <w:rPr>
          <w:rFonts w:ascii="宋体" w:hAnsi="宋体" w:cs="华文楷体"/>
        </w:rPr>
      </w:pPr>
      <w:r>
        <w:rPr>
          <w:rFonts w:hint="eastAsia" w:ascii="宋体" w:hAnsi="宋体" w:cs="华文楷体"/>
        </w:rPr>
        <w:t xml:space="preserve">    屠大窘，恐前后受其敌。顾野有麦场，场主积薪其中，苫蔽成丘。屠乃奔倚其下，弛担持刀。狼不敢前，眈眈相向。</w:t>
      </w:r>
    </w:p>
    <w:p>
      <w:pPr>
        <w:spacing w:line="360" w:lineRule="exact"/>
        <w:ind w:firstLine="420"/>
        <w:rPr>
          <w:rFonts w:ascii="宋体" w:hAnsi="宋体" w:cs="华文楷体"/>
        </w:rPr>
      </w:pPr>
      <w:r>
        <w:rPr>
          <w:rFonts w:hint="eastAsia" w:ascii="宋体" w:hAnsi="宋体" w:cs="华文楷体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</w:t>
      </w:r>
      <w:r>
        <w:rPr>
          <w:rFonts w:hint="eastAsia" w:ascii="宋体" w:hAnsi="宋体" w:cs="宋体"/>
        </w:rPr>
        <w:t>寐</w:t>
      </w:r>
      <w:r>
        <w:rPr>
          <w:rFonts w:hint="eastAsia" w:ascii="宋体" w:hAnsi="宋体" w:cs="华文楷体"/>
        </w:rPr>
        <w:t>，盖以诱敌。</w:t>
      </w:r>
    </w:p>
    <w:p>
      <w:pPr>
        <w:spacing w:line="360" w:lineRule="exact"/>
        <w:ind w:firstLine="420"/>
        <w:rPr>
          <w:rFonts w:ascii="宋体" w:hAnsi="宋体" w:cs="华文楷体"/>
        </w:rPr>
      </w:pPr>
      <w:r>
        <w:rPr>
          <w:rFonts w:hint="eastAsia" w:ascii="宋体" w:hAnsi="宋体" w:cs="华文楷体"/>
        </w:rPr>
        <w:t>狼亦黠矣，而顷刻两毙，禽兽之变诈几何哉？止增笑耳。</w:t>
      </w:r>
    </w:p>
    <w:p>
      <w:pPr>
        <w:tabs>
          <w:tab w:val="left" w:pos="3600"/>
        </w:tabs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19．解释下面加点的词。（2分）</w:t>
      </w:r>
    </w:p>
    <w:p>
      <w:pPr>
        <w:spacing w:line="360" w:lineRule="exact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⑴</w:t>
      </w:r>
      <w:r>
        <w:rPr>
          <w:rFonts w:hint="eastAsia" w:ascii="宋体" w:hAnsi="宋体"/>
          <w:szCs w:val="21"/>
          <w:em w:val="dot"/>
        </w:rPr>
        <w:t>顾</w:t>
      </w:r>
      <w:r>
        <w:rPr>
          <w:rFonts w:hint="eastAsia" w:ascii="宋体" w:hAnsi="宋体"/>
          <w:szCs w:val="21"/>
        </w:rPr>
        <w:t>野有麦场：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⑵一狼</w:t>
      </w:r>
      <w:r>
        <w:rPr>
          <w:rFonts w:hint="eastAsia" w:ascii="宋体" w:hAnsi="宋体"/>
          <w:szCs w:val="21"/>
          <w:em w:val="dot"/>
        </w:rPr>
        <w:t>洞</w:t>
      </w:r>
      <w:r>
        <w:rPr>
          <w:rFonts w:hint="eastAsia" w:ascii="宋体" w:hAnsi="宋体"/>
          <w:szCs w:val="21"/>
        </w:rPr>
        <w:t>其中：</w:t>
      </w:r>
      <w:r>
        <w:rPr>
          <w:rFonts w:hint="eastAsia" w:ascii="宋体" w:hAnsi="宋体"/>
          <w:szCs w:val="21"/>
          <w:u w:val="single"/>
        </w:rPr>
        <w:t xml:space="preserve">             </w:t>
      </w: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20.将下列句子翻译成现代汉语。（2分）</w:t>
      </w: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（1）少时，一狼径去，其一犬坐于前。</w:t>
      </w:r>
    </w:p>
    <w:p>
      <w:pPr>
        <w:spacing w:line="360" w:lineRule="exact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_________________________________________________________________________</w:t>
      </w: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（2）禽兽之变诈几何哉？止增笑耳。</w:t>
      </w:r>
    </w:p>
    <w:p>
      <w:pPr>
        <w:tabs>
          <w:tab w:val="left" w:pos="3600"/>
        </w:tabs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_______________________________________________________________________</w:t>
      </w: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21.对下列句中加点的字的解释，不正确的一项是（   ）（1分） 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A.乃悟前狼假寐（睡觉）             B.屠</w:t>
      </w:r>
      <w:r>
        <w:rPr>
          <w:rFonts w:hint="eastAsia" w:ascii="宋体" w:hAnsi="宋体" w:cs="宋体"/>
          <w:em w:val="dot"/>
        </w:rPr>
        <w:t>暴</w:t>
      </w:r>
      <w:r>
        <w:rPr>
          <w:rFonts w:hint="eastAsia" w:ascii="宋体" w:hAnsi="宋体" w:cs="宋体"/>
        </w:rPr>
        <w:t>起（暴躁）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C.屠大窘，恐前后受其</w:t>
      </w:r>
      <w:r>
        <w:rPr>
          <w:rFonts w:hint="eastAsia" w:ascii="宋体" w:hAnsi="宋体" w:cs="宋体"/>
          <w:em w:val="dot"/>
        </w:rPr>
        <w:t>敌</w:t>
      </w:r>
      <w:r>
        <w:rPr>
          <w:rFonts w:hint="eastAsia" w:ascii="宋体" w:hAnsi="宋体" w:cs="宋体"/>
        </w:rPr>
        <w:t>（攻击）     D.</w:t>
      </w:r>
      <w:r>
        <w:rPr>
          <w:rFonts w:hint="eastAsia" w:ascii="宋体" w:hAnsi="宋体" w:cs="宋体"/>
          <w:em w:val="dot"/>
        </w:rPr>
        <w:t>止</w:t>
      </w:r>
      <w:r>
        <w:rPr>
          <w:rFonts w:hint="eastAsia" w:ascii="宋体" w:hAnsi="宋体" w:cs="宋体"/>
        </w:rPr>
        <w:t>增笑耳（只是）</w:t>
      </w:r>
    </w:p>
    <w:p>
      <w:pPr>
        <w:tabs>
          <w:tab w:val="left" w:pos="3600"/>
        </w:tabs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</w:rPr>
        <w:t>22.</w:t>
      </w:r>
      <w:r>
        <w:rPr>
          <w:rFonts w:ascii="宋体" w:hAnsi="宋体"/>
          <w:szCs w:val="21"/>
        </w:rPr>
        <w:t>选出对课文内容理解正确的一项</w:t>
      </w:r>
      <w:r>
        <w:rPr>
          <w:rFonts w:hint="eastAsia" w:ascii="宋体" w:hAnsi="宋体"/>
          <w:szCs w:val="21"/>
        </w:rPr>
        <w:t>（      ）</w:t>
      </w:r>
      <w:r>
        <w:rPr>
          <w:rFonts w:hint="eastAsia" w:ascii="宋体" w:hAnsi="宋体" w:cs="宋体"/>
        </w:rPr>
        <w:t xml:space="preserve">（1分） </w:t>
      </w:r>
    </w:p>
    <w:p>
      <w:pPr>
        <w:tabs>
          <w:tab w:val="left" w:pos="3600"/>
        </w:tabs>
        <w:spacing w:line="360" w:lineRule="exact"/>
        <w:ind w:left="630" w:leftChars="150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A.文章主要告诉我们，对待狼一样的恶势力，我们先作让步，如果其得寸进尺，贪得无厌，就应该勇敢地进行斗争。</w:t>
      </w:r>
    </w:p>
    <w:p>
      <w:pPr>
        <w:tabs>
          <w:tab w:val="left" w:pos="3600"/>
        </w:tabs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B.文章的基本情节依次是：遇狼——御狼——惧狼——杀狼。</w:t>
      </w:r>
    </w:p>
    <w:p>
      <w:pPr>
        <w:tabs>
          <w:tab w:val="left" w:pos="3600"/>
        </w:tabs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C.“投以骨”和“复投之”表现了屠户对狼的怜悯和抱希望。</w:t>
      </w:r>
    </w:p>
    <w:p>
      <w:pPr>
        <w:tabs>
          <w:tab w:val="left" w:pos="3600"/>
        </w:tabs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D.“狼不敢前，眈眈相向”和“一狼径去，其一犬坐于前”表现了狼的狡猾。</w:t>
      </w:r>
    </w:p>
    <w:p>
      <w:pPr>
        <w:tabs>
          <w:tab w:val="left" w:pos="3600"/>
        </w:tabs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23.选出下列说法不正确的一项（   ）（1分）    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A.《聊斋志异》是清代蒲松龄写的一部文言文短篇小说集。“志”是记的意思，“异”是指奇异的事，多为鬼狐的故事。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B.“暴起”“劈”“转视”“断”等动词表现了屠夫勇敢机智的斗争精神。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C.本文故事情节生动曲折，语言简练传神，主要通过心理描写刻画了屠夫和狼的形象，给人以深刻的启示。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D.最后一段以议论为主，点明了全文的主旨，包含着讽刺的味道。</w:t>
      </w:r>
    </w:p>
    <w:p>
      <w:pPr>
        <w:shd w:val="clear" w:color="auto" w:fill="FFFFFF"/>
        <w:rPr>
          <w:rFonts w:ascii="宋体" w:hAnsi="宋体" w:cs="宋体"/>
          <w:b/>
          <w:color w:val="1E1E1E"/>
          <w:kern w:val="0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</w:rPr>
        <w:t>三、现代文阅读：（10分）</w:t>
      </w:r>
      <w:r>
        <w:rPr>
          <w:rFonts w:hint="eastAsia" w:ascii="宋体" w:hAnsi="宋体" w:cs="宋体"/>
          <w:b/>
          <w:bCs/>
          <w:color w:val="1E1E1E"/>
          <w:kern w:val="0"/>
          <w:szCs w:val="21"/>
        </w:rPr>
        <w:t>   </w:t>
      </w:r>
    </w:p>
    <w:p>
      <w:pPr>
        <w:spacing w:line="400" w:lineRule="exact"/>
        <w:jc w:val="center"/>
        <w:rPr>
          <w:rFonts w:ascii="楷体" w:hAnsi="楷体" w:eastAsia="楷体" w:cs="华文中宋"/>
          <w:b/>
          <w:color w:val="000000"/>
          <w:szCs w:val="21"/>
        </w:rPr>
      </w:pPr>
      <w:r>
        <w:rPr>
          <w:rFonts w:ascii="Calibri" w:hAnsi="Calibri" w:eastAsia="楷体" w:cs="Calibri"/>
          <w:color w:val="1E1E1E"/>
          <w:kern w:val="0"/>
          <w:szCs w:val="21"/>
        </w:rPr>
        <w:t> </w:t>
      </w:r>
      <w:r>
        <w:rPr>
          <w:rFonts w:hint="eastAsia" w:ascii="楷体" w:hAnsi="楷体" w:eastAsia="楷体" w:cs="华文中宋"/>
          <w:b/>
          <w:color w:val="000000"/>
          <w:szCs w:val="21"/>
        </w:rPr>
        <w:t>绣眼与芙蓉</w:t>
      </w:r>
    </w:p>
    <w:p>
      <w:pPr>
        <w:spacing w:line="400" w:lineRule="exact"/>
        <w:jc w:val="center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赵丽宏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①我曾经养过两只鸟，一只绣眼，一只芙蓉。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②绣眼体型很小，通体翠绿的羽毛，嫩黄的胸脯，红色的小嘴，它黑色的眼睛被一圈白色包围着，像戴着一副秀气的眼镜，绣眼之名便由此而得。绣眼是江南的名鸟，据说无法人工哺育。一般都是从野地捕来笼养。它的动作极其灵敏，虽在小小的笼子里，上下飞跃时却快如闪电。它的叫声并不大，但却奇特，就像从树林中远远传来群鸟的齐鸣，回旋起伏，变化万端，妙不可言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③那只芙蓉是桔黄色的，毛色很鲜艳，头顶隆起一簇红色的绒毛，黑眼睛，黄嘴，黄爪，模样很清秀。它的鸣叫婉转多变，如银铃在风中颤动，也如美声女高音，清泠百啭。</w:t>
      </w:r>
      <w:r>
        <w:rPr>
          <w:rFonts w:hint="eastAsia" w:ascii="楷体" w:hAnsi="楷体" w:eastAsia="楷体" w:cs="华文中宋"/>
          <w:color w:val="000000"/>
          <w:szCs w:val="21"/>
          <w:u w:val="single"/>
        </w:rPr>
        <w:t>晴朗的早晨，它的鸣唱就像一缕缕阳光在空气中飘动。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④两只鸟笼，并排挂在阳台上。绣眼和芙蓉能相互看见，却无法站在一起。它们用不同的鸣叫打着招呼，两种声音，韵律不同，调门也不一样，很难融合成一体，只能各唱各的曲调。它们似乎达成了默契，一只鸣唱时，另一只便静静地站在那里倾听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⑤在鸟儿的欢唱中，日子不知不觉地也欢快起来。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⑥一次在为芙蓉加食后我忘记了关笼门，发现时已是一个多小时以后，想那笼子可能已经空了。却没想到，芙蓉依然在笼中欢快地高歌，全然无视洞开的笼门。更没想到的是，从此以后，绣眼的鸣唱声却莫名其妙地消失了。阳台上只剩下芙蓉的独唱，时而高亢，时而低沉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⑦有一天，我突然发现，芙蓉的叫声似乎有了变化，它一改从前那种清亮高亢的音调，声音变得轻幽飘忽起来。那旋律，分明有点像绣眼的鸣啼。莫非是芙蓉在模仿绣眼的歌声来引导它重新开口？然而绣眼不为所动，依然保持着沉默。芙蓉执着地独自鸣唱着，而且唱得越来越像绣眼的声音。而绣眼不仅停止了鸣叫，也停止了那闪电般的上下飞跃。</w:t>
      </w:r>
      <w:r>
        <w:rPr>
          <w:rFonts w:hint="eastAsia" w:ascii="楷体" w:hAnsi="楷体" w:eastAsia="楷体" w:cs="华文中宋"/>
          <w:color w:val="000000"/>
          <w:szCs w:val="21"/>
          <w:u w:val="single"/>
        </w:rPr>
        <w:t>它只是瞪大了眼睛默默地立在那里，仿佛在回忆，在思考。</w:t>
      </w:r>
      <w:r>
        <w:rPr>
          <w:rFonts w:hint="eastAsia" w:ascii="楷体" w:hAnsi="楷体" w:eastAsia="楷体" w:cs="华文中宋"/>
          <w:color w:val="000000"/>
          <w:szCs w:val="21"/>
        </w:rPr>
        <w:t>它是在回想自己昔日的歌声，还是在回忆那遥远的自由时光？我感到困惑。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⑧日子一天天过去，芙蓉照旧每天欢歌，已多日无语的绣眼显得更落寞了，它整日在笼中一声不吭，常常一动不动地呆立在横杆上。一天下午，我从外面回来，刚进门，就听见阳台上传来很热闹的鸟叫声，那是绣眼的鸣唱，但比它原先的叫声要响亮得多，也丰富得多。我感到惊奇，绣眼重新开口，竟会有如此大的变化。走近阳台一看，我几乎不相信自己的眼睛：鸟笼外，来了另一只绣眼。笼中的绣眼在飞舞鸣叫，笼外的绣眼围着笼子飞舞，不时停落在鸟笼上。那只自由的野绣眼，翠绿色的羽毛要鲜亮得多，相比之下，在笼里的绣眼毛色显得黯淡无光。不过此刻它一改前些日子的颓丧，变得异常活泼。两只绣眼，面对面上下飞窜，鸣叫声激动而急切，仿佛在哀哀地互相倾诉，在快乐地互相询问。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⑨那两只绣眼此刻的情状，让我看到了“欢呼雀跃”是怎样一种生动的景象。</w:t>
      </w:r>
      <w:r>
        <w:rPr>
          <w:rFonts w:hint="eastAsia" w:ascii="楷体" w:hAnsi="楷体" w:eastAsia="楷体" w:cs="华文中宋"/>
          <w:color w:val="000000"/>
          <w:szCs w:val="21"/>
          <w:u w:val="wave"/>
        </w:rPr>
        <w:t>这情景深深震撼了我：从野地捕来笼养的小鸟，它们无奈地进入人类的鸟笼，痛苦地做了人类的囚徒。</w:t>
      </w:r>
      <w:r>
        <w:rPr>
          <w:rFonts w:hint="eastAsia" w:ascii="楷体" w:hAnsi="楷体" w:eastAsia="楷体" w:cs="华文中宋"/>
          <w:color w:val="000000"/>
          <w:szCs w:val="21"/>
        </w:rPr>
        <w:t>绣眼的重新开口，应该是对自由的呼唤吧。想到这里，我小心翼翼地伸出手去，还没碰到鸟笼，就惊飞了笼外那只野绣眼。我打开笼门，再退回到屋里。笼里那只绣眼对着打开的笼门迟疑了片刻，便一蹦两跳，飞出了鸟笼，它拍拍翅膀，飞过楼下的花坛，转眼就消失得无影无踪……</w:t>
      </w:r>
    </w:p>
    <w:p>
      <w:pPr>
        <w:spacing w:line="400" w:lineRule="exact"/>
        <w:rPr>
          <w:rFonts w:ascii="楷体" w:hAnsi="楷体" w:eastAsia="楷体" w:cs="华文中宋"/>
          <w:color w:val="000000"/>
          <w:szCs w:val="21"/>
        </w:rPr>
      </w:pPr>
      <w:r>
        <w:rPr>
          <w:rFonts w:hint="eastAsia" w:ascii="楷体" w:hAnsi="楷体" w:eastAsia="楷体" w:cs="华文中宋"/>
          <w:color w:val="000000"/>
          <w:szCs w:val="21"/>
        </w:rPr>
        <w:t>　　⑩它一定是飞到了那个郁郁葱葱的鸟的世界。这样想着，我的内心不觉得欣慰起来。</w:t>
      </w:r>
    </w:p>
    <w:p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24</w:t>
      </w:r>
      <w:r>
        <w:rPr>
          <w:color w:val="000000"/>
          <w:szCs w:val="21"/>
        </w:rPr>
        <w:t>．请从绣眼的角度概括文章情节。（2分）</w:t>
      </w:r>
    </w:p>
    <w:p>
      <w:pPr>
        <w:spacing w:line="400" w:lineRule="exact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（1）________→绣眼冷看芙蓉→（2）________→绣眼回归自然</w:t>
      </w:r>
    </w:p>
    <w:p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25</w:t>
      </w:r>
      <w:r>
        <w:rPr>
          <w:color w:val="000000"/>
          <w:szCs w:val="21"/>
        </w:rPr>
        <w:t>．根据要求，品析文中的画“____”的句子。（4分）</w:t>
      </w:r>
    </w:p>
    <w:p>
      <w:pPr>
        <w:spacing w:line="400" w:lineRule="exact"/>
        <w:ind w:firstLine="210" w:firstLineChars="100"/>
        <w:rPr>
          <w:color w:val="000000"/>
          <w:szCs w:val="21"/>
        </w:rPr>
      </w:pPr>
      <w:r>
        <w:rPr>
          <w:color w:val="000000"/>
          <w:szCs w:val="21"/>
        </w:rPr>
        <w:t>（1）晴朗的早晨，它的鸣唱就像一缕缕阳光在空气中飘动。（从修辞角度）</w:t>
      </w:r>
    </w:p>
    <w:p>
      <w:pPr>
        <w:spacing w:line="400" w:lineRule="exact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spacing w:line="400" w:lineRule="exact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>（2）它只是瞪大了眼睛默默地立在那里，仿佛在回忆，在思考。（从描写角度）</w:t>
      </w:r>
    </w:p>
    <w:p>
      <w:pPr>
        <w:spacing w:line="400" w:lineRule="exact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26</w:t>
      </w:r>
      <w:r>
        <w:rPr>
          <w:color w:val="000000"/>
          <w:szCs w:val="21"/>
        </w:rPr>
        <w:t>．文章最后一段表达了作者怎样的情感？（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分）</w:t>
      </w:r>
    </w:p>
    <w:p>
      <w:pPr>
        <w:spacing w:line="400" w:lineRule="exact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>
      <w:pPr>
        <w:spacing w:line="400" w:lineRule="exact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27</w:t>
      </w:r>
      <w:r>
        <w:rPr>
          <w:color w:val="000000"/>
          <w:szCs w:val="21"/>
        </w:rPr>
        <w:t>．下面对文章的理解和分析不正确的一项是（　　）（2分）</w:t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>A．文章运用了对比手法，表达出作者对绣眼的喜爱与赞美之情。</w:t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>B．第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color w:val="000000"/>
          <w:szCs w:val="21"/>
        </w:rPr>
        <w:t>段写出了绣眼毛色鲜艳、容貌清秀、动作敏捷、鸣叫婉转多变的特点。</w:t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>C．文章中芙蓉长时间被关在笼中，已经习惯舒适的生活，失去了对自由的追求。</w:t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>D．文章第</w:t>
      </w:r>
      <w:r>
        <w:rPr>
          <w:rFonts w:hint="eastAsia" w:ascii="宋体" w:hAnsi="宋体" w:cs="宋体"/>
          <w:color w:val="000000"/>
          <w:szCs w:val="21"/>
        </w:rPr>
        <w:t>⑨</w:t>
      </w:r>
      <w:r>
        <w:rPr>
          <w:color w:val="000000"/>
          <w:szCs w:val="21"/>
        </w:rPr>
        <w:t>段中画“</w:t>
      </w:r>
      <w:r>
        <w:rPr>
          <w:color w:val="000000"/>
          <w:szCs w:val="21"/>
          <w:u w:val="wave"/>
        </w:rPr>
        <w:t>　　</w:t>
      </w:r>
      <w:r>
        <w:rPr>
          <w:color w:val="000000"/>
          <w:szCs w:val="21"/>
        </w:rPr>
        <w:t>”的句子表达了作者对失去自由的绣眼的同情，也谴责了人类让鸟儿失去自由的行为。</w:t>
      </w:r>
    </w:p>
    <w:p>
      <w:pPr>
        <w:tabs>
          <w:tab w:val="left" w:pos="5025"/>
        </w:tabs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 xml:space="preserve">                </w:t>
      </w:r>
    </w:p>
    <w:p>
      <w:pPr>
        <w:spacing w:line="44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</w:rPr>
        <w:t>四.</w:t>
      </w:r>
      <w:r>
        <w:rPr>
          <w:rFonts w:hint="eastAsia" w:ascii="宋体" w:hAnsi="宋体" w:cs="宋体"/>
          <w:b/>
          <w:szCs w:val="21"/>
        </w:rPr>
        <w:t>综合性学习（共10分）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28. 联合国教科文组织把每年的4月23日确定为“世界读书日”。为庆祝这一文化节日，学校决定以“书香满校园，共享读书乐”为主题开展一次读书活动。请你随我们到下列站点参加活动。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【留言栏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9050"/>
            <wp:effectExtent l="0" t="0" r="0" b="0"/>
            <wp:docPr id="2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】（1）在读书心得栏里小华写下了“书籍是人类进步的阶梯”的留言。请你也摘录一则关于读书的名言作为自己的座右铭。（2分）</w:t>
      </w:r>
    </w:p>
    <w:p>
      <w:pPr>
        <w:spacing w:line="36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【风采站】（2）七年级（1）班进行“少年正是读书时”活动。请你帮助班长小吕设计两项活动项目，写在下面横线上（只写活动名称即可）。”（2分）</w:t>
      </w:r>
    </w:p>
    <w:p>
      <w:pPr>
        <w:spacing w:line="360" w:lineRule="exact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活动一： 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 xml:space="preserve">     活动二： 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【智慧囊】（3）如果你是“读书活动”的组织者，请你谈谈开展这次活动的目的，不少于两条。（4分）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</w:t>
      </w:r>
      <w:r>
        <w:rPr>
          <w:rFonts w:hint="eastAsia" w:ascii="宋体" w:hAnsi="宋体" w:cs="宋体"/>
          <w:b/>
          <w:bCs/>
          <w:szCs w:val="21"/>
        </w:rPr>
        <w:t>方法谈</w:t>
      </w:r>
      <w:r>
        <w:rPr>
          <w:rFonts w:hint="eastAsia" w:ascii="宋体" w:hAnsi="宋体" w:cs="宋体"/>
          <w:szCs w:val="21"/>
        </w:rPr>
        <w:t>】(4)请你运用下列词语组合成一副对联，来表达对读书方式的看法。（2分）</w:t>
      </w:r>
    </w:p>
    <w:p>
      <w:pPr>
        <w:adjustRightInd w:val="0"/>
        <w:snapToGrid w:val="0"/>
        <w:spacing w:line="360" w:lineRule="exact"/>
        <w:ind w:firstLine="632" w:firstLineChars="300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走进去    百态人生    自可阅尽  大千世界  方能悟透  出得来</w:t>
      </w:r>
    </w:p>
    <w:p>
      <w:pPr>
        <w:spacing w:line="36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上联：</w:t>
      </w:r>
      <w:r>
        <w:rPr>
          <w:rFonts w:hint="eastAsia" w:ascii="宋体" w:hAnsi="宋体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szCs w:val="21"/>
        </w:rPr>
        <w:t xml:space="preserve">  下联：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numPr>
          <w:ilvl w:val="0"/>
          <w:numId w:val="2"/>
        </w:num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/>
          <w:b/>
        </w:rPr>
        <w:t>作文，二选一（50分）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宋体" w:hAnsi="宋体"/>
          <w:szCs w:val="28"/>
        </w:rPr>
      </w:pPr>
      <w:r>
        <w:rPr>
          <w:rFonts w:hint="eastAsia" w:ascii="宋体" w:hAnsi="宋体" w:cs="楷体"/>
          <w:szCs w:val="28"/>
        </w:rPr>
        <w:t>29.只要我们留心观察，用心体验，就会发现上了初中后，自己的生活有了变化，许多事情让我们认识到许多有意义、有价值的东西，甚至是从寻常小事中，也能感悟出一个道理。</w:t>
      </w:r>
      <w:r>
        <w:rPr>
          <w:rFonts w:hint="eastAsia" w:ascii="宋体" w:hAnsi="宋体"/>
          <w:szCs w:val="28"/>
        </w:rPr>
        <w:t>请以“我懂得了</w:t>
      </w:r>
      <w:r>
        <w:rPr>
          <w:rFonts w:hint="eastAsia" w:ascii="宋体" w:hAnsi="宋体"/>
          <w:szCs w:val="28"/>
          <w:u w:val="single"/>
        </w:rPr>
        <w:t xml:space="preserve">           </w:t>
      </w:r>
      <w:r>
        <w:rPr>
          <w:rFonts w:hint="eastAsia" w:ascii="宋体" w:hAnsi="宋体"/>
          <w:szCs w:val="28"/>
        </w:rPr>
        <w:t>”为题，写一篇记叙文。</w:t>
      </w:r>
    </w:p>
    <w:p>
      <w:pPr>
        <w:spacing w:line="400" w:lineRule="exact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要求：1.在题目的横线上补上恰当的词语。（如真诚、感恩、珍惜、宽容……）</w:t>
      </w:r>
    </w:p>
    <w:p>
      <w:pPr>
        <w:spacing w:line="400" w:lineRule="exact"/>
        <w:ind w:firstLine="630" w:firstLineChars="3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2.中心明确，条理清楚，有真情实感。（不得出现真实人名、地名、校名）</w:t>
      </w:r>
    </w:p>
    <w:p>
      <w:pPr>
        <w:spacing w:line="400" w:lineRule="exact"/>
        <w:ind w:firstLine="630" w:firstLineChars="3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3.选材必须是初中生活，字数不少于600字。</w:t>
      </w:r>
    </w:p>
    <w:p>
      <w:pPr>
        <w:spacing w:line="400" w:lineRule="exact"/>
        <w:ind w:firstLine="630" w:firstLineChars="3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4.字迹工整，卷面整洁。</w:t>
      </w:r>
    </w:p>
    <w:p>
      <w:pPr>
        <w:spacing w:line="400" w:lineRule="exact"/>
        <w:rPr>
          <w:rFonts w:ascii="宋体" w:hAnsi="宋体" w:cs="宋体"/>
          <w:color w:val="2A2A2A"/>
          <w:kern w:val="0"/>
          <w:szCs w:val="28"/>
        </w:rPr>
      </w:pPr>
      <w:r>
        <w:rPr>
          <w:rFonts w:ascii="宋体" w:hAnsi="宋体"/>
          <w:szCs w:val="28"/>
        </w:rPr>
        <w:t xml:space="preserve">  </w:t>
      </w:r>
      <w:r>
        <w:t xml:space="preserve"> </w:t>
      </w:r>
      <w:r>
        <w:rPr>
          <w:rFonts w:hint="eastAsia"/>
        </w:rPr>
        <w:t>30.从小学到初中，我们接受了很多班主任的教育，可自己没有当过班主任，不知如何管理班级，假如你是班主任，你会怎样做？请以“假如我是班主任”为题，写一篇600字左右的想象作文。</w:t>
      </w:r>
      <w:r>
        <w:t xml:space="preserve"> </w:t>
      </w:r>
      <w:r>
        <w:rPr>
          <w:rFonts w:hint="eastAsia"/>
        </w:rPr>
        <w:t>一定要有自己的想法和做法。</w:t>
      </w:r>
      <w:r>
        <w:t xml:space="preserve">     </w:t>
      </w:r>
      <w:r>
        <w:rPr>
          <w:rFonts w:ascii="宋体" w:hAnsi="宋体"/>
          <w:szCs w:val="28"/>
        </w:rPr>
        <w:t xml:space="preserve">              </w:t>
      </w:r>
    </w:p>
    <w:p>
      <w:pPr>
        <w:adjustRightInd w:val="0"/>
        <w:snapToGrid w:val="0"/>
        <w:spacing w:line="360" w:lineRule="exact"/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 w:val="24"/>
          <w:szCs w:val="24"/>
        </w:rPr>
      </w:pPr>
    </w:p>
    <w:p>
      <w:pPr>
        <w:rPr>
          <w:rFonts w:ascii="宋体" w:hAnsi="宋体"/>
          <w:b/>
          <w:sz w:val="24"/>
          <w:szCs w:val="24"/>
        </w:rPr>
      </w:pPr>
    </w:p>
    <w:p>
      <w:pPr>
        <w:ind w:firstLine="643" w:firstLineChars="200"/>
        <w:rPr>
          <w:rFonts w:ascii="宋体" w:hAnsi="宋体" w:cs="宋体"/>
          <w:color w:val="1E1E1E"/>
          <w:sz w:val="18"/>
          <w:szCs w:val="18"/>
          <w:shd w:val="clear" w:color="auto" w:fill="FFFFFF"/>
        </w:rPr>
      </w:pPr>
      <w:r>
        <w:rPr>
          <w:rFonts w:hint="eastAsia" w:ascii="楷体_GB2312" w:hAnsi="宋体" w:eastAsia="楷体_GB2312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/>
          <w:b/>
          <w:sz w:val="24"/>
        </w:rPr>
        <w:t>金昌市第七中学2020--2021学年度第一学期末考试</w:t>
      </w:r>
      <w:r>
        <w:rPr>
          <w:rFonts w:hint="eastAsia" w:ascii="宋体" w:hAnsi="宋体"/>
          <w:b/>
          <w:bCs/>
          <w:sz w:val="24"/>
        </w:rPr>
        <w:t>初一语文</w:t>
      </w:r>
      <w:r>
        <w:rPr>
          <w:rFonts w:hint="eastAsia"/>
          <w:b/>
          <w:bCs/>
          <w:sz w:val="24"/>
        </w:rPr>
        <w:t>答案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一、基础知识的积累与运用（25分）</w:t>
      </w:r>
    </w:p>
    <w:p>
      <w:pPr>
        <w:spacing w:line="360" w:lineRule="exact"/>
        <w:ind w:firstLine="1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每题1分，共7分1、C    2、B  3、B  4、D  5、A  6、B  7、C 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（每题一分，共三分）21、B  22、D  23、C   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（2分）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8</w:t>
      </w:r>
      <w:r>
        <w:rPr>
          <w:sz w:val="24"/>
          <w:szCs w:val="28"/>
        </w:rPr>
        <w:t>.C</w:t>
      </w:r>
      <w:r>
        <w:rPr>
          <w:rFonts w:hint="eastAsia"/>
          <w:sz w:val="24"/>
          <w:szCs w:val="28"/>
        </w:rPr>
        <w:t xml:space="preserve">  27</w:t>
      </w:r>
      <w:r>
        <w:rPr>
          <w:sz w:val="24"/>
          <w:szCs w:val="28"/>
        </w:rPr>
        <w:t>．B　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8.解释下列句中划线的词语：（4分，每题一分）</w:t>
      </w:r>
    </w:p>
    <w:p>
      <w:pPr>
        <w:spacing w:line="360" w:lineRule="exact"/>
        <w:rPr>
          <w:b/>
          <w:bCs/>
          <w:sz w:val="24"/>
          <w:szCs w:val="28"/>
        </w:rPr>
      </w:pPr>
      <w:r>
        <w:rPr>
          <w:rFonts w:hint="eastAsia"/>
          <w:sz w:val="24"/>
          <w:szCs w:val="28"/>
        </w:rPr>
        <w:t xml:space="preserve">  A、撒盐空中差可拟。</w:t>
      </w:r>
      <w:r>
        <w:rPr>
          <w:rFonts w:hint="eastAsia"/>
          <w:b/>
          <w:bCs/>
          <w:sz w:val="24"/>
          <w:szCs w:val="28"/>
        </w:rPr>
        <w:t>拟： 相比</w:t>
      </w:r>
      <w:r>
        <w:rPr>
          <w:rFonts w:hint="eastAsia"/>
          <w:sz w:val="24"/>
          <w:szCs w:val="28"/>
        </w:rPr>
        <w:t xml:space="preserve">    B、与人期行，相委而去。</w:t>
      </w:r>
      <w:r>
        <w:rPr>
          <w:rFonts w:hint="eastAsia"/>
          <w:b/>
          <w:bCs/>
          <w:sz w:val="24"/>
          <w:szCs w:val="28"/>
        </w:rPr>
        <w:t>委：舍弃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C.逝者如斯夫，不舍昼夜。</w:t>
      </w:r>
      <w:r>
        <w:rPr>
          <w:rFonts w:hint="eastAsia"/>
          <w:b/>
          <w:bCs/>
          <w:sz w:val="24"/>
          <w:szCs w:val="28"/>
        </w:rPr>
        <w:t>斯：这</w:t>
      </w:r>
      <w:r>
        <w:rPr>
          <w:rFonts w:hint="eastAsia"/>
          <w:sz w:val="24"/>
          <w:szCs w:val="28"/>
        </w:rPr>
        <w:t xml:space="preserve">  D.笑人齿缺曰狗窦大开。</w:t>
      </w:r>
      <w:r>
        <w:rPr>
          <w:rFonts w:hint="eastAsia"/>
          <w:b/>
          <w:bCs/>
          <w:sz w:val="24"/>
          <w:szCs w:val="28"/>
        </w:rPr>
        <w:t>窦：孔穴，洞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9、（1）流沙河  金鱼  如意金箍棒 （每空1分共3分） （2）、D（2分）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/>
          <w:b/>
          <w:bCs/>
          <w:sz w:val="24"/>
        </w:rPr>
        <w:t>10、</w:t>
      </w:r>
      <w:r>
        <w:rPr>
          <w:rFonts w:hint="eastAsia" w:ascii="宋体" w:hAnsi="宋体"/>
          <w:b/>
          <w:bCs/>
          <w:sz w:val="24"/>
        </w:rPr>
        <w:t>古诗文默写。（一题一分，多字少字错字不得分）（9分）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⑴</w:t>
      </w:r>
      <w:r>
        <w:rPr>
          <w:rFonts w:hint="eastAsia" w:ascii="宋体" w:hAnsi="宋体" w:cs="宋体"/>
          <w:sz w:val="22"/>
        </w:rPr>
        <w:t>自古逢秋悲寂寥，，晴空一鹤排云上，</w:t>
      </w:r>
      <w:r>
        <w:rPr>
          <w:rFonts w:hint="eastAsia" w:ascii="宋体" w:hAnsi="宋体" w:cs="宋体"/>
          <w:sz w:val="22"/>
          <w:u w:val="single"/>
        </w:rPr>
        <w:t>便引诗情到碧霄</w:t>
      </w:r>
      <w:r>
        <w:rPr>
          <w:rFonts w:hint="eastAsia" w:ascii="宋体" w:hAnsi="宋体" w:cs="宋体"/>
          <w:sz w:val="22"/>
        </w:rPr>
        <w:t>。</w:t>
      </w:r>
      <w:r>
        <w:rPr>
          <w:rFonts w:hint="eastAsia" w:ascii="宋体" w:hAnsi="宋体"/>
          <w:sz w:val="22"/>
        </w:rPr>
        <w:t xml:space="preserve">  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⑵君问归期未有期，巴山夜雨涨秋池。何当共剪西窗烛 。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⑶僵卧孤村不自哀，</w:t>
      </w:r>
      <w:r>
        <w:rPr>
          <w:rFonts w:hint="eastAsia" w:ascii="宋体" w:hAnsi="宋体"/>
          <w:sz w:val="22"/>
          <w:u w:val="single"/>
        </w:rPr>
        <w:t>尚思为国戍轮台</w:t>
      </w:r>
      <w:r>
        <w:rPr>
          <w:rFonts w:hint="eastAsia" w:ascii="宋体" w:hAnsi="宋体"/>
          <w:sz w:val="22"/>
        </w:rPr>
        <w:t>。</w:t>
      </w:r>
      <w:r>
        <w:rPr>
          <w:rFonts w:hint="eastAsia" w:ascii="宋体" w:hAnsi="宋体"/>
          <w:sz w:val="22"/>
          <w:u w:val="single"/>
        </w:rPr>
        <w:t>夜阑卧听风吹雨</w:t>
      </w:r>
      <w:r>
        <w:rPr>
          <w:rFonts w:hint="eastAsia" w:ascii="宋体" w:hAnsi="宋体"/>
          <w:sz w:val="22"/>
        </w:rPr>
        <w:t xml:space="preserve">，   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⑷终古高云簇此城，</w:t>
      </w:r>
      <w:r>
        <w:rPr>
          <w:rFonts w:hint="eastAsia" w:ascii="宋体" w:hAnsi="宋体"/>
          <w:sz w:val="22"/>
          <w:u w:val="single"/>
        </w:rPr>
        <w:t>秋风吹散马蹄声</w:t>
      </w:r>
      <w:r>
        <w:rPr>
          <w:rFonts w:hint="eastAsia" w:ascii="宋体" w:hAnsi="宋体"/>
          <w:sz w:val="22"/>
        </w:rPr>
        <w:t>。</w:t>
      </w:r>
      <w:r>
        <w:rPr>
          <w:rFonts w:hint="eastAsia" w:ascii="宋体" w:hAnsi="宋体"/>
          <w:sz w:val="22"/>
          <w:u w:val="single"/>
        </w:rPr>
        <w:t>河流大野犹嫌束</w:t>
      </w:r>
      <w:r>
        <w:rPr>
          <w:rFonts w:hint="eastAsia" w:ascii="宋体" w:hAnsi="宋体"/>
          <w:sz w:val="22"/>
        </w:rPr>
        <w:t xml:space="preserve">， 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⑸</w:t>
      </w:r>
      <w:r>
        <w:rPr>
          <w:rFonts w:hint="eastAsia" w:ascii="宋体" w:hAnsi="宋体"/>
          <w:sz w:val="22"/>
          <w:u w:val="single"/>
        </w:rPr>
        <w:t>回乐峰（烽）前沙似雪</w:t>
      </w:r>
      <w:r>
        <w:rPr>
          <w:rFonts w:hint="eastAsia" w:ascii="宋体" w:hAnsi="宋体"/>
          <w:sz w:val="22"/>
        </w:rPr>
        <w:t>，</w:t>
      </w:r>
      <w:r>
        <w:rPr>
          <w:rFonts w:hint="eastAsia" w:ascii="宋体" w:hAnsi="宋体"/>
          <w:sz w:val="22"/>
          <w:u w:val="single"/>
        </w:rPr>
        <w:t>受降城外月如霜</w:t>
      </w:r>
      <w:r>
        <w:rPr>
          <w:rFonts w:hint="eastAsia" w:ascii="宋体" w:hAnsi="宋体"/>
          <w:sz w:val="22"/>
        </w:rPr>
        <w:t>。</w:t>
      </w:r>
      <w:r>
        <w:rPr>
          <w:rFonts w:hint="eastAsia" w:ascii="宋体" w:hAnsi="宋体"/>
          <w:sz w:val="22"/>
          <w:u w:val="single"/>
        </w:rPr>
        <w:t>不知何处吹芦管</w:t>
      </w:r>
      <w:r>
        <w:rPr>
          <w:rFonts w:hint="eastAsia" w:ascii="宋体" w:hAnsi="宋体"/>
          <w:sz w:val="22"/>
        </w:rPr>
        <w:t>，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⑹ </w:t>
      </w:r>
      <w:r>
        <w:rPr>
          <w:rFonts w:hint="eastAsia" w:ascii="宋体" w:hAnsi="宋体"/>
          <w:sz w:val="22"/>
          <w:u w:val="single"/>
        </w:rPr>
        <w:t>两情若是久长时</w:t>
      </w:r>
      <w:r>
        <w:rPr>
          <w:rFonts w:hint="eastAsia" w:ascii="宋体" w:hAnsi="宋体"/>
          <w:sz w:val="22"/>
        </w:rPr>
        <w:t>，</w:t>
      </w:r>
      <w:r>
        <w:rPr>
          <w:rFonts w:hint="eastAsia" w:ascii="宋体" w:hAnsi="宋体"/>
          <w:sz w:val="22"/>
          <w:u w:val="single"/>
        </w:rPr>
        <w:t>又岂在朝朝暮暮</w:t>
      </w:r>
      <w:r>
        <w:rPr>
          <w:rFonts w:hint="eastAsia" w:ascii="宋体" w:hAnsi="宋体"/>
          <w:sz w:val="22"/>
        </w:rPr>
        <w:t>。</w:t>
      </w:r>
    </w:p>
    <w:p>
      <w:pPr>
        <w:tabs>
          <w:tab w:val="left" w:pos="5025"/>
        </w:tabs>
        <w:spacing w:line="360" w:lineRule="exact"/>
        <w:rPr>
          <w:rFonts w:ascii="宋体" w:hAnsi="宋体"/>
          <w:sz w:val="22"/>
          <w:u w:val="single"/>
        </w:rPr>
      </w:pPr>
      <w:r>
        <w:rPr>
          <w:rFonts w:hint="eastAsia" w:ascii="宋体" w:hAnsi="宋体"/>
          <w:sz w:val="22"/>
        </w:rPr>
        <w:t xml:space="preserve">⑺ </w:t>
      </w:r>
      <w:r>
        <w:rPr>
          <w:rFonts w:hint="eastAsia" w:ascii="宋体" w:hAnsi="宋体"/>
          <w:sz w:val="22"/>
          <w:u w:val="single"/>
        </w:rPr>
        <w:t>非学无以广才</w:t>
      </w:r>
      <w:r>
        <w:rPr>
          <w:rFonts w:hint="eastAsia" w:ascii="宋体" w:hAnsi="宋体"/>
          <w:sz w:val="22"/>
        </w:rPr>
        <w:t>，淫慢则不能励精，险躁则不能治性</w:t>
      </w:r>
    </w:p>
    <w:p>
      <w:pPr>
        <w:tabs>
          <w:tab w:val="left" w:pos="5025"/>
        </w:tabs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/>
          <w:sz w:val="22"/>
        </w:rPr>
        <w:t xml:space="preserve">⑻学而不思则罔，思而不学则殆。     </w:t>
      </w:r>
      <w:r>
        <w:rPr>
          <w:rFonts w:hint="eastAsia" w:ascii="宋体" w:hAnsi="宋体" w:cs="宋体"/>
          <w:sz w:val="22"/>
        </w:rPr>
        <w:t>（9）杨</w:t>
      </w:r>
      <w:r>
        <w:rPr>
          <w:color w:val="000000"/>
          <w:sz w:val="22"/>
        </w:rPr>
        <w:t>花落尽子规啼</w:t>
      </w:r>
      <w:r>
        <w:rPr>
          <w:color w:val="000000"/>
          <w:kern w:val="0"/>
          <w:sz w:val="22"/>
        </w:rPr>
        <w:t>　</w:t>
      </w:r>
      <w:r>
        <w:rPr>
          <w:color w:val="000000"/>
          <w:sz w:val="22"/>
        </w:rPr>
        <w:t>闻道龙标过五溪</w:t>
      </w:r>
      <w:r>
        <w:rPr>
          <w:color w:val="000000"/>
          <w:kern w:val="0"/>
          <w:sz w:val="22"/>
        </w:rPr>
        <w:t>　</w:t>
      </w:r>
    </w:p>
    <w:p>
      <w:pPr>
        <w:spacing w:line="360" w:lineRule="exac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二、古诗文阅读：（25分）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答案：11．图1“潮平两岸阔，风正一帆悬” 。</w:t>
      </w:r>
    </w:p>
    <w:p>
      <w:pPr>
        <w:numPr>
          <w:ilvl w:val="0"/>
          <w:numId w:val="3"/>
        </w:num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颈联：高兴、喜悦（或积极、乐观、向上）（1分）</w:t>
      </w:r>
    </w:p>
    <w:p>
      <w:pPr>
        <w:spacing w:line="360" w:lineRule="exact"/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尾联：作者淡淡的乡思愁绪(1分，共2分）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13. (1)不尽长江滚滚流  (2)烟波江上使人愁 （3）唯见长江天际流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14. 天  果 积 气∕ 日 月 星 宿∕ 不 当 坠 耶?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15. 亡，同“无”没有；若：你；踩踏；穿着。</w:t>
      </w:r>
    </w:p>
    <w:p>
      <w:pPr>
        <w:spacing w:line="360" w:lineRule="exact"/>
        <w:rPr>
          <w:sz w:val="24"/>
          <w:szCs w:val="28"/>
        </w:rPr>
      </w:pPr>
      <w:r>
        <w:rPr>
          <w:sz w:val="24"/>
          <w:szCs w:val="28"/>
        </w:rPr>
        <w:t xml:space="preserve">16. </w:t>
      </w:r>
      <w:r>
        <w:rPr>
          <w:rFonts w:hint="eastAsia"/>
          <w:sz w:val="24"/>
          <w:szCs w:val="28"/>
        </w:rPr>
        <w:t>（1）</w:t>
      </w:r>
      <w:r>
        <w:rPr>
          <w:sz w:val="24"/>
          <w:szCs w:val="28"/>
        </w:rPr>
        <w:t>那个杞国人才放下心来，很高兴；开导他的人也放了心，很高兴。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（2）假如你的狗先前去的时候是白的，而回来时却是黑的，你难道不奇怪吗？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17:.主要原因：缺乏起码常识和经验。或对事物的认识不够了解不够。（或不善于学习思考和探究）。（2分）批评了现实生活中许多人只看现象，不看本质，结果往往出错。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19．⑴回头看 ⑵打洞（2分，每空1分） 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20.(4分)（1）一会儿，一只狼径直离开另一只狼像狗似的蹲坐在前面。（2）禽兽的诡诈手段能有多少啊？只是增加笑料罢了。</w:t>
      </w:r>
    </w:p>
    <w:p>
      <w:pPr>
        <w:spacing w:line="360" w:lineRule="exact"/>
        <w:rPr>
          <w:b/>
          <w:bCs/>
          <w:sz w:val="24"/>
          <w:szCs w:val="28"/>
        </w:rPr>
      </w:pPr>
    </w:p>
    <w:p>
      <w:pPr>
        <w:spacing w:line="360" w:lineRule="exact"/>
        <w:rPr>
          <w:b/>
          <w:bCs/>
          <w:sz w:val="24"/>
          <w:szCs w:val="28"/>
        </w:rPr>
      </w:pPr>
    </w:p>
    <w:p>
      <w:pPr>
        <w:spacing w:line="360" w:lineRule="exac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三、现代文阅读（10分）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24</w:t>
      </w:r>
      <w:r>
        <w:rPr>
          <w:sz w:val="24"/>
          <w:szCs w:val="28"/>
        </w:rPr>
        <w:t>．（1）绣眼莫名停止鸣唱　（2）绣眼因野绣眼的召唤而重新开口</w:t>
      </w:r>
    </w:p>
    <w:p>
      <w:pPr>
        <w:spacing w:line="360" w:lineRule="exact"/>
        <w:rPr>
          <w:sz w:val="24"/>
          <w:szCs w:val="28"/>
        </w:rPr>
      </w:pPr>
      <w:r>
        <w:rPr>
          <w:sz w:val="24"/>
          <w:szCs w:val="28"/>
        </w:rPr>
        <w:t>【解析】本题考查概括文章情节的能力。仔细阅读文章，了解绣眼的变化，梳理情节，先写绣眼莫名停止鸣唱，再写绣眼冷看芙蓉，接着写绣眼因野绣眼的召唤而重新开口，最后写绣眼回归自然。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25</w:t>
      </w:r>
      <w:r>
        <w:rPr>
          <w:sz w:val="24"/>
          <w:szCs w:val="28"/>
        </w:rPr>
        <w:t>．（1）运用了比喻的修辞手法，生动形象地写出了早晨芙蓉的叫声给“我”带来的愉悦，表现出芙蓉鸣叫声的优美婉转。</w:t>
      </w:r>
    </w:p>
    <w:p>
      <w:pPr>
        <w:spacing w:line="360" w:lineRule="exact"/>
        <w:ind w:firstLine="480" w:firstLineChars="200"/>
        <w:rPr>
          <w:sz w:val="24"/>
          <w:szCs w:val="28"/>
        </w:rPr>
      </w:pPr>
      <w:r>
        <w:rPr>
          <w:sz w:val="24"/>
          <w:szCs w:val="28"/>
        </w:rPr>
        <w:t>（2）运用了动作、神态描写。生动形象地写出了绣眼失去自由之后内心的孤寂和难过，以及绣眼对于笼外的自由世界的向往。</w:t>
      </w:r>
    </w:p>
    <w:p>
      <w:pPr>
        <w:spacing w:line="360" w:lineRule="exact"/>
        <w:ind w:firstLine="480" w:firstLineChars="200"/>
        <w:rPr>
          <w:sz w:val="24"/>
          <w:szCs w:val="28"/>
        </w:rPr>
      </w:pPr>
      <w:r>
        <w:rPr>
          <w:sz w:val="24"/>
          <w:szCs w:val="28"/>
        </w:rPr>
        <w:t>【解析】本题考查品析文章的语句的能力。一般遵循“方法+效果+情感”的答题模式。注意分析效果时，必须与人物的形象和情感联系起来，同时还要有全局意识，即联系全文来鉴赏要分析的句子。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26</w:t>
      </w:r>
      <w:r>
        <w:rPr>
          <w:sz w:val="24"/>
          <w:szCs w:val="28"/>
        </w:rPr>
        <w:t>．表达了作者对失去自由的绣眼的同情；对自己使鸟儿失去自由的行为的自责；对人类让鸟儿失去自由的行为的谴责。</w:t>
      </w:r>
    </w:p>
    <w:p>
      <w:pPr>
        <w:spacing w:line="360" w:lineRule="exact"/>
        <w:ind w:firstLine="480" w:firstLineChars="200"/>
        <w:rPr>
          <w:sz w:val="24"/>
          <w:szCs w:val="28"/>
        </w:rPr>
      </w:pPr>
      <w:r>
        <w:rPr>
          <w:sz w:val="24"/>
          <w:szCs w:val="28"/>
        </w:rPr>
        <w:t>【解析】本题考查领会作者的思想感情的能力。最后一段是全文的主旨句，领会情感时要结合前文对鸟儿的描写来综合分析。</w:t>
      </w:r>
    </w:p>
    <w:p>
      <w:pPr>
        <w:spacing w:line="360" w:lineRule="exact"/>
        <w:ind w:firstLine="240" w:firstLineChars="100"/>
        <w:rPr>
          <w:sz w:val="24"/>
          <w:szCs w:val="28"/>
        </w:rPr>
      </w:pPr>
      <w:r>
        <w:rPr>
          <w:sz w:val="24"/>
          <w:szCs w:val="28"/>
        </w:rPr>
        <w:t>【解析】本题考查理解和分析文章内容的能力。B项，表述错误，第</w:t>
      </w:r>
      <w:r>
        <w:rPr>
          <w:rFonts w:hint="eastAsia"/>
          <w:sz w:val="24"/>
          <w:szCs w:val="28"/>
        </w:rPr>
        <w:t>③</w:t>
      </w:r>
      <w:r>
        <w:rPr>
          <w:sz w:val="24"/>
          <w:szCs w:val="28"/>
        </w:rPr>
        <w:t>段是对“芙蓉”的描写，不是“绣眼”。</w:t>
      </w:r>
    </w:p>
    <w:p>
      <w:pPr>
        <w:spacing w:line="360" w:lineRule="exac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四、综合性学习：（10分）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28. （1）读书破万卷，下笔如有神。（2）读万卷书，行万里路。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（2）活动：演讲比赛    读书报告会   作文竞赛   名著知识竞赛  读书辩论会等 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（3）通过开展读书活动，提升文学素养，陶冶情操，培养高尚的道德情操和健康的审美情趣，形成正确的价值观和积极的人生态度；</w:t>
      </w:r>
    </w:p>
    <w:p>
      <w:pPr>
        <w:spacing w:line="360" w:lineRule="exact"/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通过开展读书活动，来拓宽视野，丰富知识。</w:t>
      </w:r>
    </w:p>
    <w:p>
      <w:pPr>
        <w:spacing w:line="360" w:lineRule="exact"/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通过开展读书活动，塑造我们健康、美好的心灵。</w:t>
      </w:r>
    </w:p>
    <w:p>
      <w:pPr>
        <w:spacing w:line="360" w:lineRule="exact"/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通过开展读书活动，提高对读书的意义的认识，让大家喜欢读书，养成勤于读书的好习惯。</w:t>
      </w:r>
    </w:p>
    <w:p>
      <w:pPr>
        <w:spacing w:line="36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（4）上联：走进去自可阅尽大干世界；下联：出得来方能悟透百态人生。</w:t>
      </w:r>
    </w:p>
    <w:p>
      <w:pPr>
        <w:spacing w:line="360" w:lineRule="exac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五、作文，（50分）二选一，略</w:t>
      </w:r>
    </w:p>
    <w:p>
      <w:pPr>
        <w:tabs>
          <w:tab w:val="left" w:pos="5025"/>
        </w:tabs>
        <w:spacing w:line="320" w:lineRule="exact"/>
        <w:rPr>
          <w:rFonts w:ascii="宋体" w:hAnsi="宋体"/>
          <w:szCs w:val="21"/>
        </w:rPr>
      </w:pPr>
    </w:p>
    <w:p>
      <w:pPr>
        <w:rPr>
          <w:rFonts w:ascii="宋体" w:hAnsi="宋体"/>
          <w:b/>
          <w:sz w:val="24"/>
          <w:szCs w:val="24"/>
        </w:rPr>
      </w:pPr>
    </w:p>
    <w:p>
      <w:pPr>
        <w:rPr>
          <w:rFonts w:ascii="宋体" w:hAnsi="宋体"/>
          <w:b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134" w:right="1134" w:bottom="1134" w:left="2268" w:header="851" w:footer="992" w:gutter="0"/>
          <w:cols w:space="841" w:num="2" w:sep="1"/>
          <w:docGrid w:type="lines" w:linePitch="312" w:charSpace="0"/>
        </w:sectPr>
      </w:pP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20</w:t>
    </w:r>
    <w:r>
      <w:rPr>
        <w:rFonts w:hint="eastAsia"/>
        <w:lang w:val="en-US"/>
      </w:rPr>
      <w:t>20</w:t>
    </w:r>
    <w:r>
      <w:rPr>
        <w:rFonts w:hint="eastAsia"/>
      </w:rPr>
      <w:t>-202</w:t>
    </w:r>
    <w:r>
      <w:rPr>
        <w:rFonts w:hint="eastAsia"/>
        <w:lang w:val="en-US"/>
      </w:rPr>
      <w:t>1</w:t>
    </w:r>
    <w:r>
      <w:rPr>
        <w:rFonts w:hint="eastAsia"/>
      </w:rPr>
      <w:t>学年度第一学期期末考试七年级语文试卷，第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rPr>
        <w:rFonts w:hint="eastAsia"/>
        <w:lang w:val="en-US"/>
      </w:rPr>
      <w:t>4</w:t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sz w:val="20"/>
        <w:szCs w:val="20"/>
      </w:rPr>
    </w:pPr>
    <w:r>
      <w:rPr>
        <w:rFonts w:hint="eastAsia"/>
        <w:sz w:val="20"/>
        <w:szCs w:val="20"/>
      </w:rPr>
      <w:t>20</w:t>
    </w:r>
    <w:r>
      <w:rPr>
        <w:rFonts w:hint="eastAsia"/>
        <w:sz w:val="20"/>
        <w:szCs w:val="20"/>
        <w:lang w:val="en-US"/>
      </w:rPr>
      <w:t>20</w:t>
    </w:r>
    <w:r>
      <w:rPr>
        <w:rFonts w:hint="eastAsia"/>
        <w:sz w:val="20"/>
        <w:szCs w:val="20"/>
      </w:rPr>
      <w:t>-202</w:t>
    </w:r>
    <w:r>
      <w:rPr>
        <w:rFonts w:hint="eastAsia"/>
        <w:sz w:val="20"/>
        <w:szCs w:val="20"/>
        <w:lang w:val="en-US"/>
      </w:rPr>
      <w:t>1</w:t>
    </w:r>
    <w:r>
      <w:rPr>
        <w:rFonts w:hint="eastAsia"/>
        <w:sz w:val="20"/>
        <w:szCs w:val="20"/>
      </w:rPr>
      <w:t>学年度第一学期期末考试七年级语文试卷，第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rFonts w:hint="eastAsia"/>
        <w:sz w:val="20"/>
        <w:szCs w:val="20"/>
      </w:rPr>
      <w:t>页，共</w:t>
    </w:r>
    <w:r>
      <w:rPr>
        <w:rFonts w:hint="eastAsia"/>
        <w:sz w:val="20"/>
        <w:szCs w:val="20"/>
        <w:lang w:val="en-US"/>
      </w:rPr>
      <w:t>4</w:t>
    </w:r>
    <w:r>
      <w:rPr>
        <w:rFonts w:hint="eastAsia"/>
        <w:sz w:val="20"/>
        <w:szCs w:val="20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  <w:r>
      <w:rPr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12395835</wp:posOffset>
              </wp:positionH>
              <wp:positionV relativeFrom="paragraph">
                <wp:posOffset>-517525</wp:posOffset>
              </wp:positionV>
              <wp:extent cx="635" cy="9233535"/>
              <wp:effectExtent l="13335" t="6350" r="5080" b="8890"/>
              <wp:wrapNone/>
              <wp:docPr id="1" name="自选图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2335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自选图形 5" o:spid="_x0000_s1026" o:spt="32" type="#_x0000_t32" style="position:absolute;left:0pt;flip:y;margin-left:976.05pt;margin-top:-40.75pt;height:727.05pt;width:0.05pt;z-index:251658240;mso-width-relative:page;mso-height-relative:page;" filled="f" stroked="t" coordsize="21600,21600" o:gfxdata="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zN8n9wAAAAOAQAADwAAAAAAAAABACAAAAAiAAAAZHJzL2Rvd25yZXYueG1sUEsBAhQAFAAA&#10;AAgAh07iQBBXJwjrAQAAngMAAA4AAAAAAAAAAQAgAAAAKwEAAGRycy9lMm9Eb2MueG1sUEsFBgAA&#10;AAAGAAYAWQEAAIgFAAAAAA==&#10;">
              <v:fill on="f" focussize="0,0"/>
              <v:stroke color="#000000" joinstyle="round" dashstyle="longDashDot"/>
              <v:imagedata o:title=""/>
              <o:lock v:ext="edit" aspectratio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9A93E7"/>
    <w:multiLevelType w:val="singleLevel"/>
    <w:tmpl w:val="B99A93E7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49263E"/>
    <w:multiLevelType w:val="singleLevel"/>
    <w:tmpl w:val="F349263E"/>
    <w:lvl w:ilvl="0" w:tentative="0">
      <w:start w:val="5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1DA2E643"/>
    <w:multiLevelType w:val="singleLevel"/>
    <w:tmpl w:val="1DA2E643"/>
    <w:lvl w:ilvl="0" w:tentative="0">
      <w:start w:val="9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B06"/>
    <w:rsid w:val="00002060"/>
    <w:rsid w:val="0000704E"/>
    <w:rsid w:val="00010921"/>
    <w:rsid w:val="00011063"/>
    <w:rsid w:val="000116E2"/>
    <w:rsid w:val="00014143"/>
    <w:rsid w:val="00014177"/>
    <w:rsid w:val="00014865"/>
    <w:rsid w:val="00023950"/>
    <w:rsid w:val="0002792C"/>
    <w:rsid w:val="00032045"/>
    <w:rsid w:val="00035663"/>
    <w:rsid w:val="00035BA4"/>
    <w:rsid w:val="000417EE"/>
    <w:rsid w:val="00043ACE"/>
    <w:rsid w:val="00050C13"/>
    <w:rsid w:val="0005147E"/>
    <w:rsid w:val="00056F87"/>
    <w:rsid w:val="00062446"/>
    <w:rsid w:val="00065EB0"/>
    <w:rsid w:val="00070732"/>
    <w:rsid w:val="00080772"/>
    <w:rsid w:val="0008149E"/>
    <w:rsid w:val="00083789"/>
    <w:rsid w:val="000840C3"/>
    <w:rsid w:val="00087DFA"/>
    <w:rsid w:val="00093CC8"/>
    <w:rsid w:val="000A1C7E"/>
    <w:rsid w:val="000A4FDF"/>
    <w:rsid w:val="000B0E20"/>
    <w:rsid w:val="000B3007"/>
    <w:rsid w:val="000B343B"/>
    <w:rsid w:val="000B7855"/>
    <w:rsid w:val="000C6138"/>
    <w:rsid w:val="000D1BDC"/>
    <w:rsid w:val="000D243F"/>
    <w:rsid w:val="000E3579"/>
    <w:rsid w:val="000F0496"/>
    <w:rsid w:val="000F0689"/>
    <w:rsid w:val="000F101A"/>
    <w:rsid w:val="000F1283"/>
    <w:rsid w:val="000F1CF6"/>
    <w:rsid w:val="000F4D21"/>
    <w:rsid w:val="000F6CF5"/>
    <w:rsid w:val="001002C8"/>
    <w:rsid w:val="00100CCC"/>
    <w:rsid w:val="00101D24"/>
    <w:rsid w:val="001051E0"/>
    <w:rsid w:val="00105DB1"/>
    <w:rsid w:val="00106067"/>
    <w:rsid w:val="001101C7"/>
    <w:rsid w:val="0011256E"/>
    <w:rsid w:val="0011366E"/>
    <w:rsid w:val="00113CAC"/>
    <w:rsid w:val="0011629D"/>
    <w:rsid w:val="00117D91"/>
    <w:rsid w:val="00120303"/>
    <w:rsid w:val="00121429"/>
    <w:rsid w:val="001220E4"/>
    <w:rsid w:val="001221A5"/>
    <w:rsid w:val="00132770"/>
    <w:rsid w:val="001336F7"/>
    <w:rsid w:val="001361B2"/>
    <w:rsid w:val="001447F4"/>
    <w:rsid w:val="00150A00"/>
    <w:rsid w:val="0015655E"/>
    <w:rsid w:val="0016123F"/>
    <w:rsid w:val="00164A04"/>
    <w:rsid w:val="00166F41"/>
    <w:rsid w:val="00172432"/>
    <w:rsid w:val="00172434"/>
    <w:rsid w:val="0017631E"/>
    <w:rsid w:val="00180090"/>
    <w:rsid w:val="00184EB0"/>
    <w:rsid w:val="00186AB4"/>
    <w:rsid w:val="00187A3D"/>
    <w:rsid w:val="001903E9"/>
    <w:rsid w:val="00191929"/>
    <w:rsid w:val="0019196A"/>
    <w:rsid w:val="00194C44"/>
    <w:rsid w:val="00197AD8"/>
    <w:rsid w:val="001A330E"/>
    <w:rsid w:val="001A52FB"/>
    <w:rsid w:val="001B0BA6"/>
    <w:rsid w:val="001B1146"/>
    <w:rsid w:val="001B5F59"/>
    <w:rsid w:val="001C5529"/>
    <w:rsid w:val="001C5C52"/>
    <w:rsid w:val="001E0861"/>
    <w:rsid w:val="001E1998"/>
    <w:rsid w:val="001E2934"/>
    <w:rsid w:val="001E2D02"/>
    <w:rsid w:val="001E38B7"/>
    <w:rsid w:val="001E3FFD"/>
    <w:rsid w:val="001E6F75"/>
    <w:rsid w:val="001F0ED8"/>
    <w:rsid w:val="001F442B"/>
    <w:rsid w:val="0020239C"/>
    <w:rsid w:val="002074B2"/>
    <w:rsid w:val="00207C3E"/>
    <w:rsid w:val="00216610"/>
    <w:rsid w:val="00216BA8"/>
    <w:rsid w:val="00221924"/>
    <w:rsid w:val="00226163"/>
    <w:rsid w:val="0023193E"/>
    <w:rsid w:val="00231A39"/>
    <w:rsid w:val="00234FC4"/>
    <w:rsid w:val="002354F3"/>
    <w:rsid w:val="00236551"/>
    <w:rsid w:val="00237945"/>
    <w:rsid w:val="00237D4D"/>
    <w:rsid w:val="00237EAE"/>
    <w:rsid w:val="002401B7"/>
    <w:rsid w:val="0024067F"/>
    <w:rsid w:val="00243239"/>
    <w:rsid w:val="002470BC"/>
    <w:rsid w:val="00250B6C"/>
    <w:rsid w:val="00271B01"/>
    <w:rsid w:val="0027233B"/>
    <w:rsid w:val="00276BC6"/>
    <w:rsid w:val="00283F8D"/>
    <w:rsid w:val="00287816"/>
    <w:rsid w:val="00295223"/>
    <w:rsid w:val="002A042F"/>
    <w:rsid w:val="002A06B1"/>
    <w:rsid w:val="002A11A2"/>
    <w:rsid w:val="002A4B34"/>
    <w:rsid w:val="002A4EE8"/>
    <w:rsid w:val="002A6BC0"/>
    <w:rsid w:val="002A7FDC"/>
    <w:rsid w:val="002B5FA1"/>
    <w:rsid w:val="002B717E"/>
    <w:rsid w:val="002C129B"/>
    <w:rsid w:val="002C1380"/>
    <w:rsid w:val="002C2840"/>
    <w:rsid w:val="002D507B"/>
    <w:rsid w:val="002D7916"/>
    <w:rsid w:val="002E5B27"/>
    <w:rsid w:val="002F4400"/>
    <w:rsid w:val="002F6A51"/>
    <w:rsid w:val="00303C47"/>
    <w:rsid w:val="003054D5"/>
    <w:rsid w:val="003071BF"/>
    <w:rsid w:val="00307F50"/>
    <w:rsid w:val="003126CC"/>
    <w:rsid w:val="00314B71"/>
    <w:rsid w:val="00315A20"/>
    <w:rsid w:val="00316719"/>
    <w:rsid w:val="00320C17"/>
    <w:rsid w:val="00325BAA"/>
    <w:rsid w:val="00327168"/>
    <w:rsid w:val="00331730"/>
    <w:rsid w:val="003324A8"/>
    <w:rsid w:val="00333A74"/>
    <w:rsid w:val="00335054"/>
    <w:rsid w:val="00337A06"/>
    <w:rsid w:val="0034025B"/>
    <w:rsid w:val="00342499"/>
    <w:rsid w:val="00342545"/>
    <w:rsid w:val="00345E10"/>
    <w:rsid w:val="003515C8"/>
    <w:rsid w:val="003518BC"/>
    <w:rsid w:val="003525F3"/>
    <w:rsid w:val="00352647"/>
    <w:rsid w:val="00365D9C"/>
    <w:rsid w:val="0036635D"/>
    <w:rsid w:val="0036672E"/>
    <w:rsid w:val="00372279"/>
    <w:rsid w:val="00372AA4"/>
    <w:rsid w:val="00372E6D"/>
    <w:rsid w:val="00376077"/>
    <w:rsid w:val="00376C30"/>
    <w:rsid w:val="003815E3"/>
    <w:rsid w:val="003823AB"/>
    <w:rsid w:val="003835BE"/>
    <w:rsid w:val="003836E8"/>
    <w:rsid w:val="0038771C"/>
    <w:rsid w:val="003877B0"/>
    <w:rsid w:val="00391AE1"/>
    <w:rsid w:val="00393C5E"/>
    <w:rsid w:val="003942D6"/>
    <w:rsid w:val="003A70AC"/>
    <w:rsid w:val="003A7E18"/>
    <w:rsid w:val="003B24B7"/>
    <w:rsid w:val="003B29EF"/>
    <w:rsid w:val="003B5B57"/>
    <w:rsid w:val="003C25C6"/>
    <w:rsid w:val="003C5556"/>
    <w:rsid w:val="003D0931"/>
    <w:rsid w:val="003D172A"/>
    <w:rsid w:val="003D2CE4"/>
    <w:rsid w:val="003D3F45"/>
    <w:rsid w:val="003D5582"/>
    <w:rsid w:val="003E07B4"/>
    <w:rsid w:val="003E0D2C"/>
    <w:rsid w:val="003E1FEB"/>
    <w:rsid w:val="003E355E"/>
    <w:rsid w:val="003E3A1A"/>
    <w:rsid w:val="003E4C00"/>
    <w:rsid w:val="003E7501"/>
    <w:rsid w:val="003F65C3"/>
    <w:rsid w:val="004001A6"/>
    <w:rsid w:val="00404A3E"/>
    <w:rsid w:val="00404EE6"/>
    <w:rsid w:val="00406334"/>
    <w:rsid w:val="00410C76"/>
    <w:rsid w:val="00412536"/>
    <w:rsid w:val="004147E5"/>
    <w:rsid w:val="0041488E"/>
    <w:rsid w:val="00420D66"/>
    <w:rsid w:val="004276AE"/>
    <w:rsid w:val="00431620"/>
    <w:rsid w:val="004321B9"/>
    <w:rsid w:val="004357C6"/>
    <w:rsid w:val="004445E2"/>
    <w:rsid w:val="004462D8"/>
    <w:rsid w:val="00447416"/>
    <w:rsid w:val="00450501"/>
    <w:rsid w:val="00451354"/>
    <w:rsid w:val="004523E1"/>
    <w:rsid w:val="004569E7"/>
    <w:rsid w:val="00466107"/>
    <w:rsid w:val="00472B44"/>
    <w:rsid w:val="00475F67"/>
    <w:rsid w:val="0047656C"/>
    <w:rsid w:val="0047659B"/>
    <w:rsid w:val="00476B5F"/>
    <w:rsid w:val="00482BD8"/>
    <w:rsid w:val="00483A6F"/>
    <w:rsid w:val="00484890"/>
    <w:rsid w:val="00486AFB"/>
    <w:rsid w:val="00492E3D"/>
    <w:rsid w:val="00496690"/>
    <w:rsid w:val="004A0545"/>
    <w:rsid w:val="004A08B6"/>
    <w:rsid w:val="004A3EC1"/>
    <w:rsid w:val="004A4405"/>
    <w:rsid w:val="004B4F33"/>
    <w:rsid w:val="004B6A33"/>
    <w:rsid w:val="004B7287"/>
    <w:rsid w:val="004C2D3F"/>
    <w:rsid w:val="004C7512"/>
    <w:rsid w:val="004D123B"/>
    <w:rsid w:val="004D18D1"/>
    <w:rsid w:val="004D4D54"/>
    <w:rsid w:val="004D6DB4"/>
    <w:rsid w:val="004E165E"/>
    <w:rsid w:val="004E2F21"/>
    <w:rsid w:val="004E2F82"/>
    <w:rsid w:val="004E31B8"/>
    <w:rsid w:val="004E58B4"/>
    <w:rsid w:val="004E66AF"/>
    <w:rsid w:val="004E782F"/>
    <w:rsid w:val="004E7B70"/>
    <w:rsid w:val="004F16DA"/>
    <w:rsid w:val="004F72AF"/>
    <w:rsid w:val="00500738"/>
    <w:rsid w:val="00501AD7"/>
    <w:rsid w:val="00507E41"/>
    <w:rsid w:val="0051297B"/>
    <w:rsid w:val="00513191"/>
    <w:rsid w:val="00513DBE"/>
    <w:rsid w:val="005155F7"/>
    <w:rsid w:val="00515920"/>
    <w:rsid w:val="00515CB7"/>
    <w:rsid w:val="005233A9"/>
    <w:rsid w:val="00527316"/>
    <w:rsid w:val="00536297"/>
    <w:rsid w:val="00543BBC"/>
    <w:rsid w:val="0054606A"/>
    <w:rsid w:val="00550DB6"/>
    <w:rsid w:val="005534FC"/>
    <w:rsid w:val="00556A40"/>
    <w:rsid w:val="00557199"/>
    <w:rsid w:val="005603C6"/>
    <w:rsid w:val="00560681"/>
    <w:rsid w:val="0056463B"/>
    <w:rsid w:val="00566C36"/>
    <w:rsid w:val="005671B6"/>
    <w:rsid w:val="00575C50"/>
    <w:rsid w:val="00583194"/>
    <w:rsid w:val="00584F7B"/>
    <w:rsid w:val="005864DC"/>
    <w:rsid w:val="005915A1"/>
    <w:rsid w:val="0059407E"/>
    <w:rsid w:val="00594819"/>
    <w:rsid w:val="005A01F1"/>
    <w:rsid w:val="005A2384"/>
    <w:rsid w:val="005A258A"/>
    <w:rsid w:val="005A3D4D"/>
    <w:rsid w:val="005B0F82"/>
    <w:rsid w:val="005B50C8"/>
    <w:rsid w:val="005B545D"/>
    <w:rsid w:val="005C1874"/>
    <w:rsid w:val="005D1BC3"/>
    <w:rsid w:val="005D1DAD"/>
    <w:rsid w:val="005E7932"/>
    <w:rsid w:val="005F2738"/>
    <w:rsid w:val="005F3922"/>
    <w:rsid w:val="005F396A"/>
    <w:rsid w:val="005F3A01"/>
    <w:rsid w:val="005F6738"/>
    <w:rsid w:val="00600119"/>
    <w:rsid w:val="006004C8"/>
    <w:rsid w:val="006018C4"/>
    <w:rsid w:val="006046C3"/>
    <w:rsid w:val="006114B0"/>
    <w:rsid w:val="0061463C"/>
    <w:rsid w:val="00614AA7"/>
    <w:rsid w:val="0061527F"/>
    <w:rsid w:val="0062364F"/>
    <w:rsid w:val="006258AC"/>
    <w:rsid w:val="0063038B"/>
    <w:rsid w:val="00631709"/>
    <w:rsid w:val="00633590"/>
    <w:rsid w:val="00636A59"/>
    <w:rsid w:val="006416CE"/>
    <w:rsid w:val="006419D4"/>
    <w:rsid w:val="00641D41"/>
    <w:rsid w:val="0065002A"/>
    <w:rsid w:val="0065093B"/>
    <w:rsid w:val="00653347"/>
    <w:rsid w:val="00655443"/>
    <w:rsid w:val="00657767"/>
    <w:rsid w:val="00660345"/>
    <w:rsid w:val="00660F49"/>
    <w:rsid w:val="00663227"/>
    <w:rsid w:val="00663C29"/>
    <w:rsid w:val="00665345"/>
    <w:rsid w:val="00670A6F"/>
    <w:rsid w:val="006726A1"/>
    <w:rsid w:val="0067586A"/>
    <w:rsid w:val="00680BBB"/>
    <w:rsid w:val="00681526"/>
    <w:rsid w:val="006837BB"/>
    <w:rsid w:val="006840F8"/>
    <w:rsid w:val="00684B56"/>
    <w:rsid w:val="00685AF3"/>
    <w:rsid w:val="006861B6"/>
    <w:rsid w:val="00686CA1"/>
    <w:rsid w:val="00686F0F"/>
    <w:rsid w:val="00697A17"/>
    <w:rsid w:val="006A1507"/>
    <w:rsid w:val="006A3271"/>
    <w:rsid w:val="006A4CDD"/>
    <w:rsid w:val="006B025E"/>
    <w:rsid w:val="006B0CED"/>
    <w:rsid w:val="006B0D70"/>
    <w:rsid w:val="006B1F1E"/>
    <w:rsid w:val="006B4B91"/>
    <w:rsid w:val="006B5EA6"/>
    <w:rsid w:val="006B71A9"/>
    <w:rsid w:val="006C2CE4"/>
    <w:rsid w:val="006C53E9"/>
    <w:rsid w:val="006D1FD7"/>
    <w:rsid w:val="006D3B89"/>
    <w:rsid w:val="006D48DC"/>
    <w:rsid w:val="006D630C"/>
    <w:rsid w:val="006D7DD0"/>
    <w:rsid w:val="006E11B1"/>
    <w:rsid w:val="006F09BB"/>
    <w:rsid w:val="0070053B"/>
    <w:rsid w:val="00706AA6"/>
    <w:rsid w:val="00714F43"/>
    <w:rsid w:val="0071708F"/>
    <w:rsid w:val="007179A9"/>
    <w:rsid w:val="00720E2B"/>
    <w:rsid w:val="0072284E"/>
    <w:rsid w:val="007234CF"/>
    <w:rsid w:val="00724F5B"/>
    <w:rsid w:val="0072771F"/>
    <w:rsid w:val="00733DB4"/>
    <w:rsid w:val="007354A5"/>
    <w:rsid w:val="007355C8"/>
    <w:rsid w:val="00735ECB"/>
    <w:rsid w:val="00736406"/>
    <w:rsid w:val="00736F55"/>
    <w:rsid w:val="00737EA3"/>
    <w:rsid w:val="00737FA0"/>
    <w:rsid w:val="00747FC6"/>
    <w:rsid w:val="00751580"/>
    <w:rsid w:val="007519A1"/>
    <w:rsid w:val="00751D36"/>
    <w:rsid w:val="00752CC4"/>
    <w:rsid w:val="00766803"/>
    <w:rsid w:val="007678E3"/>
    <w:rsid w:val="0077163E"/>
    <w:rsid w:val="0077331A"/>
    <w:rsid w:val="00775BF7"/>
    <w:rsid w:val="0077622B"/>
    <w:rsid w:val="007771DB"/>
    <w:rsid w:val="0077758A"/>
    <w:rsid w:val="00781DC5"/>
    <w:rsid w:val="00786ECF"/>
    <w:rsid w:val="007914BB"/>
    <w:rsid w:val="0079745E"/>
    <w:rsid w:val="007A60FF"/>
    <w:rsid w:val="007A75BC"/>
    <w:rsid w:val="007A7E8D"/>
    <w:rsid w:val="007B0695"/>
    <w:rsid w:val="007B20D4"/>
    <w:rsid w:val="007B6CC5"/>
    <w:rsid w:val="007B7F3B"/>
    <w:rsid w:val="007C1070"/>
    <w:rsid w:val="007C3A48"/>
    <w:rsid w:val="007C6F43"/>
    <w:rsid w:val="007D47D9"/>
    <w:rsid w:val="007D5377"/>
    <w:rsid w:val="007D5E66"/>
    <w:rsid w:val="007D6849"/>
    <w:rsid w:val="007D7CB5"/>
    <w:rsid w:val="007E16BC"/>
    <w:rsid w:val="007E4CF9"/>
    <w:rsid w:val="007E5953"/>
    <w:rsid w:val="007F3667"/>
    <w:rsid w:val="007F57EC"/>
    <w:rsid w:val="0080534C"/>
    <w:rsid w:val="008169D0"/>
    <w:rsid w:val="008231D6"/>
    <w:rsid w:val="00823661"/>
    <w:rsid w:val="00826964"/>
    <w:rsid w:val="00835E6A"/>
    <w:rsid w:val="00847B05"/>
    <w:rsid w:val="0085012B"/>
    <w:rsid w:val="0085453F"/>
    <w:rsid w:val="00855352"/>
    <w:rsid w:val="00860933"/>
    <w:rsid w:val="0086237C"/>
    <w:rsid w:val="00863526"/>
    <w:rsid w:val="00865440"/>
    <w:rsid w:val="00865663"/>
    <w:rsid w:val="00865810"/>
    <w:rsid w:val="0086737E"/>
    <w:rsid w:val="008719B4"/>
    <w:rsid w:val="008729F8"/>
    <w:rsid w:val="00881028"/>
    <w:rsid w:val="00893D9B"/>
    <w:rsid w:val="00895180"/>
    <w:rsid w:val="00896C66"/>
    <w:rsid w:val="008A1DB1"/>
    <w:rsid w:val="008A2AD3"/>
    <w:rsid w:val="008A54D0"/>
    <w:rsid w:val="008A6E47"/>
    <w:rsid w:val="008B23A2"/>
    <w:rsid w:val="008B4D4C"/>
    <w:rsid w:val="008B5B28"/>
    <w:rsid w:val="008B65B5"/>
    <w:rsid w:val="008B7F7F"/>
    <w:rsid w:val="008C0D17"/>
    <w:rsid w:val="008C1CE9"/>
    <w:rsid w:val="008C33E3"/>
    <w:rsid w:val="008C534A"/>
    <w:rsid w:val="008D0470"/>
    <w:rsid w:val="008D29C3"/>
    <w:rsid w:val="008D4702"/>
    <w:rsid w:val="008D4B15"/>
    <w:rsid w:val="008E033B"/>
    <w:rsid w:val="008E36C0"/>
    <w:rsid w:val="008E6055"/>
    <w:rsid w:val="008E6DF1"/>
    <w:rsid w:val="008E7841"/>
    <w:rsid w:val="008F081A"/>
    <w:rsid w:val="008F781E"/>
    <w:rsid w:val="009006D5"/>
    <w:rsid w:val="00904AC0"/>
    <w:rsid w:val="0090520E"/>
    <w:rsid w:val="00906123"/>
    <w:rsid w:val="00906248"/>
    <w:rsid w:val="0090673C"/>
    <w:rsid w:val="00906ABE"/>
    <w:rsid w:val="00907E11"/>
    <w:rsid w:val="00911131"/>
    <w:rsid w:val="00912A5A"/>
    <w:rsid w:val="0091606B"/>
    <w:rsid w:val="00916780"/>
    <w:rsid w:val="00924BDD"/>
    <w:rsid w:val="00935D45"/>
    <w:rsid w:val="00937FCE"/>
    <w:rsid w:val="0094068F"/>
    <w:rsid w:val="0094195C"/>
    <w:rsid w:val="00946305"/>
    <w:rsid w:val="009500B8"/>
    <w:rsid w:val="00952267"/>
    <w:rsid w:val="009561DA"/>
    <w:rsid w:val="009569C8"/>
    <w:rsid w:val="00956B73"/>
    <w:rsid w:val="00960266"/>
    <w:rsid w:val="00960654"/>
    <w:rsid w:val="00962F0A"/>
    <w:rsid w:val="00977369"/>
    <w:rsid w:val="009813FD"/>
    <w:rsid w:val="009815D7"/>
    <w:rsid w:val="009842AB"/>
    <w:rsid w:val="00984526"/>
    <w:rsid w:val="00991580"/>
    <w:rsid w:val="009927DE"/>
    <w:rsid w:val="009967E9"/>
    <w:rsid w:val="009A6649"/>
    <w:rsid w:val="009A7C54"/>
    <w:rsid w:val="009B206C"/>
    <w:rsid w:val="009B2181"/>
    <w:rsid w:val="009B5B1C"/>
    <w:rsid w:val="009C2220"/>
    <w:rsid w:val="009C3E3E"/>
    <w:rsid w:val="009D0C67"/>
    <w:rsid w:val="009D1445"/>
    <w:rsid w:val="009D33C3"/>
    <w:rsid w:val="009D38AF"/>
    <w:rsid w:val="009D390E"/>
    <w:rsid w:val="009D51FE"/>
    <w:rsid w:val="009D6BE8"/>
    <w:rsid w:val="009D71BB"/>
    <w:rsid w:val="009E0116"/>
    <w:rsid w:val="009E1426"/>
    <w:rsid w:val="009E423E"/>
    <w:rsid w:val="009E4887"/>
    <w:rsid w:val="009E6AEC"/>
    <w:rsid w:val="009E7505"/>
    <w:rsid w:val="009F07D3"/>
    <w:rsid w:val="009F736F"/>
    <w:rsid w:val="009F777C"/>
    <w:rsid w:val="009F7810"/>
    <w:rsid w:val="00A02ACD"/>
    <w:rsid w:val="00A17E77"/>
    <w:rsid w:val="00A2082D"/>
    <w:rsid w:val="00A242F4"/>
    <w:rsid w:val="00A2446B"/>
    <w:rsid w:val="00A26312"/>
    <w:rsid w:val="00A26895"/>
    <w:rsid w:val="00A31CE4"/>
    <w:rsid w:val="00A3414C"/>
    <w:rsid w:val="00A44995"/>
    <w:rsid w:val="00A475EE"/>
    <w:rsid w:val="00A573D0"/>
    <w:rsid w:val="00A6056E"/>
    <w:rsid w:val="00A6166E"/>
    <w:rsid w:val="00A65A4A"/>
    <w:rsid w:val="00A668A2"/>
    <w:rsid w:val="00A70B94"/>
    <w:rsid w:val="00A72E1B"/>
    <w:rsid w:val="00A74D10"/>
    <w:rsid w:val="00A81170"/>
    <w:rsid w:val="00A81E92"/>
    <w:rsid w:val="00A84BA1"/>
    <w:rsid w:val="00A84FA7"/>
    <w:rsid w:val="00A926F9"/>
    <w:rsid w:val="00A92F7F"/>
    <w:rsid w:val="00AA05E8"/>
    <w:rsid w:val="00AA58F2"/>
    <w:rsid w:val="00AA71E0"/>
    <w:rsid w:val="00AB2A0D"/>
    <w:rsid w:val="00AB481A"/>
    <w:rsid w:val="00AB6F33"/>
    <w:rsid w:val="00AC2CE8"/>
    <w:rsid w:val="00AC3F7D"/>
    <w:rsid w:val="00AD2C36"/>
    <w:rsid w:val="00AD43A6"/>
    <w:rsid w:val="00AD5627"/>
    <w:rsid w:val="00AD5997"/>
    <w:rsid w:val="00AE2452"/>
    <w:rsid w:val="00AE2E32"/>
    <w:rsid w:val="00AE389C"/>
    <w:rsid w:val="00AE3B92"/>
    <w:rsid w:val="00AF01E4"/>
    <w:rsid w:val="00AF08A2"/>
    <w:rsid w:val="00AF2DDD"/>
    <w:rsid w:val="00AF2DEA"/>
    <w:rsid w:val="00AF3A8F"/>
    <w:rsid w:val="00AF426C"/>
    <w:rsid w:val="00AF60D3"/>
    <w:rsid w:val="00B00981"/>
    <w:rsid w:val="00B012F0"/>
    <w:rsid w:val="00B031F1"/>
    <w:rsid w:val="00B05750"/>
    <w:rsid w:val="00B1675F"/>
    <w:rsid w:val="00B208F0"/>
    <w:rsid w:val="00B20BCF"/>
    <w:rsid w:val="00B23B58"/>
    <w:rsid w:val="00B255F5"/>
    <w:rsid w:val="00B26AE4"/>
    <w:rsid w:val="00B26EE6"/>
    <w:rsid w:val="00B2702D"/>
    <w:rsid w:val="00B30E73"/>
    <w:rsid w:val="00B35769"/>
    <w:rsid w:val="00B4020A"/>
    <w:rsid w:val="00B40640"/>
    <w:rsid w:val="00B40979"/>
    <w:rsid w:val="00B41319"/>
    <w:rsid w:val="00B60D8F"/>
    <w:rsid w:val="00B61FEB"/>
    <w:rsid w:val="00B63FB2"/>
    <w:rsid w:val="00B70986"/>
    <w:rsid w:val="00B73101"/>
    <w:rsid w:val="00B733C0"/>
    <w:rsid w:val="00B73DC3"/>
    <w:rsid w:val="00B77CCB"/>
    <w:rsid w:val="00B81541"/>
    <w:rsid w:val="00B91B80"/>
    <w:rsid w:val="00B92794"/>
    <w:rsid w:val="00B93AEC"/>
    <w:rsid w:val="00BA413E"/>
    <w:rsid w:val="00BA7A4C"/>
    <w:rsid w:val="00BB08E2"/>
    <w:rsid w:val="00BB0F76"/>
    <w:rsid w:val="00BB2213"/>
    <w:rsid w:val="00BB6969"/>
    <w:rsid w:val="00BC2C07"/>
    <w:rsid w:val="00BC316C"/>
    <w:rsid w:val="00BC3871"/>
    <w:rsid w:val="00BC61EB"/>
    <w:rsid w:val="00BD1C58"/>
    <w:rsid w:val="00BD25D2"/>
    <w:rsid w:val="00BD4B49"/>
    <w:rsid w:val="00BE04A3"/>
    <w:rsid w:val="00BE416F"/>
    <w:rsid w:val="00BE4856"/>
    <w:rsid w:val="00BE6D7B"/>
    <w:rsid w:val="00BF4161"/>
    <w:rsid w:val="00BF4E44"/>
    <w:rsid w:val="00BF6746"/>
    <w:rsid w:val="00BF7643"/>
    <w:rsid w:val="00C0397B"/>
    <w:rsid w:val="00C04002"/>
    <w:rsid w:val="00C04A33"/>
    <w:rsid w:val="00C05F6F"/>
    <w:rsid w:val="00C07A53"/>
    <w:rsid w:val="00C10AEE"/>
    <w:rsid w:val="00C10DDB"/>
    <w:rsid w:val="00C15B67"/>
    <w:rsid w:val="00C202C8"/>
    <w:rsid w:val="00C23162"/>
    <w:rsid w:val="00C2511E"/>
    <w:rsid w:val="00C3291A"/>
    <w:rsid w:val="00C359E4"/>
    <w:rsid w:val="00C363D2"/>
    <w:rsid w:val="00C377EE"/>
    <w:rsid w:val="00C41059"/>
    <w:rsid w:val="00C43016"/>
    <w:rsid w:val="00C447CA"/>
    <w:rsid w:val="00C45E11"/>
    <w:rsid w:val="00C52146"/>
    <w:rsid w:val="00C55670"/>
    <w:rsid w:val="00C64CEC"/>
    <w:rsid w:val="00C65D04"/>
    <w:rsid w:val="00C718A0"/>
    <w:rsid w:val="00C7378D"/>
    <w:rsid w:val="00C75056"/>
    <w:rsid w:val="00C83581"/>
    <w:rsid w:val="00C83A17"/>
    <w:rsid w:val="00C84AB6"/>
    <w:rsid w:val="00C91F3C"/>
    <w:rsid w:val="00C928BC"/>
    <w:rsid w:val="00C93039"/>
    <w:rsid w:val="00C939B8"/>
    <w:rsid w:val="00CB2A22"/>
    <w:rsid w:val="00CB3192"/>
    <w:rsid w:val="00CB5E54"/>
    <w:rsid w:val="00CC484F"/>
    <w:rsid w:val="00CD4224"/>
    <w:rsid w:val="00CD5A2A"/>
    <w:rsid w:val="00CD6B2F"/>
    <w:rsid w:val="00CE1368"/>
    <w:rsid w:val="00CE2607"/>
    <w:rsid w:val="00CE37F0"/>
    <w:rsid w:val="00CE686E"/>
    <w:rsid w:val="00CF276F"/>
    <w:rsid w:val="00CF28BA"/>
    <w:rsid w:val="00CF36D8"/>
    <w:rsid w:val="00D0199B"/>
    <w:rsid w:val="00D01F16"/>
    <w:rsid w:val="00D0296B"/>
    <w:rsid w:val="00D03AA0"/>
    <w:rsid w:val="00D048AF"/>
    <w:rsid w:val="00D056B4"/>
    <w:rsid w:val="00D07F4E"/>
    <w:rsid w:val="00D1034A"/>
    <w:rsid w:val="00D1153F"/>
    <w:rsid w:val="00D13284"/>
    <w:rsid w:val="00D13B5F"/>
    <w:rsid w:val="00D14225"/>
    <w:rsid w:val="00D24804"/>
    <w:rsid w:val="00D277CF"/>
    <w:rsid w:val="00D31ACD"/>
    <w:rsid w:val="00D320D0"/>
    <w:rsid w:val="00D34DA6"/>
    <w:rsid w:val="00D37AF1"/>
    <w:rsid w:val="00D432C7"/>
    <w:rsid w:val="00D53425"/>
    <w:rsid w:val="00D5381E"/>
    <w:rsid w:val="00D53869"/>
    <w:rsid w:val="00D616DE"/>
    <w:rsid w:val="00D66890"/>
    <w:rsid w:val="00D74074"/>
    <w:rsid w:val="00D80454"/>
    <w:rsid w:val="00D81A0A"/>
    <w:rsid w:val="00D860C0"/>
    <w:rsid w:val="00D935CB"/>
    <w:rsid w:val="00D94C4F"/>
    <w:rsid w:val="00D95FB5"/>
    <w:rsid w:val="00D97276"/>
    <w:rsid w:val="00DA1ADE"/>
    <w:rsid w:val="00DA53ED"/>
    <w:rsid w:val="00DA6C7D"/>
    <w:rsid w:val="00DB36E2"/>
    <w:rsid w:val="00DC1F7A"/>
    <w:rsid w:val="00DC4D8D"/>
    <w:rsid w:val="00DC7E5B"/>
    <w:rsid w:val="00DD41FE"/>
    <w:rsid w:val="00DE108A"/>
    <w:rsid w:val="00DE10DF"/>
    <w:rsid w:val="00DE5663"/>
    <w:rsid w:val="00DE5E6F"/>
    <w:rsid w:val="00DE71D2"/>
    <w:rsid w:val="00DF034E"/>
    <w:rsid w:val="00DF412D"/>
    <w:rsid w:val="00DF4B06"/>
    <w:rsid w:val="00E0214E"/>
    <w:rsid w:val="00E05A21"/>
    <w:rsid w:val="00E05DA2"/>
    <w:rsid w:val="00E07865"/>
    <w:rsid w:val="00E13509"/>
    <w:rsid w:val="00E14BA7"/>
    <w:rsid w:val="00E2144A"/>
    <w:rsid w:val="00E22EA1"/>
    <w:rsid w:val="00E22EEC"/>
    <w:rsid w:val="00E31C8B"/>
    <w:rsid w:val="00E326FE"/>
    <w:rsid w:val="00E33232"/>
    <w:rsid w:val="00E523BF"/>
    <w:rsid w:val="00E5326C"/>
    <w:rsid w:val="00E53450"/>
    <w:rsid w:val="00E542DC"/>
    <w:rsid w:val="00E5531D"/>
    <w:rsid w:val="00E55C29"/>
    <w:rsid w:val="00E5737D"/>
    <w:rsid w:val="00E664E5"/>
    <w:rsid w:val="00E67153"/>
    <w:rsid w:val="00E77A65"/>
    <w:rsid w:val="00E83CD6"/>
    <w:rsid w:val="00E84143"/>
    <w:rsid w:val="00E861A1"/>
    <w:rsid w:val="00E87EE3"/>
    <w:rsid w:val="00E932AB"/>
    <w:rsid w:val="00E94CC9"/>
    <w:rsid w:val="00E9713A"/>
    <w:rsid w:val="00EA0866"/>
    <w:rsid w:val="00EA1319"/>
    <w:rsid w:val="00EA1E7C"/>
    <w:rsid w:val="00EA3E25"/>
    <w:rsid w:val="00EA55BC"/>
    <w:rsid w:val="00EA5741"/>
    <w:rsid w:val="00EB0F1C"/>
    <w:rsid w:val="00EB387D"/>
    <w:rsid w:val="00ED2FFF"/>
    <w:rsid w:val="00ED3830"/>
    <w:rsid w:val="00EF0E5E"/>
    <w:rsid w:val="00EF0E6C"/>
    <w:rsid w:val="00EF3632"/>
    <w:rsid w:val="00EF5C27"/>
    <w:rsid w:val="00EF5E2C"/>
    <w:rsid w:val="00F03BDF"/>
    <w:rsid w:val="00F122FC"/>
    <w:rsid w:val="00F13EB7"/>
    <w:rsid w:val="00F14C3B"/>
    <w:rsid w:val="00F16942"/>
    <w:rsid w:val="00F16AF7"/>
    <w:rsid w:val="00F212C6"/>
    <w:rsid w:val="00F26114"/>
    <w:rsid w:val="00F27A64"/>
    <w:rsid w:val="00F31202"/>
    <w:rsid w:val="00F316D3"/>
    <w:rsid w:val="00F36427"/>
    <w:rsid w:val="00F41479"/>
    <w:rsid w:val="00F42B91"/>
    <w:rsid w:val="00F50161"/>
    <w:rsid w:val="00F5055B"/>
    <w:rsid w:val="00F53A4C"/>
    <w:rsid w:val="00F54615"/>
    <w:rsid w:val="00F55169"/>
    <w:rsid w:val="00F574C1"/>
    <w:rsid w:val="00F57F87"/>
    <w:rsid w:val="00F6114B"/>
    <w:rsid w:val="00F6382A"/>
    <w:rsid w:val="00F667D6"/>
    <w:rsid w:val="00F67637"/>
    <w:rsid w:val="00F704B8"/>
    <w:rsid w:val="00F73CD0"/>
    <w:rsid w:val="00F74B17"/>
    <w:rsid w:val="00F75B06"/>
    <w:rsid w:val="00F81CE4"/>
    <w:rsid w:val="00F85B52"/>
    <w:rsid w:val="00F87934"/>
    <w:rsid w:val="00F90946"/>
    <w:rsid w:val="00F9160F"/>
    <w:rsid w:val="00F950AE"/>
    <w:rsid w:val="00FA443F"/>
    <w:rsid w:val="00FB55AE"/>
    <w:rsid w:val="00FB7D44"/>
    <w:rsid w:val="00FC3782"/>
    <w:rsid w:val="00FC59F7"/>
    <w:rsid w:val="00FC633B"/>
    <w:rsid w:val="00FC6DDD"/>
    <w:rsid w:val="00FD0A6C"/>
    <w:rsid w:val="00FD55F7"/>
    <w:rsid w:val="00FE02CF"/>
    <w:rsid w:val="00FE0A7B"/>
    <w:rsid w:val="00FE3CE2"/>
    <w:rsid w:val="00FE7D7C"/>
    <w:rsid w:val="08552D95"/>
    <w:rsid w:val="095853B2"/>
    <w:rsid w:val="0F5C7B07"/>
    <w:rsid w:val="199E0428"/>
    <w:rsid w:val="20C943CB"/>
    <w:rsid w:val="2E5E4BF9"/>
    <w:rsid w:val="33D93651"/>
    <w:rsid w:val="3A82775C"/>
    <w:rsid w:val="3D907F94"/>
    <w:rsid w:val="463319A6"/>
    <w:rsid w:val="47793DA7"/>
    <w:rsid w:val="53606C80"/>
    <w:rsid w:val="54AF1DC7"/>
    <w:rsid w:val="55CE02C5"/>
    <w:rsid w:val="76F6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ind w:firstLine="1205" w:firstLineChars="400"/>
      <w:jc w:val="center"/>
      <w:outlineLvl w:val="0"/>
    </w:pPr>
    <w:rPr>
      <w:b/>
      <w:bCs/>
      <w:sz w:val="30"/>
      <w:szCs w:val="24"/>
      <w:lang w:val="zh-CN"/>
    </w:rPr>
  </w:style>
  <w:style w:type="paragraph" w:styleId="3">
    <w:name w:val="heading 2"/>
    <w:basedOn w:val="1"/>
    <w:next w:val="1"/>
    <w:link w:val="29"/>
    <w:qFormat/>
    <w:uiPriority w:val="0"/>
    <w:pPr>
      <w:keepNext/>
      <w:jc w:val="center"/>
      <w:outlineLvl w:val="1"/>
    </w:pPr>
    <w:rPr>
      <w:b/>
      <w:bCs/>
      <w:sz w:val="30"/>
      <w:szCs w:val="24"/>
      <w:lang w:val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ody Text"/>
    <w:basedOn w:val="1"/>
    <w:link w:val="28"/>
    <w:qFormat/>
    <w:uiPriority w:val="0"/>
    <w:rPr>
      <w:b/>
      <w:bCs/>
      <w:szCs w:val="24"/>
      <w:lang w:val="zh-CN"/>
    </w:rPr>
  </w:style>
  <w:style w:type="paragraph" w:styleId="6">
    <w:name w:val="Plain Text"/>
    <w:basedOn w:val="1"/>
    <w:link w:val="21"/>
    <w:qFormat/>
    <w:uiPriority w:val="0"/>
    <w:rPr>
      <w:rFonts w:ascii="宋体" w:hAnsi="Courier New"/>
      <w:szCs w:val="21"/>
      <w:lang w:val="zh-CN"/>
    </w:rPr>
  </w:style>
  <w:style w:type="paragraph" w:styleId="7">
    <w:name w:val="Balloon Text"/>
    <w:basedOn w:val="1"/>
    <w:link w:val="26"/>
    <w:qFormat/>
    <w:uiPriority w:val="0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  <w:lang w:val="zh-CN"/>
    </w:rPr>
  </w:style>
  <w:style w:type="paragraph" w:styleId="11">
    <w:name w:val="Normal (Web)"/>
    <w:basedOn w:val="1"/>
    <w:link w:val="2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/>
    </w:rPr>
  </w:style>
  <w:style w:type="character" w:styleId="13">
    <w:name w:val="Strong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uiPriority w:val="0"/>
    <w:rPr>
      <w:color w:val="555555"/>
      <w:u w:val="none"/>
    </w:rPr>
  </w:style>
  <w:style w:type="table" w:styleId="18">
    <w:name w:val="Table Grid"/>
    <w:basedOn w:val="1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apple-style-span"/>
    <w:basedOn w:val="12"/>
    <w:uiPriority w:val="0"/>
  </w:style>
  <w:style w:type="character" w:customStyle="1" w:styleId="20">
    <w:name w:val="apple-converted-space"/>
    <w:basedOn w:val="12"/>
    <w:qFormat/>
    <w:uiPriority w:val="0"/>
  </w:style>
  <w:style w:type="character" w:customStyle="1" w:styleId="21">
    <w:name w:val="纯文本 Char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10"/>
    <w:qFormat/>
    <w:uiPriority w:val="0"/>
    <w:rPr>
      <w:rFonts w:hint="default" w:ascii="Times New Roman" w:hAnsi="Times New Roman" w:cs="Times New Roman"/>
    </w:rPr>
  </w:style>
  <w:style w:type="character" w:customStyle="1" w:styleId="23">
    <w:name w:val="页脚 Char"/>
    <w:link w:val="8"/>
    <w:semiHidden/>
    <w:qFormat/>
    <w:uiPriority w:val="99"/>
    <w:rPr>
      <w:sz w:val="18"/>
      <w:szCs w:val="18"/>
    </w:rPr>
  </w:style>
  <w:style w:type="character" w:customStyle="1" w:styleId="24">
    <w:name w:val="页眉 Char"/>
    <w:link w:val="9"/>
    <w:semiHidden/>
    <w:qFormat/>
    <w:uiPriority w:val="99"/>
    <w:rPr>
      <w:sz w:val="18"/>
      <w:szCs w:val="18"/>
    </w:rPr>
  </w:style>
  <w:style w:type="character" w:customStyle="1" w:styleId="25">
    <w:name w:val="HTML 预设格式 Char"/>
    <w:link w:val="10"/>
    <w:qFormat/>
    <w:uiPriority w:val="0"/>
    <w:rPr>
      <w:rFonts w:ascii="Arial" w:hAnsi="Arial" w:cs="Arial"/>
      <w:sz w:val="24"/>
      <w:szCs w:val="24"/>
    </w:rPr>
  </w:style>
  <w:style w:type="character" w:customStyle="1" w:styleId="26">
    <w:name w:val="批注框文本 Char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">
    <w:name w:val="普通(网站) Char"/>
    <w:link w:val="11"/>
    <w:qFormat/>
    <w:locked/>
    <w:uiPriority w:val="0"/>
    <w:rPr>
      <w:rFonts w:ascii="宋体" w:hAnsi="宋体"/>
      <w:sz w:val="24"/>
      <w:szCs w:val="24"/>
    </w:rPr>
  </w:style>
  <w:style w:type="character" w:customStyle="1" w:styleId="28">
    <w:name w:val="正文文本 Char"/>
    <w:link w:val="5"/>
    <w:qFormat/>
    <w:uiPriority w:val="0"/>
    <w:rPr>
      <w:rFonts w:ascii="Times New Roman" w:hAnsi="Times New Roman"/>
      <w:b/>
      <w:bCs/>
      <w:kern w:val="2"/>
      <w:sz w:val="21"/>
      <w:szCs w:val="24"/>
    </w:rPr>
  </w:style>
  <w:style w:type="character" w:customStyle="1" w:styleId="29">
    <w:name w:val="标题 2 Char"/>
    <w:link w:val="3"/>
    <w:qFormat/>
    <w:uiPriority w:val="0"/>
    <w:rPr>
      <w:rFonts w:ascii="Times New Roman" w:hAnsi="Times New Roman"/>
      <w:b/>
      <w:bCs/>
      <w:kern w:val="2"/>
      <w:sz w:val="30"/>
      <w:szCs w:val="24"/>
    </w:rPr>
  </w:style>
  <w:style w:type="character" w:customStyle="1" w:styleId="30">
    <w:name w:val="DefaultParagraph Char"/>
    <w:link w:val="31"/>
    <w:qFormat/>
    <w:locked/>
    <w:uiPriority w:val="0"/>
    <w:rPr>
      <w:kern w:val="2"/>
      <w:sz w:val="21"/>
      <w:szCs w:val="22"/>
      <w:lang w:val="en-US" w:eastAsia="zh-CN" w:bidi="ar-SA"/>
    </w:rPr>
  </w:style>
  <w:style w:type="paragraph" w:customStyle="1" w:styleId="31">
    <w:name w:val="DefaultParagraph"/>
    <w:link w:val="30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标题 1 Char"/>
    <w:link w:val="2"/>
    <w:qFormat/>
    <w:uiPriority w:val="0"/>
    <w:rPr>
      <w:rFonts w:ascii="Times New Roman" w:hAnsi="Times New Roman"/>
      <w:b/>
      <w:bCs/>
      <w:kern w:val="2"/>
      <w:sz w:val="30"/>
      <w:szCs w:val="24"/>
    </w:rPr>
  </w:style>
  <w:style w:type="paragraph" w:styleId="33">
    <w:name w:val="List Paragraph"/>
    <w:basedOn w:val="1"/>
    <w:qFormat/>
    <w:uiPriority w:val="0"/>
    <w:pPr>
      <w:ind w:firstLine="420" w:firstLineChars="200"/>
    </w:pPr>
  </w:style>
  <w:style w:type="paragraph" w:styleId="3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5">
    <w:name w:val="p15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img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38">
    <w:name w:val="p0"/>
    <w:basedOn w:val="1"/>
    <w:qFormat/>
    <w:uiPriority w:val="0"/>
    <w:pPr>
      <w:widowControl/>
      <w:spacing w:before="100" w:beforeAutospacing="1" w:after="100" w:afterAutospacing="1" w:line="315" w:lineRule="atLeast"/>
      <w:ind w:firstLine="420"/>
      <w:jc w:val="left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1571</Words>
  <Characters>8959</Characters>
  <Lines>74</Lines>
  <Paragraphs>21</Paragraphs>
  <TotalTime>1</TotalTime>
  <ScaleCrop>false</ScaleCrop>
  <LinksUpToDate>false</LinksUpToDate>
  <CharactersWithSpaces>10509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2021-10-26T09:04:00Z</dcterms:created>
  <dc:creator>User</dc:creator>
  <cp:lastModifiedBy>Administrator</cp:lastModifiedBy>
  <cp:lastPrinted>2016-06-28T09:25:00Z</cp:lastPrinted>
  <dcterms:modified xsi:type="dcterms:W3CDTF">2021-11-23T02:59:29Z</dcterms:modified>
  <dc:title>金川公司五中2015-2016学年度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