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20" w:lineRule="exact"/>
        <w:rPr>
          <w:rFonts w:hint="eastAsia"/>
        </w:rPr>
      </w:pPr>
      <w:r>
        <w:rPr>
          <w:rFonts w:hint="eastAsia" w:ascii="幼圆" w:hAnsi="黑体" w:eastAsia="幼圆"/>
          <w:b/>
          <w:sz w:val="48"/>
          <w:szCs w:val="48"/>
        </w:rPr>
        <w:drawing>
          <wp:anchor distT="0" distB="0" distL="114300" distR="114300" simplePos="0" relativeHeight="251658240" behindDoc="0" locked="0" layoutInCell="1" allowOverlap="1">
            <wp:simplePos x="0" y="0"/>
            <wp:positionH relativeFrom="page">
              <wp:posOffset>12471400</wp:posOffset>
            </wp:positionH>
            <wp:positionV relativeFrom="topMargin">
              <wp:posOffset>10668000</wp:posOffset>
            </wp:positionV>
            <wp:extent cx="368300" cy="279400"/>
            <wp:effectExtent l="0" t="0" r="12700" b="635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368300" cy="279400"/>
                    </a:xfrm>
                    <a:prstGeom prst="rect">
                      <a:avLst/>
                    </a:prstGeom>
                  </pic:spPr>
                </pic:pic>
              </a:graphicData>
            </a:graphic>
          </wp:anchor>
        </w:drawing>
      </w:r>
      <w:r>
        <w:rPr>
          <w:rFonts w:hint="eastAsia" w:ascii="幼圆" w:hAnsi="黑体" w:eastAsia="幼圆"/>
          <w:b/>
          <w:sz w:val="48"/>
          <w:szCs w:val="48"/>
        </w:rPr>
        <w:t>2020年下期七年级语文单元目标检测题</w:t>
      </w:r>
    </w:p>
    <w:p>
      <w:pPr>
        <w:autoSpaceDN w:val="0"/>
        <w:spacing w:line="480" w:lineRule="exact"/>
        <w:jc w:val="center"/>
        <w:rPr>
          <w:rFonts w:hint="eastAsia" w:ascii="方正小标宋简体" w:hAnsi="宋体" w:eastAsia="方正小标宋简体"/>
          <w:b/>
          <w:sz w:val="32"/>
          <w:szCs w:val="32"/>
        </w:rPr>
      </w:pPr>
      <w:r>
        <w:rPr>
          <w:rFonts w:hint="eastAsia" w:ascii="方正小标宋简体" w:hAnsi="黑体" w:eastAsia="方正小标宋简体"/>
          <w:b/>
          <w:sz w:val="32"/>
          <w:szCs w:val="32"/>
        </w:rPr>
        <w:t>第二单元</w:t>
      </w:r>
    </w:p>
    <w:p>
      <w:pPr>
        <w:adjustRightInd w:val="0"/>
        <w:snapToGrid w:val="0"/>
        <w:spacing w:line="300" w:lineRule="exact"/>
        <w:outlineLvl w:val="0"/>
        <w:rPr>
          <w:rFonts w:hint="eastAsia" w:ascii="黑体" w:hAnsi="黑体" w:eastAsia="黑体" w:cs="黑体"/>
          <w:b/>
          <w:bCs/>
          <w:szCs w:val="21"/>
        </w:rPr>
      </w:pPr>
      <w:r>
        <w:rPr>
          <w:rFonts w:hint="eastAsia" w:ascii="黑体" w:hAnsi="黑体" w:eastAsia="黑体" w:cs="黑体"/>
          <w:bCs/>
          <w:sz w:val="24"/>
          <w:szCs w:val="24"/>
        </w:rPr>
        <w:t>一、积累与运用</w:t>
      </w:r>
      <w:r>
        <w:rPr>
          <w:rFonts w:hint="eastAsia" w:ascii="楷体_GB2312" w:hAnsi="黑体" w:eastAsia="楷体_GB2312" w:cs="黑体"/>
          <w:bCs/>
          <w:szCs w:val="21"/>
        </w:rPr>
        <w:t>(共37分)</w:t>
      </w:r>
    </w:p>
    <w:p>
      <w:pPr>
        <w:adjustRightInd w:val="0"/>
        <w:snapToGrid w:val="0"/>
        <w:spacing w:line="300" w:lineRule="exact"/>
        <w:rPr>
          <w:rFonts w:hint="eastAsia" w:ascii="宋体" w:hAnsi="宋体" w:cs="宋体"/>
          <w:szCs w:val="21"/>
        </w:rPr>
      </w:pPr>
      <w:r>
        <w:rPr>
          <w:rFonts w:ascii="Times New Roman" w:hAnsi="Times New Roman"/>
          <w:szCs w:val="21"/>
        </w:rPr>
        <w:t>1</w:t>
      </w:r>
      <w:r>
        <w:rPr>
          <w:rFonts w:hint="eastAsia" w:ascii="宋体" w:hAnsi="宋体" w:cs="宋体"/>
          <w:szCs w:val="21"/>
        </w:rPr>
        <w:t xml:space="preserve">、下列加点字的读音完全正确的一项是                                 </w:t>
      </w:r>
      <w:r>
        <w:rPr>
          <w:rFonts w:ascii="宋体" w:hAnsi="宋体"/>
        </w:rPr>
        <w:t>(　</w:t>
      </w:r>
      <w:r>
        <w:rPr>
          <w:rFonts w:hint="eastAsia" w:ascii="宋体" w:hAnsi="宋体"/>
        </w:rPr>
        <w:t xml:space="preserve">  </w:t>
      </w:r>
      <w:r>
        <w:rPr>
          <w:rFonts w:ascii="宋体" w:hAnsi="宋体"/>
        </w:rPr>
        <w:t>　) (</w:t>
      </w:r>
      <w:r>
        <w:rPr>
          <w:rFonts w:hint="eastAsia" w:ascii="宋体" w:hAnsi="宋体"/>
        </w:rPr>
        <w:t>3分</w:t>
      </w:r>
      <w:r>
        <w:rPr>
          <w:rFonts w:ascii="宋体" w:hAnsi="宋体"/>
        </w:rPr>
        <w:t>)</w:t>
      </w:r>
    </w:p>
    <w:p>
      <w:pPr>
        <w:adjustRightInd w:val="0"/>
        <w:snapToGrid w:val="0"/>
        <w:spacing w:line="30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A.分</w:t>
      </w:r>
      <w:r>
        <w:rPr>
          <w:rFonts w:hint="eastAsia" w:ascii="楷体_GB2312" w:hAnsi="楷体" w:eastAsia="楷体_GB2312" w:cs="楷体"/>
          <w:szCs w:val="21"/>
          <w:em w:val="dot"/>
        </w:rPr>
        <w:t>歧</w:t>
      </w:r>
      <w:r>
        <w:rPr>
          <w:rFonts w:hint="eastAsia" w:ascii="楷体_GB2312" w:hAnsi="楷体" w:eastAsia="楷体_GB2312" w:cs="楷体"/>
          <w:szCs w:val="21"/>
        </w:rPr>
        <w:t>(</w:t>
      </w:r>
      <w:r>
        <w:rPr>
          <w:rFonts w:hint="eastAsia" w:ascii="GB Pinyinok-B" w:hAnsi="楷体" w:eastAsia="GB Pinyinok-B" w:cs="楷体"/>
          <w:szCs w:val="21"/>
        </w:rPr>
        <w:t>qí</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em w:val="dot"/>
        </w:rPr>
        <w:t>瘫痪</w:t>
      </w:r>
      <w:r>
        <w:rPr>
          <w:rFonts w:hint="eastAsia" w:ascii="楷体_GB2312" w:hAnsi="楷体" w:eastAsia="楷体_GB2312" w:cs="楷体"/>
          <w:szCs w:val="21"/>
        </w:rPr>
        <w:t>(</w:t>
      </w:r>
      <w:r>
        <w:rPr>
          <w:rFonts w:hint="eastAsia" w:ascii="GB Pinyinok-B" w:hAnsi="楷体" w:eastAsia="GB Pinyinok-B" w:cs="楷体"/>
          <w:szCs w:val="21"/>
        </w:rPr>
        <w:t>tān huàn</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 xml:space="preserve">    树</w:t>
      </w:r>
      <w:r>
        <w:rPr>
          <w:rFonts w:hint="eastAsia" w:ascii="楷体_GB2312" w:hAnsi="楷体" w:eastAsia="楷体_GB2312" w:cs="楷体"/>
          <w:szCs w:val="21"/>
          <w:em w:val="dot"/>
        </w:rPr>
        <w:t>杈</w:t>
      </w:r>
      <w:r>
        <w:rPr>
          <w:rFonts w:hint="eastAsia" w:ascii="楷体_GB2312" w:hAnsi="楷体" w:eastAsia="楷体_GB2312" w:cs="楷体"/>
          <w:szCs w:val="21"/>
        </w:rPr>
        <w:t>(</w:t>
      </w:r>
      <w:r>
        <w:rPr>
          <w:rFonts w:hint="eastAsia" w:ascii="GB Pinyinok-B" w:hAnsi="楷体" w:eastAsia="GB Pinyinok-B" w:cs="楷体"/>
          <w:szCs w:val="21"/>
        </w:rPr>
        <w:t>chà</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em w:val="dot"/>
        </w:rPr>
        <w:t>熬</w:t>
      </w:r>
      <w:r>
        <w:rPr>
          <w:rFonts w:hint="eastAsia" w:ascii="楷体_GB2312" w:hAnsi="楷体" w:eastAsia="楷体_GB2312" w:cs="楷体"/>
          <w:szCs w:val="21"/>
        </w:rPr>
        <w:t>夜(</w:t>
      </w:r>
      <w:r>
        <w:rPr>
          <w:rFonts w:hint="eastAsia" w:ascii="GB Pinyinok-B" w:hAnsi="楷体" w:eastAsia="GB Pinyinok-B" w:cs="楷体"/>
          <w:szCs w:val="21"/>
        </w:rPr>
        <w:t>áo</w:t>
      </w:r>
      <w:r>
        <w:rPr>
          <w:rFonts w:hint="eastAsia" w:ascii="楷体_GB2312" w:hAnsi="楷体" w:eastAsia="楷体_GB2312" w:cs="楷体"/>
          <w:szCs w:val="21"/>
        </w:rPr>
        <w:t>)</w:t>
      </w:r>
    </w:p>
    <w:p>
      <w:pPr>
        <w:adjustRightInd w:val="0"/>
        <w:snapToGrid w:val="0"/>
        <w:spacing w:line="30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B.</w:t>
      </w:r>
      <w:r>
        <w:rPr>
          <w:rFonts w:hint="eastAsia" w:ascii="楷体_GB2312" w:hAnsi="楷体" w:eastAsia="楷体_GB2312" w:cs="楷体"/>
          <w:szCs w:val="21"/>
          <w:em w:val="dot"/>
        </w:rPr>
        <w:t>粼</w:t>
      </w:r>
      <w:r>
        <w:rPr>
          <w:rFonts w:hint="eastAsia" w:ascii="楷体_GB2312" w:hAnsi="楷体" w:eastAsia="楷体_GB2312" w:cs="楷体"/>
          <w:szCs w:val="21"/>
        </w:rPr>
        <w:t>粼(</w:t>
      </w:r>
      <w:r>
        <w:rPr>
          <w:rFonts w:hint="eastAsia" w:ascii="GB Pinyinok-B" w:hAnsi="楷体" w:eastAsia="GB Pinyinok-B" w:cs="楷体"/>
          <w:szCs w:val="21"/>
        </w:rPr>
        <w:t>lín</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em w:val="dot"/>
        </w:rPr>
        <w:t>诀</w:t>
      </w:r>
      <w:r>
        <w:rPr>
          <w:rFonts w:hint="eastAsia" w:ascii="楷体_GB2312" w:hAnsi="楷体" w:eastAsia="楷体_GB2312" w:cs="楷体"/>
          <w:szCs w:val="21"/>
        </w:rPr>
        <w:t>别 (</w:t>
      </w:r>
      <w:r>
        <w:rPr>
          <w:rFonts w:hint="eastAsia" w:ascii="GB Pinyinok-B" w:hAnsi="楷体" w:eastAsia="GB Pinyinok-B" w:cs="楷体"/>
          <w:szCs w:val="21"/>
        </w:rPr>
        <w:t>jué</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em w:val="dot"/>
        </w:rPr>
        <w:t>窥</w:t>
      </w:r>
      <w:r>
        <w:rPr>
          <w:rFonts w:hint="eastAsia" w:ascii="楷体_GB2312" w:hAnsi="楷体" w:eastAsia="楷体_GB2312" w:cs="楷体"/>
          <w:szCs w:val="21"/>
        </w:rPr>
        <w:t>见(</w:t>
      </w:r>
      <w:r>
        <w:rPr>
          <w:rFonts w:hint="eastAsia" w:ascii="GB Pinyinok-B" w:hAnsi="楷体" w:eastAsia="GB Pinyinok-B" w:cs="楷体"/>
          <w:szCs w:val="21"/>
        </w:rPr>
        <w:t>kuī</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em w:val="dot"/>
        </w:rPr>
        <w:t>荫蔽</w:t>
      </w:r>
      <w:r>
        <w:rPr>
          <w:rFonts w:hint="eastAsia" w:ascii="楷体_GB2312" w:hAnsi="楷体" w:eastAsia="楷体_GB2312" w:cs="楷体"/>
          <w:szCs w:val="21"/>
        </w:rPr>
        <w:t>(</w:t>
      </w:r>
      <w:r>
        <w:rPr>
          <w:rFonts w:hint="eastAsia" w:ascii="GB Pinyinok-B" w:hAnsi="楷体" w:eastAsia="GB Pinyinok-B" w:cs="楷体"/>
          <w:szCs w:val="21"/>
        </w:rPr>
        <w:t>yǐn bì</w:t>
      </w:r>
      <w:r>
        <w:rPr>
          <w:rFonts w:hint="eastAsia" w:ascii="楷体_GB2312" w:hAnsi="楷体" w:eastAsia="楷体_GB2312" w:cs="楷体"/>
          <w:szCs w:val="21"/>
        </w:rPr>
        <w:t>)</w:t>
      </w:r>
    </w:p>
    <w:p>
      <w:pPr>
        <w:adjustRightInd w:val="0"/>
        <w:snapToGrid w:val="0"/>
        <w:spacing w:line="30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C.一</w:t>
      </w:r>
      <w:r>
        <w:rPr>
          <w:rFonts w:hint="eastAsia" w:ascii="楷体_GB2312" w:hAnsi="楷体" w:eastAsia="楷体_GB2312" w:cs="楷体"/>
          <w:szCs w:val="21"/>
          <w:em w:val="dot"/>
        </w:rPr>
        <w:t>霎</w:t>
      </w:r>
      <w:r>
        <w:rPr>
          <w:rFonts w:hint="eastAsia" w:ascii="楷体_GB2312" w:hAnsi="楷体" w:eastAsia="楷体_GB2312" w:cs="楷体"/>
          <w:szCs w:val="21"/>
        </w:rPr>
        <w:t>时(</w:t>
      </w:r>
      <w:r>
        <w:rPr>
          <w:rFonts w:hint="eastAsia" w:ascii="GB Pinyinok-B" w:hAnsi="楷体" w:eastAsia="GB Pinyinok-B" w:cs="楷体"/>
          <w:szCs w:val="21"/>
        </w:rPr>
        <w:t>chà</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em w:val="dot"/>
        </w:rPr>
        <w:t>颓</w:t>
      </w:r>
      <w:r>
        <w:rPr>
          <w:rFonts w:hint="eastAsia" w:ascii="楷体_GB2312" w:hAnsi="楷体" w:eastAsia="楷体_GB2312" w:cs="楷体"/>
          <w:szCs w:val="21"/>
        </w:rPr>
        <w:t>然(</w:t>
      </w:r>
      <w:r>
        <w:rPr>
          <w:rFonts w:hint="eastAsia" w:ascii="GB Pinyinok-B" w:hAnsi="楷体" w:eastAsia="GB Pinyinok-B" w:cs="楷体"/>
          <w:szCs w:val="21"/>
        </w:rPr>
        <w:t>tuí</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em w:val="dot"/>
        </w:rPr>
        <w:t>沐</w:t>
      </w:r>
      <w:r>
        <w:rPr>
          <w:rFonts w:hint="eastAsia" w:ascii="楷体_GB2312" w:hAnsi="楷体" w:eastAsia="楷体_GB2312" w:cs="楷体"/>
          <w:szCs w:val="21"/>
        </w:rPr>
        <w:t>浴(</w:t>
      </w:r>
      <w:r>
        <w:rPr>
          <w:rFonts w:hint="eastAsia" w:ascii="GB Pinyinok-B" w:hAnsi="楷体" w:eastAsia="GB Pinyinok-B" w:cs="楷体"/>
          <w:szCs w:val="21"/>
        </w:rPr>
        <w:t>mù</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rPr>
        <w:t>脸</w:t>
      </w:r>
      <w:r>
        <w:rPr>
          <w:rFonts w:hint="eastAsia" w:ascii="楷体_GB2312" w:hAnsi="楷体" w:eastAsia="楷体_GB2312" w:cs="楷体"/>
          <w:szCs w:val="21"/>
          <w:em w:val="dot"/>
        </w:rPr>
        <w:t>颊</w:t>
      </w:r>
      <w:r>
        <w:rPr>
          <w:rFonts w:hint="eastAsia" w:ascii="楷体_GB2312" w:hAnsi="楷体" w:eastAsia="楷体_GB2312" w:cs="楷体"/>
          <w:szCs w:val="21"/>
        </w:rPr>
        <w:t>(</w:t>
      </w:r>
      <w:r>
        <w:rPr>
          <w:rFonts w:hint="eastAsia" w:ascii="GB Pinyinok-B" w:hAnsi="楷体" w:eastAsia="GB Pinyinok-B" w:cs="楷体"/>
          <w:szCs w:val="21"/>
        </w:rPr>
        <w:t>xiá</w:t>
      </w:r>
      <w:r>
        <w:rPr>
          <w:rFonts w:hint="eastAsia" w:ascii="楷体_GB2312" w:hAnsi="楷体" w:eastAsia="楷体_GB2312" w:cs="楷体"/>
          <w:szCs w:val="21"/>
        </w:rPr>
        <w:t>)</w:t>
      </w:r>
    </w:p>
    <w:p>
      <w:pPr>
        <w:adjustRightInd w:val="0"/>
        <w:snapToGrid w:val="0"/>
        <w:spacing w:line="30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D.</w:t>
      </w:r>
      <w:r>
        <w:rPr>
          <w:rFonts w:hint="eastAsia" w:ascii="楷体_GB2312" w:hAnsi="楷体" w:eastAsia="楷体_GB2312" w:cs="楷体"/>
          <w:szCs w:val="21"/>
          <w:em w:val="dot"/>
        </w:rPr>
        <w:t>颓</w:t>
      </w:r>
      <w:r>
        <w:rPr>
          <w:rFonts w:hint="eastAsia" w:ascii="楷体_GB2312" w:hAnsi="楷体" w:eastAsia="楷体_GB2312" w:cs="楷体"/>
          <w:szCs w:val="21"/>
        </w:rPr>
        <w:t>然(</w:t>
      </w:r>
      <w:r>
        <w:rPr>
          <w:rFonts w:hint="eastAsia" w:ascii="GB Pinyinok-B" w:hAnsi="楷体" w:eastAsia="GB Pinyinok-B" w:cs="楷体"/>
          <w:szCs w:val="21"/>
        </w:rPr>
        <w:t>tuí</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em w:val="dot"/>
        </w:rPr>
        <w:t>菡萏</w:t>
      </w:r>
      <w:r>
        <w:rPr>
          <w:rFonts w:hint="eastAsia" w:ascii="楷体_GB2312" w:hAnsi="楷体" w:eastAsia="楷体_GB2312" w:cs="楷体"/>
          <w:szCs w:val="21"/>
        </w:rPr>
        <w:t>(</w:t>
      </w:r>
      <w:r>
        <w:rPr>
          <w:rFonts w:hint="eastAsia" w:ascii="GB Pinyinok-B" w:hAnsi="楷体" w:eastAsia="GB Pinyinok-B" w:cs="楷体"/>
          <w:szCs w:val="21"/>
        </w:rPr>
        <w:t>hàn dàn</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rPr>
        <w:t>徘</w:t>
      </w:r>
      <w:r>
        <w:rPr>
          <w:rFonts w:hint="eastAsia" w:ascii="楷体_GB2312" w:hAnsi="楷体" w:eastAsia="楷体_GB2312" w:cs="楷体"/>
          <w:szCs w:val="21"/>
          <w:em w:val="dot"/>
        </w:rPr>
        <w:t>徊</w:t>
      </w:r>
      <w:r>
        <w:rPr>
          <w:rFonts w:hint="eastAsia" w:ascii="楷体_GB2312" w:hAnsi="楷体" w:eastAsia="楷体_GB2312" w:cs="楷体"/>
          <w:szCs w:val="21"/>
        </w:rPr>
        <w:t>(</w:t>
      </w:r>
      <w:r>
        <w:rPr>
          <w:rFonts w:hint="eastAsia" w:ascii="GB Pinyinok-B" w:hAnsi="楷体" w:eastAsia="GB Pinyinok-B" w:cs="楷体"/>
          <w:szCs w:val="21"/>
        </w:rPr>
        <w:t>huí</w:t>
      </w:r>
      <w:r>
        <w:rPr>
          <w:rFonts w:hint="eastAsia" w:ascii="楷体_GB2312" w:hAnsi="楷体" w:eastAsia="楷体_GB2312" w:cs="楷体"/>
          <w:szCs w:val="21"/>
        </w:rPr>
        <w:t xml:space="preserve">)　   </w:t>
      </w:r>
      <w:r>
        <w:rPr>
          <w:rFonts w:hint="eastAsia" w:ascii="楷体_GB2312" w:hAnsi="楷体" w:eastAsia="楷体_GB2312" w:cs="楷体"/>
          <w:szCs w:val="21"/>
        </w:rPr>
        <w:tab/>
      </w:r>
      <w:r>
        <w:rPr>
          <w:rFonts w:hint="eastAsia" w:ascii="楷体_GB2312" w:hAnsi="楷体" w:eastAsia="楷体_GB2312" w:cs="楷体"/>
          <w:szCs w:val="21"/>
        </w:rPr>
        <w:tab/>
      </w:r>
      <w:r>
        <w:rPr>
          <w:rFonts w:hint="eastAsia" w:ascii="楷体_GB2312" w:hAnsi="楷体" w:eastAsia="楷体_GB2312" w:cs="楷体"/>
          <w:szCs w:val="21"/>
          <w:em w:val="dot"/>
        </w:rPr>
        <w:t>絮</w:t>
      </w:r>
      <w:r>
        <w:rPr>
          <w:rFonts w:hint="eastAsia" w:ascii="楷体_GB2312" w:hAnsi="楷体" w:eastAsia="楷体_GB2312" w:cs="楷体"/>
          <w:szCs w:val="21"/>
        </w:rPr>
        <w:t>絮叨叨(</w:t>
      </w:r>
      <w:r>
        <w:rPr>
          <w:rFonts w:hint="eastAsia" w:ascii="GB Pinyinok-B" w:hAnsi="楷体" w:eastAsia="GB Pinyinok-B" w:cs="楷体"/>
          <w:szCs w:val="21"/>
        </w:rPr>
        <w:t>xù</w:t>
      </w:r>
      <w:r>
        <w:rPr>
          <w:rFonts w:hint="eastAsia" w:ascii="楷体_GB2312" w:hAnsi="楷体" w:eastAsia="楷体_GB2312" w:cs="楷体"/>
          <w:szCs w:val="21"/>
        </w:rPr>
        <w:t>)</w:t>
      </w:r>
    </w:p>
    <w:p>
      <w:pPr>
        <w:adjustRightInd w:val="0"/>
        <w:snapToGrid w:val="0"/>
        <w:spacing w:line="280" w:lineRule="exact"/>
        <w:rPr>
          <w:rFonts w:hint="eastAsia" w:ascii="宋体" w:hAnsi="宋体" w:cs="宋体"/>
          <w:szCs w:val="21"/>
        </w:rPr>
      </w:pPr>
      <w:r>
        <w:rPr>
          <w:rFonts w:ascii="Times New Roman" w:hAnsi="Times New Roman"/>
          <w:szCs w:val="21"/>
        </w:rPr>
        <w:t>2</w:t>
      </w:r>
      <w:r>
        <w:rPr>
          <w:rFonts w:hint="eastAsia" w:ascii="宋体" w:hAnsi="宋体" w:cs="宋体"/>
          <w:szCs w:val="21"/>
        </w:rPr>
        <w:t xml:space="preserve">、下列句子中没有错别字的一项是                                     </w:t>
      </w:r>
      <w:r>
        <w:rPr>
          <w:rFonts w:ascii="宋体" w:hAnsi="宋体"/>
        </w:rPr>
        <w:t>(　</w:t>
      </w:r>
      <w:r>
        <w:rPr>
          <w:rFonts w:hint="eastAsia" w:ascii="宋体" w:hAnsi="宋体"/>
        </w:rPr>
        <w:t xml:space="preserve">  </w:t>
      </w:r>
      <w:r>
        <w:rPr>
          <w:rFonts w:ascii="宋体" w:hAnsi="宋体"/>
        </w:rPr>
        <w:t>　) (</w:t>
      </w:r>
      <w:r>
        <w:rPr>
          <w:rFonts w:hint="eastAsia" w:ascii="宋体" w:hAnsi="宋体"/>
        </w:rPr>
        <w:t>3分</w:t>
      </w:r>
      <w:r>
        <w:rPr>
          <w:rFonts w:ascii="宋体" w:hAnsi="宋体"/>
        </w:rPr>
        <w:t>)</w:t>
      </w:r>
    </w:p>
    <w:p>
      <w:pPr>
        <w:adjustRightInd w:val="0"/>
        <w:snapToGrid w:val="0"/>
        <w:spacing w:line="28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A.那里有金色的菜花、两行整齐的桑树,尽头一口水波鳞鳞的鱼塘。</w:t>
      </w:r>
    </w:p>
    <w:p>
      <w:pPr>
        <w:adjustRightInd w:val="0"/>
        <w:snapToGrid w:val="0"/>
        <w:spacing w:line="28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B.看着三轮车远去,也绝没有想到那竟是永远的决别。</w:t>
      </w:r>
    </w:p>
    <w:p>
      <w:pPr>
        <w:adjustRightInd w:val="0"/>
        <w:snapToGrid w:val="0"/>
        <w:spacing w:line="28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C.双手撑着头哎声叹气地读着,茶喝得很多,好像那是什么干涩的东西,可以用水送下。</w:t>
      </w:r>
    </w:p>
    <w:p>
      <w:pPr>
        <w:adjustRightInd w:val="0"/>
        <w:snapToGrid w:val="0"/>
        <w:spacing w:line="28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D.雨点不住地打着,只能在那勇敢慈怜的荷叶上面,聚了些流转无力的水珠。</w:t>
      </w:r>
    </w:p>
    <w:p>
      <w:pPr>
        <w:numPr>
          <w:ilvl w:val="0"/>
          <w:numId w:val="1"/>
        </w:numPr>
        <w:autoSpaceDN w:val="0"/>
        <w:adjustRightInd w:val="0"/>
        <w:snapToGrid w:val="0"/>
        <w:spacing w:line="280" w:lineRule="exact"/>
        <w:jc w:val="left"/>
        <w:rPr>
          <w:rFonts w:hint="eastAsia" w:ascii="宋体" w:hAnsi="宋体" w:cs="宋体"/>
          <w:szCs w:val="21"/>
        </w:rPr>
      </w:pPr>
      <w:r>
        <w:rPr>
          <w:rFonts w:hint="eastAsia" w:ascii="宋体" w:hAnsi="宋体" w:cs="宋体"/>
          <w:szCs w:val="21"/>
        </w:rPr>
        <w:t xml:space="preserve">对下列句子中加点词语理解有误的一项是                             </w:t>
      </w:r>
      <w:r>
        <w:rPr>
          <w:rFonts w:ascii="宋体" w:hAnsi="宋体"/>
        </w:rPr>
        <w:t>(　</w:t>
      </w:r>
      <w:r>
        <w:rPr>
          <w:rFonts w:hint="eastAsia" w:ascii="宋体" w:hAnsi="宋体"/>
        </w:rPr>
        <w:t xml:space="preserve">  </w:t>
      </w:r>
      <w:r>
        <w:rPr>
          <w:rFonts w:ascii="宋体" w:hAnsi="宋体"/>
        </w:rPr>
        <w:t>　) (</w:t>
      </w:r>
      <w:r>
        <w:rPr>
          <w:rFonts w:hint="eastAsia" w:ascii="宋体" w:hAnsi="宋体"/>
        </w:rPr>
        <w:t>3分</w:t>
      </w:r>
      <w:r>
        <w:rPr>
          <w:rFonts w:ascii="宋体" w:hAnsi="宋体"/>
        </w:rPr>
        <w:t>)</w:t>
      </w:r>
    </w:p>
    <w:p>
      <w:pPr>
        <w:autoSpaceDN w:val="0"/>
        <w:adjustRightInd w:val="0"/>
        <w:snapToGrid w:val="0"/>
        <w:spacing w:line="30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A.她</w:t>
      </w:r>
      <w:r>
        <w:rPr>
          <w:rFonts w:hint="eastAsia" w:ascii="楷体_GB2312" w:hAnsi="楷体" w:eastAsia="楷体_GB2312" w:cs="楷体"/>
          <w:szCs w:val="21"/>
          <w:em w:val="dot"/>
        </w:rPr>
        <w:t>憔悴</w:t>
      </w:r>
      <w:r>
        <w:rPr>
          <w:rFonts w:hint="eastAsia" w:ascii="楷体_GB2312" w:hAnsi="楷体" w:eastAsia="楷体_GB2312" w:cs="楷体"/>
          <w:szCs w:val="21"/>
        </w:rPr>
        <w:t>的脸上现出央求般的神色。（憔悴：形容人脸色不好。）</w:t>
      </w:r>
    </w:p>
    <w:p>
      <w:pPr>
        <w:autoSpaceDN w:val="0"/>
        <w:adjustRightInd w:val="0"/>
        <w:snapToGrid w:val="0"/>
        <w:spacing w:line="30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B.如何解决这个问题，我们的意见有了</w:t>
      </w:r>
      <w:r>
        <w:rPr>
          <w:rFonts w:hint="eastAsia" w:ascii="楷体_GB2312" w:hAnsi="楷体" w:eastAsia="楷体_GB2312" w:cs="楷体"/>
          <w:szCs w:val="21"/>
          <w:em w:val="dot"/>
        </w:rPr>
        <w:t>分歧</w:t>
      </w:r>
      <w:r>
        <w:rPr>
          <w:rFonts w:hint="eastAsia" w:ascii="楷体_GB2312" w:hAnsi="楷体" w:eastAsia="楷体_GB2312" w:cs="楷体"/>
          <w:szCs w:val="21"/>
        </w:rPr>
        <w:t xml:space="preserve">。（分歧：思想、意见、记载等不一致，有差别。） </w:t>
      </w:r>
    </w:p>
    <w:p>
      <w:pPr>
        <w:autoSpaceDN w:val="0"/>
        <w:adjustRightInd w:val="0"/>
        <w:snapToGrid w:val="0"/>
        <w:spacing w:line="30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C.我想拆散一家人，分成两路，</w:t>
      </w:r>
      <w:r>
        <w:rPr>
          <w:rFonts w:hint="eastAsia" w:ascii="楷体_GB2312" w:hAnsi="楷体" w:eastAsia="楷体_GB2312" w:cs="楷体"/>
          <w:szCs w:val="21"/>
          <w:em w:val="dot"/>
        </w:rPr>
        <w:t>各得其所</w:t>
      </w:r>
      <w:r>
        <w:rPr>
          <w:rFonts w:hint="eastAsia" w:ascii="楷体_GB2312" w:hAnsi="楷体" w:eastAsia="楷体_GB2312" w:cs="楷体"/>
          <w:szCs w:val="21"/>
        </w:rPr>
        <w:t xml:space="preserve">，终不愿意。（各得其所：每一个人或事物都得到合适都安顿。）  </w:t>
      </w:r>
    </w:p>
    <w:p>
      <w:pPr>
        <w:autoSpaceDN w:val="0"/>
        <w:adjustRightInd w:val="0"/>
        <w:snapToGrid w:val="0"/>
        <w:spacing w:line="300" w:lineRule="exact"/>
        <w:ind w:firstLine="315" w:firstLineChars="150"/>
        <w:jc w:val="left"/>
        <w:rPr>
          <w:rFonts w:hint="eastAsia" w:ascii="楷体_GB2312" w:hAnsi="宋体" w:eastAsia="楷体_GB2312" w:cs="宋体"/>
          <w:szCs w:val="21"/>
        </w:rPr>
      </w:pPr>
      <w:r>
        <w:rPr>
          <w:rFonts w:hint="eastAsia" w:ascii="楷体_GB2312" w:hAnsi="楷体" w:eastAsia="楷体_GB2312" w:cs="楷体"/>
          <w:szCs w:val="21"/>
        </w:rPr>
        <w:t>D.她也笑了，坐在我身边，</w:t>
      </w:r>
      <w:r>
        <w:rPr>
          <w:rFonts w:hint="eastAsia" w:ascii="楷体_GB2312" w:hAnsi="楷体" w:eastAsia="楷体_GB2312" w:cs="楷体"/>
          <w:szCs w:val="21"/>
          <w:em w:val="dot"/>
        </w:rPr>
        <w:t>絮絮叨叨</w:t>
      </w:r>
      <w:r>
        <w:rPr>
          <w:rFonts w:hint="eastAsia" w:ascii="楷体_GB2312" w:hAnsi="楷体" w:eastAsia="楷体_GB2312" w:cs="楷体"/>
          <w:szCs w:val="21"/>
        </w:rPr>
        <w:t>的说着。（絮絮叨叨：形容说话流畅，很有条理。）</w:t>
      </w:r>
      <w:r>
        <w:rPr>
          <w:rFonts w:hint="eastAsia" w:ascii="楷体_GB2312" w:hAnsi="宋体" w:eastAsia="楷体_GB2312" w:cs="宋体"/>
          <w:szCs w:val="21"/>
        </w:rPr>
        <w:t xml:space="preserve"> </w:t>
      </w:r>
    </w:p>
    <w:p>
      <w:pPr>
        <w:autoSpaceDN w:val="0"/>
        <w:adjustRightInd w:val="0"/>
        <w:snapToGrid w:val="0"/>
        <w:spacing w:line="300" w:lineRule="exact"/>
        <w:jc w:val="left"/>
        <w:rPr>
          <w:rFonts w:hint="eastAsia" w:ascii="宋体" w:hAnsi="宋体" w:cs="宋体"/>
          <w:szCs w:val="21"/>
        </w:rPr>
      </w:pPr>
      <w:r>
        <w:rPr>
          <w:rFonts w:ascii="Times New Roman" w:hAnsi="Times New Roman"/>
          <w:szCs w:val="21"/>
        </w:rPr>
        <w:t>4</w:t>
      </w:r>
      <w:r>
        <w:rPr>
          <w:rFonts w:hint="eastAsia" w:ascii="宋体" w:hAnsi="宋体" w:cs="宋体"/>
          <w:szCs w:val="21"/>
        </w:rPr>
        <w:t xml:space="preserve">、下列句子中加点的成语使用不当的一项是                             </w:t>
      </w:r>
      <w:r>
        <w:rPr>
          <w:rFonts w:ascii="宋体" w:hAnsi="宋体"/>
        </w:rPr>
        <w:t>(　</w:t>
      </w:r>
      <w:r>
        <w:rPr>
          <w:rFonts w:hint="eastAsia" w:ascii="宋体" w:hAnsi="宋体"/>
        </w:rPr>
        <w:t xml:space="preserve">  </w:t>
      </w:r>
      <w:r>
        <w:rPr>
          <w:rFonts w:ascii="宋体" w:hAnsi="宋体"/>
        </w:rPr>
        <w:t>　) (</w:t>
      </w:r>
      <w:r>
        <w:rPr>
          <w:rFonts w:hint="eastAsia" w:ascii="宋体" w:hAnsi="宋体"/>
        </w:rPr>
        <w:t>3分</w:t>
      </w:r>
      <w:r>
        <w:rPr>
          <w:rFonts w:ascii="宋体" w:hAnsi="宋体"/>
        </w:rPr>
        <w:t>)</w:t>
      </w:r>
    </w:p>
    <w:p>
      <w:pPr>
        <w:autoSpaceDN w:val="0"/>
        <w:adjustRightInd w:val="0"/>
        <w:snapToGrid w:val="0"/>
        <w:spacing w:line="30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A.2016年7月5日上午，船民潘船文</w:t>
      </w:r>
      <w:r>
        <w:rPr>
          <w:rFonts w:hint="eastAsia" w:ascii="楷体_GB2312" w:hAnsi="楷体" w:eastAsia="楷体_GB2312" w:cs="楷体"/>
          <w:szCs w:val="21"/>
          <w:em w:val="dot"/>
        </w:rPr>
        <w:t>喜出望外</w:t>
      </w:r>
      <w:r>
        <w:rPr>
          <w:rFonts w:hint="eastAsia" w:ascii="楷体_GB2312" w:hAnsi="楷体" w:eastAsia="楷体_GB2312" w:cs="楷体"/>
          <w:szCs w:val="21"/>
        </w:rPr>
        <w:t>，因为他遗失了3个多月的钱包失而复得。</w:t>
      </w:r>
    </w:p>
    <w:p>
      <w:pPr>
        <w:autoSpaceDN w:val="0"/>
        <w:adjustRightInd w:val="0"/>
        <w:snapToGrid w:val="0"/>
        <w:spacing w:line="30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B.他沿着十里路来到秋浦河段，走向山丘眺望远方，只见</w:t>
      </w:r>
      <w:r>
        <w:rPr>
          <w:rFonts w:hint="eastAsia" w:ascii="楷体_GB2312" w:hAnsi="楷体" w:eastAsia="楷体_GB2312" w:cs="楷体"/>
          <w:szCs w:val="21"/>
          <w:em w:val="dot"/>
        </w:rPr>
        <w:t>水波粼粼</w:t>
      </w:r>
      <w:r>
        <w:rPr>
          <w:rFonts w:hint="eastAsia" w:ascii="楷体_GB2312" w:hAnsi="楷体" w:eastAsia="楷体_GB2312" w:cs="楷体"/>
          <w:szCs w:val="21"/>
        </w:rPr>
        <w:t>，岸上麦穗泛起层层麦浪。</w:t>
      </w:r>
    </w:p>
    <w:p>
      <w:pPr>
        <w:autoSpaceDN w:val="0"/>
        <w:adjustRightInd w:val="0"/>
        <w:snapToGrid w:val="0"/>
        <w:spacing w:line="30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C.母亲节那天，她在网上发了微博，</w:t>
      </w:r>
      <w:r>
        <w:rPr>
          <w:rFonts w:hint="eastAsia" w:ascii="楷体_GB2312" w:hAnsi="楷体" w:eastAsia="楷体_GB2312" w:cs="楷体"/>
          <w:szCs w:val="21"/>
          <w:em w:val="dot"/>
        </w:rPr>
        <w:t>絮絮叨叨</w:t>
      </w:r>
      <w:r>
        <w:rPr>
          <w:rFonts w:hint="eastAsia" w:ascii="楷体_GB2312" w:hAnsi="楷体" w:eastAsia="楷体_GB2312" w:cs="楷体"/>
          <w:szCs w:val="21"/>
        </w:rPr>
        <w:t>地祝愿母亲及天下母亲节日快乐。</w:t>
      </w:r>
    </w:p>
    <w:p>
      <w:pPr>
        <w:adjustRightInd w:val="0"/>
        <w:snapToGrid w:val="0"/>
        <w:spacing w:line="300" w:lineRule="exact"/>
        <w:ind w:firstLine="315" w:firstLineChars="150"/>
        <w:jc w:val="left"/>
        <w:rPr>
          <w:rFonts w:hint="eastAsia" w:ascii="楷体_GB2312" w:hAnsi="宋体" w:eastAsia="楷体_GB2312" w:cs="宋体"/>
          <w:szCs w:val="21"/>
        </w:rPr>
      </w:pPr>
      <w:r>
        <w:rPr>
          <w:rFonts w:hint="eastAsia" w:ascii="楷体_GB2312" w:hAnsi="楷体" w:eastAsia="楷体_GB2312" w:cs="楷体"/>
          <w:szCs w:val="21"/>
        </w:rPr>
        <w:t>D.我们要构建社会主义和谐社会，就要让全体人民各尽其能，</w:t>
      </w:r>
      <w:r>
        <w:rPr>
          <w:rFonts w:hint="eastAsia" w:ascii="楷体_GB2312" w:hAnsi="楷体" w:eastAsia="楷体_GB2312" w:cs="楷体"/>
          <w:szCs w:val="21"/>
          <w:em w:val="dot"/>
        </w:rPr>
        <w:t>各得其所</w:t>
      </w:r>
      <w:r>
        <w:rPr>
          <w:rFonts w:hint="eastAsia" w:ascii="楷体_GB2312" w:hAnsi="楷体" w:eastAsia="楷体_GB2312" w:cs="楷体"/>
          <w:szCs w:val="21"/>
        </w:rPr>
        <w:t>而又和谐相处。</w:t>
      </w:r>
    </w:p>
    <w:p>
      <w:pPr>
        <w:adjustRightInd w:val="0"/>
        <w:snapToGrid w:val="0"/>
        <w:spacing w:line="280" w:lineRule="exact"/>
        <w:rPr>
          <w:rFonts w:hint="eastAsia" w:ascii="宋体" w:hAnsi="宋体" w:cs="宋体"/>
          <w:szCs w:val="21"/>
        </w:rPr>
      </w:pPr>
      <w:r>
        <w:rPr>
          <w:rFonts w:ascii="Times New Roman" w:hAnsi="Times New Roman"/>
          <w:szCs w:val="21"/>
        </w:rPr>
        <w:t>5</w:t>
      </w:r>
      <w:r>
        <w:rPr>
          <w:rFonts w:hint="eastAsia" w:ascii="宋体" w:hAnsi="宋体" w:cs="宋体"/>
          <w:szCs w:val="21"/>
        </w:rPr>
        <w:t xml:space="preserve">、下列句子的标点符号使用正确的一项是                               </w:t>
      </w:r>
      <w:r>
        <w:rPr>
          <w:rFonts w:ascii="宋体" w:hAnsi="宋体"/>
        </w:rPr>
        <w:t>(　</w:t>
      </w:r>
      <w:r>
        <w:rPr>
          <w:rFonts w:hint="eastAsia" w:ascii="宋体" w:hAnsi="宋体"/>
        </w:rPr>
        <w:t xml:space="preserve">  </w:t>
      </w:r>
      <w:r>
        <w:rPr>
          <w:rFonts w:ascii="宋体" w:hAnsi="宋体"/>
        </w:rPr>
        <w:t>　) (</w:t>
      </w:r>
      <w:r>
        <w:rPr>
          <w:rFonts w:hint="eastAsia" w:ascii="宋体" w:hAnsi="宋体"/>
        </w:rPr>
        <w:t>3分</w:t>
      </w:r>
      <w:r>
        <w:rPr>
          <w:rFonts w:ascii="宋体" w:hAnsi="宋体"/>
        </w:rPr>
        <w:t>)</w:t>
      </w:r>
    </w:p>
    <w:p>
      <w:pPr>
        <w:adjustRightInd w:val="0"/>
        <w:snapToGrid w:val="0"/>
        <w:spacing w:line="28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A.我们在田野上散步:我,我的母亲,我的妻子和儿子。</w:t>
      </w:r>
    </w:p>
    <w:p>
      <w:pPr>
        <w:adjustRightInd w:val="0"/>
        <w:snapToGrid w:val="0"/>
        <w:spacing w:line="28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B.后来发生了分歧:我的母亲要走大路,大路平顺。我的儿子要走小路,小路有意思。</w:t>
      </w:r>
    </w:p>
    <w:p>
      <w:pPr>
        <w:adjustRightInd w:val="0"/>
        <w:snapToGrid w:val="0"/>
        <w:spacing w:line="28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C.“听说北海的花儿都开了,我推着你去走走” 。她总是这么说。</w:t>
      </w:r>
    </w:p>
    <w:p>
      <w:pPr>
        <w:adjustRightInd w:val="0"/>
        <w:snapToGrid w:val="0"/>
        <w:spacing w:line="28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D.“哎呀,烦不烦,几步路,有什么好准备的?”</w:t>
      </w:r>
    </w:p>
    <w:p>
      <w:pPr>
        <w:autoSpaceDN w:val="0"/>
        <w:adjustRightInd w:val="0"/>
        <w:snapToGrid w:val="0"/>
        <w:spacing w:line="280" w:lineRule="exact"/>
        <w:jc w:val="left"/>
        <w:rPr>
          <w:rFonts w:hint="eastAsia" w:ascii="宋体" w:hAnsi="宋体" w:cs="宋体"/>
          <w:szCs w:val="21"/>
        </w:rPr>
      </w:pPr>
      <w:r>
        <w:rPr>
          <w:rFonts w:ascii="Times New Roman" w:hAnsi="Times New Roman"/>
          <w:szCs w:val="21"/>
        </w:rPr>
        <w:t>6</w:t>
      </w:r>
      <w:r>
        <w:rPr>
          <w:rFonts w:hint="eastAsia" w:ascii="宋体" w:hAnsi="宋体" w:cs="宋体"/>
          <w:szCs w:val="21"/>
        </w:rPr>
        <w:t xml:space="preserve">、下面说法有误的一项是                                             </w:t>
      </w:r>
      <w:r>
        <w:rPr>
          <w:rFonts w:ascii="宋体" w:hAnsi="宋体"/>
        </w:rPr>
        <w:t>(　</w:t>
      </w:r>
      <w:r>
        <w:rPr>
          <w:rFonts w:hint="eastAsia" w:ascii="宋体" w:hAnsi="宋体"/>
        </w:rPr>
        <w:t xml:space="preserve">  </w:t>
      </w:r>
      <w:r>
        <w:rPr>
          <w:rFonts w:ascii="宋体" w:hAnsi="宋体"/>
        </w:rPr>
        <w:t>　) (</w:t>
      </w:r>
      <w:r>
        <w:rPr>
          <w:rFonts w:hint="eastAsia" w:ascii="宋体" w:hAnsi="宋体"/>
        </w:rPr>
        <w:t>3分</w:t>
      </w:r>
      <w:r>
        <w:rPr>
          <w:rFonts w:ascii="宋体" w:hAnsi="宋体"/>
        </w:rPr>
        <w:t>)</w:t>
      </w:r>
    </w:p>
    <w:p>
      <w:pPr>
        <w:autoSpaceDN w:val="0"/>
        <w:adjustRightInd w:val="0"/>
        <w:snapToGrid w:val="0"/>
        <w:spacing w:line="28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A.《散步》于细微处见真情，浓浓亲情在家人走向秋天的原野中无限延伸。</w:t>
      </w:r>
    </w:p>
    <w:p>
      <w:pPr>
        <w:autoSpaceDN w:val="0"/>
        <w:adjustRightInd w:val="0"/>
        <w:snapToGrid w:val="0"/>
        <w:spacing w:line="28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B.《金色花》和《荷叶·母亲》两首诗都是借助一种具体形象抒发对母亲对爱。</w:t>
      </w:r>
    </w:p>
    <w:p>
      <w:pPr>
        <w:autoSpaceDN w:val="0"/>
        <w:adjustRightInd w:val="0"/>
        <w:snapToGrid w:val="0"/>
        <w:spacing w:line="28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C.《陈太丘与友期行》一文中，“元方入门不顾”表明陈元方不愿意原谅友人。</w:t>
      </w:r>
    </w:p>
    <w:p>
      <w:pPr>
        <w:autoSpaceDN w:val="0"/>
        <w:adjustRightInd w:val="0"/>
        <w:snapToGrid w:val="0"/>
        <w:spacing w:line="280" w:lineRule="exact"/>
        <w:ind w:firstLine="315" w:firstLineChars="150"/>
        <w:jc w:val="left"/>
        <w:rPr>
          <w:rFonts w:hint="eastAsia" w:ascii="楷体_GB2312" w:hAnsi="楷体" w:eastAsia="楷体_GB2312" w:cs="楷体"/>
          <w:szCs w:val="21"/>
        </w:rPr>
      </w:pPr>
      <w:r>
        <w:rPr>
          <w:rFonts w:hint="eastAsia" w:ascii="楷体_GB2312" w:hAnsi="楷体" w:eastAsia="楷体_GB2312" w:cs="楷体"/>
          <w:szCs w:val="21"/>
        </w:rPr>
        <w:t>D.表达方式分为记叙、描写、说明、抒情、议论五种，其中记叙是写作中最基本、最常见的一种表达方式。</w:t>
      </w:r>
    </w:p>
    <w:p>
      <w:pPr>
        <w:spacing w:line="280" w:lineRule="exact"/>
        <w:rPr>
          <w:rFonts w:hint="eastAsia" w:ascii="宋体" w:hAnsi="宋体" w:cs="宋体"/>
          <w:szCs w:val="21"/>
        </w:rPr>
      </w:pPr>
      <w:r>
        <w:rPr>
          <w:rFonts w:ascii="Times New Roman" w:hAnsi="Times New Roman"/>
        </w:rPr>
        <w:t>7</w:t>
      </w:r>
      <w:r>
        <w:rPr>
          <w:rFonts w:hint="eastAsia" w:ascii="宋体" w:hAnsi="宋体"/>
        </w:rPr>
        <w:t>、综合性学习。</w:t>
      </w:r>
      <w:r>
        <w:rPr>
          <w:rFonts w:hint="eastAsia" w:ascii="宋体" w:hAnsi="宋体" w:cs="宋体"/>
          <w:szCs w:val="21"/>
        </w:rPr>
        <w:t>阅读下面的文字，完成后面的问题。（11分）</w:t>
      </w:r>
    </w:p>
    <w:p>
      <w:pPr>
        <w:autoSpaceDN w:val="0"/>
        <w:adjustRightInd w:val="0"/>
        <w:snapToGrid w:val="0"/>
        <w:spacing w:line="280" w:lineRule="exact"/>
        <w:ind w:firstLine="420" w:firstLineChars="200"/>
        <w:jc w:val="left"/>
        <w:rPr>
          <w:rFonts w:hint="eastAsia" w:ascii="楷体_GB2312" w:hAnsi="BatangChe" w:eastAsia="楷体_GB2312" w:cs="宋体"/>
          <w:szCs w:val="21"/>
        </w:rPr>
      </w:pPr>
      <w:r>
        <w:rPr>
          <w:rFonts w:hint="eastAsia" w:ascii="楷体_GB2312" w:hAnsi="BatangChe" w:eastAsia="楷体_GB2312" w:cs="楷体"/>
          <w:szCs w:val="21"/>
        </w:rPr>
        <w:t>母</w:t>
      </w:r>
      <w:r>
        <w:rPr>
          <w:rFonts w:hint="eastAsia" w:ascii="楷体_GB2312" w:hAnsi="楷体" w:eastAsia="楷体_GB2312" w:cs="楷体"/>
          <w:szCs w:val="21"/>
        </w:rPr>
        <w:t>爱</w:t>
      </w:r>
      <w:r>
        <w:rPr>
          <w:rFonts w:hint="eastAsia" w:ascii="楷体_GB2312" w:hAnsi="BatangChe" w:eastAsia="楷体_GB2312" w:cs="楷体"/>
          <w:szCs w:val="21"/>
        </w:rPr>
        <w:t>是一首唱不完的歌，是一首</w:t>
      </w:r>
      <w:r>
        <w:rPr>
          <w:rFonts w:hint="eastAsia" w:ascii="楷体_GB2312" w:hAnsi="楷体" w:eastAsia="楷体_GB2312" w:cs="楷体"/>
          <w:szCs w:val="21"/>
        </w:rPr>
        <w:t>写</w:t>
      </w:r>
      <w:r>
        <w:rPr>
          <w:rFonts w:hint="eastAsia" w:ascii="楷体_GB2312" w:hAnsi="BatangChe" w:eastAsia="楷体_GB2312" w:cs="楷体"/>
          <w:szCs w:val="21"/>
        </w:rPr>
        <w:t>不完的</w:t>
      </w:r>
      <w:r>
        <w:rPr>
          <w:rFonts w:hint="eastAsia" w:ascii="楷体_GB2312" w:hAnsi="楷体" w:eastAsia="楷体_GB2312" w:cs="楷体"/>
          <w:szCs w:val="21"/>
        </w:rPr>
        <w:t>诗</w:t>
      </w:r>
      <w:r>
        <w:rPr>
          <w:rFonts w:hint="eastAsia" w:ascii="楷体_GB2312" w:hAnsi="BatangChe" w:eastAsia="楷体_GB2312" w:cs="楷体"/>
          <w:szCs w:val="21"/>
        </w:rPr>
        <w:t>。在</w:t>
      </w:r>
      <w:r>
        <w:rPr>
          <w:rFonts w:hint="eastAsia" w:ascii="楷体_GB2312" w:hAnsi="楷体" w:eastAsia="楷体_GB2312" w:cs="楷体"/>
          <w:szCs w:val="21"/>
        </w:rPr>
        <w:t>这个</w:t>
      </w:r>
      <w:r>
        <w:rPr>
          <w:rFonts w:hint="eastAsia" w:ascii="楷体_GB2312" w:hAnsi="BatangChe" w:eastAsia="楷体_GB2312" w:cs="楷体"/>
          <w:szCs w:val="21"/>
        </w:rPr>
        <w:t>世界上，母</w:t>
      </w:r>
      <w:r>
        <w:rPr>
          <w:rFonts w:hint="eastAsia" w:ascii="楷体_GB2312" w:hAnsi="楷体" w:eastAsia="楷体_GB2312" w:cs="楷体"/>
          <w:szCs w:val="21"/>
        </w:rPr>
        <w:t>亲</w:t>
      </w:r>
      <w:r>
        <w:rPr>
          <w:rFonts w:hint="eastAsia" w:ascii="楷体_GB2312" w:hAnsi="BatangChe" w:eastAsia="楷体_GB2312" w:cs="楷体"/>
          <w:szCs w:val="21"/>
        </w:rPr>
        <w:t>是</w:t>
      </w:r>
      <w:r>
        <w:rPr>
          <w:rFonts w:hint="eastAsia" w:ascii="楷体_GB2312" w:hAnsi="楷体" w:eastAsia="楷体_GB2312" w:cs="楷体"/>
          <w:szCs w:val="21"/>
        </w:rPr>
        <w:t>与</w:t>
      </w:r>
      <w:r>
        <w:rPr>
          <w:rFonts w:hint="eastAsia" w:ascii="楷体_GB2312" w:hAnsi="BatangChe" w:eastAsia="楷体_GB2312" w:cs="楷体"/>
          <w:szCs w:val="21"/>
        </w:rPr>
        <w:t>我</w:t>
      </w:r>
      <w:r>
        <w:rPr>
          <w:rFonts w:hint="eastAsia" w:ascii="楷体_GB2312" w:hAnsi="楷体" w:eastAsia="楷体_GB2312" w:cs="楷体"/>
          <w:szCs w:val="21"/>
        </w:rPr>
        <w:t>们</w:t>
      </w:r>
      <w:r>
        <w:rPr>
          <w:rFonts w:hint="eastAsia" w:ascii="楷体_GB2312" w:hAnsi="BatangChe" w:eastAsia="楷体_GB2312" w:cs="楷体"/>
          <w:szCs w:val="21"/>
        </w:rPr>
        <w:t>的生命</w:t>
      </w:r>
      <w:r>
        <w:rPr>
          <w:rFonts w:hint="eastAsia" w:ascii="楷体_GB2312" w:hAnsi="楷体" w:eastAsia="楷体_GB2312" w:cs="楷体"/>
          <w:szCs w:val="21"/>
        </w:rPr>
        <w:t>联</w:t>
      </w:r>
      <w:r>
        <w:rPr>
          <w:rFonts w:hint="eastAsia" w:ascii="楷体_GB2312" w:hAnsi="BatangChe" w:eastAsia="楷体_GB2312" w:cs="楷体"/>
          <w:szCs w:val="21"/>
        </w:rPr>
        <w:t>系得最</w:t>
      </w:r>
      <w:r>
        <w:rPr>
          <w:rFonts w:hint="eastAsia" w:ascii="楷体_GB2312" w:hAnsi="楷体" w:eastAsia="楷体_GB2312" w:cs="楷体"/>
          <w:szCs w:val="21"/>
        </w:rPr>
        <w:t>紧</w:t>
      </w:r>
      <w:r>
        <w:rPr>
          <w:rFonts w:hint="eastAsia" w:ascii="楷体_GB2312" w:hAnsi="BatangChe" w:eastAsia="楷体_GB2312" w:cs="楷体"/>
          <w:szCs w:val="21"/>
        </w:rPr>
        <w:t>密的人，母</w:t>
      </w:r>
      <w:r>
        <w:rPr>
          <w:rFonts w:hint="eastAsia" w:ascii="楷体_GB2312" w:hAnsi="楷体" w:eastAsia="楷体_GB2312" w:cs="楷体"/>
          <w:szCs w:val="21"/>
        </w:rPr>
        <w:t>亲</w:t>
      </w:r>
      <w:r>
        <w:rPr>
          <w:rFonts w:hint="eastAsia" w:ascii="楷体_GB2312" w:hAnsi="BatangChe" w:eastAsia="楷体_GB2312" w:cs="楷体"/>
          <w:szCs w:val="21"/>
        </w:rPr>
        <w:t>是我</w:t>
      </w:r>
      <w:r>
        <w:rPr>
          <w:rFonts w:hint="eastAsia" w:ascii="楷体_GB2312" w:hAnsi="楷体" w:eastAsia="楷体_GB2312" w:cs="楷体"/>
          <w:szCs w:val="21"/>
        </w:rPr>
        <w:t>们</w:t>
      </w:r>
      <w:r>
        <w:rPr>
          <w:rFonts w:hint="eastAsia" w:ascii="楷体_GB2312" w:hAnsi="BatangChe" w:eastAsia="楷体_GB2312" w:cs="楷体"/>
          <w:szCs w:val="21"/>
        </w:rPr>
        <w:t>最</w:t>
      </w:r>
      <w:r>
        <w:rPr>
          <w:rFonts w:hint="eastAsia" w:ascii="楷体_GB2312" w:hAnsi="楷体" w:eastAsia="楷体_GB2312" w:cs="楷体"/>
          <w:szCs w:val="21"/>
        </w:rPr>
        <w:t>坚实</w:t>
      </w:r>
      <w:r>
        <w:rPr>
          <w:rFonts w:hint="eastAsia" w:ascii="楷体_GB2312" w:hAnsi="BatangChe" w:eastAsia="楷体_GB2312" w:cs="楷体"/>
          <w:szCs w:val="21"/>
        </w:rPr>
        <w:t>的感情依托。</w:t>
      </w:r>
      <w:r>
        <w:rPr>
          <w:rFonts w:hint="eastAsia" w:ascii="楷体_GB2312" w:hAnsi="楷体" w:eastAsia="楷体_GB2312" w:cs="楷体"/>
          <w:szCs w:val="21"/>
        </w:rPr>
        <w:t>现</w:t>
      </w:r>
      <w:r>
        <w:rPr>
          <w:rFonts w:hint="eastAsia" w:ascii="楷体_GB2312" w:hAnsi="BatangChe" w:eastAsia="楷体_GB2312" w:cs="楷体"/>
          <w:szCs w:val="21"/>
        </w:rPr>
        <w:t>在，</w:t>
      </w:r>
      <w:r>
        <w:rPr>
          <w:rFonts w:hint="eastAsia" w:ascii="楷体_GB2312" w:hAnsi="楷体" w:eastAsia="楷体_GB2312" w:cs="楷体"/>
          <w:szCs w:val="21"/>
        </w:rPr>
        <w:t>让</w:t>
      </w:r>
      <w:r>
        <w:rPr>
          <w:rFonts w:hint="eastAsia" w:ascii="楷体_GB2312" w:hAnsi="BatangChe" w:eastAsia="楷体_GB2312" w:cs="楷体"/>
          <w:szCs w:val="21"/>
        </w:rPr>
        <w:t>我</w:t>
      </w:r>
      <w:r>
        <w:rPr>
          <w:rFonts w:hint="eastAsia" w:ascii="楷体_GB2312" w:hAnsi="楷体" w:eastAsia="楷体_GB2312" w:cs="楷体"/>
          <w:szCs w:val="21"/>
        </w:rPr>
        <w:t>们</w:t>
      </w:r>
      <w:r>
        <w:rPr>
          <w:rFonts w:hint="eastAsia" w:ascii="楷体_GB2312" w:hAnsi="BatangChe" w:eastAsia="楷体_GB2312" w:cs="楷体"/>
          <w:szCs w:val="21"/>
        </w:rPr>
        <w:t>再一次融入</w:t>
      </w:r>
      <w:r>
        <w:rPr>
          <w:rFonts w:hint="eastAsia" w:ascii="楷体_GB2312" w:hAnsi="楷体" w:eastAsia="楷体_GB2312" w:cs="楷体"/>
          <w:szCs w:val="21"/>
        </w:rPr>
        <w:t>这种</w:t>
      </w:r>
      <w:r>
        <w:rPr>
          <w:rFonts w:hint="eastAsia" w:ascii="楷体_GB2312" w:hAnsi="BatangChe" w:eastAsia="楷体_GB2312" w:cs="楷体"/>
          <w:szCs w:val="21"/>
        </w:rPr>
        <w:t>人</w:t>
      </w:r>
      <w:r>
        <w:rPr>
          <w:rFonts w:hint="eastAsia" w:ascii="楷体_GB2312" w:hAnsi="楷体" w:eastAsia="楷体_GB2312" w:cs="楷体"/>
          <w:szCs w:val="21"/>
        </w:rPr>
        <w:t>类</w:t>
      </w:r>
      <w:r>
        <w:rPr>
          <w:rFonts w:hint="eastAsia" w:ascii="楷体_GB2312" w:hAnsi="BatangChe" w:eastAsia="楷体_GB2312" w:cs="楷体"/>
          <w:szCs w:val="21"/>
        </w:rPr>
        <w:t>最美好的感情中，再唱一首</w:t>
      </w:r>
      <w:r>
        <w:rPr>
          <w:rFonts w:hint="eastAsia" w:ascii="楷体_GB2312" w:hAnsi="楷体" w:eastAsia="楷体_GB2312" w:cs="楷体"/>
          <w:szCs w:val="21"/>
        </w:rPr>
        <w:t>献给</w:t>
      </w:r>
      <w:r>
        <w:rPr>
          <w:rFonts w:hint="eastAsia" w:ascii="楷体_GB2312" w:hAnsi="BatangChe" w:eastAsia="楷体_GB2312" w:cs="楷体"/>
          <w:szCs w:val="21"/>
        </w:rPr>
        <w:t>母</w:t>
      </w:r>
      <w:r>
        <w:rPr>
          <w:rFonts w:hint="eastAsia" w:ascii="楷体_GB2312" w:hAnsi="楷体" w:eastAsia="楷体_GB2312" w:cs="楷体"/>
          <w:szCs w:val="21"/>
        </w:rPr>
        <w:t>亲</w:t>
      </w:r>
      <w:r>
        <w:rPr>
          <w:rFonts w:hint="eastAsia" w:ascii="楷体_GB2312" w:hAnsi="BatangChe" w:eastAsia="楷体_GB2312" w:cs="楷体"/>
          <w:szCs w:val="21"/>
        </w:rPr>
        <w:t>的歌。</w:t>
      </w:r>
      <w:r>
        <w:rPr>
          <w:rFonts w:hint="eastAsia" w:ascii="楷体_GB2312" w:hAnsi="BatangChe" w:eastAsia="楷体_GB2312" w:cs="宋体"/>
          <w:szCs w:val="21"/>
        </w:rPr>
        <w:t xml:space="preserve"> </w:t>
      </w:r>
    </w:p>
    <w:p>
      <w:pPr>
        <w:autoSpaceDN w:val="0"/>
        <w:adjustRightInd w:val="0"/>
        <w:snapToGrid w:val="0"/>
        <w:spacing w:line="280" w:lineRule="exact"/>
        <w:ind w:firstLine="420" w:firstLineChars="200"/>
        <w:jc w:val="left"/>
        <w:rPr>
          <w:rFonts w:hint="eastAsia" w:ascii="宋体" w:hAnsi="宋体" w:cs="宋体"/>
          <w:szCs w:val="21"/>
        </w:rPr>
      </w:pPr>
      <w:r>
        <w:rPr>
          <w:rFonts w:hint="eastAsia" w:ascii="宋体" w:hAnsi="宋体" w:cs="宋体"/>
          <w:szCs w:val="21"/>
        </w:rPr>
        <w:t>（1）世界上许多国家过母亲节，美国等国是在5月的第二个星期日。有人提议我国也应该设立自己的母亲节，以提醒人们不忘报答母亲的养育之恩。假如我国的母亲节已经确立，请你为我国首届母亲节拟一个宣传主题。要求：形式美观，语言简洁，不超过15字。（3分）</w:t>
      </w:r>
    </w:p>
    <w:p>
      <w:pPr>
        <w:autoSpaceDN w:val="0"/>
        <w:adjustRightInd w:val="0"/>
        <w:snapToGrid w:val="0"/>
        <w:spacing w:line="300" w:lineRule="exact"/>
        <w:jc w:val="left"/>
        <w:rPr>
          <w:rFonts w:hint="eastAsia" w:ascii="宋体" w:hAnsi="宋体" w:cs="宋体"/>
          <w:szCs w:val="21"/>
          <w:u w:val="single"/>
        </w:rPr>
      </w:pPr>
      <w:r>
        <w:rPr>
          <w:rFonts w:hint="eastAsia" w:ascii="宋体" w:hAnsi="宋体" w:cs="宋体"/>
          <w:szCs w:val="21"/>
          <w:u w:val="single"/>
        </w:rPr>
        <w:t xml:space="preserve">                                                                                             </w:t>
      </w:r>
    </w:p>
    <w:p>
      <w:pPr>
        <w:autoSpaceDN w:val="0"/>
        <w:adjustRightInd w:val="0"/>
        <w:snapToGrid w:val="0"/>
        <w:spacing w:line="280" w:lineRule="exact"/>
        <w:ind w:firstLine="420" w:firstLineChars="200"/>
        <w:jc w:val="left"/>
        <w:rPr>
          <w:rFonts w:hint="eastAsia" w:ascii="宋体" w:hAnsi="宋体" w:cs="宋体"/>
          <w:szCs w:val="21"/>
        </w:rPr>
      </w:pPr>
      <w:r>
        <w:rPr>
          <w:rFonts w:hint="eastAsia" w:ascii="宋体" w:hAnsi="宋体" w:cs="宋体"/>
          <w:szCs w:val="21"/>
        </w:rPr>
        <w:t>（2）古训：鸦有反哺之义，羊有跪乳之恩，马无欺母之心。为回报母亲、回味母爱，班上将举行感恩母亲的主题班会，请收集古代两个有关母爱的故事，用小标题的形式概括。（4分）</w:t>
      </w:r>
    </w:p>
    <w:p>
      <w:pPr>
        <w:autoSpaceDN w:val="0"/>
        <w:adjustRightInd w:val="0"/>
        <w:snapToGrid w:val="0"/>
        <w:spacing w:line="280" w:lineRule="exact"/>
        <w:jc w:val="left"/>
        <w:rPr>
          <w:rFonts w:hint="eastAsia" w:ascii="宋体" w:hAnsi="宋体" w:cs="宋体"/>
          <w:szCs w:val="21"/>
        </w:rPr>
      </w:pPr>
      <w:r>
        <w:rPr>
          <w:rFonts w:hint="eastAsia" w:ascii="宋体" w:hAnsi="宋体" w:cs="宋体"/>
          <w:szCs w:val="21"/>
        </w:rPr>
        <w:t xml:space="preserve">① </w:t>
      </w:r>
      <w:r>
        <w:rPr>
          <w:rFonts w:hint="eastAsia" w:ascii="宋体" w:hAnsi="宋体" w:cs="宋体"/>
          <w:szCs w:val="21"/>
          <w:u w:val="single"/>
        </w:rPr>
        <w:t xml:space="preserve">                                 </w:t>
      </w:r>
      <w:r>
        <w:rPr>
          <w:rFonts w:hint="eastAsia" w:ascii="宋体" w:hAnsi="宋体" w:cs="宋体"/>
          <w:szCs w:val="21"/>
        </w:rPr>
        <w:t xml:space="preserve">   ② </w:t>
      </w:r>
      <w:r>
        <w:rPr>
          <w:rFonts w:hint="eastAsia" w:ascii="宋体" w:hAnsi="宋体" w:cs="宋体"/>
          <w:szCs w:val="21"/>
          <w:u w:val="single"/>
        </w:rPr>
        <w:t xml:space="preserve">                                   </w:t>
      </w:r>
    </w:p>
    <w:p>
      <w:pPr>
        <w:autoSpaceDN w:val="0"/>
        <w:adjustRightInd w:val="0"/>
        <w:snapToGrid w:val="0"/>
        <w:spacing w:line="280" w:lineRule="exact"/>
        <w:ind w:firstLine="420" w:firstLineChars="200"/>
        <w:jc w:val="left"/>
        <w:rPr>
          <w:rFonts w:hint="eastAsia" w:ascii="宋体" w:hAnsi="宋体" w:cs="宋体"/>
          <w:szCs w:val="21"/>
        </w:rPr>
      </w:pPr>
      <w:r>
        <w:rPr>
          <w:rFonts w:hint="eastAsia" w:ascii="宋体" w:hAnsi="宋体" w:cs="宋体"/>
          <w:szCs w:val="21"/>
        </w:rPr>
        <w:t>（3）在母亲节来临之际，请你给自己的母亲发一条短信，说出自己对母亲祝福的话。要求语言简练、得体、富有创意。（4分）</w:t>
      </w:r>
    </w:p>
    <w:p>
      <w:pPr>
        <w:adjustRightInd w:val="0"/>
        <w:snapToGrid w:val="0"/>
        <w:spacing w:line="280" w:lineRule="exact"/>
        <w:rPr>
          <w:rFonts w:hint="eastAsia" w:ascii="宋体" w:hAnsi="宋体" w:cs="宋体"/>
          <w:szCs w:val="21"/>
        </w:rPr>
      </w:pPr>
      <w:r>
        <w:rPr>
          <w:rFonts w:hint="eastAsia" w:ascii="宋体" w:hAnsi="宋体" w:cs="宋体"/>
          <w:szCs w:val="21"/>
          <w:u w:val="single"/>
        </w:rPr>
        <w:t xml:space="preserve">                                                                                  </w:t>
      </w:r>
    </w:p>
    <w:p>
      <w:pPr>
        <w:autoSpaceDN w:val="0"/>
        <w:adjustRightInd w:val="0"/>
        <w:snapToGrid w:val="0"/>
        <w:spacing w:line="280" w:lineRule="exact"/>
        <w:jc w:val="left"/>
        <w:rPr>
          <w:rFonts w:hint="eastAsia" w:ascii="宋体" w:hAnsi="宋体" w:cs="宋体"/>
          <w:szCs w:val="21"/>
        </w:rPr>
      </w:pPr>
      <w:r>
        <w:rPr>
          <w:rFonts w:ascii="Times New Roman" w:hAnsi="Times New Roman"/>
          <w:szCs w:val="21"/>
        </w:rPr>
        <w:t>8</w:t>
      </w:r>
      <w:r>
        <w:rPr>
          <w:rFonts w:hint="eastAsia" w:ascii="宋体" w:hAnsi="宋体" w:cs="宋体"/>
          <w:szCs w:val="21"/>
        </w:rPr>
        <w:t>、诗文名句默写。（8分）</w:t>
      </w:r>
    </w:p>
    <w:p>
      <w:pPr>
        <w:autoSpaceDN w:val="0"/>
        <w:adjustRightInd w:val="0"/>
        <w:snapToGrid w:val="0"/>
        <w:spacing w:line="280" w:lineRule="exact"/>
        <w:jc w:val="left"/>
        <w:rPr>
          <w:rFonts w:hint="eastAsia" w:ascii="宋体" w:hAnsi="宋体" w:cs="宋体"/>
          <w:szCs w:val="21"/>
        </w:rPr>
      </w:pPr>
      <w:r>
        <w:rPr>
          <w:rFonts w:hint="eastAsia" w:ascii="宋体" w:hAnsi="宋体" w:cs="宋体"/>
          <w:szCs w:val="21"/>
        </w:rPr>
        <w:t>（1）《咏雪》一文中用“</w:t>
      </w:r>
      <w:r>
        <w:rPr>
          <w:rFonts w:hint="eastAsia" w:ascii="宋体" w:hAnsi="宋体" w:cs="宋体"/>
          <w:szCs w:val="21"/>
          <w:u w:val="single"/>
        </w:rPr>
        <w:t xml:space="preserve">                ”</w:t>
      </w:r>
      <w:r>
        <w:rPr>
          <w:rFonts w:hint="eastAsia" w:ascii="宋体" w:hAnsi="宋体" w:cs="宋体"/>
          <w:szCs w:val="21"/>
        </w:rPr>
        <w:t>和“</w:t>
      </w:r>
      <w:r>
        <w:rPr>
          <w:rFonts w:hint="eastAsia" w:ascii="宋体" w:hAnsi="宋体" w:cs="宋体"/>
          <w:szCs w:val="21"/>
          <w:u w:val="single"/>
        </w:rPr>
        <w:t xml:space="preserve">                </w:t>
      </w:r>
      <w:r>
        <w:rPr>
          <w:rFonts w:hint="eastAsia" w:ascii="宋体" w:hAnsi="宋体" w:cs="宋体"/>
          <w:szCs w:val="21"/>
        </w:rPr>
        <w:t>”比拟大雪纷纷的情景。</w:t>
      </w:r>
    </w:p>
    <w:p>
      <w:pPr>
        <w:autoSpaceDN w:val="0"/>
        <w:adjustRightInd w:val="0"/>
        <w:snapToGrid w:val="0"/>
        <w:spacing w:line="280" w:lineRule="exact"/>
        <w:jc w:val="left"/>
        <w:rPr>
          <w:rFonts w:hint="eastAsia" w:ascii="宋体" w:hAnsi="宋体" w:cs="宋体"/>
          <w:szCs w:val="21"/>
        </w:rPr>
      </w:pPr>
      <w:r>
        <w:rPr>
          <w:rFonts w:hint="eastAsia" w:ascii="宋体" w:hAnsi="宋体" w:cs="宋体"/>
          <w:szCs w:val="21"/>
        </w:rPr>
        <w:t>（2）《陈太丘与友期行》中，陈元方用来反驳友人的句子是</w:t>
      </w:r>
      <w:r>
        <w:rPr>
          <w:rFonts w:hint="eastAsia" w:ascii="宋体" w:hAnsi="宋体" w:cs="宋体"/>
          <w:szCs w:val="21"/>
          <w:u w:val="single"/>
        </w:rPr>
        <w:t xml:space="preserve">                              </w:t>
      </w:r>
      <w:r>
        <w:rPr>
          <w:rFonts w:hint="eastAsia" w:ascii="宋体" w:hAnsi="宋体" w:cs="宋体"/>
          <w:szCs w:val="21"/>
        </w:rPr>
        <w:t>，</w:t>
      </w:r>
    </w:p>
    <w:p>
      <w:pPr>
        <w:autoSpaceDN w:val="0"/>
        <w:adjustRightInd w:val="0"/>
        <w:snapToGrid w:val="0"/>
        <w:spacing w:line="280" w:lineRule="exact"/>
        <w:jc w:val="left"/>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w:t>
      </w:r>
    </w:p>
    <w:p>
      <w:pPr>
        <w:autoSpaceDN w:val="0"/>
        <w:adjustRightInd w:val="0"/>
        <w:snapToGrid w:val="0"/>
        <w:spacing w:line="280" w:lineRule="exact"/>
        <w:jc w:val="left"/>
        <w:rPr>
          <w:rFonts w:hint="eastAsia" w:ascii="宋体" w:hAnsi="宋体" w:cs="宋体"/>
          <w:szCs w:val="21"/>
        </w:rPr>
      </w:pPr>
      <w:r>
        <w:rPr>
          <w:rFonts w:hint="eastAsia" w:ascii="宋体" w:hAnsi="宋体" w:cs="宋体"/>
          <w:szCs w:val="21"/>
        </w:rPr>
        <w:t>（3）峨眉山月半轮秋，</w:t>
      </w:r>
      <w:r>
        <w:rPr>
          <w:rFonts w:hint="eastAsia" w:ascii="宋体" w:hAnsi="宋体" w:cs="宋体"/>
          <w:szCs w:val="21"/>
          <w:u w:val="single"/>
        </w:rPr>
        <w:t xml:space="preserve">                         </w:t>
      </w:r>
      <w:r>
        <w:rPr>
          <w:rFonts w:hint="eastAsia" w:ascii="宋体" w:hAnsi="宋体" w:cs="宋体"/>
          <w:szCs w:val="21"/>
        </w:rPr>
        <w:t>。（李白《峨眉山月歌》）</w:t>
      </w:r>
    </w:p>
    <w:p>
      <w:pPr>
        <w:autoSpaceDN w:val="0"/>
        <w:adjustRightInd w:val="0"/>
        <w:snapToGrid w:val="0"/>
        <w:spacing w:line="280" w:lineRule="exact"/>
        <w:jc w:val="left"/>
        <w:rPr>
          <w:rFonts w:hint="eastAsia" w:ascii="宋体" w:hAnsi="宋体" w:cs="宋体"/>
          <w:szCs w:val="21"/>
        </w:rPr>
      </w:pPr>
      <w:r>
        <w:rPr>
          <w:rFonts w:hint="eastAsia" w:ascii="宋体" w:hAnsi="宋体" w:cs="宋体"/>
          <w:szCs w:val="21"/>
        </w:rPr>
        <w:t>（4）</w:t>
      </w:r>
      <w:r>
        <w:rPr>
          <w:rFonts w:hint="eastAsia" w:ascii="宋体" w:hAnsi="宋体" w:cs="宋体"/>
          <w:szCs w:val="21"/>
          <w:u w:val="single"/>
        </w:rPr>
        <w:t xml:space="preserve">                       </w:t>
      </w:r>
      <w:r>
        <w:rPr>
          <w:rFonts w:hint="eastAsia" w:ascii="宋体" w:hAnsi="宋体" w:cs="宋体"/>
          <w:szCs w:val="21"/>
        </w:rPr>
        <w:t>，落花时节又逢君。（杜甫《江南逢李龟年》）</w:t>
      </w:r>
    </w:p>
    <w:p>
      <w:pPr>
        <w:adjustRightInd w:val="0"/>
        <w:snapToGrid w:val="0"/>
        <w:spacing w:line="280" w:lineRule="exact"/>
        <w:rPr>
          <w:rFonts w:hint="eastAsia" w:ascii="黑体" w:hAnsi="黑体" w:eastAsia="黑体" w:cs="黑体"/>
          <w:bCs/>
          <w:szCs w:val="21"/>
        </w:rPr>
      </w:pPr>
      <w:r>
        <w:rPr>
          <w:rFonts w:hint="eastAsia" w:ascii="黑体" w:hAnsi="黑体" w:eastAsia="黑体" w:cs="黑体"/>
          <w:bCs/>
          <w:sz w:val="24"/>
          <w:szCs w:val="24"/>
        </w:rPr>
        <w:t>二、阅读理解</w:t>
      </w:r>
      <w:r>
        <w:rPr>
          <w:rFonts w:hint="eastAsia" w:ascii="楷体_GB2312" w:hAnsi="黑体" w:eastAsia="楷体_GB2312" w:cs="黑体"/>
          <w:bCs/>
          <w:szCs w:val="21"/>
        </w:rPr>
        <w:t>(共53分)</w:t>
      </w:r>
    </w:p>
    <w:p>
      <w:pPr>
        <w:adjustRightInd w:val="0"/>
        <w:snapToGrid w:val="0"/>
        <w:spacing w:line="280" w:lineRule="exact"/>
        <w:jc w:val="left"/>
        <w:rPr>
          <w:rFonts w:hint="eastAsia" w:ascii="宋体" w:hAnsi="宋体" w:cs="宋体"/>
          <w:szCs w:val="21"/>
        </w:rPr>
      </w:pPr>
      <w:r>
        <w:rPr>
          <w:rFonts w:hint="eastAsia" w:ascii="宋体" w:hAnsi="宋体" w:cs="宋体"/>
          <w:b/>
          <w:szCs w:val="21"/>
        </w:rPr>
        <w:t>（一）</w:t>
      </w:r>
      <w:r>
        <w:rPr>
          <w:rFonts w:hint="eastAsia" w:ascii="宋体" w:hAnsi="宋体" w:cs="宋体"/>
          <w:b/>
          <w:color w:val="auto"/>
          <w:szCs w:val="21"/>
          <w:u w:val="none"/>
          <w:shd w:val="clear" w:color="auto" w:fill="FFFFFF"/>
        </w:rPr>
        <w:t>阅读</w:t>
      </w:r>
      <w:r>
        <w:rPr>
          <w:rFonts w:hint="eastAsia" w:ascii="宋体" w:hAnsi="宋体" w:cs="宋体"/>
          <w:b/>
          <w:szCs w:val="21"/>
          <w:shd w:val="clear" w:color="auto" w:fill="FFFFFF"/>
        </w:rPr>
        <w:t>下列甲、乙两个语段，然后完成9-13题。(18分)</w:t>
      </w:r>
      <w:r>
        <w:rPr>
          <w:rFonts w:hint="eastAsia" w:ascii="宋体" w:hAnsi="宋体" w:cs="宋体"/>
          <w:szCs w:val="21"/>
        </w:rPr>
        <w:t xml:space="preserve"> </w:t>
      </w:r>
    </w:p>
    <w:p>
      <w:pPr>
        <w:adjustRightInd w:val="0"/>
        <w:snapToGrid w:val="0"/>
        <w:spacing w:line="280" w:lineRule="exact"/>
        <w:ind w:firstLine="420"/>
        <w:jc w:val="left"/>
        <w:rPr>
          <w:rFonts w:hint="eastAsia" w:ascii="楷体_GB2312" w:hAnsi="楷体" w:eastAsia="楷体_GB2312" w:cs="楷体"/>
          <w:szCs w:val="21"/>
          <w:shd w:val="clear" w:color="auto" w:fill="FFFFFF"/>
        </w:rPr>
      </w:pPr>
      <w:r>
        <w:rPr>
          <w:rFonts w:hint="eastAsia" w:ascii="楷体_GB2312" w:hAnsi="楷体" w:eastAsia="楷体_GB2312" w:cs="楷体"/>
          <w:szCs w:val="21"/>
        </w:rPr>
        <w:t>【甲】</w:t>
      </w:r>
      <w:r>
        <w:rPr>
          <w:rFonts w:hint="eastAsia" w:ascii="楷体_GB2312" w:hAnsi="楷体" w:eastAsia="楷体_GB2312" w:cs="楷体"/>
          <w:szCs w:val="21"/>
          <w:shd w:val="clear" w:color="auto" w:fill="FFFFFF"/>
        </w:rPr>
        <w:t>陈太丘与友期行，期日中，过中不至，太丘舍去，去后乃至。元方时年七岁，门外戏。客问元方:“尊君在不?”答曰:“待君久不至，已去。”友人便怒:“非人哉!与人期行，相委而去。”元方曰:“君与家君期日中，日中不至，则是无信;对子骂父，则是无礼。” 友人惭，下车引之，元方入门不顾。</w:t>
      </w:r>
    </w:p>
    <w:p>
      <w:pPr>
        <w:adjustRightInd w:val="0"/>
        <w:snapToGrid w:val="0"/>
        <w:spacing w:line="280" w:lineRule="exact"/>
        <w:ind w:firstLine="420"/>
        <w:jc w:val="left"/>
        <w:rPr>
          <w:rFonts w:hint="eastAsia" w:ascii="楷体_GB2312" w:hAnsi="楷体" w:eastAsia="楷体_GB2312" w:cs="楷体"/>
          <w:szCs w:val="21"/>
          <w:shd w:val="clear" w:color="auto" w:fill="FFFFFF"/>
        </w:rPr>
      </w:pPr>
      <w:r>
        <w:rPr>
          <w:rFonts w:hint="eastAsia" w:ascii="楷体_GB2312" w:hAnsi="楷体" w:eastAsia="楷体_GB2312" w:cs="楷体"/>
          <w:szCs w:val="21"/>
          <w:shd w:val="clear" w:color="auto" w:fill="FFFFFF"/>
        </w:rPr>
        <w:t>【乙】孔文举年十岁，随父到洛。时李元礼有盛名，为司隶校尉。诣门者皆俊才清称及中表亲戚乃通。文举至门，谓吏曰：“我是李府君亲。”既通，前坐。元礼问曰：“君与仆有何亲？”对曰：“昔先君仲尼与君先人伯阳有师资之尊，是仆与君奕世为通好也。”元礼及宾客莫不奇之。太中大夫陈韪后至，人以其语语之，韪曰：“小时了了,大未必佳。”文举曰：“想君小时，必当了了。”韪大</w:t>
      </w:r>
      <w:r>
        <w:rPr>
          <w:rFonts w:hint="eastAsia" w:ascii="楷体_GB2312" w:hAnsi="楷体" w:eastAsia="楷体" w:cs="楷体"/>
          <w:szCs w:val="21"/>
          <w:shd w:val="clear" w:color="auto" w:fill="FFFFFF"/>
        </w:rPr>
        <w:t>踧踖</w:t>
      </w:r>
      <w:r>
        <w:rPr>
          <w:rFonts w:hint="eastAsia" w:ascii="楷体_GB2312" w:hAnsi="楷体" w:eastAsia="楷体_GB2312" w:cs="楷体"/>
          <w:szCs w:val="21"/>
          <w:shd w:val="clear" w:color="auto" w:fill="FFFFFF"/>
        </w:rPr>
        <w:t>。</w:t>
      </w:r>
    </w:p>
    <w:p>
      <w:pPr>
        <w:adjustRightInd w:val="0"/>
        <w:snapToGrid w:val="0"/>
        <w:spacing w:line="280" w:lineRule="exact"/>
        <w:jc w:val="left"/>
        <w:rPr>
          <w:rFonts w:hint="eastAsia" w:ascii="宋体" w:hAnsi="宋体" w:cs="宋体"/>
          <w:szCs w:val="21"/>
          <w:shd w:val="clear" w:color="auto" w:fill="FFFFFF"/>
        </w:rPr>
      </w:pPr>
      <w:r>
        <w:rPr>
          <w:rFonts w:ascii="Times New Roman" w:hAnsi="Times New Roman"/>
          <w:szCs w:val="21"/>
          <w:shd w:val="clear" w:color="auto" w:fill="FFFFFF"/>
        </w:rPr>
        <w:t>9</w:t>
      </w:r>
      <w:r>
        <w:rPr>
          <w:rFonts w:hint="eastAsia" w:ascii="宋体" w:hAnsi="宋体" w:cs="宋体"/>
          <w:szCs w:val="21"/>
          <w:shd w:val="clear" w:color="auto" w:fill="FFFFFF"/>
        </w:rPr>
        <w:t>、下列句子加点词语的意义完全相同的一组是（     ）（3分）</w:t>
      </w:r>
    </w:p>
    <w:p>
      <w:pPr>
        <w:adjustRightInd w:val="0"/>
        <w:snapToGrid w:val="0"/>
        <w:spacing w:line="320" w:lineRule="exact"/>
        <w:ind w:firstLine="210" w:firstLineChars="100"/>
        <w:jc w:val="left"/>
        <w:rPr>
          <w:rFonts w:hint="eastAsia" w:ascii="楷体_GB2312" w:hAnsi="楷体" w:eastAsia="楷体_GB2312" w:cs="楷体"/>
          <w:szCs w:val="21"/>
          <w:shd w:val="clear" w:color="auto" w:fill="FFFFFF"/>
        </w:rPr>
      </w:pPr>
      <w:r>
        <w:rPr>
          <w:rFonts w:hint="eastAsia" w:ascii="楷体_GB2312" w:hAnsi="楷体" w:eastAsia="楷体_GB2312" w:cs="楷体"/>
          <w:szCs w:val="21"/>
          <w:shd w:val="clear" w:color="auto" w:fill="FFFFFF"/>
        </w:rPr>
        <w:t>A.过中不至，太丘舍</w:t>
      </w:r>
      <w:r>
        <w:rPr>
          <w:rFonts w:hint="eastAsia" w:ascii="楷体_GB2312" w:hAnsi="楷体" w:eastAsia="楷体_GB2312" w:cs="楷体"/>
          <w:szCs w:val="21"/>
          <w:shd w:val="clear" w:color="auto" w:fill="FFFFFF"/>
          <w:em w:val="dot"/>
        </w:rPr>
        <w:t xml:space="preserve">去    </w:t>
      </w:r>
      <w:r>
        <w:rPr>
          <w:rFonts w:hint="eastAsia" w:ascii="楷体_GB2312" w:hAnsi="楷体" w:eastAsia="楷体_GB2312" w:cs="楷体"/>
          <w:szCs w:val="21"/>
          <w:shd w:val="clear" w:color="auto" w:fill="FFFFFF"/>
        </w:rPr>
        <w:t>我以日出时</w:t>
      </w:r>
      <w:r>
        <w:rPr>
          <w:rFonts w:hint="eastAsia" w:ascii="楷体_GB2312" w:hAnsi="楷体" w:eastAsia="楷体_GB2312" w:cs="楷体"/>
          <w:szCs w:val="21"/>
          <w:shd w:val="clear" w:color="auto" w:fill="FFFFFF"/>
          <w:em w:val="dot"/>
        </w:rPr>
        <w:t>去</w:t>
      </w:r>
      <w:r>
        <w:rPr>
          <w:rFonts w:hint="eastAsia" w:ascii="楷体_GB2312" w:hAnsi="楷体" w:eastAsia="楷体_GB2312" w:cs="楷体"/>
          <w:szCs w:val="21"/>
          <w:shd w:val="clear" w:color="auto" w:fill="FFFFFF"/>
        </w:rPr>
        <w:t>人近      B.相委</w:t>
      </w:r>
      <w:r>
        <w:rPr>
          <w:rFonts w:hint="eastAsia" w:ascii="楷体_GB2312" w:hAnsi="楷体" w:eastAsia="楷体_GB2312" w:cs="楷体"/>
          <w:szCs w:val="21"/>
          <w:shd w:val="clear" w:color="auto" w:fill="FFFFFF"/>
          <w:em w:val="dot"/>
        </w:rPr>
        <w:t>而</w:t>
      </w:r>
      <w:r>
        <w:rPr>
          <w:rFonts w:hint="eastAsia" w:ascii="楷体_GB2312" w:hAnsi="楷体" w:eastAsia="楷体_GB2312" w:cs="楷体"/>
          <w:szCs w:val="21"/>
          <w:shd w:val="clear" w:color="auto" w:fill="FFFFFF"/>
        </w:rPr>
        <w:t>去    学</w:t>
      </w:r>
      <w:r>
        <w:rPr>
          <w:rFonts w:hint="eastAsia" w:ascii="楷体_GB2312" w:hAnsi="楷体" w:eastAsia="楷体_GB2312" w:cs="楷体"/>
          <w:szCs w:val="21"/>
          <w:shd w:val="clear" w:color="auto" w:fill="FFFFFF"/>
          <w:em w:val="dot"/>
        </w:rPr>
        <w:t>而</w:t>
      </w:r>
      <w:r>
        <w:rPr>
          <w:rFonts w:hint="eastAsia" w:ascii="楷体_GB2312" w:hAnsi="楷体" w:eastAsia="楷体_GB2312" w:cs="楷体"/>
          <w:szCs w:val="21"/>
          <w:shd w:val="clear" w:color="auto" w:fill="FFFFFF"/>
        </w:rPr>
        <w:t>不思则罔</w:t>
      </w:r>
    </w:p>
    <w:p>
      <w:pPr>
        <w:adjustRightInd w:val="0"/>
        <w:snapToGrid w:val="0"/>
        <w:spacing w:line="320" w:lineRule="exact"/>
        <w:ind w:firstLine="210" w:firstLineChars="100"/>
        <w:jc w:val="left"/>
        <w:rPr>
          <w:rFonts w:hint="eastAsia" w:ascii="楷体" w:hAnsi="楷体" w:eastAsia="楷体" w:cs="楷体"/>
          <w:szCs w:val="21"/>
          <w:shd w:val="clear" w:color="auto" w:fill="FFFFFF"/>
        </w:rPr>
      </w:pPr>
      <w:r>
        <w:rPr>
          <w:rFonts w:hint="eastAsia" w:ascii="楷体_GB2312" w:hAnsi="楷体" w:eastAsia="楷体_GB2312" w:cs="楷体"/>
          <w:szCs w:val="21"/>
          <w:shd w:val="clear" w:color="auto" w:fill="FFFFFF"/>
        </w:rPr>
        <w:t>C.待君久不至，</w:t>
      </w:r>
      <w:r>
        <w:rPr>
          <w:rFonts w:hint="eastAsia" w:ascii="楷体_GB2312" w:hAnsi="楷体" w:eastAsia="楷体_GB2312" w:cs="楷体"/>
          <w:szCs w:val="21"/>
          <w:shd w:val="clear" w:color="auto" w:fill="FFFFFF"/>
          <w:em w:val="dot"/>
        </w:rPr>
        <w:t>已</w:t>
      </w:r>
      <w:r>
        <w:rPr>
          <w:rFonts w:hint="eastAsia" w:ascii="楷体_GB2312" w:hAnsi="楷体" w:eastAsia="楷体_GB2312" w:cs="楷体"/>
          <w:szCs w:val="21"/>
          <w:shd w:val="clear" w:color="auto" w:fill="FFFFFF"/>
        </w:rPr>
        <w:t>去    累寸不</w:t>
      </w:r>
      <w:r>
        <w:rPr>
          <w:rFonts w:hint="eastAsia" w:ascii="楷体_GB2312" w:hAnsi="楷体" w:eastAsia="楷体_GB2312" w:cs="楷体"/>
          <w:szCs w:val="21"/>
          <w:shd w:val="clear" w:color="auto" w:fill="FFFFFF"/>
          <w:em w:val="dot"/>
        </w:rPr>
        <w:t>已</w:t>
      </w:r>
      <w:r>
        <w:rPr>
          <w:rFonts w:hint="eastAsia" w:ascii="楷体_GB2312" w:hAnsi="楷体" w:eastAsia="楷体_GB2312" w:cs="楷体"/>
          <w:szCs w:val="21"/>
          <w:shd w:val="clear" w:color="auto" w:fill="FFFFFF"/>
        </w:rPr>
        <w:t>，遂成丈匹      D.元方入门不</w:t>
      </w:r>
      <w:r>
        <w:rPr>
          <w:rFonts w:hint="eastAsia" w:ascii="楷体_GB2312" w:hAnsi="楷体" w:eastAsia="楷体_GB2312" w:cs="楷体"/>
          <w:szCs w:val="21"/>
          <w:shd w:val="clear" w:color="auto" w:fill="FFFFFF"/>
          <w:em w:val="dot"/>
        </w:rPr>
        <w:t>顾    顾</w:t>
      </w:r>
      <w:r>
        <w:rPr>
          <w:rFonts w:hint="eastAsia" w:ascii="楷体_GB2312" w:hAnsi="楷体" w:eastAsia="楷体_GB2312" w:cs="楷体"/>
          <w:szCs w:val="21"/>
          <w:shd w:val="clear" w:color="auto" w:fill="FFFFFF"/>
        </w:rPr>
        <w:t>野有麦场</w:t>
      </w:r>
    </w:p>
    <w:p>
      <w:pPr>
        <w:adjustRightInd w:val="0"/>
        <w:snapToGrid w:val="0"/>
        <w:spacing w:line="280" w:lineRule="exact"/>
        <w:jc w:val="left"/>
        <w:rPr>
          <w:rFonts w:hint="eastAsia" w:ascii="宋体" w:hAnsi="宋体" w:cs="宋体"/>
          <w:szCs w:val="21"/>
          <w:shd w:val="clear" w:color="auto" w:fill="FFFFFF"/>
        </w:rPr>
      </w:pPr>
      <w:r>
        <w:rPr>
          <w:rFonts w:ascii="Times New Roman" w:hAnsi="Times New Roman"/>
          <w:szCs w:val="21"/>
          <w:shd w:val="clear" w:color="auto" w:fill="FFFFFF"/>
        </w:rPr>
        <w:t>10</w:t>
      </w:r>
      <w:r>
        <w:rPr>
          <w:rFonts w:hint="eastAsia" w:ascii="宋体" w:hAnsi="宋体" w:cs="宋体"/>
          <w:szCs w:val="21"/>
          <w:shd w:val="clear" w:color="auto" w:fill="FFFFFF"/>
        </w:rPr>
        <w:t>、用现代汉语翻译下列句子。（6分）</w:t>
      </w:r>
    </w:p>
    <w:p>
      <w:pPr>
        <w:adjustRightInd w:val="0"/>
        <w:snapToGrid w:val="0"/>
        <w:spacing w:line="280" w:lineRule="exact"/>
        <w:ind w:firstLine="210" w:firstLineChars="100"/>
        <w:jc w:val="left"/>
        <w:rPr>
          <w:rFonts w:hint="eastAsia" w:ascii="楷体_GB2312" w:hAnsi="宋体" w:eastAsia="楷体_GB2312" w:cs="宋体"/>
          <w:szCs w:val="21"/>
          <w:u w:val="single"/>
          <w:shd w:val="clear" w:color="auto" w:fill="FFFFFF"/>
        </w:rPr>
      </w:pPr>
      <w:r>
        <w:rPr>
          <w:rFonts w:hint="eastAsia" w:ascii="楷体_GB2312" w:hAnsi="楷体" w:eastAsia="楷体_GB2312" w:cs="楷体"/>
          <w:szCs w:val="21"/>
          <w:shd w:val="clear" w:color="auto" w:fill="FFFFFF"/>
        </w:rPr>
        <w:t>（1）日中不至，则是无信;对子骂父，则是无礼。</w:t>
      </w:r>
      <w:r>
        <w:rPr>
          <w:rFonts w:hint="eastAsia" w:ascii="楷体_GB2312" w:hAnsi="宋体" w:eastAsia="楷体_GB2312" w:cs="宋体"/>
          <w:szCs w:val="21"/>
          <w:u w:val="single"/>
          <w:shd w:val="clear" w:color="auto" w:fill="FFFFFF"/>
        </w:rPr>
        <w:t xml:space="preserve">                                    </w:t>
      </w:r>
    </w:p>
    <w:p>
      <w:pPr>
        <w:adjustRightInd w:val="0"/>
        <w:snapToGrid w:val="0"/>
        <w:spacing w:line="280" w:lineRule="exact"/>
        <w:ind w:firstLine="210" w:firstLineChars="100"/>
        <w:jc w:val="left"/>
        <w:rPr>
          <w:rFonts w:hint="eastAsia" w:ascii="楷体_GB2312" w:hAnsi="宋体" w:eastAsia="楷体_GB2312" w:cs="宋体"/>
          <w:szCs w:val="21"/>
          <w:u w:val="single"/>
          <w:shd w:val="clear" w:color="auto" w:fill="FFFFFF"/>
        </w:rPr>
      </w:pPr>
      <w:r>
        <w:rPr>
          <w:rFonts w:hint="eastAsia" w:ascii="楷体_GB2312" w:hAnsi="楷体" w:eastAsia="楷体_GB2312" w:cs="楷体"/>
          <w:szCs w:val="21"/>
          <w:shd w:val="clear" w:color="auto" w:fill="FFFFFF"/>
        </w:rPr>
        <w:t>（2）小时了了,大未必佳。</w:t>
      </w:r>
      <w:r>
        <w:rPr>
          <w:rFonts w:hint="eastAsia" w:ascii="楷体_GB2312" w:hAnsi="楷体" w:eastAsia="楷体_GB2312" w:cs="楷体"/>
          <w:szCs w:val="21"/>
          <w:u w:val="single"/>
          <w:shd w:val="clear" w:color="auto" w:fill="FFFFFF"/>
        </w:rPr>
        <w:t xml:space="preserve"> </w:t>
      </w:r>
      <w:r>
        <w:rPr>
          <w:rFonts w:hint="eastAsia" w:ascii="楷体_GB2312" w:hAnsi="宋体" w:eastAsia="楷体_GB2312" w:cs="宋体"/>
          <w:szCs w:val="21"/>
          <w:u w:val="single"/>
          <w:shd w:val="clear" w:color="auto" w:fill="FFFFFF"/>
        </w:rPr>
        <w:t xml:space="preserve">                                                       </w:t>
      </w:r>
    </w:p>
    <w:p>
      <w:pPr>
        <w:adjustRightInd w:val="0"/>
        <w:snapToGrid w:val="0"/>
        <w:spacing w:line="280" w:lineRule="exact"/>
        <w:rPr>
          <w:rFonts w:hint="eastAsia" w:ascii="宋体" w:hAnsi="宋体" w:cs="宋体"/>
          <w:szCs w:val="21"/>
        </w:rPr>
      </w:pPr>
      <w:r>
        <w:rPr>
          <w:rFonts w:ascii="Times New Roman" w:hAnsi="Times New Roman"/>
          <w:szCs w:val="21"/>
        </w:rPr>
        <w:t>11</w:t>
      </w:r>
      <w:r>
        <w:rPr>
          <w:rFonts w:hint="eastAsia" w:ascii="宋体" w:hAnsi="宋体" w:cs="宋体"/>
          <w:szCs w:val="21"/>
        </w:rPr>
        <w:t>、元方是从哪些角度反驳友人的?(3分)</w:t>
      </w:r>
    </w:p>
    <w:p>
      <w:pPr>
        <w:adjustRightInd w:val="0"/>
        <w:snapToGrid w:val="0"/>
        <w:spacing w:line="280" w:lineRule="exact"/>
        <w:jc w:val="left"/>
        <w:rPr>
          <w:rFonts w:hint="eastAsia" w:ascii="宋体" w:hAnsi="宋体" w:cs="宋体"/>
          <w:szCs w:val="21"/>
          <w:u w:val="single"/>
          <w:shd w:val="clear" w:color="auto" w:fill="FFFFFF"/>
        </w:rPr>
      </w:pPr>
      <w:r>
        <w:rPr>
          <w:rFonts w:hint="eastAsia" w:ascii="宋体" w:hAnsi="宋体" w:cs="宋体"/>
          <w:szCs w:val="21"/>
          <w:u w:val="single"/>
          <w:shd w:val="clear" w:color="auto" w:fill="FFFFFF"/>
        </w:rPr>
        <w:t xml:space="preserve">                                                                                  </w:t>
      </w:r>
    </w:p>
    <w:p>
      <w:pPr>
        <w:adjustRightInd w:val="0"/>
        <w:snapToGrid w:val="0"/>
        <w:spacing w:line="280" w:lineRule="exact"/>
        <w:jc w:val="left"/>
        <w:rPr>
          <w:rFonts w:hint="eastAsia" w:ascii="宋体" w:hAnsi="宋体" w:cs="宋体"/>
          <w:szCs w:val="21"/>
          <w:shd w:val="clear" w:color="auto" w:fill="FFFFFF"/>
        </w:rPr>
      </w:pPr>
      <w:r>
        <w:rPr>
          <w:rFonts w:ascii="Times New Roman" w:hAnsi="Times New Roman"/>
          <w:szCs w:val="21"/>
          <w:shd w:val="clear" w:color="auto" w:fill="FFFFFF"/>
        </w:rPr>
        <w:t>12</w:t>
      </w:r>
      <w:r>
        <w:rPr>
          <w:rFonts w:hint="eastAsia" w:ascii="宋体" w:hAnsi="宋体" w:cs="宋体"/>
          <w:szCs w:val="21"/>
          <w:shd w:val="clear" w:color="auto" w:fill="FFFFFF"/>
        </w:rPr>
        <w:t>、谈谈你对文中孔融（孔文举）的认识。（3分）</w:t>
      </w:r>
    </w:p>
    <w:p>
      <w:pPr>
        <w:adjustRightInd w:val="0"/>
        <w:snapToGrid w:val="0"/>
        <w:spacing w:line="280" w:lineRule="exact"/>
        <w:jc w:val="left"/>
        <w:rPr>
          <w:rFonts w:hint="eastAsia" w:ascii="宋体" w:hAnsi="宋体" w:cs="宋体"/>
          <w:szCs w:val="21"/>
          <w:u w:val="single"/>
          <w:shd w:val="clear" w:color="auto" w:fill="FFFFFF"/>
        </w:rPr>
      </w:pPr>
      <w:r>
        <w:rPr>
          <w:rFonts w:hint="eastAsia" w:ascii="宋体" w:hAnsi="宋体" w:cs="宋体"/>
          <w:szCs w:val="21"/>
          <w:u w:val="single"/>
          <w:shd w:val="clear" w:color="auto" w:fill="FFFFFF"/>
        </w:rPr>
        <w:t xml:space="preserve">                                                                                  </w:t>
      </w:r>
    </w:p>
    <w:p>
      <w:pPr>
        <w:adjustRightInd w:val="0"/>
        <w:snapToGrid w:val="0"/>
        <w:spacing w:line="280" w:lineRule="exact"/>
        <w:jc w:val="left"/>
        <w:rPr>
          <w:rFonts w:hint="eastAsia" w:ascii="宋体" w:hAnsi="宋体" w:cs="宋体"/>
          <w:szCs w:val="21"/>
          <w:shd w:val="clear" w:color="auto" w:fill="FFFFFF"/>
        </w:rPr>
      </w:pPr>
      <w:r>
        <w:rPr>
          <w:rFonts w:ascii="Times New Roman" w:hAnsi="Times New Roman"/>
          <w:szCs w:val="21"/>
          <w:shd w:val="clear" w:color="auto" w:fill="FFFFFF"/>
        </w:rPr>
        <w:t>13</w:t>
      </w:r>
      <w:r>
        <w:rPr>
          <w:rFonts w:hint="eastAsia" w:ascii="宋体" w:hAnsi="宋体" w:cs="宋体"/>
          <w:szCs w:val="21"/>
          <w:shd w:val="clear" w:color="auto" w:fill="FFFFFF"/>
        </w:rPr>
        <w:t>、读了【甲】、【乙】两文，你受到了哪些启发？（3分）</w:t>
      </w:r>
    </w:p>
    <w:p>
      <w:pPr>
        <w:adjustRightInd w:val="0"/>
        <w:snapToGrid w:val="0"/>
        <w:spacing w:line="280" w:lineRule="exact"/>
        <w:jc w:val="left"/>
        <w:rPr>
          <w:rFonts w:hint="eastAsia" w:ascii="宋体" w:hAnsi="宋体" w:cs="宋体"/>
          <w:szCs w:val="21"/>
          <w:u w:val="single"/>
          <w:shd w:val="clear" w:color="auto" w:fill="FFFFFF"/>
        </w:rPr>
      </w:pPr>
      <w:r>
        <w:rPr>
          <w:rFonts w:hint="eastAsia" w:ascii="宋体" w:hAnsi="宋体" w:cs="宋体"/>
          <w:szCs w:val="21"/>
          <w:u w:val="single"/>
          <w:shd w:val="clear" w:color="auto" w:fill="FFFFFF"/>
        </w:rPr>
        <w:t xml:space="preserve">                                                                                  </w:t>
      </w:r>
    </w:p>
    <w:p>
      <w:pPr>
        <w:adjustRightInd w:val="0"/>
        <w:snapToGrid w:val="0"/>
        <w:spacing w:line="280" w:lineRule="exact"/>
        <w:jc w:val="left"/>
        <w:rPr>
          <w:rFonts w:hint="eastAsia" w:ascii="宋体" w:hAnsi="宋体" w:cs="宋体"/>
          <w:b/>
          <w:szCs w:val="21"/>
        </w:rPr>
      </w:pPr>
      <w:r>
        <w:rPr>
          <w:rFonts w:hint="eastAsia" w:ascii="宋体" w:hAnsi="宋体" w:cs="宋体"/>
          <w:b/>
          <w:szCs w:val="21"/>
        </w:rPr>
        <w:t>（二）阅读《秋天的怀念》，回答14-18题。（18分）</w:t>
      </w:r>
    </w:p>
    <w:p>
      <w:pPr>
        <w:shd w:val="clear" w:color="auto" w:fill="FFFFFF"/>
        <w:adjustRightInd w:val="0"/>
        <w:snapToGrid w:val="0"/>
        <w:spacing w:line="260" w:lineRule="exact"/>
        <w:ind w:firstLine="420" w:firstLineChars="200"/>
        <w:jc w:val="left"/>
        <w:rPr>
          <w:rFonts w:hint="eastAsia" w:ascii="楷体_GB2312" w:hAnsi="楷体" w:eastAsia="楷体_GB2312" w:cs="楷体"/>
          <w:kern w:val="0"/>
          <w:szCs w:val="21"/>
        </w:rPr>
      </w:pPr>
      <w:r>
        <w:rPr>
          <w:rFonts w:hint="eastAsia" w:ascii="楷体_GB2312" w:hAnsi="楷体" w:eastAsia="楷体_GB2312" w:cs="楷体"/>
          <w:kern w:val="0"/>
          <w:szCs w:val="21"/>
        </w:rPr>
        <w:t>①双腿瘫痪以后，我的脾气变得暴怒无常。望着望着天上北归的雁阵，我会突然把我面前的玻璃砸碎；听着听着李谷一甜美的歌声，我会猛地把手边的东西摔向四周的墙壁。母亲</w:t>
      </w:r>
      <w:r>
        <w:rPr>
          <w:rFonts w:hint="eastAsia" w:ascii="楷体_GB2312" w:hAnsi="楷体" w:eastAsia="楷体_GB2312" w:cs="楷体"/>
          <w:kern w:val="0"/>
          <w:szCs w:val="21"/>
          <w:em w:val="dot"/>
        </w:rPr>
        <w:t>悄悄地</w:t>
      </w:r>
      <w:r>
        <w:rPr>
          <w:rFonts w:hint="eastAsia" w:ascii="楷体_GB2312" w:hAnsi="楷体" w:eastAsia="楷体_GB2312" w:cs="楷体"/>
          <w:kern w:val="0"/>
          <w:szCs w:val="21"/>
        </w:rPr>
        <w:t>躲出去，在我看不见的地方偷偷地听着我的动静。当一切恢复沉寂，她又</w:t>
      </w:r>
      <w:r>
        <w:rPr>
          <w:rFonts w:hint="eastAsia" w:ascii="楷体_GB2312" w:hAnsi="楷体" w:eastAsia="楷体_GB2312" w:cs="楷体"/>
          <w:kern w:val="0"/>
          <w:szCs w:val="21"/>
          <w:em w:val="dot"/>
        </w:rPr>
        <w:t>悄悄地</w:t>
      </w:r>
      <w:r>
        <w:rPr>
          <w:rFonts w:hint="eastAsia" w:ascii="楷体_GB2312" w:hAnsi="楷体" w:eastAsia="楷体_GB2312" w:cs="楷体"/>
          <w:kern w:val="0"/>
          <w:szCs w:val="21"/>
        </w:rPr>
        <w:t>进来，眼边红红的，看着我。“听说北海的花都开了，我推着你去走走。”她总是这么说，母亲喜欢花，可自从我的腿瘫痪后，她侍弄的那些花都死了。“不，我不去!”我狠命地锤打这两条可怕的腿。喊着：“我活着有什么劲!”母亲扑过来抓住我的手，忍住哭声说：“咱娘儿俩在一块儿，好好儿活，好好儿活</w:t>
      </w:r>
      <w:r>
        <w:rPr>
          <w:rFonts w:hint="eastAsia" w:ascii="宋体" w:hAnsi="宋体" w:cs="楷体"/>
          <w:kern w:val="0"/>
          <w:szCs w:val="21"/>
        </w:rPr>
        <w:t>……</w:t>
      </w:r>
      <w:r>
        <w:rPr>
          <w:rFonts w:hint="eastAsia" w:ascii="楷体_GB2312" w:hAnsi="楷体" w:eastAsia="楷体_GB2312" w:cs="楷体"/>
          <w:kern w:val="0"/>
          <w:szCs w:val="21"/>
        </w:rPr>
        <w:t>”</w:t>
      </w:r>
    </w:p>
    <w:p>
      <w:pPr>
        <w:shd w:val="clear" w:color="auto" w:fill="FFFFFF"/>
        <w:adjustRightInd w:val="0"/>
        <w:snapToGrid w:val="0"/>
        <w:spacing w:line="260" w:lineRule="exact"/>
        <w:ind w:firstLine="420" w:firstLineChars="200"/>
        <w:jc w:val="left"/>
        <w:rPr>
          <w:rFonts w:hint="eastAsia" w:ascii="楷体_GB2312" w:hAnsi="楷体" w:eastAsia="楷体_GB2312" w:cs="楷体"/>
          <w:kern w:val="0"/>
          <w:szCs w:val="21"/>
        </w:rPr>
      </w:pPr>
      <w:r>
        <w:rPr>
          <w:rFonts w:hint="eastAsia" w:ascii="楷体_GB2312" w:hAnsi="楷体" w:eastAsia="楷体_GB2312" w:cs="楷体"/>
          <w:kern w:val="0"/>
          <w:szCs w:val="21"/>
        </w:rPr>
        <w:t>②可我却一直都不知道，她的病已经到了那步田地，后来妹妹告诉我，她常常肝疼得整宿整宿翻来覆去睡不了觉。</w:t>
      </w:r>
    </w:p>
    <w:p>
      <w:pPr>
        <w:shd w:val="clear" w:color="auto" w:fill="FFFFFF"/>
        <w:adjustRightInd w:val="0"/>
        <w:snapToGrid w:val="0"/>
        <w:spacing w:line="280" w:lineRule="exact"/>
        <w:ind w:firstLine="420" w:firstLineChars="200"/>
        <w:jc w:val="left"/>
        <w:rPr>
          <w:rFonts w:hint="eastAsia" w:ascii="楷体_GB2312" w:hAnsi="楷体" w:eastAsia="楷体_GB2312" w:cs="楷体"/>
          <w:kern w:val="0"/>
          <w:szCs w:val="21"/>
        </w:rPr>
      </w:pPr>
      <w:r>
        <w:rPr>
          <w:rFonts w:hint="eastAsia" w:ascii="楷体_GB2312" w:hAnsi="楷体" w:eastAsia="楷体_GB2312" w:cs="楷体"/>
          <w:kern w:val="0"/>
          <w:szCs w:val="21"/>
        </w:rPr>
        <w:t>③那天我又独自在屋里，看着窗外的树叶“唰唰啦啦”地飘落。母亲进来了，挡在窗前：“北海的菊花开了，我推着你去看看吧。”她憔悴的脸上现出央求般的神色。“什么时候?”“你要是愿意，就明天?”她说，我的回答已经让她喜出望外了。“好吧，就明天。”我说。她高兴得一会儿坐下，一会儿站起：“那就赶紧准备准备。”“哎呀，烦不烦?几步路，有什么好准备的!”她也笑了，坐在我身边，絮絮叨叨地说：“看完菊花，咱们就去‘仿膳’，你小时候就爱吃那儿的豌豆黄儿。还记得那回我带你去北海吗?你偏说那杨树花是毛毛虫，跑着，一脚踩一个</w:t>
      </w:r>
      <w:r>
        <w:rPr>
          <w:rFonts w:hint="eastAsia" w:ascii="宋体" w:hAnsi="宋体" w:cs="楷体"/>
          <w:kern w:val="0"/>
          <w:szCs w:val="21"/>
        </w:rPr>
        <w:t>……</w:t>
      </w:r>
      <w:r>
        <w:rPr>
          <w:rFonts w:hint="eastAsia" w:ascii="楷体_GB2312" w:hAnsi="楷体" w:eastAsia="楷体_GB2312" w:cs="楷体"/>
          <w:kern w:val="0"/>
          <w:szCs w:val="21"/>
        </w:rPr>
        <w:t>”她忽然不说了。对于“跑”和“踩”一类的字儿，她比我还敏感。她又悄悄地出去了。</w:t>
      </w:r>
    </w:p>
    <w:p>
      <w:pPr>
        <w:shd w:val="clear" w:color="auto" w:fill="FFFFFF"/>
        <w:adjustRightInd w:val="0"/>
        <w:snapToGrid w:val="0"/>
        <w:spacing w:line="280" w:lineRule="exact"/>
        <w:ind w:firstLine="420" w:firstLineChars="200"/>
        <w:jc w:val="left"/>
        <w:rPr>
          <w:rFonts w:hint="eastAsia" w:ascii="楷体_GB2312" w:hAnsi="楷体" w:eastAsia="楷体_GB2312" w:cs="楷体"/>
          <w:kern w:val="0"/>
          <w:szCs w:val="21"/>
        </w:rPr>
      </w:pPr>
      <w:r>
        <w:rPr>
          <w:rFonts w:hint="eastAsia" w:ascii="楷体_GB2312" w:hAnsi="楷体" w:eastAsia="楷体_GB2312" w:cs="楷体"/>
          <w:kern w:val="0"/>
          <w:szCs w:val="21"/>
        </w:rPr>
        <w:t>④她出去了，就再也没回来。</w:t>
      </w:r>
    </w:p>
    <w:p>
      <w:pPr>
        <w:shd w:val="clear" w:color="auto" w:fill="FFFFFF"/>
        <w:adjustRightInd w:val="0"/>
        <w:snapToGrid w:val="0"/>
        <w:spacing w:line="280" w:lineRule="exact"/>
        <w:ind w:firstLine="420" w:firstLineChars="200"/>
        <w:jc w:val="left"/>
        <w:rPr>
          <w:rFonts w:hint="eastAsia" w:ascii="楷体_GB2312" w:hAnsi="楷体" w:eastAsia="楷体_GB2312" w:cs="楷体"/>
          <w:kern w:val="0"/>
          <w:szCs w:val="21"/>
        </w:rPr>
      </w:pPr>
      <w:r>
        <w:rPr>
          <w:rFonts w:hint="eastAsia" w:ascii="楷体_GB2312" w:hAnsi="楷体" w:eastAsia="楷体_GB2312" w:cs="楷体"/>
          <w:kern w:val="0"/>
          <w:szCs w:val="21"/>
        </w:rPr>
        <w:t>⑤领导们把她抬上车时，她还在大口大口地吐着鲜血。我没想她已经病成那样，看着三轮车远去，也决没想到那竟是永远的诀别。</w:t>
      </w:r>
    </w:p>
    <w:p>
      <w:pPr>
        <w:shd w:val="clear" w:color="auto" w:fill="FFFFFF"/>
        <w:adjustRightInd w:val="0"/>
        <w:snapToGrid w:val="0"/>
        <w:spacing w:line="280" w:lineRule="exact"/>
        <w:ind w:firstLine="420" w:firstLineChars="200"/>
        <w:jc w:val="left"/>
        <w:rPr>
          <w:rFonts w:hint="eastAsia" w:ascii="楷体_GB2312" w:hAnsi="楷体" w:eastAsia="楷体_GB2312" w:cs="楷体"/>
          <w:kern w:val="0"/>
          <w:szCs w:val="21"/>
        </w:rPr>
      </w:pPr>
      <w:r>
        <w:rPr>
          <w:rFonts w:hint="eastAsia" w:ascii="楷体_GB2312" w:hAnsi="楷体" w:eastAsia="楷体_GB2312" w:cs="楷体"/>
          <w:kern w:val="0"/>
          <w:szCs w:val="21"/>
        </w:rPr>
        <w:t>⑥邻居家的小伙子背着我去看她的时候，她正艰难地呼吸着，像她那一生艰难的生活。别人告诉我，她昏迷前的最后一句话是：“我那个有病的儿子和那个还未成年的女儿</w:t>
      </w:r>
      <w:r>
        <w:rPr>
          <w:rFonts w:hint="eastAsia" w:ascii="宋体" w:hAnsi="宋体" w:cs="楷体"/>
          <w:kern w:val="0"/>
          <w:szCs w:val="21"/>
        </w:rPr>
        <w:t>……</w:t>
      </w:r>
      <w:r>
        <w:rPr>
          <w:rFonts w:hint="eastAsia" w:ascii="楷体_GB2312" w:hAnsi="楷体" w:eastAsia="楷体_GB2312" w:cs="楷体"/>
          <w:kern w:val="0"/>
          <w:szCs w:val="21"/>
        </w:rPr>
        <w:t>”</w:t>
      </w:r>
    </w:p>
    <w:p>
      <w:pPr>
        <w:shd w:val="clear" w:color="auto" w:fill="FFFFFF"/>
        <w:adjustRightInd w:val="0"/>
        <w:snapToGrid w:val="0"/>
        <w:spacing w:line="280" w:lineRule="exact"/>
        <w:ind w:firstLine="420" w:firstLineChars="200"/>
        <w:jc w:val="left"/>
        <w:rPr>
          <w:rFonts w:hint="eastAsia" w:ascii="楷体_GB2312" w:hAnsi="楷体" w:eastAsia="楷体_GB2312" w:cs="楷体"/>
          <w:kern w:val="0"/>
          <w:szCs w:val="21"/>
        </w:rPr>
      </w:pPr>
      <w:r>
        <w:rPr>
          <w:rFonts w:hint="eastAsia" w:ascii="楷体_GB2312" w:hAnsi="楷体" w:eastAsia="楷体_GB2312" w:cs="楷体"/>
          <w:kern w:val="0"/>
          <w:szCs w:val="21"/>
        </w:rPr>
        <w:t>⑦又是秋天，妹妹推我去北海看菊花。黄色的花淡雅，白色的花高洁，紫红色的花热烈而深沉，泼泼洒洒，秋风中正开得烂漫。我懂得母亲没有说完的话。妹妹也懂。我俩在一块儿，要好好儿活</w:t>
      </w:r>
      <w:r>
        <w:rPr>
          <w:rFonts w:hint="eastAsia" w:ascii="宋体" w:hAnsi="宋体" w:cs="楷体"/>
          <w:kern w:val="0"/>
          <w:szCs w:val="21"/>
        </w:rPr>
        <w:t>……</w:t>
      </w:r>
    </w:p>
    <w:p>
      <w:pPr>
        <w:shd w:val="clear" w:color="auto" w:fill="FFFFFF"/>
        <w:adjustRightInd w:val="0"/>
        <w:snapToGrid w:val="0"/>
        <w:spacing w:line="296" w:lineRule="exact"/>
        <w:jc w:val="left"/>
        <w:rPr>
          <w:rFonts w:hint="eastAsia" w:ascii="宋体" w:hAnsi="宋体" w:cs="宋体"/>
          <w:kern w:val="0"/>
          <w:szCs w:val="21"/>
          <w:u w:val="single"/>
        </w:rPr>
      </w:pPr>
      <w:r>
        <w:rPr>
          <w:rFonts w:ascii="Times New Roman" w:hAnsi="Times New Roman"/>
          <w:kern w:val="0"/>
          <w:szCs w:val="21"/>
        </w:rPr>
        <w:t>14</w:t>
      </w:r>
      <w:r>
        <w:rPr>
          <w:rFonts w:ascii="Times New Roman" w:hAnsi="宋体"/>
          <w:kern w:val="0"/>
          <w:szCs w:val="21"/>
        </w:rPr>
        <w:t>、</w:t>
      </w:r>
      <w:r>
        <w:rPr>
          <w:rFonts w:hint="eastAsia" w:ascii="宋体" w:hAnsi="宋体" w:cs="宋体"/>
          <w:kern w:val="0"/>
          <w:szCs w:val="21"/>
        </w:rPr>
        <w:t>这篇文章反复写“看花”这一内容的原因是（至少写两点）</w:t>
      </w:r>
      <w:r>
        <w:rPr>
          <w:rFonts w:hint="eastAsia" w:ascii="宋体" w:hAnsi="宋体" w:cs="宋体"/>
          <w:kern w:val="0"/>
          <w:szCs w:val="21"/>
          <w:u w:val="single"/>
        </w:rPr>
        <w:t xml:space="preserve">                           </w:t>
      </w:r>
    </w:p>
    <w:p>
      <w:pPr>
        <w:shd w:val="clear" w:color="auto" w:fill="FFFFFF"/>
        <w:adjustRightInd w:val="0"/>
        <w:snapToGrid w:val="0"/>
        <w:spacing w:line="296" w:lineRule="exact"/>
        <w:jc w:val="left"/>
        <w:rPr>
          <w:rFonts w:hint="eastAsia" w:ascii="宋体" w:hAnsi="宋体" w:cs="宋体"/>
          <w:kern w:val="0"/>
          <w:szCs w:val="21"/>
        </w:rPr>
      </w:pP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。（4分）</w:t>
      </w:r>
    </w:p>
    <w:p>
      <w:pPr>
        <w:shd w:val="clear" w:color="auto" w:fill="FFFFFF"/>
        <w:adjustRightInd w:val="0"/>
        <w:snapToGrid w:val="0"/>
        <w:spacing w:line="296" w:lineRule="exact"/>
        <w:jc w:val="left"/>
        <w:rPr>
          <w:rFonts w:hint="eastAsia" w:ascii="宋体" w:hAnsi="宋体" w:cs="宋体"/>
          <w:kern w:val="0"/>
          <w:szCs w:val="21"/>
        </w:rPr>
      </w:pPr>
      <w:r>
        <w:rPr>
          <w:rFonts w:ascii="Times New Roman" w:hAnsi="Times New Roman"/>
          <w:kern w:val="0"/>
          <w:szCs w:val="21"/>
        </w:rPr>
        <w:t>15</w:t>
      </w:r>
      <w:r>
        <w:rPr>
          <w:rFonts w:hint="eastAsia" w:ascii="宋体" w:hAnsi="宋体" w:cs="宋体"/>
          <w:kern w:val="0"/>
          <w:szCs w:val="21"/>
        </w:rPr>
        <w:t>、文中有几处插叙的内容，请找出一处用横线标出来，并说说它在文中的具体作用。（4分）</w:t>
      </w:r>
    </w:p>
    <w:p>
      <w:pPr>
        <w:pStyle w:val="4"/>
        <w:widowControl w:val="0"/>
        <w:shd w:val="clear" w:color="auto" w:fill="FFFFFF"/>
        <w:adjustRightInd w:val="0"/>
        <w:snapToGrid w:val="0"/>
        <w:spacing w:before="0" w:beforeAutospacing="0" w:after="0" w:afterAutospacing="0" w:line="296" w:lineRule="exact"/>
        <w:rPr>
          <w:rFonts w:hint="eastAsia"/>
          <w:sz w:val="21"/>
          <w:szCs w:val="21"/>
          <w:u w:val="single"/>
        </w:rPr>
      </w:pPr>
      <w:r>
        <w:rPr>
          <w:rFonts w:hint="eastAsia"/>
          <w:sz w:val="21"/>
          <w:szCs w:val="21"/>
          <w:u w:val="single"/>
        </w:rPr>
        <w:t xml:space="preserve">                                                                                  </w:t>
      </w:r>
    </w:p>
    <w:p>
      <w:pPr>
        <w:shd w:val="clear" w:color="auto" w:fill="FFFFFF"/>
        <w:adjustRightInd w:val="0"/>
        <w:snapToGrid w:val="0"/>
        <w:spacing w:line="296" w:lineRule="exact"/>
        <w:jc w:val="left"/>
        <w:rPr>
          <w:rFonts w:hint="eastAsia" w:ascii="宋体" w:hAnsi="宋体" w:cs="宋体"/>
          <w:kern w:val="0"/>
          <w:szCs w:val="21"/>
          <w:u w:val="single"/>
        </w:rPr>
      </w:pPr>
      <w:r>
        <w:rPr>
          <w:rFonts w:hint="eastAsia" w:ascii="宋体" w:hAnsi="宋体" w:cs="宋体"/>
          <w:kern w:val="0"/>
          <w:szCs w:val="21"/>
          <w:u w:val="single"/>
        </w:rPr>
        <w:t xml:space="preserve">                                                                                  </w:t>
      </w:r>
    </w:p>
    <w:p>
      <w:pPr>
        <w:shd w:val="clear" w:color="auto" w:fill="FFFFFF"/>
        <w:adjustRightInd w:val="0"/>
        <w:snapToGrid w:val="0"/>
        <w:spacing w:line="296" w:lineRule="exact"/>
        <w:jc w:val="left"/>
        <w:rPr>
          <w:rFonts w:hint="eastAsia" w:ascii="宋体" w:hAnsi="宋体" w:cs="宋体"/>
          <w:kern w:val="0"/>
          <w:szCs w:val="21"/>
        </w:rPr>
      </w:pPr>
      <w:r>
        <w:rPr>
          <w:rFonts w:ascii="Times New Roman" w:hAnsi="Times New Roman"/>
          <w:kern w:val="0"/>
          <w:szCs w:val="21"/>
        </w:rPr>
        <w:t>16</w:t>
      </w:r>
      <w:r>
        <w:rPr>
          <w:rFonts w:hint="eastAsia" w:ascii="宋体" w:hAnsi="宋体" w:cs="宋体"/>
          <w:kern w:val="0"/>
          <w:szCs w:val="21"/>
        </w:rPr>
        <w:t>、结合内容说说①段中“母亲</w:t>
      </w:r>
      <w:r>
        <w:rPr>
          <w:rFonts w:hint="eastAsia" w:ascii="宋体" w:hAnsi="宋体" w:cs="宋体"/>
          <w:kern w:val="0"/>
          <w:szCs w:val="21"/>
          <w:em w:val="dot"/>
        </w:rPr>
        <w:t>扑</w:t>
      </w:r>
      <w:r>
        <w:rPr>
          <w:rFonts w:hint="eastAsia" w:ascii="宋体" w:hAnsi="宋体" w:cs="宋体"/>
          <w:kern w:val="0"/>
          <w:szCs w:val="21"/>
        </w:rPr>
        <w:t>过来抓住我的手”和③段中“母亲进来了，</w:t>
      </w:r>
      <w:r>
        <w:rPr>
          <w:rFonts w:hint="eastAsia" w:ascii="宋体" w:hAnsi="宋体" w:cs="宋体"/>
          <w:kern w:val="0"/>
          <w:szCs w:val="21"/>
          <w:em w:val="dot"/>
        </w:rPr>
        <w:t>挡</w:t>
      </w:r>
      <w:r>
        <w:rPr>
          <w:rFonts w:hint="eastAsia" w:ascii="宋体" w:hAnsi="宋体" w:cs="宋体"/>
          <w:kern w:val="0"/>
          <w:szCs w:val="21"/>
        </w:rPr>
        <w:t>在窗前”加点的动词“扑”和“挡”为什么用得好。（3分）</w:t>
      </w:r>
      <w:r>
        <w:rPr>
          <w:rFonts w:hint="eastAsia" w:ascii="宋体" w:hAnsi="宋体" w:cs="宋体"/>
          <w:kern w:val="0"/>
          <w:szCs w:val="21"/>
          <w:u w:val="single"/>
        </w:rPr>
        <w:t xml:space="preserve">                                         </w:t>
      </w:r>
    </w:p>
    <w:p>
      <w:pPr>
        <w:pStyle w:val="4"/>
        <w:widowControl w:val="0"/>
        <w:shd w:val="clear" w:color="auto" w:fill="FFFFFF"/>
        <w:adjustRightInd w:val="0"/>
        <w:snapToGrid w:val="0"/>
        <w:spacing w:before="0" w:beforeAutospacing="0" w:after="0" w:afterAutospacing="0" w:line="296" w:lineRule="exact"/>
        <w:rPr>
          <w:rFonts w:hint="eastAsia"/>
          <w:sz w:val="21"/>
          <w:szCs w:val="21"/>
          <w:u w:val="single"/>
        </w:rPr>
      </w:pPr>
      <w:bookmarkStart w:id="0" w:name="gkstk1"/>
      <w:bookmarkEnd w:id="0"/>
      <w:r>
        <w:rPr>
          <w:rFonts w:hint="eastAsia"/>
          <w:sz w:val="21"/>
          <w:szCs w:val="21"/>
          <w:u w:val="single"/>
        </w:rPr>
        <w:t xml:space="preserve">                                                                                  </w:t>
      </w:r>
    </w:p>
    <w:p>
      <w:pPr>
        <w:shd w:val="clear" w:color="auto" w:fill="FFFFFF"/>
        <w:adjustRightInd w:val="0"/>
        <w:snapToGrid w:val="0"/>
        <w:spacing w:line="296" w:lineRule="exact"/>
        <w:jc w:val="left"/>
        <w:rPr>
          <w:rFonts w:hint="eastAsia" w:ascii="宋体" w:hAnsi="宋体" w:cs="宋体"/>
          <w:kern w:val="0"/>
          <w:szCs w:val="21"/>
        </w:rPr>
      </w:pPr>
      <w:r>
        <w:rPr>
          <w:rFonts w:ascii="Times New Roman" w:hAnsi="Times New Roman"/>
          <w:kern w:val="0"/>
          <w:szCs w:val="21"/>
        </w:rPr>
        <w:t>17</w:t>
      </w:r>
      <w:r>
        <w:rPr>
          <w:rFonts w:hint="eastAsia" w:ascii="宋体" w:hAnsi="宋体" w:cs="宋体"/>
          <w:kern w:val="0"/>
          <w:szCs w:val="21"/>
        </w:rPr>
        <w:t>、将第三段中加横线的“央求”换成”期待”好吗?为什么? （4分）</w:t>
      </w:r>
      <w:r>
        <w:rPr>
          <w:rFonts w:hint="eastAsia" w:ascii="宋体" w:hAnsi="宋体" w:cs="宋体"/>
          <w:kern w:val="0"/>
          <w:szCs w:val="21"/>
          <w:u w:val="single"/>
        </w:rPr>
        <w:t xml:space="preserve">                    </w:t>
      </w:r>
    </w:p>
    <w:p>
      <w:pPr>
        <w:pStyle w:val="4"/>
        <w:widowControl w:val="0"/>
        <w:shd w:val="clear" w:color="auto" w:fill="FFFFFF"/>
        <w:adjustRightInd w:val="0"/>
        <w:snapToGrid w:val="0"/>
        <w:spacing w:before="0" w:beforeAutospacing="0" w:after="0" w:afterAutospacing="0" w:line="296" w:lineRule="exact"/>
        <w:rPr>
          <w:rFonts w:hint="eastAsia"/>
          <w:sz w:val="21"/>
          <w:szCs w:val="21"/>
          <w:u w:val="single"/>
        </w:rPr>
      </w:pPr>
      <w:r>
        <w:rPr>
          <w:rFonts w:hint="eastAsia"/>
          <w:sz w:val="21"/>
          <w:szCs w:val="21"/>
          <w:u w:val="single"/>
        </w:rPr>
        <w:t xml:space="preserve">                                                                                  </w:t>
      </w:r>
    </w:p>
    <w:p>
      <w:pPr>
        <w:shd w:val="clear" w:color="auto" w:fill="FFFFFF"/>
        <w:adjustRightInd w:val="0"/>
        <w:snapToGrid w:val="0"/>
        <w:spacing w:line="296" w:lineRule="exact"/>
        <w:jc w:val="left"/>
        <w:rPr>
          <w:rFonts w:hint="eastAsia" w:ascii="宋体" w:hAnsi="宋体" w:cs="宋体"/>
          <w:kern w:val="0"/>
          <w:szCs w:val="21"/>
        </w:rPr>
      </w:pPr>
      <w:r>
        <w:rPr>
          <w:rFonts w:ascii="Times New Roman" w:hAnsi="Times New Roman"/>
          <w:kern w:val="0"/>
          <w:szCs w:val="21"/>
        </w:rPr>
        <w:t>18</w:t>
      </w:r>
      <w:r>
        <w:rPr>
          <w:rFonts w:hint="eastAsia" w:ascii="宋体" w:hAnsi="宋体" w:cs="宋体"/>
          <w:kern w:val="0"/>
          <w:szCs w:val="21"/>
        </w:rPr>
        <w:t>、文章结尾说“我懂得母亲没有说完的话。”你认为文中的“我”懂了吗?请结合结尾段中的描写内容具体说明。（3分）</w:t>
      </w:r>
      <w:r>
        <w:rPr>
          <w:rFonts w:hint="eastAsia" w:ascii="宋体" w:hAnsi="宋体" w:cs="宋体"/>
          <w:kern w:val="0"/>
          <w:szCs w:val="21"/>
          <w:u w:val="single"/>
        </w:rPr>
        <w:t xml:space="preserve">                                                          </w:t>
      </w:r>
    </w:p>
    <w:p>
      <w:pPr>
        <w:pStyle w:val="4"/>
        <w:widowControl w:val="0"/>
        <w:shd w:val="clear" w:color="auto" w:fill="FFFFFF"/>
        <w:adjustRightInd w:val="0"/>
        <w:snapToGrid w:val="0"/>
        <w:spacing w:before="0" w:beforeAutospacing="0" w:after="0" w:afterAutospacing="0" w:line="296" w:lineRule="exact"/>
        <w:rPr>
          <w:rFonts w:hint="eastAsia"/>
          <w:sz w:val="21"/>
          <w:szCs w:val="21"/>
          <w:u w:val="single"/>
        </w:rPr>
      </w:pPr>
      <w:r>
        <w:rPr>
          <w:rFonts w:hint="eastAsia"/>
          <w:sz w:val="21"/>
          <w:szCs w:val="21"/>
          <w:u w:val="single"/>
        </w:rPr>
        <w:t xml:space="preserve">                                                                                  </w:t>
      </w:r>
    </w:p>
    <w:p>
      <w:pPr>
        <w:adjustRightInd w:val="0"/>
        <w:snapToGrid w:val="0"/>
        <w:spacing w:line="300" w:lineRule="exact"/>
        <w:jc w:val="left"/>
        <w:rPr>
          <w:rFonts w:hint="eastAsia" w:ascii="宋体" w:hAnsi="宋体" w:cs="宋体"/>
          <w:b/>
          <w:szCs w:val="21"/>
        </w:rPr>
      </w:pPr>
      <w:r>
        <w:rPr>
          <w:rFonts w:hint="eastAsia" w:ascii="宋体" w:hAnsi="宋体" w:cs="宋体"/>
          <w:b/>
          <w:szCs w:val="21"/>
        </w:rPr>
        <w:t>（三）阅读下面的《萌芽》，回答19-22题。（17分）</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在院子里乘凉,老是看见邻家的一个小男孩吃葡萄时把葡萄核埋在一个装满土的花盆里。起先,我并不在意,看久了,便问:“你怎么老把葡萄核埋在花盆里?”</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“我想种出葡萄来。”他头都不抬。</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“可种葡萄是用葡萄藤插栽呀,你这样种不出来的。”</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“知道。”</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“那你干吗还这样?”我好奇了。</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“种葡萄非要用葡萄藤吗?我想创造奇迹。”孩子抬起头,眼里贮满希望。</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过后,总看见男孩精心地为他种下的葡萄浇水,然后就蹲在花盆前发呆,眼中尽是希望,以至于院子里其他小孩叫他去玩,他也不理。显然,他沉浸在他的希望里。</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男孩的家长几天后才发现男孩的古怪。这天,家里正好酱油用完了,男孩正蹲在门外,他父亲叫他买酱油,连叫了几声,没人应,出去一看,发现男孩呆呆地蹲在花盆前,父亲便说:“你蹲在这里干什么?叫你几声都听不见,你心到哪儿去了?买酱油去!”说着,便递钱给了孩子。</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过了很久,男孩还没有把酱油买回来,孩子的父亲慌了,忙走出去。一出门,就见孩子还蹲在门口的花盆前,手里捏着他给的钱。</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孩子的父亲生气了,过去一把扯着孩子的手,呵斥道:“你怎么搞的?叫你去买酱油,你还死在这里?”</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孩子的心思还在花盆里,葡萄核栽进去很久了,还没发芽,孩子有些失望了,他说:“我在想,这葡萄怎么不发芽?”</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孩子的父亲听了,更气了,大声说:“以前就给你说过,你这样做没用,你真是执迷不悟。”说着打了孩子一个耳光,并举起花盆,把它摔碎了。</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孩子看着满地的泥土与碎片,哭了。</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男孩毕竟还小,他在沉默了几天后,又恢复了以往的活泼,又开始和院里的小孩一起玩。</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一星期后,也在乘凉的时候,我看见院里的一个女孩吃葡萄时也把葡萄核埋在花盆里,我想过去告诉她葡萄核长不出葡萄,但还没等我过去,男孩也看见了,男孩走了过去,跟女孩说:“你怎么老把葡萄核埋在花盆里?”</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“我想种出葡萄来。”</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“种葡萄要用葡萄藤插栽,你这样种不出的。”</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“知道。”</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“那你干吗还这样?”</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“种葡萄非要用葡萄藤吗?我想创造奇迹。”女孩抬起头,眼里贮满了希望。</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男孩说:“真的,你这样做没用,我以前也这样做过,没用的。”</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“种下去要每天浇水,你知道吗?”</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u w:val="single"/>
        </w:rPr>
        <w:t>男孩点点头,张开嘴,还想说些什么,但什么也没说就跑回屋子。</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几天后,女孩的花盆里居然长出嫩嫩的葡萄藤来,女孩开心极了。我看见她把院子里的小孩都叫去看,她叫了男孩,但男孩没去,男孩在一群孩子围着花盆时,一个人躲在一边流泪了。</w:t>
      </w:r>
    </w:p>
    <w:p>
      <w:pPr>
        <w:adjustRightInd w:val="0"/>
        <w:snapToGrid w:val="0"/>
        <w:spacing w:line="30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rPr>
        <w:t>我看见男孩流泪,走过去,说:“你怎么在这里流泪?”</w:t>
      </w:r>
    </w:p>
    <w:p>
      <w:pPr>
        <w:adjustRightInd w:val="0"/>
        <w:snapToGrid w:val="0"/>
        <w:spacing w:line="300" w:lineRule="exact"/>
        <w:ind w:firstLine="420" w:firstLineChars="200"/>
        <w:jc w:val="left"/>
        <w:rPr>
          <w:rFonts w:hint="eastAsia" w:ascii="楷体_GB2312" w:hAnsi="楷体" w:eastAsia="楷体_GB2312" w:cs="楷体"/>
          <w:szCs w:val="21"/>
          <w:u w:val="wave"/>
        </w:rPr>
      </w:pPr>
      <w:r>
        <w:rPr>
          <w:rFonts w:hint="eastAsia" w:ascii="楷体_GB2312" w:hAnsi="楷体" w:eastAsia="楷体_GB2312" w:cs="楷体"/>
          <w:szCs w:val="21"/>
          <w:u w:val="wave"/>
        </w:rPr>
        <w:t>男孩说:“葡萄藤是女孩的父亲插下去的,我看见了。”</w:t>
      </w:r>
    </w:p>
    <w:p>
      <w:pPr>
        <w:adjustRightInd w:val="0"/>
        <w:snapToGrid w:val="0"/>
        <w:spacing w:line="280" w:lineRule="exact"/>
        <w:ind w:firstLine="420" w:firstLineChars="200"/>
        <w:jc w:val="left"/>
        <w:rPr>
          <w:rFonts w:hint="eastAsia" w:ascii="楷体_GB2312" w:hAnsi="楷体" w:eastAsia="楷体_GB2312" w:cs="楷体"/>
          <w:szCs w:val="21"/>
        </w:rPr>
      </w:pPr>
      <w:r>
        <w:rPr>
          <w:rFonts w:hint="eastAsia" w:ascii="楷体_GB2312" w:hAnsi="楷体" w:eastAsia="楷体_GB2312" w:cs="楷体"/>
          <w:szCs w:val="21"/>
          <w:u w:val="wave"/>
        </w:rPr>
        <w:t>男孩又说:“她父亲真好。”说着,男孩呜呜地哭了。</w:t>
      </w:r>
    </w:p>
    <w:p>
      <w:pPr>
        <w:adjustRightInd w:val="0"/>
        <w:snapToGrid w:val="0"/>
        <w:spacing w:line="296" w:lineRule="exact"/>
        <w:rPr>
          <w:rFonts w:hint="eastAsia" w:ascii="宋体" w:hAnsi="宋体" w:cs="宋体"/>
          <w:szCs w:val="21"/>
        </w:rPr>
      </w:pPr>
      <w:r>
        <w:rPr>
          <w:rFonts w:ascii="Times New Roman" w:hAnsi="Times New Roman"/>
          <w:szCs w:val="21"/>
        </w:rPr>
        <w:t>19</w:t>
      </w:r>
      <w:r>
        <w:rPr>
          <w:rFonts w:hint="eastAsia" w:ascii="宋体" w:hAnsi="宋体" w:cs="宋体"/>
          <w:szCs w:val="21"/>
        </w:rPr>
        <w:t>、这篇文章写了两件事,试用简洁的语言概括这两件事。(4分)</w:t>
      </w:r>
    </w:p>
    <w:p>
      <w:pPr>
        <w:adjustRightInd w:val="0"/>
        <w:snapToGrid w:val="0"/>
        <w:spacing w:line="296" w:lineRule="exact"/>
        <w:ind w:firstLine="420" w:firstLineChars="200"/>
        <w:rPr>
          <w:rFonts w:hint="eastAsia" w:ascii="宋体" w:hAnsi="宋体" w:cs="宋体"/>
          <w:szCs w:val="21"/>
        </w:rPr>
      </w:pPr>
      <w:r>
        <w:rPr>
          <w:rFonts w:hint="eastAsia" w:ascii="宋体" w:hAnsi="宋体" w:cs="宋体"/>
          <w:szCs w:val="21"/>
        </w:rPr>
        <w:t>第一件事:</w:t>
      </w:r>
      <w:r>
        <w:rPr>
          <w:rFonts w:hint="eastAsia" w:ascii="宋体" w:hAnsi="宋体" w:cs="宋体"/>
          <w:szCs w:val="21"/>
          <w:u w:val="single" w:color="000000"/>
        </w:rPr>
        <w:t xml:space="preserve"> 　　　　　　　　　　　　　　　　                      　　　　　　 </w:t>
      </w:r>
    </w:p>
    <w:p>
      <w:pPr>
        <w:adjustRightInd w:val="0"/>
        <w:snapToGrid w:val="0"/>
        <w:spacing w:line="296" w:lineRule="exact"/>
        <w:ind w:firstLine="420" w:firstLineChars="200"/>
        <w:rPr>
          <w:rFonts w:hint="eastAsia" w:ascii="宋体" w:hAnsi="宋体" w:cs="宋体"/>
          <w:szCs w:val="21"/>
        </w:rPr>
      </w:pPr>
      <w:r>
        <w:rPr>
          <w:rFonts w:hint="eastAsia" w:ascii="宋体" w:hAnsi="宋体" w:cs="宋体"/>
          <w:szCs w:val="21"/>
        </w:rPr>
        <w:t>第二件事:</w:t>
      </w:r>
      <w:r>
        <w:rPr>
          <w:rFonts w:hint="eastAsia" w:ascii="宋体" w:hAnsi="宋体" w:cs="宋体"/>
          <w:szCs w:val="21"/>
          <w:u w:val="single" w:color="000000"/>
        </w:rPr>
        <w:t xml:space="preserve"> 　　　　　　　　　　　　　　　　　　                      　　　　 </w:t>
      </w:r>
    </w:p>
    <w:p>
      <w:pPr>
        <w:adjustRightInd w:val="0"/>
        <w:snapToGrid w:val="0"/>
        <w:spacing w:line="296" w:lineRule="exact"/>
        <w:rPr>
          <w:rFonts w:hint="eastAsia" w:ascii="宋体" w:hAnsi="宋体" w:cs="宋体"/>
          <w:szCs w:val="21"/>
        </w:rPr>
      </w:pPr>
      <w:r>
        <w:rPr>
          <w:rFonts w:ascii="Times New Roman" w:hAnsi="Times New Roman"/>
          <w:szCs w:val="21"/>
        </w:rPr>
        <w:t>20</w:t>
      </w:r>
      <w:r>
        <w:rPr>
          <w:rFonts w:ascii="Times New Roman" w:hAnsi="宋体"/>
          <w:szCs w:val="21"/>
        </w:rPr>
        <w:t>、</w:t>
      </w:r>
      <w:r>
        <w:rPr>
          <w:rFonts w:hint="eastAsia" w:ascii="宋体" w:hAnsi="宋体" w:cs="宋体"/>
          <w:szCs w:val="21"/>
        </w:rPr>
        <w:t>这篇文章的题目含义丰富,引人深思。作者为什么要以“萌芽”为题呢?谈谈你的理解。</w:t>
      </w:r>
    </w:p>
    <w:p>
      <w:pPr>
        <w:adjustRightInd w:val="0"/>
        <w:snapToGrid w:val="0"/>
        <w:spacing w:line="296" w:lineRule="exact"/>
        <w:rPr>
          <w:rFonts w:hint="eastAsia" w:ascii="宋体" w:hAnsi="宋体" w:cs="宋体"/>
          <w:szCs w:val="21"/>
          <w:u w:val="single"/>
        </w:rPr>
      </w:pPr>
      <w:r>
        <w:rPr>
          <w:rFonts w:hint="eastAsia" w:ascii="宋体" w:hAnsi="宋体" w:cs="宋体"/>
          <w:szCs w:val="21"/>
        </w:rPr>
        <w:t>(3分)</w:t>
      </w:r>
      <w:r>
        <w:rPr>
          <w:rFonts w:hint="eastAsia" w:ascii="宋体" w:hAnsi="宋体" w:cs="宋体"/>
          <w:szCs w:val="21"/>
          <w:u w:val="single"/>
        </w:rPr>
        <w:t xml:space="preserve">                                                                             </w:t>
      </w:r>
    </w:p>
    <w:p>
      <w:pPr>
        <w:adjustRightInd w:val="0"/>
        <w:snapToGrid w:val="0"/>
        <w:spacing w:line="296" w:lineRule="exact"/>
        <w:rPr>
          <w:rFonts w:hint="eastAsia" w:ascii="宋体" w:hAnsi="宋体" w:cs="宋体"/>
          <w:szCs w:val="21"/>
          <w:u w:val="single"/>
        </w:rPr>
      </w:pPr>
      <w:r>
        <w:rPr>
          <w:rFonts w:hint="eastAsia" w:ascii="宋体" w:hAnsi="宋体" w:cs="宋体"/>
          <w:szCs w:val="21"/>
          <w:u w:val="single"/>
        </w:rPr>
        <w:t xml:space="preserve">                                                                                  </w:t>
      </w:r>
    </w:p>
    <w:p>
      <w:pPr>
        <w:adjustRightInd w:val="0"/>
        <w:snapToGrid w:val="0"/>
        <w:spacing w:line="296" w:lineRule="exact"/>
        <w:rPr>
          <w:rFonts w:hint="eastAsia" w:ascii="宋体" w:hAnsi="宋体" w:cs="宋体"/>
          <w:szCs w:val="21"/>
        </w:rPr>
      </w:pPr>
      <w:r>
        <w:rPr>
          <w:rFonts w:ascii="Times New Roman" w:hAnsi="Times New Roman"/>
          <w:szCs w:val="21"/>
        </w:rPr>
        <w:t>21</w:t>
      </w:r>
      <w:r>
        <w:rPr>
          <w:rFonts w:hint="eastAsia" w:ascii="宋体" w:hAnsi="宋体" w:cs="宋体"/>
          <w:szCs w:val="21"/>
        </w:rPr>
        <w:t>、阅读下面的语句,试着回答问题。(6分)</w:t>
      </w:r>
    </w:p>
    <w:p>
      <w:pPr>
        <w:adjustRightInd w:val="0"/>
        <w:snapToGrid w:val="0"/>
        <w:spacing w:line="296" w:lineRule="exact"/>
        <w:ind w:firstLine="420" w:firstLineChars="200"/>
        <w:rPr>
          <w:rFonts w:hint="eastAsia" w:ascii="宋体" w:hAnsi="宋体" w:cs="宋体"/>
          <w:szCs w:val="21"/>
          <w:u w:val="single"/>
        </w:rPr>
      </w:pPr>
      <w:r>
        <w:rPr>
          <w:rFonts w:hint="eastAsia" w:ascii="宋体" w:hAnsi="宋体" w:cs="宋体"/>
          <w:szCs w:val="21"/>
        </w:rPr>
        <w:t>(1)</w:t>
      </w:r>
      <w:r>
        <w:rPr>
          <w:rFonts w:hint="eastAsia" w:ascii="楷体" w:hAnsi="楷体" w:eastAsia="楷体" w:cs="楷体"/>
          <w:szCs w:val="21"/>
        </w:rPr>
        <w:t>“男孩点点头,张开嘴,还想说些什么,但什么也没说就跑回屋子。”</w:t>
      </w:r>
      <w:r>
        <w:rPr>
          <w:rFonts w:hint="eastAsia" w:ascii="宋体" w:hAnsi="宋体" w:cs="宋体"/>
          <w:szCs w:val="21"/>
        </w:rPr>
        <w:t>假如你是这个男孩,此时还想说些什么呢?</w:t>
      </w:r>
      <w:r>
        <w:rPr>
          <w:rFonts w:hint="eastAsia" w:ascii="宋体" w:hAnsi="宋体" w:cs="宋体"/>
          <w:szCs w:val="21"/>
          <w:u w:val="single"/>
        </w:rPr>
        <w:t xml:space="preserve">                                                               </w:t>
      </w:r>
    </w:p>
    <w:p>
      <w:pPr>
        <w:adjustRightInd w:val="0"/>
        <w:snapToGrid w:val="0"/>
        <w:spacing w:line="296" w:lineRule="exact"/>
        <w:rPr>
          <w:rFonts w:hint="eastAsia" w:ascii="宋体" w:hAnsi="宋体" w:cs="宋体"/>
          <w:szCs w:val="21"/>
        </w:rPr>
      </w:pPr>
      <w:r>
        <w:rPr>
          <w:rFonts w:hint="eastAsia" w:ascii="宋体" w:hAnsi="宋体" w:cs="宋体"/>
          <w:szCs w:val="21"/>
          <w:u w:val="single"/>
        </w:rPr>
        <w:t xml:space="preserve">                                                                                  </w:t>
      </w:r>
    </w:p>
    <w:p>
      <w:pPr>
        <w:numPr>
          <w:ilvl w:val="0"/>
          <w:numId w:val="2"/>
        </w:numPr>
        <w:adjustRightInd w:val="0"/>
        <w:snapToGrid w:val="0"/>
        <w:spacing w:line="296" w:lineRule="exact"/>
        <w:ind w:firstLine="420" w:firstLineChars="200"/>
        <w:rPr>
          <w:rFonts w:hint="eastAsia" w:ascii="宋体" w:hAnsi="宋体" w:cs="宋体"/>
          <w:szCs w:val="21"/>
          <w:u w:val="single"/>
        </w:rPr>
      </w:pPr>
      <w:r>
        <w:rPr>
          <w:rFonts w:hint="eastAsia" w:ascii="楷体" w:hAnsi="楷体" w:eastAsia="楷体" w:cs="楷体"/>
          <w:szCs w:val="21"/>
        </w:rPr>
        <w:t>男孩说:“葡萄藤是女孩的父亲插下去的,我看见了。”男孩又说:“她父亲真好。”说着,男孩呜呜地哭了。</w:t>
      </w:r>
      <w:r>
        <w:rPr>
          <w:rFonts w:hint="eastAsia" w:ascii="宋体" w:hAnsi="宋体" w:cs="宋体"/>
          <w:szCs w:val="21"/>
        </w:rPr>
        <w:t>男孩为什么要称赞女孩的父亲“真好”?</w:t>
      </w:r>
      <w:r>
        <w:rPr>
          <w:rFonts w:hint="eastAsia" w:ascii="宋体" w:hAnsi="宋体" w:cs="宋体"/>
          <w:szCs w:val="21"/>
          <w:u w:val="single"/>
        </w:rPr>
        <w:t xml:space="preserve">                               </w:t>
      </w:r>
    </w:p>
    <w:p>
      <w:pPr>
        <w:adjustRightInd w:val="0"/>
        <w:snapToGrid w:val="0"/>
        <w:spacing w:line="296" w:lineRule="exact"/>
        <w:rPr>
          <w:rFonts w:hint="eastAsia" w:ascii="宋体" w:hAnsi="宋体" w:cs="宋体"/>
          <w:szCs w:val="21"/>
          <w:u w:val="single"/>
        </w:rPr>
      </w:pPr>
      <w:r>
        <w:rPr>
          <w:rFonts w:hint="eastAsia" w:ascii="宋体" w:hAnsi="宋体" w:cs="宋体"/>
          <w:szCs w:val="21"/>
          <w:u w:val="single"/>
        </w:rPr>
        <w:t xml:space="preserve">                                                                                    </w:t>
      </w:r>
    </w:p>
    <w:p>
      <w:pPr>
        <w:adjustRightInd w:val="0"/>
        <w:snapToGrid w:val="0"/>
        <w:spacing w:line="296" w:lineRule="exact"/>
        <w:rPr>
          <w:rFonts w:hint="eastAsia" w:ascii="宋体" w:hAnsi="宋体" w:cs="宋体"/>
          <w:szCs w:val="21"/>
        </w:rPr>
      </w:pPr>
      <w:r>
        <w:rPr>
          <w:rFonts w:ascii="Times New Roman" w:hAnsi="Times New Roman"/>
          <w:szCs w:val="21"/>
        </w:rPr>
        <w:t>22</w:t>
      </w:r>
      <w:r>
        <w:rPr>
          <w:rFonts w:hint="eastAsia" w:ascii="宋体" w:hAnsi="宋体" w:cs="宋体"/>
          <w:szCs w:val="21"/>
        </w:rPr>
        <w:t>、你在成长中有没有类似男孩的经历?(4分)</w:t>
      </w:r>
      <w:r>
        <w:rPr>
          <w:rFonts w:hint="eastAsia" w:ascii="宋体" w:hAnsi="宋体" w:cs="宋体"/>
          <w:szCs w:val="21"/>
          <w:u w:val="single"/>
        </w:rPr>
        <w:t xml:space="preserve">                                         </w:t>
      </w:r>
    </w:p>
    <w:p>
      <w:pPr>
        <w:adjustRightInd w:val="0"/>
        <w:snapToGrid w:val="0"/>
        <w:spacing w:line="296" w:lineRule="exact"/>
        <w:rPr>
          <w:rFonts w:hint="eastAsia" w:ascii="宋体" w:hAnsi="宋体" w:cs="宋体"/>
          <w:szCs w:val="21"/>
          <w:u w:val="single"/>
        </w:rPr>
      </w:pPr>
      <w:r>
        <w:rPr>
          <w:rFonts w:hint="eastAsia" w:ascii="宋体" w:hAnsi="宋体" w:cs="宋体"/>
          <w:szCs w:val="21"/>
          <w:u w:val="single"/>
        </w:rPr>
        <w:t xml:space="preserve">                                                                                  </w:t>
      </w:r>
    </w:p>
    <w:p>
      <w:pPr>
        <w:adjustRightInd w:val="0"/>
        <w:snapToGrid w:val="0"/>
        <w:spacing w:line="296" w:lineRule="exact"/>
        <w:rPr>
          <w:rFonts w:hint="eastAsia" w:ascii="楷体_GB2312" w:hAnsi="黑体" w:eastAsia="楷体_GB2312" w:cs="黑体"/>
          <w:bCs/>
          <w:szCs w:val="21"/>
        </w:rPr>
      </w:pPr>
      <w:r>
        <w:rPr>
          <w:rFonts w:hint="eastAsia" w:ascii="黑体" w:hAnsi="黑体" w:eastAsia="黑体" w:cs="黑体"/>
          <w:bCs/>
          <w:sz w:val="24"/>
          <w:szCs w:val="24"/>
        </w:rPr>
        <w:t>三、写作</w:t>
      </w:r>
      <w:r>
        <w:rPr>
          <w:rFonts w:hint="eastAsia" w:ascii="楷体_GB2312" w:hAnsi="黑体" w:eastAsia="楷体_GB2312" w:cs="黑体"/>
          <w:bCs/>
          <w:szCs w:val="21"/>
        </w:rPr>
        <w:t>(60分)</w:t>
      </w:r>
    </w:p>
    <w:p>
      <w:pPr>
        <w:adjustRightInd w:val="0"/>
        <w:snapToGrid w:val="0"/>
        <w:spacing w:line="296" w:lineRule="exact"/>
        <w:ind w:left="420" w:leftChars="200"/>
        <w:jc w:val="left"/>
        <w:rPr>
          <w:rFonts w:hint="eastAsia" w:ascii="楷体" w:hAnsi="楷体" w:eastAsia="楷体" w:cs="楷体"/>
          <w:szCs w:val="21"/>
        </w:rPr>
      </w:pPr>
      <w:r>
        <w:rPr>
          <w:rFonts w:hint="eastAsia" w:ascii="楷体" w:hAnsi="楷体" w:eastAsia="楷体" w:cs="楷体"/>
          <w:szCs w:val="21"/>
        </w:rPr>
        <w:t>家,是每个人值得依靠的港湾,容纳漂泊的灵魂；家是如伞的大树,遮挡酷夏的骄阳；家是清</w:t>
      </w:r>
    </w:p>
    <w:p>
      <w:pPr>
        <w:adjustRightInd w:val="0"/>
        <w:snapToGrid w:val="0"/>
        <w:spacing w:line="296" w:lineRule="exact"/>
        <w:jc w:val="left"/>
        <w:rPr>
          <w:rFonts w:hint="eastAsia" w:ascii="楷体" w:hAnsi="楷体" w:eastAsia="楷体" w:cs="楷体"/>
          <w:szCs w:val="21"/>
        </w:rPr>
      </w:pPr>
      <w:r>
        <w:rPr>
          <w:rFonts w:hint="eastAsia" w:ascii="楷体" w:hAnsi="楷体" w:eastAsia="楷体" w:cs="楷体"/>
          <w:szCs w:val="21"/>
        </w:rPr>
        <w:t>凉的雨丝,拂去疲惫的征尘；家是永远的牵挂,珍藏幸福的存根。家是以爱为圆心,幸福为半径的一个圆；家是人生的起点,更是生命的归宿。</w:t>
      </w:r>
    </w:p>
    <w:p>
      <w:pPr>
        <w:adjustRightInd w:val="0"/>
        <w:snapToGrid w:val="0"/>
        <w:spacing w:line="296" w:lineRule="exact"/>
        <w:rPr>
          <w:rFonts w:hint="eastAsia" w:ascii="宋体" w:hAnsi="宋体" w:cs="宋体"/>
          <w:szCs w:val="21"/>
        </w:rPr>
      </w:pPr>
      <w:r>
        <w:rPr>
          <w:rFonts w:ascii="Times New Roman" w:hAnsi="Times New Roman"/>
          <w:szCs w:val="21"/>
        </w:rPr>
        <w:t>23</w:t>
      </w:r>
      <w:r>
        <w:rPr>
          <w:rFonts w:hint="eastAsia" w:ascii="宋体" w:hAnsi="宋体" w:cs="宋体"/>
          <w:szCs w:val="21"/>
        </w:rPr>
        <w:t>、阅读上面材料,写一篇关于</w:t>
      </w:r>
      <w:r>
        <w:rPr>
          <w:rFonts w:hint="eastAsia" w:ascii="方正小标宋简体" w:hAnsi="宋体" w:eastAsia="方正小标宋简体" w:cs="宋体"/>
          <w:szCs w:val="21"/>
        </w:rPr>
        <w:t>“家庭生活”</w:t>
      </w:r>
      <w:r>
        <w:rPr>
          <w:rFonts w:hint="eastAsia" w:ascii="宋体" w:hAnsi="宋体" w:cs="宋体"/>
          <w:szCs w:val="21"/>
        </w:rPr>
        <w:t>的作文,题目自拟。要求记事清楚，还要求注意锤炼语言。600字左右。</w:t>
      </w:r>
    </w:p>
    <w:p>
      <w:r>
        <w:br w:type="page"/>
      </w:r>
    </w:p>
    <w:p>
      <w:pPr>
        <w:pStyle w:val="4"/>
        <w:spacing w:before="0" w:beforeAutospacing="0" w:after="0" w:afterAutospacing="0" w:line="360" w:lineRule="exact"/>
        <w:jc w:val="center"/>
        <w:rPr>
          <w:rFonts w:hint="eastAsia"/>
          <w:b/>
          <w:bCs/>
          <w:sz w:val="21"/>
          <w:szCs w:val="21"/>
        </w:rPr>
      </w:pPr>
      <w:r>
        <w:rPr>
          <w:rFonts w:hint="eastAsia"/>
          <w:b/>
          <w:bCs/>
          <w:sz w:val="21"/>
          <w:szCs w:val="21"/>
        </w:rPr>
        <w:t>第二单元</w:t>
      </w:r>
    </w:p>
    <w:p>
      <w:pPr>
        <w:autoSpaceDN w:val="0"/>
        <w:adjustRightInd w:val="0"/>
        <w:snapToGrid w:val="0"/>
        <w:spacing w:line="360" w:lineRule="exact"/>
        <w:ind w:firstLine="361" w:firstLineChars="200"/>
        <w:jc w:val="left"/>
        <w:rPr>
          <w:rFonts w:hint="eastAsia" w:ascii="宋体" w:hAnsi="宋体" w:cs="宋体"/>
          <w:sz w:val="18"/>
          <w:szCs w:val="18"/>
        </w:rPr>
      </w:pPr>
      <w:r>
        <w:rPr>
          <w:rFonts w:hint="eastAsia" w:ascii="宋体" w:hAnsi="宋体" w:cs="宋体"/>
          <w:b/>
          <w:bCs/>
          <w:sz w:val="18"/>
          <w:szCs w:val="18"/>
        </w:rPr>
        <w:t>一、积累与运用：</w:t>
      </w:r>
      <w:r>
        <w:rPr>
          <w:rFonts w:hint="eastAsia" w:ascii="宋体" w:hAnsi="宋体" w:cs="宋体"/>
          <w:sz w:val="18"/>
          <w:szCs w:val="18"/>
        </w:rPr>
        <w:t>1C  2C  3D  4C  5C  6C  7（1）感受母爱,报答母恩；弘扬中华美德,感受母爱亲情  （2）欧母画荻教子；孟母三迁；岳母刺字 （3）你的双眼，写满儿女的期盼；您的双手，绘画着幸福的明天；你的幸福，是儿女最大的心愿；母亲节到，道一句问候：祝妈妈健康永远！  8（1）撒盐空中差可拟  未若柳絮因风起  （2）</w:t>
      </w:r>
      <w:r>
        <w:rPr>
          <w:rFonts w:hint="eastAsia" w:ascii="宋体" w:hAnsi="宋体" w:cs="宋体"/>
          <w:sz w:val="18"/>
          <w:szCs w:val="18"/>
          <w:shd w:val="clear" w:color="auto" w:fill="FFFFFF"/>
        </w:rPr>
        <w:t xml:space="preserve">日中不至，则是无信；对子骂父，则是无礼  </w:t>
      </w:r>
      <w:r>
        <w:rPr>
          <w:rFonts w:hint="eastAsia" w:ascii="宋体" w:hAnsi="宋体" w:cs="宋体"/>
          <w:sz w:val="18"/>
          <w:szCs w:val="18"/>
        </w:rPr>
        <w:t xml:space="preserve">（3）影入平羌江水流  （4）真是江南好风景 </w:t>
      </w:r>
    </w:p>
    <w:p>
      <w:pPr>
        <w:adjustRightInd w:val="0"/>
        <w:snapToGrid w:val="0"/>
        <w:spacing w:line="360" w:lineRule="exact"/>
        <w:ind w:firstLine="420"/>
        <w:rPr>
          <w:rFonts w:hint="eastAsia" w:ascii="宋体" w:hAnsi="宋体" w:cs="宋体"/>
          <w:sz w:val="18"/>
          <w:szCs w:val="18"/>
        </w:rPr>
      </w:pPr>
      <w:r>
        <w:rPr>
          <w:rFonts w:hint="eastAsia" w:ascii="宋体" w:hAnsi="宋体" w:cs="宋体"/>
          <w:b/>
          <w:sz w:val="18"/>
          <w:szCs w:val="18"/>
        </w:rPr>
        <w:t>二、阅读与鉴赏：</w:t>
      </w:r>
      <w:r>
        <w:rPr>
          <w:rFonts w:hint="eastAsia" w:ascii="宋体" w:hAnsi="宋体" w:cs="宋体"/>
          <w:sz w:val="18"/>
          <w:szCs w:val="18"/>
        </w:rPr>
        <w:t>（一）9D   10（1）到了中午还不到，就是不讲信用；对着儿子骂他父亲，就是没有礼貌  （2）小的时候很聪明，长大了未必有才华    11、元方是从信用和礼貌两个方面反驳友人的。友人失约在先,是不讲信用;友人当着儿子的面骂父亲,是不讲礼仪    12、十岁的孔融巧妙地运用了“亲戚关系”这个概念，将孔夫子与老子二人之间的师生关系延伸到自己与李元礼的关系上，不可谓不机巧。面对陈韪陷入窘困的境地，这也再一次显示了他的机智。至此，孔融年龄虽小但机智异常的性格以体现得淋漓尽致    13、我们应做守信之人，这样才能交到朋友，也才能获得知心朋友。当面对别人的无礼刁难时，我们应当勇敢面对，“以其人之道，还治其人之身”，维护自己的尊严。</w:t>
      </w:r>
    </w:p>
    <w:p>
      <w:pPr>
        <w:widowControl/>
        <w:shd w:val="clear" w:color="auto" w:fill="FFFFFF"/>
        <w:adjustRightInd w:val="0"/>
        <w:snapToGrid w:val="0"/>
        <w:spacing w:line="360" w:lineRule="exact"/>
        <w:ind w:firstLine="480"/>
        <w:jc w:val="left"/>
        <w:rPr>
          <w:rFonts w:hint="eastAsia" w:ascii="宋体" w:hAnsi="宋体" w:cs="宋体"/>
          <w:sz w:val="18"/>
          <w:szCs w:val="18"/>
        </w:rPr>
      </w:pPr>
      <w:r>
        <w:rPr>
          <w:rFonts w:hint="eastAsia" w:ascii="宋体" w:hAnsi="宋体" w:cs="宋体"/>
          <w:sz w:val="18"/>
          <w:szCs w:val="18"/>
        </w:rPr>
        <w:t>（二）</w:t>
      </w:r>
      <w:r>
        <w:rPr>
          <w:rFonts w:hint="eastAsia" w:ascii="宋体" w:hAnsi="宋体" w:cs="宋体"/>
          <w:kern w:val="0"/>
          <w:sz w:val="18"/>
          <w:szCs w:val="18"/>
        </w:rPr>
        <w:t>14①“看花”是全文围绕的中心事件；②“看花”是母爱的集中体现；③“看花”是“我”新生活的象征，是母亲愿望的达成    15、第一处：“母亲喜欢花……”  ①母亲是一个非常热爱生活的人  ②母亲为儿子放弃了对生活的享受  第二处：“后来妹妹告诉我母亲常常肝痛……”  ①补充说明母亲的病具体到了哪步田地  ②母亲做出的超常努力。 第三处：“别人告诉我……”。说明母亲心里只为儿女的幸福着想，从未把自己放在心上    16、母亲时刻为儿子着想，细节描写使人物性格刻画鲜明，感人至深    17、不好。①从词义看，“央求”含有最低要求的意思，“期待”则指较高要求；②“央求”反映出母亲既盼望儿子早日摆脱阴影，又怕自己支撑不到那一天的复杂心理，若换成“期待”则不能突出母亲忍着巨大病痛仍一心为儿子着想这一特点    18、从结尾的描写内容看，“我”不仅懂了，而且已经像母亲期待的那样不再消沉了，和“妹妹”一起相互扶持着积极地去面对生活了。</w:t>
      </w:r>
      <w:r>
        <w:rPr>
          <w:rFonts w:hint="eastAsia" w:ascii="宋体" w:hAnsi="宋体" w:cs="宋体"/>
          <w:sz w:val="18"/>
          <w:szCs w:val="18"/>
        </w:rPr>
        <w:t xml:space="preserve"> </w:t>
      </w:r>
    </w:p>
    <w:p>
      <w:pPr>
        <w:adjustRightInd w:val="0"/>
        <w:snapToGrid w:val="0"/>
        <w:spacing w:line="360" w:lineRule="exact"/>
        <w:rPr>
          <w:rFonts w:hint="eastAsia" w:ascii="宋体" w:hAnsi="宋体" w:cs="宋体"/>
          <w:sz w:val="18"/>
          <w:szCs w:val="18"/>
        </w:rPr>
      </w:pPr>
      <w:r>
        <w:rPr>
          <w:rFonts w:hint="eastAsia" w:ascii="宋体" w:hAnsi="宋体" w:cs="宋体"/>
          <w:sz w:val="18"/>
          <w:szCs w:val="18"/>
        </w:rPr>
        <w:t xml:space="preserve">    </w:t>
      </w:r>
      <w:r>
        <w:rPr>
          <w:rFonts w:hint="eastAsia" w:ascii="宋体" w:hAnsi="宋体" w:cs="宋体"/>
          <w:sz w:val="18"/>
          <w:szCs w:val="18"/>
          <w:lang w:bidi="ar"/>
        </w:rPr>
        <w:t>（三）</w:t>
      </w:r>
      <w:r>
        <w:rPr>
          <w:rFonts w:hint="eastAsia" w:ascii="宋体" w:hAnsi="宋体" w:cs="宋体"/>
          <w:sz w:val="18"/>
          <w:szCs w:val="18"/>
        </w:rPr>
        <w:t>19、第一件事:男孩用葡萄核种葡萄,遭到父亲的粗暴对待  第二件事:女孩用葡萄核种葡萄,得到父亲的暗中帮助    20、要点:萌芽,可以理解为孩子期盼的葡萄的萌芽,也引人联想到孩子们具有的创新精神的萌芽。(或:以“萌芽”为题,寄寓了作者这样的希望和心情:家长、教师以及一切关心孩子成长的人们,都要爱护孩子的创造精神,不要扼杀可贵的“萌芽”。)　  21、示例:(1)知道,我每天都给葡萄浇水,可是爸爸说我执迷不悟,还把花盆摔破了  (2)女孩的父亲能理解孩子的心,尊重孩子的感情。(言之成理即可)    22、点拨:只要能写出类似的经历即可,语言通顺,表述完整。</w:t>
      </w:r>
    </w:p>
    <w:p>
      <w:pPr>
        <w:adjustRightInd w:val="0"/>
        <w:snapToGrid w:val="0"/>
        <w:spacing w:line="360" w:lineRule="exact"/>
        <w:rPr>
          <w:rFonts w:hint="eastAsia" w:ascii="宋体" w:hAnsi="宋体" w:cs="宋体"/>
          <w:b/>
          <w:bCs/>
          <w:sz w:val="18"/>
          <w:szCs w:val="18"/>
        </w:rPr>
      </w:pPr>
      <w:r>
        <w:rPr>
          <w:rFonts w:hint="eastAsia" w:ascii="宋体" w:hAnsi="宋体" w:cs="宋体"/>
          <w:sz w:val="18"/>
          <w:szCs w:val="18"/>
        </w:rPr>
        <w:t xml:space="preserve">    </w:t>
      </w:r>
      <w:r>
        <w:rPr>
          <w:rFonts w:hint="eastAsia" w:ascii="宋体" w:hAnsi="宋体" w:cs="宋体"/>
          <w:b/>
          <w:sz w:val="18"/>
          <w:szCs w:val="18"/>
        </w:rPr>
        <w:t>三、写作：</w:t>
      </w:r>
      <w:r>
        <w:rPr>
          <w:rFonts w:hint="eastAsia" w:ascii="宋体" w:hAnsi="宋体" w:cs="宋体"/>
          <w:sz w:val="18"/>
          <w:szCs w:val="18"/>
        </w:rPr>
        <w:t>23、略</w:t>
      </w:r>
    </w:p>
    <w:p>
      <w:pPr>
        <w:sectPr>
          <w:pgSz w:w="11906" w:h="16838"/>
          <w:pgMar w:top="1440" w:right="1800" w:bottom="1440" w:left="1800" w:header="851" w:footer="992" w:gutter="0"/>
          <w:cols w:space="425" w:num="1"/>
          <w:docGrid w:type="lines" w:linePitch="312" w:charSpace="0"/>
        </w:sectPr>
      </w:pPr>
    </w:p>
    <w:p>
      <w:bookmarkStart w:id="1" w:name="_GoBack"/>
      <w:bookmarkEnd w:id="1"/>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modern"/>
    <w:pitch w:val="default"/>
    <w:sig w:usb0="00000000" w:usb1="00000000" w:usb2="00000000" w:usb3="00000000" w:csb0="00040000" w:csb1="00000000"/>
  </w:font>
  <w:font w:name="方正小标宋简体">
    <w:altName w:val="微软雅黑"/>
    <w:panose1 w:val="03000509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B Pinyinok-B">
    <w:altName w:val="宋体"/>
    <w:panose1 w:val="02010601030101010101"/>
    <w:charset w:val="86"/>
    <w:family w:val="auto"/>
    <w:pitch w:val="default"/>
    <w:sig w:usb0="00000000" w:usb1="00000000" w:usb2="00000010" w:usb3="00000000" w:csb0="00040000" w:csb1="00000000"/>
  </w:font>
  <w:font w:name="BatangChe">
    <w:panose1 w:val="02030609000101010101"/>
    <w:charset w:val="81"/>
    <w:family w:val="moder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1A8BE"/>
    <w:multiLevelType w:val="singleLevel"/>
    <w:tmpl w:val="5971A8BE"/>
    <w:lvl w:ilvl="0" w:tentative="0">
      <w:start w:val="2"/>
      <w:numFmt w:val="decimal"/>
      <w:suff w:val="nothing"/>
      <w:lvlText w:val="(%1)"/>
      <w:lvlJc w:val="left"/>
    </w:lvl>
  </w:abstractNum>
  <w:abstractNum w:abstractNumId="1">
    <w:nsid w:val="5971AB3E"/>
    <w:multiLevelType w:val="singleLevel"/>
    <w:tmpl w:val="5971AB3E"/>
    <w:lvl w:ilvl="0" w:tentative="0">
      <w:start w:val="3"/>
      <w:numFmt w:val="decimal"/>
      <w:suff w:val="nothing"/>
      <w:lvlText w:val="%1、"/>
      <w:lvlJc w:val="left"/>
      <w:rPr>
        <w:rFonts w:hint="default" w:ascii="Times New Roman" w:hAnsi="Times New Roman"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9E5390B"/>
    <w:rsid w:val="36BE1E61"/>
    <w:rsid w:val="625B11C8"/>
    <w:rsid w:val="79E53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5">
    <w:name w:val="Default Paragraph Font"/>
    <w:semiHidden/>
    <w:qFormat/>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6">
    <w:name w:val="Hyperlink"/>
    <w:basedOn w:val="5"/>
    <w:uiPriority w:val="99"/>
    <w:rPr>
      <w:color w:val="0000FF"/>
      <w:u w:val="single"/>
    </w:rPr>
  </w:style>
  <w:style w:type="paragraph" w:customStyle="1" w:styleId="8">
    <w:name w:val="Char"/>
    <w:basedOn w:val="1"/>
    <w:qFormat/>
    <w:uiPriority w:val="0"/>
    <w:pPr>
      <w:widowControl/>
      <w:spacing w:line="30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5669</Words>
  <Characters>5853</Characters>
  <Lines>0</Lines>
  <Paragraphs>0</Paragraphs>
  <TotalTime>0</TotalTime>
  <ScaleCrop>false</ScaleCrop>
  <LinksUpToDate>false</LinksUpToDate>
  <CharactersWithSpaces>8388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2021-11-03T01:11:00Z</dcterms:created>
  <dc:creator>DELL</dc:creator>
  <cp:lastModifiedBy>Administrator</cp:lastModifiedBy>
  <dcterms:modified xsi:type="dcterms:W3CDTF">2021-11-23T12:27:07Z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