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630"/>
        <w:jc w:val="center"/>
        <w:rPr>
          <w:rFonts w:ascii="宋体" w:hAnsi="宋体" w:cs="宋体"/>
          <w:b/>
        </w:rPr>
      </w:pPr>
      <w:r>
        <w:rPr>
          <w:rFonts w:hint="eastAsia"/>
          <w:b/>
          <w:sz w:val="32"/>
          <w:szCs w:val="32"/>
          <w:lang w:eastAsia="zh-CN"/>
        </w:rPr>
        <w:pict>
          <v:shape id="_x0000_s1025" o:spid="_x0000_s1025" o:spt="75" type="#_x0000_t75" style="position:absolute;left:0pt;margin-left:968pt;margin-top:917pt;height:36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/>
          <w:b/>
          <w:sz w:val="32"/>
          <w:szCs w:val="32"/>
          <w:lang w:eastAsia="zh-CN"/>
        </w:rPr>
        <w:t>江西赣州</w:t>
      </w:r>
      <w:r>
        <w:rPr>
          <w:b/>
          <w:sz w:val="32"/>
          <w:szCs w:val="32"/>
        </w:rPr>
        <w:pict>
          <v:group id="_x0000_s1026" o:spid="_x0000_s1026" o:spt="203" style="position:absolute;left:0pt;margin-left:-62.4pt;margin-top:-24.7pt;height:733pt;width:33.45pt;z-index:251664384;mso-width-relative:page;mso-height-relative:page;" coordsize="669,14660">
            <o:lock v:ext="edit"/>
            <v:shape id="文本框 8648" o:spid="_x0000_s1027" o:spt="202" type="#_x0000_t202" style="position:absolute;left:0;top:698;height:12740;width:47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 style="layout-flow:vertical;mso-layout-flow-alt:bottom-to-top;">
                <w:txbxContent>
                  <w:p>
                    <w:pPr>
                      <w:ind w:firstLine="560" w:firstLineChars="200"/>
                      <w:rPr>
                        <w:rFonts w:eastAsia="仿宋_GB2312"/>
                        <w:sz w:val="28"/>
                      </w:rPr>
                    </w:pPr>
                    <w:r>
                      <w:rPr>
                        <w:rFonts w:hint="eastAsia" w:eastAsia="仿宋_GB2312"/>
                        <w:sz w:val="28"/>
                      </w:rPr>
                      <w:t>学校：</w:t>
                    </w:r>
                    <w:r>
                      <w:rPr>
                        <w:rFonts w:hint="eastAsia" w:eastAsia="仿宋_GB2312"/>
                        <w:sz w:val="28"/>
                        <w:u w:val="single"/>
                      </w:rPr>
                      <w:t xml:space="preserve">              </w:t>
                    </w:r>
                    <w:r>
                      <w:rPr>
                        <w:rFonts w:hint="eastAsia" w:eastAsia="仿宋_GB2312"/>
                        <w:sz w:val="28"/>
                      </w:rPr>
                      <w:t xml:space="preserve"> 班级：</w:t>
                    </w:r>
                    <w:r>
                      <w:rPr>
                        <w:rFonts w:hint="eastAsia" w:eastAsia="仿宋_GB2312"/>
                        <w:sz w:val="28"/>
                        <w:u w:val="single"/>
                      </w:rPr>
                      <w:t xml:space="preserve">            </w:t>
                    </w:r>
                    <w:r>
                      <w:rPr>
                        <w:rFonts w:hint="eastAsia" w:eastAsia="仿宋_GB2312"/>
                        <w:sz w:val="28"/>
                      </w:rPr>
                      <w:t xml:space="preserve"> 姓名：</w:t>
                    </w:r>
                    <w:r>
                      <w:rPr>
                        <w:rFonts w:hint="eastAsia" w:eastAsia="仿宋_GB2312"/>
                        <w:sz w:val="28"/>
                        <w:u w:val="single"/>
                      </w:rPr>
                      <w:t xml:space="preserve">              </w:t>
                    </w:r>
                    <w:r>
                      <w:rPr>
                        <w:rFonts w:hint="eastAsia" w:eastAsia="仿宋_GB2312"/>
                        <w:sz w:val="28"/>
                      </w:rPr>
                      <w:t>座号：</w:t>
                    </w:r>
                    <w:r>
                      <w:rPr>
                        <w:rFonts w:hint="eastAsia" w:eastAsia="仿宋_GB2312"/>
                        <w:sz w:val="28"/>
                        <w:u w:val="single"/>
                      </w:rPr>
                      <w:t xml:space="preserve">                </w:t>
                    </w:r>
                  </w:p>
                </w:txbxContent>
              </v:textbox>
            </v:shape>
            <v:line id="直线 8649" o:spid="_x0000_s1028" o:spt="20" style="position:absolute;left:12560;top:0;height:293200;width:820;" coordsize="21600,21600">
              <v:path arrowok="t"/>
              <v:fill focussize="0,0"/>
              <v:stroke dashstyle="1 1"/>
              <v:imagedata o:title=""/>
              <o:lock v:ext="edit"/>
            </v:line>
          </v:group>
        </w:pict>
      </w:r>
      <w:r>
        <w:rPr>
          <w:b/>
          <w:sz w:val="32"/>
          <w:szCs w:val="32"/>
        </w:rPr>
        <w:pict>
          <v:group id="_x0000_s1029" o:spid="_x0000_s1029" o:spt="203" style="position:absolute;left:0pt;margin-left:-60.35pt;margin-top:-24.7pt;height:733pt;width:33.45pt;z-index:251663360;mso-width-relative:page;mso-height-relative:page;" coordsize="669,14660203">
            <o:lock v:ext="edit"/>
            <v:shape id="文本框 8648" o:spid="_x0000_s1030" o:spt="202" type="#_x0000_t202" style="position:absolute;left:0;top:698;height:12740;width:47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 style="layout-flow:vertical;mso-layout-flow-alt:bottom-to-top;">
                <w:txbxContent>
                  <w:p>
                    <w:pPr>
                      <w:ind w:firstLine="560" w:firstLineChars="200"/>
                      <w:rPr>
                        <w:rFonts w:eastAsia="仿宋_GB2312"/>
                        <w:sz w:val="28"/>
                        <w:u w:val="single"/>
                      </w:rPr>
                    </w:pPr>
                    <w:r>
                      <w:rPr>
                        <w:rFonts w:hint="eastAsia" w:eastAsia="仿宋_GB2312"/>
                        <w:sz w:val="28"/>
                      </w:rPr>
                      <w:t>学校：</w:t>
                    </w:r>
                    <w:r>
                      <w:rPr>
                        <w:rFonts w:hint="eastAsia" w:eastAsia="仿宋_GB2312"/>
                        <w:sz w:val="28"/>
                        <w:u w:val="single"/>
                      </w:rPr>
                      <w:t xml:space="preserve">               </w:t>
                    </w:r>
                    <w:r>
                      <w:rPr>
                        <w:rFonts w:hint="eastAsia" w:eastAsia="仿宋_GB2312"/>
                        <w:sz w:val="28"/>
                      </w:rPr>
                      <w:t xml:space="preserve"> 班级：</w:t>
                    </w:r>
                    <w:r>
                      <w:rPr>
                        <w:rFonts w:hint="eastAsia" w:eastAsia="仿宋_GB2312"/>
                        <w:sz w:val="28"/>
                        <w:u w:val="single"/>
                      </w:rPr>
                      <w:t xml:space="preserve">              </w:t>
                    </w:r>
                    <w:r>
                      <w:rPr>
                        <w:rFonts w:hint="eastAsia" w:eastAsia="仿宋_GB2312"/>
                        <w:sz w:val="28"/>
                      </w:rPr>
                      <w:t xml:space="preserve"> 姓名：</w:t>
                    </w:r>
                    <w:r>
                      <w:rPr>
                        <w:rFonts w:hint="eastAsia" w:eastAsia="仿宋_GB2312"/>
                        <w:sz w:val="28"/>
                        <w:u w:val="single"/>
                      </w:rPr>
                      <w:t xml:space="preserve">               </w:t>
                    </w:r>
                    <w:r>
                      <w:rPr>
                        <w:rFonts w:hint="eastAsia" w:eastAsia="仿宋_GB2312"/>
                        <w:sz w:val="28"/>
                      </w:rPr>
                      <w:t>座号：</w:t>
                    </w:r>
                    <w:r>
                      <w:rPr>
                        <w:rFonts w:hint="eastAsia" w:eastAsia="仿宋_GB2312"/>
                        <w:sz w:val="28"/>
                        <w:u w:val="single"/>
                      </w:rPr>
                      <w:t xml:space="preserve">            </w:t>
                    </w:r>
                  </w:p>
                </w:txbxContent>
              </v:textbox>
            </v:shape>
            <v:line id="直线 8649" o:spid="_x0000_s1031" o:spt="20" style="position:absolute;left:12560;top:0;height:293200;width:820;" coordsize="21600,21600">
              <v:path arrowok="t"/>
              <v:fill focussize="0,0"/>
              <v:stroke dashstyle="1 1"/>
              <v:imagedata o:title=""/>
              <o:lock v:ext="edit"/>
            </v:line>
          </v:group>
        </w:pict>
      </w:r>
      <w:r>
        <w:rPr>
          <w:rFonts w:ascii="Times New Roman" w:hAnsi="Times New Roman" w:cs="Times New Roman"/>
          <w:b/>
          <w:sz w:val="32"/>
          <w:szCs w:val="32"/>
        </w:rPr>
        <w:t>2020--2021</w:t>
      </w:r>
      <w:r>
        <w:rPr>
          <w:rFonts w:hint="eastAsia"/>
          <w:b/>
          <w:sz w:val="32"/>
          <w:szCs w:val="32"/>
        </w:rPr>
        <w:t>学年第一学期七年级历史单元试卷（三）</w:t>
      </w:r>
      <w:r>
        <w:rPr>
          <w:rFonts w:hint="eastAsia" w:ascii="宋体" w:hAnsi="宋体" w:cs="宋体"/>
          <w:b/>
        </w:rPr>
        <w:t>期中测试</w:t>
      </w:r>
    </w:p>
    <w:tbl>
      <w:tblPr>
        <w:tblStyle w:val="8"/>
        <w:tblW w:w="86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1731"/>
        <w:gridCol w:w="1731"/>
        <w:gridCol w:w="1731"/>
        <w:gridCol w:w="1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7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题    号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7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得   分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4682490</wp:posOffset>
            </wp:positionH>
            <wp:positionV relativeFrom="paragraph">
              <wp:posOffset>67310</wp:posOffset>
            </wp:positionV>
            <wp:extent cx="733425" cy="752475"/>
            <wp:effectExtent l="19050" t="0" r="9525" b="0"/>
            <wp:wrapSquare wrapText="bothSides"/>
            <wp:docPr id="2" name="图片 2" descr="5U(@BDYHP`H@ES)P3E`BQ2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U(@BDYHP`H@ES)P3E`BQ2O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Cs w:val="21"/>
        </w:rPr>
        <w:t>一、单项选择题</w:t>
      </w:r>
      <w:r>
        <w:rPr>
          <w:rFonts w:hint="eastAsia" w:ascii="宋体" w:hAnsi="宋体" w:cs="宋体"/>
          <w:szCs w:val="21"/>
        </w:rPr>
        <w:t>（每小题3分，共48分）</w:t>
      </w:r>
    </w:p>
    <w:p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cs="Times New Roman" w:hAnsiTheme="minorEastAsia"/>
          <w:kern w:val="0"/>
          <w:szCs w:val="21"/>
        </w:rPr>
        <w:t>考古工作者制作完成</w:t>
      </w:r>
      <w:r>
        <w:rPr>
          <w:rFonts w:hint="eastAsia" w:ascii="Times New Roman" w:hAnsi="Times New Roman" w:cs="Times New Roman"/>
          <w:kern w:val="0"/>
          <w:szCs w:val="21"/>
        </w:rPr>
        <w:t>“</w:t>
      </w:r>
      <w:r>
        <w:rPr>
          <w:rFonts w:ascii="Times New Roman" w:cs="Times New Roman" w:hAnsiTheme="minorEastAsia"/>
          <w:kern w:val="0"/>
          <w:szCs w:val="21"/>
        </w:rPr>
        <w:t>北京人头部复原像</w:t>
      </w:r>
      <w:r>
        <w:rPr>
          <w:rFonts w:hint="eastAsia" w:ascii="Times New Roman" w:hAnsi="Times New Roman" w:cs="Times New Roman"/>
          <w:kern w:val="0"/>
          <w:szCs w:val="21"/>
        </w:rPr>
        <w:t>”</w:t>
      </w:r>
      <w:r>
        <w:rPr>
          <w:rFonts w:ascii="Times New Roman" w:hAnsi="Times New Roman" w:cs="Times New Roman"/>
          <w:kern w:val="0"/>
          <w:szCs w:val="21"/>
        </w:rPr>
        <w:t>(</w:t>
      </w:r>
      <w:r>
        <w:rPr>
          <w:rFonts w:ascii="Times New Roman" w:cs="Times New Roman" w:hAnsiTheme="minorEastAsia"/>
          <w:kern w:val="0"/>
          <w:szCs w:val="21"/>
        </w:rPr>
        <w:t>见右图</w:t>
      </w:r>
      <w:r>
        <w:rPr>
          <w:rFonts w:ascii="Times New Roman" w:hAnsi="Times New Roman" w:cs="Times New Roman"/>
          <w:kern w:val="0"/>
          <w:szCs w:val="21"/>
        </w:rPr>
        <w:t>)</w:t>
      </w:r>
      <w:r>
        <w:rPr>
          <w:rFonts w:ascii="Times New Roman" w:cs="Times New Roman" w:hAnsiTheme="minorEastAsia"/>
          <w:kern w:val="0"/>
          <w:szCs w:val="21"/>
        </w:rPr>
        <w:t>的主要依据是</w:t>
      </w:r>
      <w:r>
        <w:rPr>
          <w:rFonts w:hint="eastAsia" w:ascii="Times New Roman" w:cs="Times New Roman" w:hAnsiTheme="minorEastAsia"/>
          <w:kern w:val="0"/>
          <w:szCs w:val="21"/>
        </w:rPr>
        <w:t xml:space="preserve">   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)</w:t>
      </w:r>
    </w:p>
    <w:p>
      <w:pPr>
        <w:widowControl/>
        <w:tabs>
          <w:tab w:val="left" w:pos="312"/>
        </w:tabs>
        <w:ind w:firstLine="424" w:firstLineChars="202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A.</w:t>
      </w:r>
      <w:r>
        <w:rPr>
          <w:rFonts w:ascii="Times New Roman" w:cs="Times New Roman" w:hAnsiTheme="minorEastAsia"/>
          <w:kern w:val="0"/>
          <w:szCs w:val="21"/>
        </w:rPr>
        <w:t>周口店的自然环境</w:t>
      </w:r>
      <w:r>
        <w:rPr>
          <w:rFonts w:hint="eastAsia" w:ascii="Times New Roman" w:cs="Times New Roman" w:hAnsiTheme="minorEastAsia"/>
          <w:kern w:val="0"/>
          <w:szCs w:val="21"/>
        </w:rPr>
        <w:t xml:space="preserve">         </w:t>
      </w:r>
      <w:r>
        <w:rPr>
          <w:rFonts w:ascii="Times New Roman" w:hAnsi="Times New Roman" w:cs="Times New Roman"/>
          <w:kern w:val="0"/>
          <w:szCs w:val="21"/>
        </w:rPr>
        <w:t>B.</w:t>
      </w:r>
      <w:r>
        <w:rPr>
          <w:rFonts w:ascii="Times New Roman" w:cs="Times New Roman" w:hAnsiTheme="minorEastAsia"/>
          <w:kern w:val="0"/>
          <w:szCs w:val="21"/>
        </w:rPr>
        <w:t>遗址中的打制石器</w:t>
      </w:r>
    </w:p>
    <w:p>
      <w:pPr>
        <w:widowControl/>
        <w:tabs>
          <w:tab w:val="left" w:pos="312"/>
        </w:tabs>
        <w:ind w:firstLine="424" w:firstLineChars="202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C.</w:t>
      </w:r>
      <w:r>
        <w:rPr>
          <w:rFonts w:ascii="Times New Roman" w:cs="Times New Roman" w:hAnsiTheme="minorEastAsia"/>
          <w:kern w:val="0"/>
          <w:szCs w:val="21"/>
        </w:rPr>
        <w:t>北京人头盖骨化石</w:t>
      </w:r>
      <w:r>
        <w:rPr>
          <w:rFonts w:hint="eastAsia" w:ascii="Times New Roman" w:cs="Times New Roman" w:hAnsiTheme="minorEastAsia"/>
          <w:kern w:val="0"/>
          <w:szCs w:val="21"/>
        </w:rPr>
        <w:t xml:space="preserve">         </w:t>
      </w:r>
      <w:r>
        <w:rPr>
          <w:rFonts w:ascii="Times New Roman" w:hAnsi="Times New Roman" w:cs="Times New Roman"/>
          <w:kern w:val="0"/>
          <w:szCs w:val="21"/>
        </w:rPr>
        <w:t>D.</w:t>
      </w:r>
      <w:r>
        <w:rPr>
          <w:rFonts w:ascii="Times New Roman" w:cs="Times New Roman" w:hAnsiTheme="minorEastAsia"/>
          <w:kern w:val="0"/>
          <w:szCs w:val="21"/>
        </w:rPr>
        <w:t>北京人生活</w:t>
      </w:r>
    </w:p>
    <w:p>
      <w:pPr>
        <w:widowControl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2.</w:t>
      </w:r>
      <w:r>
        <w:rPr>
          <w:rFonts w:ascii="Times New Roman" w:cs="Times New Roman" w:hAnsiTheme="minorEastAsia"/>
          <w:kern w:val="0"/>
          <w:szCs w:val="21"/>
        </w:rPr>
        <w:t>周灭商以后</w:t>
      </w:r>
      <w:r>
        <w:rPr>
          <w:rFonts w:hint="eastAsia" w:ascii="Times New Roman" w:hAnsi="Times New Roman" w:cs="Times New Roman"/>
          <w:kern w:val="0"/>
          <w:szCs w:val="21"/>
        </w:rPr>
        <w:t>，</w:t>
      </w:r>
      <w:r>
        <w:rPr>
          <w:rFonts w:ascii="Times New Roman" w:cs="Times New Roman" w:hAnsiTheme="minorEastAsia"/>
          <w:kern w:val="0"/>
          <w:szCs w:val="21"/>
        </w:rPr>
        <w:t>封黄帝后代于蓟，蓟城在今西城区广安门一带</w:t>
      </w:r>
      <w:r>
        <w:rPr>
          <w:rFonts w:hint="eastAsia" w:ascii="Times New Roman" w:hAnsi="Times New Roman" w:cs="Times New Roman"/>
          <w:kern w:val="0"/>
          <w:szCs w:val="21"/>
        </w:rPr>
        <w:t>；</w:t>
      </w:r>
      <w:r>
        <w:rPr>
          <w:rFonts w:ascii="Times New Roman" w:cs="Times New Roman" w:hAnsiTheme="minorEastAsia"/>
          <w:kern w:val="0"/>
          <w:szCs w:val="21"/>
        </w:rPr>
        <w:t>封周王室贵族于燕</w:t>
      </w:r>
      <w:r>
        <w:rPr>
          <w:rFonts w:hint="eastAsia" w:ascii="Times New Roman" w:hAnsi="Times New Roman" w:cs="Times New Roman"/>
          <w:kern w:val="0"/>
          <w:szCs w:val="21"/>
        </w:rPr>
        <w:t>，</w:t>
      </w:r>
      <w:r>
        <w:rPr>
          <w:rFonts w:ascii="Times New Roman" w:cs="Times New Roman" w:hAnsiTheme="minorEastAsia"/>
          <w:kern w:val="0"/>
          <w:szCs w:val="21"/>
        </w:rPr>
        <w:t>燕都在今房山区琉璃河镇。材料反映的政治制度是</w:t>
      </w:r>
      <w:r>
        <w:rPr>
          <w:rFonts w:hint="eastAsia" w:ascii="Times New Roman" w:cs="Times New Roman" w:hAnsiTheme="minorEastAsia"/>
          <w:kern w:val="0"/>
          <w:szCs w:val="21"/>
        </w:rPr>
        <w:t xml:space="preserve">                         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)</w:t>
      </w:r>
    </w:p>
    <w:p>
      <w:pPr>
        <w:widowControl/>
        <w:ind w:firstLine="424" w:firstLineChars="202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A.</w:t>
      </w:r>
      <w:r>
        <w:rPr>
          <w:rFonts w:ascii="Times New Roman" w:cs="Times New Roman" w:hAnsiTheme="minorEastAsia"/>
          <w:kern w:val="0"/>
          <w:szCs w:val="21"/>
        </w:rPr>
        <w:t>禅让制</w:t>
      </w:r>
      <w:r>
        <w:rPr>
          <w:rFonts w:ascii="Times New Roman" w:hAnsi="Times New Roman" w:cs="Times New Roman"/>
          <w:kern w:val="0"/>
          <w:szCs w:val="21"/>
        </w:rPr>
        <w:t> </w:t>
      </w:r>
      <w:r>
        <w:rPr>
          <w:rFonts w:hint="eastAsia" w:ascii="Times New Roman" w:hAnsi="Times New Roman" w:cs="Times New Roman"/>
          <w:kern w:val="0"/>
          <w:szCs w:val="21"/>
        </w:rPr>
        <w:t xml:space="preserve">        </w:t>
      </w:r>
      <w:r>
        <w:rPr>
          <w:rFonts w:ascii="Times New Roman" w:hAnsi="Times New Roman" w:cs="Times New Roman"/>
          <w:kern w:val="0"/>
          <w:szCs w:val="21"/>
        </w:rPr>
        <w:t> B.</w:t>
      </w:r>
      <w:r>
        <w:rPr>
          <w:rFonts w:ascii="Times New Roman" w:cs="Times New Roman" w:hAnsiTheme="minorEastAsia"/>
          <w:kern w:val="0"/>
          <w:szCs w:val="21"/>
        </w:rPr>
        <w:t>郡县制</w:t>
      </w:r>
      <w:r>
        <w:rPr>
          <w:rFonts w:ascii="Times New Roman" w:hAnsi="Times New Roman" w:cs="Times New Roman"/>
          <w:kern w:val="0"/>
          <w:szCs w:val="21"/>
        </w:rPr>
        <w:t>  </w:t>
      </w:r>
      <w:r>
        <w:rPr>
          <w:rFonts w:hint="eastAsia" w:ascii="Times New Roman" w:hAnsi="Times New Roman" w:cs="Times New Roman"/>
          <w:kern w:val="0"/>
          <w:szCs w:val="21"/>
        </w:rPr>
        <w:t xml:space="preserve">        </w:t>
      </w:r>
      <w:r>
        <w:rPr>
          <w:rFonts w:ascii="Times New Roman" w:hAnsi="Times New Roman" w:cs="Times New Roman"/>
          <w:kern w:val="0"/>
          <w:szCs w:val="21"/>
        </w:rPr>
        <w:t>C.</w:t>
      </w:r>
      <w:r>
        <w:rPr>
          <w:rFonts w:ascii="Times New Roman" w:cs="Times New Roman" w:hAnsiTheme="minorEastAsia"/>
          <w:kern w:val="0"/>
          <w:szCs w:val="21"/>
        </w:rPr>
        <w:t>分封制</w:t>
      </w:r>
      <w:r>
        <w:rPr>
          <w:rFonts w:ascii="Times New Roman" w:hAnsi="Times New Roman" w:cs="Times New Roman"/>
          <w:kern w:val="0"/>
          <w:szCs w:val="21"/>
        </w:rPr>
        <w:t>  </w:t>
      </w:r>
      <w:r>
        <w:rPr>
          <w:rFonts w:hint="eastAsia" w:ascii="Times New Roman" w:hAnsi="Times New Roman" w:cs="Times New Roman"/>
          <w:kern w:val="0"/>
          <w:szCs w:val="21"/>
        </w:rPr>
        <w:t xml:space="preserve">        </w:t>
      </w:r>
      <w:r>
        <w:rPr>
          <w:rFonts w:ascii="Times New Roman" w:hAnsi="Times New Roman" w:cs="Times New Roman"/>
          <w:kern w:val="0"/>
          <w:szCs w:val="21"/>
        </w:rPr>
        <w:t>D.</w:t>
      </w:r>
      <w:r>
        <w:rPr>
          <w:rFonts w:ascii="Times New Roman" w:cs="Times New Roman" w:hAnsiTheme="minorEastAsia"/>
          <w:kern w:val="0"/>
          <w:szCs w:val="21"/>
        </w:rPr>
        <w:t>行省制</w:t>
      </w:r>
    </w:p>
    <w:p>
      <w:pPr>
        <w:widowControl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szCs w:val="21"/>
        </w:rPr>
        <w:t>3.</w:t>
      </w:r>
      <w:r>
        <w:rPr>
          <w:rFonts w:ascii="Times New Roman" w:cs="Times New Roman" w:hAnsiTheme="minorEastAsia"/>
          <w:kern w:val="0"/>
          <w:szCs w:val="21"/>
        </w:rPr>
        <w:t>东汉末年以后，迁居中原的北方少数民族，经过与汉族的通婚相互学习、生产互补，至北朝末年，在语言、服饰、风俗习惯和民族心理等方面基本汉化。汉族吸收了胡服、胡食、胡乐等少数民族文化的优秀部分，胡汉差异逐渐消失。以上材料反映这一</w:t>
      </w:r>
      <w:r>
        <w:rPr>
          <w:rFonts w:ascii="Times New Roman" w:hAnsi="Times New Roman" w:cs="Times New Roman"/>
          <w:kern w:val="0"/>
          <w:szCs w:val="21"/>
        </w:rPr>
        <w:t>-</w:t>
      </w:r>
      <w:r>
        <w:rPr>
          <w:rFonts w:ascii="Times New Roman" w:cs="Times New Roman" w:hAnsiTheme="minorEastAsia"/>
          <w:kern w:val="0"/>
          <w:szCs w:val="21"/>
        </w:rPr>
        <w:t>时期的特征是</w:t>
      </w:r>
      <w:r>
        <w:rPr>
          <w:rFonts w:hint="eastAsia" w:ascii="Times New Roman" w:cs="Times New Roman" w:hAnsiTheme="minorEastAsia"/>
          <w:kern w:val="0"/>
          <w:szCs w:val="21"/>
        </w:rPr>
        <w:t xml:space="preserve">         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)</w:t>
      </w:r>
    </w:p>
    <w:p>
      <w:pPr>
        <w:widowControl/>
        <w:ind w:firstLine="424" w:firstLineChars="202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A.</w:t>
      </w:r>
      <w:r>
        <w:rPr>
          <w:rFonts w:ascii="Times New Roman" w:cs="Times New Roman" w:hAnsiTheme="minorEastAsia"/>
          <w:kern w:val="0"/>
          <w:szCs w:val="21"/>
        </w:rPr>
        <w:t>政权并立</w:t>
      </w:r>
      <w:r>
        <w:rPr>
          <w:rFonts w:hint="eastAsia" w:ascii="Times New Roman" w:cs="Times New Roman" w:hAnsiTheme="minorEastAsia"/>
          <w:kern w:val="0"/>
          <w:szCs w:val="21"/>
        </w:rPr>
        <w:t xml:space="preserve">      </w:t>
      </w:r>
      <w:r>
        <w:rPr>
          <w:rFonts w:ascii="Times New Roman" w:hAnsi="Times New Roman" w:cs="Times New Roman"/>
          <w:kern w:val="0"/>
          <w:szCs w:val="21"/>
        </w:rPr>
        <w:t>  B.</w:t>
      </w:r>
      <w:r>
        <w:rPr>
          <w:rFonts w:ascii="Times New Roman" w:cs="Times New Roman" w:hAnsiTheme="minorEastAsia"/>
          <w:kern w:val="0"/>
          <w:szCs w:val="21"/>
        </w:rPr>
        <w:t>商业繁荣</w:t>
      </w:r>
      <w:r>
        <w:rPr>
          <w:rFonts w:hint="eastAsia" w:ascii="Times New Roman" w:cs="Times New Roman" w:hAnsiTheme="minorEastAsia"/>
          <w:kern w:val="0"/>
          <w:szCs w:val="21"/>
        </w:rPr>
        <w:t xml:space="preserve">       </w:t>
      </w:r>
      <w:r>
        <w:rPr>
          <w:rFonts w:ascii="Times New Roman" w:hAnsi="Times New Roman" w:cs="Times New Roman"/>
          <w:kern w:val="0"/>
          <w:szCs w:val="21"/>
        </w:rPr>
        <w:t>C.</w:t>
      </w:r>
      <w:r>
        <w:rPr>
          <w:rFonts w:ascii="Times New Roman" w:cs="Times New Roman" w:hAnsiTheme="minorEastAsia"/>
          <w:kern w:val="0"/>
          <w:szCs w:val="21"/>
        </w:rPr>
        <w:t>民族交融</w:t>
      </w:r>
      <w:r>
        <w:rPr>
          <w:rFonts w:ascii="Times New Roman" w:hAnsi="Times New Roman" w:cs="Times New Roman"/>
          <w:kern w:val="0"/>
          <w:szCs w:val="21"/>
        </w:rPr>
        <w:t>  </w:t>
      </w:r>
      <w:r>
        <w:rPr>
          <w:rFonts w:hint="eastAsia" w:ascii="Times New Roman" w:hAnsi="Times New Roman" w:cs="Times New Roman"/>
          <w:kern w:val="0"/>
          <w:szCs w:val="21"/>
        </w:rPr>
        <w:t xml:space="preserve">        </w:t>
      </w:r>
      <w:r>
        <w:rPr>
          <w:rFonts w:ascii="Times New Roman" w:hAnsi="Times New Roman" w:cs="Times New Roman"/>
          <w:kern w:val="0"/>
          <w:szCs w:val="21"/>
        </w:rPr>
        <w:t>D.</w:t>
      </w:r>
      <w:r>
        <w:rPr>
          <w:rFonts w:ascii="Times New Roman" w:cs="Times New Roman" w:hAnsiTheme="minorEastAsia"/>
          <w:kern w:val="0"/>
          <w:szCs w:val="21"/>
        </w:rPr>
        <w:t>战争频繁</w:t>
      </w:r>
    </w:p>
    <w:p>
      <w:pPr>
        <w:widowControl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szCs w:val="21"/>
        </w:rPr>
        <w:t>4.</w:t>
      </w:r>
      <w:r>
        <w:rPr>
          <w:rFonts w:ascii="Times New Roman" w:cs="Times New Roman" w:hAnsiTheme="minorEastAsia"/>
          <w:kern w:val="0"/>
          <w:szCs w:val="21"/>
        </w:rPr>
        <w:t>社会主义核心价值观中</w:t>
      </w:r>
      <w:r>
        <w:rPr>
          <w:rFonts w:hint="eastAsia" w:ascii="Times New Roman" w:hAnsi="Times New Roman" w:cs="Times New Roman"/>
          <w:kern w:val="0"/>
          <w:szCs w:val="21"/>
        </w:rPr>
        <w:t>“</w:t>
      </w:r>
      <w:r>
        <w:rPr>
          <w:rFonts w:ascii="Times New Roman" w:cs="Times New Roman" w:hAnsiTheme="minorEastAsia"/>
          <w:kern w:val="0"/>
          <w:szCs w:val="21"/>
        </w:rPr>
        <w:t>诚信，友善</w:t>
      </w:r>
      <w:r>
        <w:rPr>
          <w:rFonts w:hint="eastAsia" w:ascii="Times New Roman" w:hAnsi="Times New Roman" w:cs="Times New Roman"/>
          <w:kern w:val="0"/>
          <w:szCs w:val="21"/>
        </w:rPr>
        <w:t>”</w:t>
      </w:r>
      <w:r>
        <w:rPr>
          <w:rFonts w:ascii="Times New Roman" w:cs="Times New Roman" w:hAnsiTheme="minorEastAsia"/>
          <w:kern w:val="0"/>
          <w:szCs w:val="21"/>
        </w:rPr>
        <w:t>与中国古代的</w:t>
      </w:r>
      <w:r>
        <w:rPr>
          <w:rFonts w:hint="eastAsia" w:ascii="Times New Roman" w:hAnsi="Times New Roman" w:cs="Times New Roman"/>
          <w:kern w:val="0"/>
          <w:szCs w:val="21"/>
        </w:rPr>
        <w:t>“</w:t>
      </w:r>
      <w:r>
        <w:rPr>
          <w:rFonts w:ascii="Times New Roman" w:cs="Times New Roman" w:hAnsiTheme="minorEastAsia"/>
          <w:kern w:val="0"/>
          <w:szCs w:val="21"/>
        </w:rPr>
        <w:t>仁、义、信</w:t>
      </w:r>
      <w:r>
        <w:rPr>
          <w:rFonts w:hint="eastAsia" w:ascii="Times New Roman" w:hAnsi="Times New Roman" w:cs="Times New Roman"/>
          <w:kern w:val="0"/>
          <w:szCs w:val="21"/>
        </w:rPr>
        <w:t>”</w:t>
      </w:r>
      <w:r>
        <w:rPr>
          <w:rFonts w:ascii="Times New Roman" w:cs="Times New Roman" w:hAnsiTheme="minorEastAsia"/>
          <w:kern w:val="0"/>
          <w:szCs w:val="21"/>
        </w:rPr>
        <w:t>等主张一脉相承，其思想渊源是</w:t>
      </w:r>
      <w:r>
        <w:rPr>
          <w:rFonts w:hint="eastAsia" w:ascii="Times New Roman" w:cs="Times New Roman" w:hAnsiTheme="minorEastAsia"/>
          <w:kern w:val="0"/>
          <w:szCs w:val="21"/>
        </w:rPr>
        <w:t xml:space="preserve">                                                                      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)</w:t>
      </w:r>
    </w:p>
    <w:p>
      <w:pPr>
        <w:widowControl/>
        <w:ind w:firstLine="424" w:firstLineChars="202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A.</w:t>
      </w:r>
      <w:r>
        <w:rPr>
          <w:rFonts w:ascii="Times New Roman" w:cs="Times New Roman" w:hAnsiTheme="minorEastAsia"/>
          <w:kern w:val="0"/>
          <w:szCs w:val="21"/>
        </w:rPr>
        <w:t>儒家思想</w:t>
      </w:r>
      <w:r>
        <w:rPr>
          <w:rFonts w:ascii="Times New Roman" w:hAnsi="Times New Roman" w:cs="Times New Roman"/>
          <w:kern w:val="0"/>
          <w:szCs w:val="21"/>
        </w:rPr>
        <w:t> </w:t>
      </w:r>
      <w:r>
        <w:rPr>
          <w:rFonts w:hint="eastAsia" w:ascii="Times New Roman" w:hAnsi="Times New Roman" w:cs="Times New Roman"/>
          <w:kern w:val="0"/>
          <w:szCs w:val="21"/>
        </w:rPr>
        <w:t xml:space="preserve">      </w:t>
      </w:r>
      <w:r>
        <w:rPr>
          <w:rFonts w:ascii="Times New Roman" w:hAnsi="Times New Roman" w:cs="Times New Roman"/>
          <w:kern w:val="0"/>
          <w:szCs w:val="21"/>
        </w:rPr>
        <w:t> B.</w:t>
      </w:r>
      <w:r>
        <w:rPr>
          <w:rFonts w:ascii="Times New Roman" w:cs="Times New Roman" w:hAnsiTheme="minorEastAsia"/>
          <w:kern w:val="0"/>
          <w:szCs w:val="21"/>
        </w:rPr>
        <w:t>墨家思想</w:t>
      </w:r>
      <w:r>
        <w:rPr>
          <w:rFonts w:hint="eastAsia" w:ascii="Times New Roman" w:cs="Times New Roman" w:hAnsiTheme="minorEastAsia"/>
          <w:kern w:val="0"/>
          <w:szCs w:val="21"/>
        </w:rPr>
        <w:t xml:space="preserve">       </w:t>
      </w:r>
      <w:r>
        <w:rPr>
          <w:rFonts w:ascii="Times New Roman" w:hAnsi="Times New Roman" w:cs="Times New Roman"/>
          <w:kern w:val="0"/>
          <w:szCs w:val="21"/>
        </w:rPr>
        <w:t>C.</w:t>
      </w:r>
      <w:r>
        <w:rPr>
          <w:rFonts w:ascii="Times New Roman" w:cs="Times New Roman" w:hAnsiTheme="minorEastAsia"/>
          <w:kern w:val="0"/>
          <w:szCs w:val="21"/>
        </w:rPr>
        <w:t>道家思想</w:t>
      </w:r>
      <w:r>
        <w:rPr>
          <w:rFonts w:ascii="Times New Roman" w:hAnsi="Times New Roman" w:cs="Times New Roman"/>
          <w:kern w:val="0"/>
          <w:szCs w:val="21"/>
        </w:rPr>
        <w:t> </w:t>
      </w:r>
      <w:r>
        <w:rPr>
          <w:rFonts w:hint="eastAsia" w:ascii="Times New Roman" w:hAnsi="Times New Roman" w:cs="Times New Roman"/>
          <w:kern w:val="0"/>
          <w:szCs w:val="21"/>
        </w:rPr>
        <w:t xml:space="preserve">        </w:t>
      </w:r>
      <w:r>
        <w:rPr>
          <w:rFonts w:ascii="Times New Roman" w:hAnsi="Times New Roman" w:cs="Times New Roman"/>
          <w:kern w:val="0"/>
          <w:szCs w:val="21"/>
        </w:rPr>
        <w:t> D.</w:t>
      </w:r>
      <w:r>
        <w:rPr>
          <w:rFonts w:ascii="Times New Roman" w:cs="Times New Roman" w:hAnsiTheme="minorEastAsia"/>
          <w:kern w:val="0"/>
          <w:szCs w:val="21"/>
        </w:rPr>
        <w:t>法家思想</w:t>
      </w:r>
    </w:p>
    <w:p>
      <w:pPr>
        <w:widowControl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5.</w:t>
      </w:r>
      <w:r>
        <w:rPr>
          <w:rFonts w:ascii="Times New Roman" w:cs="Times New Roman" w:hAnsiTheme="minorEastAsia"/>
          <w:kern w:val="0"/>
          <w:szCs w:val="21"/>
        </w:rPr>
        <w:t>一位同学收集了《铁农具的出现》《勾践剑与夫差矛》《商鞅铜方量》《围魏救赵示意图》等图片</w:t>
      </w:r>
      <w:r>
        <w:rPr>
          <w:rFonts w:hint="eastAsia" w:ascii="Times New Roman" w:hAnsi="Times New Roman" w:cs="Times New Roman"/>
          <w:kern w:val="0"/>
          <w:szCs w:val="21"/>
        </w:rPr>
        <w:t>，</w:t>
      </w:r>
      <w:r>
        <w:rPr>
          <w:rFonts w:ascii="Times New Roman" w:cs="Times New Roman" w:hAnsiTheme="minorEastAsia"/>
          <w:kern w:val="0"/>
          <w:szCs w:val="21"/>
        </w:rPr>
        <w:t>它们共同反映的是</w:t>
      </w:r>
      <w:r>
        <w:rPr>
          <w:rFonts w:hint="eastAsia" w:ascii="Times New Roman" w:cs="Times New Roman" w:hAnsiTheme="minorEastAsia"/>
          <w:kern w:val="0"/>
          <w:szCs w:val="21"/>
        </w:rPr>
        <w:t xml:space="preserve">                                                      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)</w:t>
      </w:r>
    </w:p>
    <w:p>
      <w:pPr>
        <w:widowControl/>
        <w:ind w:firstLine="424" w:firstLineChars="202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A.</w:t>
      </w:r>
      <w:r>
        <w:rPr>
          <w:rFonts w:ascii="Times New Roman" w:cs="Times New Roman" w:hAnsiTheme="minorEastAsia"/>
          <w:kern w:val="0"/>
          <w:szCs w:val="21"/>
        </w:rPr>
        <w:t>春秋战国时候的社会变革</w:t>
      </w:r>
      <w:r>
        <w:rPr>
          <w:rFonts w:ascii="Times New Roman" w:hAnsi="Times New Roman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cs="Times New Roman"/>
          <w:kern w:val="0"/>
          <w:szCs w:val="21"/>
        </w:rPr>
        <w:t xml:space="preserve">         </w:t>
      </w:r>
      <w:r>
        <w:rPr>
          <w:rFonts w:ascii="Times New Roman" w:hAnsi="Times New Roman" w:cs="Times New Roman"/>
          <w:kern w:val="0"/>
          <w:szCs w:val="21"/>
        </w:rPr>
        <w:t xml:space="preserve"> B.</w:t>
      </w:r>
      <w:r>
        <w:rPr>
          <w:rFonts w:ascii="Times New Roman" w:cs="Times New Roman" w:hAnsiTheme="minorEastAsia"/>
          <w:kern w:val="0"/>
          <w:szCs w:val="21"/>
        </w:rPr>
        <w:t>吴越两国的争霸</w:t>
      </w:r>
    </w:p>
    <w:p>
      <w:pPr>
        <w:widowControl/>
        <w:ind w:firstLine="424" w:firstLineChars="202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C.</w:t>
      </w:r>
      <w:r>
        <w:rPr>
          <w:rFonts w:ascii="Times New Roman" w:cs="Times New Roman" w:hAnsiTheme="minorEastAsia"/>
          <w:kern w:val="0"/>
          <w:szCs w:val="21"/>
        </w:rPr>
        <w:t>秦国变法后实现国富兵强</w:t>
      </w:r>
      <w:r>
        <w:rPr>
          <w:rFonts w:ascii="Times New Roman" w:hAnsi="Times New Roman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cs="Times New Roman"/>
          <w:kern w:val="0"/>
          <w:szCs w:val="21"/>
        </w:rPr>
        <w:t xml:space="preserve">          </w:t>
      </w:r>
      <w:r>
        <w:rPr>
          <w:rFonts w:ascii="Times New Roman" w:hAnsi="Times New Roman" w:cs="Times New Roman"/>
          <w:kern w:val="0"/>
          <w:szCs w:val="21"/>
        </w:rPr>
        <w:t>D.</w:t>
      </w:r>
      <w:r>
        <w:rPr>
          <w:rFonts w:ascii="Times New Roman" w:cs="Times New Roman" w:hAnsiTheme="minorEastAsia"/>
          <w:kern w:val="0"/>
          <w:szCs w:val="21"/>
        </w:rPr>
        <w:t>江南地区的开发</w:t>
      </w:r>
    </w:p>
    <w:p>
      <w:pPr>
        <w:widowControl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6</w:t>
      </w:r>
      <w:r>
        <w:rPr>
          <w:rFonts w:hint="eastAsia" w:ascii="Times New Roman" w:hAnsi="Times New Roman" w:cs="Times New Roman"/>
          <w:kern w:val="0"/>
          <w:szCs w:val="21"/>
        </w:rPr>
        <w:t xml:space="preserve">. </w:t>
      </w:r>
      <w:r>
        <w:rPr>
          <w:rFonts w:ascii="Times New Roman" w:cs="Times New Roman" w:hAnsiTheme="minorEastAsia"/>
          <w:kern w:val="0"/>
          <w:szCs w:val="21"/>
        </w:rPr>
        <w:t>有人认为</w:t>
      </w:r>
      <w:r>
        <w:rPr>
          <w:rFonts w:hint="eastAsia" w:ascii="Times New Roman" w:hAnsi="Times New Roman" w:cs="Times New Roman"/>
          <w:kern w:val="0"/>
          <w:szCs w:val="21"/>
        </w:rPr>
        <w:t>：“</w:t>
      </w:r>
      <w:r>
        <w:rPr>
          <w:rFonts w:ascii="Times New Roman" w:cs="Times New Roman" w:hAnsiTheme="minorEastAsia"/>
          <w:kern w:val="0"/>
          <w:szCs w:val="21"/>
        </w:rPr>
        <w:t>秦始皇是千古一帝。他统一全国，并采取了一系列巩固统一的措施</w:t>
      </w:r>
      <w:r>
        <w:rPr>
          <w:rFonts w:hint="eastAsia" w:ascii="Times New Roman" w:hAnsi="Times New Roman" w:cs="Times New Roman"/>
          <w:kern w:val="0"/>
          <w:szCs w:val="21"/>
        </w:rPr>
        <w:t>，</w:t>
      </w:r>
      <w:r>
        <w:rPr>
          <w:rFonts w:ascii="Times New Roman" w:cs="Times New Roman" w:hAnsiTheme="minorEastAsia"/>
          <w:kern w:val="0"/>
          <w:szCs w:val="21"/>
        </w:rPr>
        <w:t>但他也实施暴政，加速了秦朝的灭亡。</w:t>
      </w:r>
      <w:r>
        <w:rPr>
          <w:rFonts w:hint="eastAsia" w:ascii="Times New Roman" w:hAnsi="Times New Roman" w:cs="Times New Roman"/>
          <w:kern w:val="0"/>
          <w:szCs w:val="21"/>
        </w:rPr>
        <w:t>”</w:t>
      </w:r>
      <w:r>
        <w:rPr>
          <w:rFonts w:ascii="Times New Roman" w:cs="Times New Roman" w:hAnsiTheme="minorEastAsia"/>
          <w:kern w:val="0"/>
          <w:szCs w:val="21"/>
        </w:rPr>
        <w:t>这一阐述</w:t>
      </w:r>
      <w:r>
        <w:rPr>
          <w:rFonts w:hint="eastAsia" w:ascii="Times New Roman" w:cs="Times New Roman" w:hAnsiTheme="minorEastAsia"/>
          <w:kern w:val="0"/>
          <w:szCs w:val="21"/>
        </w:rPr>
        <w:t xml:space="preserve">                                          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)</w:t>
      </w:r>
    </w:p>
    <w:p>
      <w:pPr>
        <w:widowControl/>
        <w:tabs>
          <w:tab w:val="left" w:pos="426"/>
        </w:tabs>
        <w:ind w:left="426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A.</w:t>
      </w:r>
      <w:r>
        <w:rPr>
          <w:rFonts w:ascii="Times New Roman" w:cs="Times New Roman" w:hAnsiTheme="minorEastAsia"/>
          <w:kern w:val="0"/>
          <w:szCs w:val="21"/>
        </w:rPr>
        <w:t>客观辩证</w:t>
      </w:r>
      <w:r>
        <w:rPr>
          <w:rFonts w:ascii="Times New Roman" w:hAnsi="Times New Roman" w:cs="Times New Roman"/>
          <w:kern w:val="0"/>
          <w:szCs w:val="21"/>
        </w:rPr>
        <w:t> </w:t>
      </w:r>
      <w:r>
        <w:rPr>
          <w:rFonts w:hint="eastAsia" w:ascii="Times New Roman" w:hAnsi="Times New Roman" w:cs="Times New Roman"/>
          <w:kern w:val="0"/>
          <w:szCs w:val="21"/>
        </w:rPr>
        <w:t xml:space="preserve">      </w:t>
      </w:r>
      <w:r>
        <w:rPr>
          <w:rFonts w:ascii="Times New Roman" w:hAnsi="Times New Roman" w:cs="Times New Roman"/>
          <w:kern w:val="0"/>
          <w:szCs w:val="21"/>
        </w:rPr>
        <w:t> B.</w:t>
      </w:r>
      <w:r>
        <w:rPr>
          <w:rFonts w:ascii="Times New Roman" w:cs="Times New Roman" w:hAnsiTheme="minorEastAsia"/>
          <w:kern w:val="0"/>
          <w:szCs w:val="21"/>
        </w:rPr>
        <w:t>认识片面</w:t>
      </w:r>
      <w:r>
        <w:rPr>
          <w:rFonts w:ascii="Times New Roman" w:hAnsi="Times New Roman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cs="Times New Roman"/>
          <w:kern w:val="0"/>
          <w:szCs w:val="21"/>
        </w:rPr>
        <w:t xml:space="preserve">     </w:t>
      </w:r>
      <w:r>
        <w:rPr>
          <w:rFonts w:ascii="Times New Roman" w:hAnsi="Times New Roman" w:cs="Times New Roman"/>
          <w:kern w:val="0"/>
          <w:szCs w:val="21"/>
        </w:rPr>
        <w:t>C.</w:t>
      </w:r>
      <w:r>
        <w:rPr>
          <w:rFonts w:ascii="Times New Roman" w:cs="Times New Roman" w:hAnsiTheme="minorEastAsia"/>
          <w:kern w:val="0"/>
          <w:szCs w:val="21"/>
        </w:rPr>
        <w:t>与史实不符</w:t>
      </w:r>
      <w:r>
        <w:rPr>
          <w:rFonts w:ascii="Times New Roman" w:hAnsi="Times New Roman" w:cs="Times New Roman"/>
          <w:kern w:val="0"/>
          <w:szCs w:val="21"/>
        </w:rPr>
        <w:t> </w:t>
      </w:r>
      <w:r>
        <w:rPr>
          <w:rFonts w:hint="eastAsia" w:ascii="Times New Roman" w:hAnsi="Times New Roman" w:cs="Times New Roman"/>
          <w:kern w:val="0"/>
          <w:szCs w:val="21"/>
        </w:rPr>
        <w:t xml:space="preserve">      </w:t>
      </w:r>
      <w:r>
        <w:rPr>
          <w:rFonts w:ascii="Times New Roman" w:hAnsi="Times New Roman" w:cs="Times New Roman"/>
          <w:kern w:val="0"/>
          <w:szCs w:val="21"/>
        </w:rPr>
        <w:t>D.</w:t>
      </w:r>
      <w:r>
        <w:rPr>
          <w:rFonts w:ascii="Times New Roman" w:cs="Times New Roman" w:hAnsiTheme="minorEastAsia"/>
          <w:kern w:val="0"/>
          <w:szCs w:val="21"/>
        </w:rPr>
        <w:t>主观臆断</w:t>
      </w:r>
    </w:p>
    <w:p>
      <w:pPr>
        <w:widowControl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szCs w:val="21"/>
        </w:rPr>
        <w:pict>
          <v:shape id="文本框 12" o:spid="_x0000_s1032" o:spt="202" type="#_x0000_t202" style="position:absolute;left:0pt;margin-left:326.55pt;margin-top:0.9pt;height:53.25pt;width:126.15pt;z-index:251661312;mso-width-relative:page;mso-height-relative:page;" coordsize="21600,21600">
            <v:path/>
            <v:fill focussize="0,0"/>
            <v:stroke joinstyle="round"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</w:pPr>
                  <w:r>
                    <w:rPr>
                      <w:rFonts w:hint="eastAsia"/>
                    </w:rPr>
                    <w:t>创皇帝制度</w:t>
                  </w:r>
                </w:p>
                <w:p>
                  <w:pPr>
                    <w:numPr>
                      <w:ilvl w:val="0"/>
                      <w:numId w:val="2"/>
                    </w:numPr>
                  </w:pPr>
                  <w:r>
                    <w:rPr>
                      <w:rFonts w:hint="eastAsia"/>
                    </w:rPr>
                    <w:t>地方官员由中央任命</w:t>
                  </w:r>
                </w:p>
                <w:p>
                  <w:r>
                    <w:rPr>
                      <w:rFonts w:hint="eastAsia"/>
                    </w:rPr>
                    <w:t>3. 量才任官，不得世袭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kern w:val="0"/>
          <w:szCs w:val="21"/>
        </w:rPr>
        <w:t>7.</w:t>
      </w:r>
      <w:r>
        <w:rPr>
          <w:rFonts w:ascii="Times New Roman" w:cs="Times New Roman" w:hAnsiTheme="minorEastAsia"/>
          <w:kern w:val="0"/>
          <w:szCs w:val="21"/>
        </w:rPr>
        <w:t>中国古代政治体制几经变迁，下图所示政治特点形成于</w:t>
      </w:r>
      <w:r>
        <w:rPr>
          <w:rFonts w:hint="eastAsia" w:ascii="Times New Roman" w:cs="Times New Roman" w:hAnsiTheme="minorEastAsia"/>
          <w:kern w:val="0"/>
          <w:szCs w:val="21"/>
        </w:rPr>
        <w:t xml:space="preserve">     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)</w:t>
      </w:r>
    </w:p>
    <w:p>
      <w:pPr>
        <w:widowControl/>
        <w:ind w:firstLine="420" w:firstLineChars="200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A.</w:t>
      </w:r>
      <w:r>
        <w:rPr>
          <w:rFonts w:ascii="Times New Roman" w:cs="Times New Roman" w:hAnsiTheme="minorEastAsia"/>
          <w:kern w:val="0"/>
          <w:szCs w:val="21"/>
        </w:rPr>
        <w:t>夏朝</w:t>
      </w:r>
      <w:r>
        <w:rPr>
          <w:rFonts w:hint="eastAsia" w:ascii="Times New Roman" w:cs="Times New Roman" w:hAnsiTheme="minorEastAsia"/>
          <w:kern w:val="0"/>
          <w:szCs w:val="21"/>
        </w:rPr>
        <w:t xml:space="preserve">           </w:t>
      </w:r>
      <w:r>
        <w:rPr>
          <w:rFonts w:ascii="Times New Roman" w:hAnsi="Times New Roman" w:cs="Times New Roman"/>
          <w:kern w:val="0"/>
          <w:szCs w:val="21"/>
        </w:rPr>
        <w:t>B.</w:t>
      </w:r>
      <w:r>
        <w:rPr>
          <w:rFonts w:ascii="Times New Roman" w:cs="Times New Roman" w:hAnsiTheme="minorEastAsia"/>
          <w:kern w:val="0"/>
          <w:szCs w:val="21"/>
        </w:rPr>
        <w:t>商朝</w:t>
      </w:r>
      <w:r>
        <w:rPr>
          <w:rFonts w:ascii="Times New Roman" w:hAnsi="Times New Roman" w:cs="Times New Roman"/>
          <w:kern w:val="0"/>
          <w:szCs w:val="21"/>
        </w:rPr>
        <w:t>  </w:t>
      </w:r>
    </w:p>
    <w:p>
      <w:pPr>
        <w:widowControl/>
        <w:ind w:firstLine="420" w:firstLineChars="200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C.</w:t>
      </w:r>
      <w:r>
        <w:rPr>
          <w:rFonts w:ascii="Times New Roman" w:cs="Times New Roman" w:hAnsiTheme="minorEastAsia"/>
          <w:kern w:val="0"/>
          <w:szCs w:val="21"/>
        </w:rPr>
        <w:t>西周</w:t>
      </w:r>
      <w:r>
        <w:rPr>
          <w:rFonts w:ascii="Times New Roman" w:hAnsi="Times New Roman" w:cs="Times New Roman"/>
          <w:kern w:val="0"/>
          <w:szCs w:val="21"/>
        </w:rPr>
        <w:t> </w:t>
      </w:r>
      <w:r>
        <w:rPr>
          <w:rFonts w:hint="eastAsia" w:ascii="Times New Roman" w:hAnsi="Times New Roman" w:cs="Times New Roman"/>
          <w:kern w:val="0"/>
          <w:szCs w:val="21"/>
        </w:rPr>
        <w:t xml:space="preserve">          </w:t>
      </w:r>
      <w:r>
        <w:rPr>
          <w:rFonts w:ascii="Times New Roman" w:hAnsi="Times New Roman" w:cs="Times New Roman"/>
          <w:kern w:val="0"/>
          <w:szCs w:val="21"/>
        </w:rPr>
        <w:t>D.</w:t>
      </w:r>
      <w:r>
        <w:rPr>
          <w:rFonts w:ascii="Times New Roman" w:cs="Times New Roman" w:hAnsiTheme="minorEastAsia"/>
          <w:kern w:val="0"/>
          <w:szCs w:val="21"/>
        </w:rPr>
        <w:t>秦朝</w:t>
      </w:r>
    </w:p>
    <w:p>
      <w:pPr>
        <w:widowControl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8.</w:t>
      </w:r>
      <w:r>
        <w:rPr>
          <w:rFonts w:ascii="Times New Roman" w:cs="Times New Roman" w:hAnsiTheme="minorEastAsia"/>
          <w:kern w:val="0"/>
          <w:szCs w:val="21"/>
        </w:rPr>
        <w:t>某同学梳理商鞅变法主要内容时列表如下，其中①处应填写</w:t>
      </w:r>
      <w:r>
        <w:rPr>
          <w:rFonts w:hint="eastAsia" w:ascii="Times New Roman" w:cs="Times New Roman" w:hAnsiTheme="minorEastAsia"/>
          <w:kern w:val="0"/>
          <w:szCs w:val="21"/>
        </w:rPr>
        <w:t xml:space="preserve">  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)</w:t>
      </w:r>
    </w:p>
    <w:tbl>
      <w:tblPr>
        <w:tblStyle w:val="9"/>
        <w:tblpPr w:leftFromText="180" w:rightFromText="180" w:vertAnchor="text" w:horzAnchor="page" w:tblpX="5473" w:tblpY="228"/>
        <w:tblOverlap w:val="never"/>
        <w:tblW w:w="31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2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4" w:type="dxa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cs="Times New Roman" w:hAnsiTheme="minorEastAsia"/>
                <w:kern w:val="0"/>
                <w:szCs w:val="21"/>
              </w:rPr>
              <w:t>政治</w:t>
            </w:r>
          </w:p>
        </w:tc>
        <w:tc>
          <w:tcPr>
            <w:tcW w:w="2423" w:type="dxa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cs="Times New Roman" w:hAnsiTheme="minorEastAsia"/>
                <w:kern w:val="0"/>
                <w:szCs w:val="21"/>
              </w:rPr>
              <w:t>废除旧贵族的世袭特权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4" w:type="dxa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cs="Times New Roman" w:hAnsiTheme="minorEastAsia"/>
                <w:kern w:val="0"/>
                <w:szCs w:val="21"/>
              </w:rPr>
              <w:t>经济</w:t>
            </w:r>
          </w:p>
        </w:tc>
        <w:tc>
          <w:tcPr>
            <w:tcW w:w="2423" w:type="dxa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fldChar w:fldCharType="begin"/>
            </w:r>
            <w:r>
              <w:rPr>
                <w:rFonts w:ascii="Times New Roman" w:hAnsi="Times New Roman" w:cs="Times New Roman"/>
                <w:szCs w:val="21"/>
              </w:rPr>
              <w:instrText xml:space="preserve"> = 1 \* GB3 \* MERGEFORMAT </w:instrText>
            </w:r>
            <w:r>
              <w:rPr>
                <w:rFonts w:ascii="Times New Roman" w:hAnsi="Times New Roman" w:cs="Times New Roman"/>
                <w:szCs w:val="21"/>
              </w:rPr>
              <w:fldChar w:fldCharType="separate"/>
            </w:r>
            <w:r>
              <w:rPr>
                <w:rFonts w:ascii="Times New Roman" w:cs="Times New Roman" w:hAnsiTheme="minorEastAsia"/>
                <w:szCs w:val="21"/>
              </w:rPr>
              <w:t>①</w:t>
            </w:r>
            <w:r>
              <w:rPr>
                <w:rFonts w:ascii="Times New Roman" w:hAnsi="Times New Roman" w:cs="Times New Roman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4" w:type="dxa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cs="Times New Roman" w:hAnsiTheme="minorEastAsia"/>
                <w:kern w:val="0"/>
                <w:szCs w:val="21"/>
              </w:rPr>
              <w:t>军事</w:t>
            </w:r>
          </w:p>
        </w:tc>
        <w:tc>
          <w:tcPr>
            <w:tcW w:w="2423" w:type="dxa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cs="Times New Roman" w:hAnsiTheme="minorEastAsia"/>
                <w:kern w:val="0"/>
                <w:szCs w:val="21"/>
              </w:rPr>
              <w:t>奖励军功</w:t>
            </w:r>
          </w:p>
        </w:tc>
      </w:tr>
    </w:tbl>
    <w:p>
      <w:pPr>
        <w:widowControl/>
        <w:ind w:left="424" w:leftChars="202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A.</w:t>
      </w:r>
      <w:r>
        <w:rPr>
          <w:rFonts w:ascii="Times New Roman" w:cs="Times New Roman" w:hAnsiTheme="minorEastAsia"/>
          <w:kern w:val="0"/>
          <w:szCs w:val="21"/>
        </w:rPr>
        <w:t>奖励耕织</w:t>
      </w:r>
    </w:p>
    <w:p>
      <w:pPr>
        <w:widowControl/>
        <w:ind w:left="424" w:leftChars="202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B.</w:t>
      </w:r>
      <w:r>
        <w:rPr>
          <w:rFonts w:ascii="Times New Roman" w:cs="Times New Roman" w:hAnsiTheme="minorEastAsia"/>
          <w:kern w:val="0"/>
          <w:szCs w:val="21"/>
        </w:rPr>
        <w:t>确立县制</w:t>
      </w:r>
    </w:p>
    <w:p>
      <w:pPr>
        <w:widowControl/>
        <w:ind w:left="424" w:leftChars="202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C.</w:t>
      </w:r>
      <w:r>
        <w:rPr>
          <w:rFonts w:ascii="Times New Roman" w:cs="Times New Roman" w:hAnsiTheme="minorEastAsia"/>
          <w:kern w:val="0"/>
          <w:szCs w:val="21"/>
        </w:rPr>
        <w:t>严明法度</w:t>
      </w:r>
    </w:p>
    <w:p>
      <w:pPr>
        <w:widowControl/>
        <w:ind w:left="424" w:leftChars="202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D.</w:t>
      </w:r>
      <w:r>
        <w:rPr>
          <w:rFonts w:ascii="Times New Roman" w:cs="Times New Roman" w:hAnsiTheme="minorEastAsia"/>
          <w:kern w:val="0"/>
          <w:szCs w:val="21"/>
        </w:rPr>
        <w:t>统一文字</w:t>
      </w:r>
    </w:p>
    <w:p>
      <w:pPr>
        <w:widowControl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9.</w:t>
      </w:r>
      <w:r>
        <w:rPr>
          <w:rFonts w:ascii="Times New Roman" w:cs="Times New Roman" w:hAnsiTheme="minorEastAsia"/>
          <w:kern w:val="0"/>
          <w:szCs w:val="21"/>
        </w:rPr>
        <w:t>下面是几位同学关于孔子的讨论，你认为不正确的是</w:t>
      </w:r>
      <w:r>
        <w:rPr>
          <w:rFonts w:hint="eastAsia" w:ascii="Times New Roman" w:cs="Times New Roman" w:hAnsiTheme="minorEastAsia"/>
          <w:kern w:val="0"/>
          <w:szCs w:val="21"/>
        </w:rPr>
        <w:t xml:space="preserve">                              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)</w:t>
      </w:r>
    </w:p>
    <w:p>
      <w:pPr>
        <w:widowControl/>
        <w:ind w:left="284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A.</w:t>
      </w:r>
      <w:r>
        <w:rPr>
          <w:rFonts w:ascii="Times New Roman" w:cs="Times New Roman" w:hAnsiTheme="minorEastAsia"/>
          <w:kern w:val="0"/>
          <w:szCs w:val="21"/>
        </w:rPr>
        <w:t>甲说</w:t>
      </w:r>
      <w:r>
        <w:rPr>
          <w:rFonts w:hint="eastAsia" w:ascii="Times New Roman" w:hAnsi="Times New Roman" w:cs="Times New Roman"/>
          <w:kern w:val="0"/>
          <w:szCs w:val="21"/>
        </w:rPr>
        <w:t>：</w:t>
      </w:r>
      <w:r>
        <w:rPr>
          <w:rFonts w:ascii="Times New Roman" w:cs="Times New Roman" w:hAnsiTheme="minorEastAsia"/>
          <w:kern w:val="0"/>
          <w:szCs w:val="21"/>
        </w:rPr>
        <w:t>他是儒家学派的创始人</w:t>
      </w:r>
      <w:r>
        <w:rPr>
          <w:rFonts w:ascii="Times New Roman" w:hAnsi="Times New Roman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cs="Times New Roman"/>
          <w:kern w:val="0"/>
          <w:szCs w:val="21"/>
        </w:rPr>
        <w:t xml:space="preserve">           </w:t>
      </w:r>
      <w:r>
        <w:rPr>
          <w:rFonts w:ascii="Times New Roman" w:hAnsi="Times New Roman" w:cs="Times New Roman"/>
          <w:kern w:val="0"/>
          <w:szCs w:val="21"/>
        </w:rPr>
        <w:t>B.</w:t>
      </w:r>
      <w:r>
        <w:rPr>
          <w:rFonts w:ascii="Times New Roman" w:cs="Times New Roman" w:hAnsiTheme="minorEastAsia"/>
          <w:kern w:val="0"/>
          <w:szCs w:val="21"/>
        </w:rPr>
        <w:t>乙说</w:t>
      </w:r>
      <w:r>
        <w:rPr>
          <w:rFonts w:hint="eastAsia" w:ascii="Times New Roman" w:hAnsi="Times New Roman" w:cs="Times New Roman"/>
          <w:kern w:val="0"/>
          <w:szCs w:val="21"/>
        </w:rPr>
        <w:t>：</w:t>
      </w:r>
      <w:r>
        <w:rPr>
          <w:rFonts w:ascii="Times New Roman" w:cs="Times New Roman" w:hAnsiTheme="minorEastAsia"/>
          <w:kern w:val="0"/>
          <w:szCs w:val="21"/>
        </w:rPr>
        <w:t>他提出了</w:t>
      </w:r>
      <w:r>
        <w:rPr>
          <w:rFonts w:hint="eastAsia" w:ascii="Times New Roman" w:hAnsi="Times New Roman" w:cs="Times New Roman"/>
          <w:kern w:val="0"/>
          <w:szCs w:val="21"/>
        </w:rPr>
        <w:t>“</w:t>
      </w:r>
      <w:r>
        <w:rPr>
          <w:rFonts w:ascii="Times New Roman" w:cs="Times New Roman" w:hAnsiTheme="minorEastAsia"/>
          <w:kern w:val="0"/>
          <w:szCs w:val="21"/>
        </w:rPr>
        <w:t>仁</w:t>
      </w:r>
      <w:r>
        <w:rPr>
          <w:rFonts w:hint="eastAsia" w:ascii="Times New Roman" w:hAnsi="Times New Roman" w:cs="Times New Roman"/>
          <w:kern w:val="0"/>
          <w:szCs w:val="21"/>
        </w:rPr>
        <w:t>”</w:t>
      </w:r>
      <w:r>
        <w:rPr>
          <w:rFonts w:ascii="Times New Roman" w:cs="Times New Roman" w:hAnsiTheme="minorEastAsia"/>
          <w:kern w:val="0"/>
          <w:szCs w:val="21"/>
        </w:rPr>
        <w:t>的学说</w:t>
      </w:r>
    </w:p>
    <w:p>
      <w:pPr>
        <w:widowControl/>
        <w:ind w:left="284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C.</w:t>
      </w:r>
      <w:r>
        <w:rPr>
          <w:rFonts w:ascii="Times New Roman" w:cs="Times New Roman" w:hAnsiTheme="minorEastAsia"/>
          <w:kern w:val="0"/>
          <w:szCs w:val="21"/>
        </w:rPr>
        <w:t>丙说</w:t>
      </w:r>
      <w:r>
        <w:rPr>
          <w:rFonts w:hint="eastAsia" w:ascii="Times New Roman" w:hAnsi="Times New Roman" w:cs="Times New Roman"/>
          <w:kern w:val="0"/>
          <w:szCs w:val="21"/>
        </w:rPr>
        <w:t>：</w:t>
      </w:r>
      <w:r>
        <w:rPr>
          <w:rFonts w:ascii="Times New Roman" w:cs="Times New Roman" w:hAnsiTheme="minorEastAsia"/>
          <w:kern w:val="0"/>
          <w:szCs w:val="21"/>
        </w:rPr>
        <w:t>他是教育家，对教育贡献很大</w:t>
      </w:r>
      <w:r>
        <w:rPr>
          <w:rFonts w:ascii="Times New Roman" w:hAnsi="Times New Roman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cs="Times New Roman"/>
          <w:kern w:val="0"/>
          <w:szCs w:val="21"/>
        </w:rPr>
        <w:t xml:space="preserve">     </w:t>
      </w:r>
      <w:r>
        <w:rPr>
          <w:rFonts w:ascii="Times New Roman" w:hAnsi="Times New Roman" w:cs="Times New Roman"/>
          <w:kern w:val="0"/>
          <w:szCs w:val="21"/>
        </w:rPr>
        <w:t>D.</w:t>
      </w:r>
      <w:r>
        <w:rPr>
          <w:rFonts w:ascii="Times New Roman" w:cs="Times New Roman" w:hAnsiTheme="minorEastAsia"/>
          <w:kern w:val="0"/>
          <w:szCs w:val="21"/>
        </w:rPr>
        <w:t>丁说</w:t>
      </w:r>
      <w:r>
        <w:rPr>
          <w:rFonts w:hint="eastAsia" w:ascii="Times New Roman" w:hAnsi="Times New Roman" w:cs="Times New Roman"/>
          <w:kern w:val="0"/>
          <w:szCs w:val="21"/>
        </w:rPr>
        <w:t>：</w:t>
      </w:r>
      <w:r>
        <w:rPr>
          <w:rFonts w:ascii="Times New Roman" w:cs="Times New Roman" w:hAnsiTheme="minorEastAsia"/>
          <w:kern w:val="0"/>
          <w:szCs w:val="21"/>
        </w:rPr>
        <w:t>他主张</w:t>
      </w:r>
      <w:r>
        <w:rPr>
          <w:rFonts w:hint="eastAsia" w:ascii="Times New Roman" w:hAnsi="Times New Roman" w:cs="Times New Roman"/>
          <w:kern w:val="0"/>
          <w:szCs w:val="21"/>
        </w:rPr>
        <w:t>“</w:t>
      </w:r>
      <w:r>
        <w:rPr>
          <w:rFonts w:ascii="Times New Roman" w:cs="Times New Roman" w:hAnsiTheme="minorEastAsia"/>
          <w:kern w:val="0"/>
          <w:szCs w:val="21"/>
        </w:rPr>
        <w:t>兼爱</w:t>
      </w:r>
      <w:r>
        <w:rPr>
          <w:rFonts w:hint="eastAsia" w:ascii="Times New Roman" w:hAnsi="Times New Roman" w:cs="Times New Roman"/>
          <w:kern w:val="0"/>
          <w:szCs w:val="21"/>
        </w:rPr>
        <w:t>”</w:t>
      </w:r>
      <w:r>
        <w:rPr>
          <w:rFonts w:ascii="Times New Roman" w:cs="Times New Roman" w:hAnsiTheme="minorEastAsia"/>
          <w:kern w:val="0"/>
          <w:szCs w:val="21"/>
        </w:rPr>
        <w:t>非攻</w:t>
      </w:r>
    </w:p>
    <w:p>
      <w:pPr>
        <w:widowControl/>
        <w:jc w:val="left"/>
        <w:rPr>
          <w:rFonts w:ascii="Times New Roman" w:hAnsi="Times New Roman" w:cs="Times New Roman"/>
          <w:spacing w:val="-4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10.</w:t>
      </w:r>
      <w:r>
        <w:rPr>
          <w:rFonts w:ascii="Times New Roman" w:cs="Times New Roman" w:hAnsiTheme="minorEastAsia"/>
          <w:spacing w:val="-4"/>
          <w:kern w:val="0"/>
          <w:szCs w:val="21"/>
        </w:rPr>
        <w:t>某同学考试成绩不理想，老师安慰他说</w:t>
      </w:r>
      <w:r>
        <w:rPr>
          <w:rFonts w:hint="eastAsia" w:ascii="Times New Roman" w:hAnsi="Times New Roman" w:cs="Times New Roman"/>
          <w:spacing w:val="-4"/>
          <w:kern w:val="0"/>
          <w:szCs w:val="21"/>
        </w:rPr>
        <w:t>：“</w:t>
      </w:r>
      <w:r>
        <w:rPr>
          <w:rFonts w:ascii="Times New Roman" w:cs="Times New Roman" w:hAnsiTheme="minorEastAsia"/>
          <w:spacing w:val="-4"/>
          <w:kern w:val="0"/>
          <w:szCs w:val="21"/>
        </w:rPr>
        <w:t>一次的失败不要紧，说不定</w:t>
      </w:r>
      <w:r>
        <w:rPr>
          <w:rFonts w:hint="eastAsia" w:ascii="Times New Roman" w:cs="Times New Roman" w:hAnsiTheme="minorEastAsia"/>
          <w:spacing w:val="-4"/>
          <w:kern w:val="0"/>
          <w:szCs w:val="21"/>
        </w:rPr>
        <w:t>，</w:t>
      </w:r>
      <w:r>
        <w:rPr>
          <w:rFonts w:ascii="Times New Roman" w:cs="Times New Roman" w:hAnsiTheme="minorEastAsia"/>
          <w:spacing w:val="-4"/>
          <w:kern w:val="0"/>
          <w:szCs w:val="21"/>
        </w:rPr>
        <w:t>正是因为这次没考好，你才能及早发现问题，坏事也可能变成好事。</w:t>
      </w:r>
      <w:r>
        <w:rPr>
          <w:rFonts w:hint="eastAsia" w:ascii="Times New Roman" w:hAnsi="Times New Roman" w:cs="Times New Roman"/>
          <w:spacing w:val="-4"/>
          <w:kern w:val="0"/>
          <w:szCs w:val="21"/>
        </w:rPr>
        <w:t>”</w:t>
      </w:r>
      <w:r>
        <w:rPr>
          <w:rFonts w:ascii="Times New Roman" w:cs="Times New Roman" w:hAnsiTheme="minorEastAsia"/>
          <w:spacing w:val="-4"/>
          <w:kern w:val="0"/>
          <w:szCs w:val="21"/>
        </w:rPr>
        <w:t>你知道老师引用了哪家的思想来教育学生吗</w:t>
      </w:r>
      <w:r>
        <w:rPr>
          <w:rFonts w:ascii="Times New Roman" w:hAnsi="Times New Roman"/>
          <w:spacing w:val="-4"/>
          <w:szCs w:val="21"/>
        </w:rPr>
        <w:t>()</w:t>
      </w:r>
    </w:p>
    <w:p>
      <w:pPr>
        <w:pStyle w:val="13"/>
        <w:widowControl/>
        <w:ind w:left="420" w:firstLine="0" w:firstLineChars="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A.</w:t>
      </w:r>
      <w:r>
        <w:rPr>
          <w:rFonts w:ascii="Times New Roman" w:cs="Times New Roman" w:hAnsiTheme="minorEastAsia"/>
          <w:kern w:val="0"/>
          <w:szCs w:val="21"/>
        </w:rPr>
        <w:t>儒家思想</w:t>
      </w:r>
      <w:r>
        <w:rPr>
          <w:rFonts w:ascii="Times New Roman" w:hAnsi="Times New Roman" w:cs="Times New Roman"/>
          <w:kern w:val="0"/>
          <w:szCs w:val="21"/>
        </w:rPr>
        <w:t>  </w:t>
      </w:r>
      <w:r>
        <w:rPr>
          <w:rFonts w:hint="eastAsia" w:ascii="Times New Roman" w:hAnsi="Times New Roman" w:cs="Times New Roman"/>
          <w:kern w:val="0"/>
          <w:szCs w:val="21"/>
        </w:rPr>
        <w:t xml:space="preserve">      </w:t>
      </w:r>
      <w:r>
        <w:rPr>
          <w:rFonts w:ascii="Times New Roman" w:hAnsi="Times New Roman" w:cs="Times New Roman"/>
          <w:kern w:val="0"/>
          <w:szCs w:val="21"/>
        </w:rPr>
        <w:t>B.</w:t>
      </w:r>
      <w:r>
        <w:rPr>
          <w:rFonts w:ascii="Times New Roman" w:cs="Times New Roman" w:hAnsiTheme="minorEastAsia"/>
          <w:kern w:val="0"/>
          <w:szCs w:val="21"/>
        </w:rPr>
        <w:t>道家思想</w:t>
      </w:r>
      <w:r>
        <w:rPr>
          <w:rFonts w:ascii="Times New Roman" w:hAnsi="Times New Roman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cs="Times New Roman"/>
          <w:kern w:val="0"/>
          <w:szCs w:val="21"/>
        </w:rPr>
        <w:t xml:space="preserve">      </w:t>
      </w:r>
      <w:r>
        <w:rPr>
          <w:rFonts w:ascii="Times New Roman" w:hAnsi="Times New Roman" w:cs="Times New Roman"/>
          <w:kern w:val="0"/>
          <w:szCs w:val="21"/>
        </w:rPr>
        <w:t>C.</w:t>
      </w:r>
      <w:r>
        <w:rPr>
          <w:rFonts w:ascii="Times New Roman" w:cs="Times New Roman" w:hAnsiTheme="minorEastAsia"/>
          <w:kern w:val="0"/>
          <w:szCs w:val="21"/>
        </w:rPr>
        <w:t>墨家思想</w:t>
      </w:r>
      <w:r>
        <w:rPr>
          <w:rFonts w:hint="eastAsia" w:ascii="Times New Roman" w:cs="Times New Roman" w:hAnsiTheme="minorEastAsia"/>
          <w:kern w:val="0"/>
          <w:szCs w:val="21"/>
        </w:rPr>
        <w:t xml:space="preserve">      </w:t>
      </w:r>
      <w:r>
        <w:rPr>
          <w:rFonts w:ascii="Times New Roman" w:hAnsi="Times New Roman" w:cs="Times New Roman"/>
          <w:kern w:val="0"/>
          <w:szCs w:val="21"/>
        </w:rPr>
        <w:t>  D.</w:t>
      </w:r>
      <w:r>
        <w:rPr>
          <w:rFonts w:ascii="Times New Roman" w:cs="Times New Roman" w:hAnsiTheme="minorEastAsia"/>
          <w:kern w:val="0"/>
          <w:szCs w:val="21"/>
        </w:rPr>
        <w:t>法家思想</w:t>
      </w:r>
    </w:p>
    <w:p>
      <w:pPr>
        <w:pStyle w:val="6"/>
        <w:widowControl/>
        <w:shd w:val="clear" w:color="auto" w:fill="FFFFFF"/>
        <w:spacing w:beforeAutospacing="0" w:afterAutospacing="0"/>
        <w:jc w:val="both"/>
        <w:rPr>
          <w:rFonts w:ascii="Times New Roman" w:hAnsi="Times New Roman"/>
          <w:spacing w:val="8"/>
          <w:sz w:val="21"/>
          <w:szCs w:val="21"/>
        </w:rPr>
      </w:pPr>
      <w:r>
        <w:rPr>
          <w:rFonts w:ascii="Times New Roman" w:hAnsi="Times New Roman"/>
          <w:spacing w:val="8"/>
          <w:sz w:val="21"/>
          <w:szCs w:val="21"/>
          <w:shd w:val="clear" w:color="auto" w:fill="FFFFFF"/>
        </w:rPr>
        <w:t>11.</w:t>
      </w:r>
      <w:r>
        <w:rPr>
          <w:rFonts w:ascii="Times New Roman" w:hAnsiTheme="minorEastAsia"/>
          <w:spacing w:val="8"/>
          <w:sz w:val="21"/>
          <w:szCs w:val="21"/>
          <w:shd w:val="clear" w:color="auto" w:fill="FFFFFF"/>
        </w:rPr>
        <w:t>斯塔夫里阿诺斯《全球通史》记载：</w:t>
      </w:r>
      <w:r>
        <w:rPr>
          <w:rFonts w:hint="eastAsia" w:ascii="Times New Roman" w:hAnsi="Times New Roman"/>
          <w:spacing w:val="8"/>
          <w:sz w:val="21"/>
          <w:szCs w:val="21"/>
          <w:shd w:val="clear" w:color="auto" w:fill="FFFFFF"/>
        </w:rPr>
        <w:t>“</w:t>
      </w:r>
      <w:r>
        <w:rPr>
          <w:rFonts w:ascii="Times New Roman" w:hAnsiTheme="minorEastAsia"/>
          <w:spacing w:val="8"/>
          <w:sz w:val="21"/>
          <w:szCs w:val="21"/>
          <w:shd w:val="clear" w:color="auto" w:fill="FFFFFF"/>
        </w:rPr>
        <w:t>周以后的秦朝尽管存在时间短暂，却用一个组织得很严密的帝国结构取代了周朝的制度</w:t>
      </w:r>
      <w:r>
        <w:rPr>
          <w:rFonts w:asciiTheme="minorEastAsia" w:hAnsiTheme="minorEastAsia"/>
          <w:spacing w:val="8"/>
          <w:sz w:val="21"/>
          <w:szCs w:val="21"/>
          <w:shd w:val="clear" w:color="auto" w:fill="FFFFFF"/>
        </w:rPr>
        <w:t>……</w:t>
      </w:r>
      <w:r>
        <w:rPr>
          <w:rFonts w:ascii="Times New Roman" w:hAnsiTheme="minorEastAsia"/>
          <w:spacing w:val="8"/>
          <w:sz w:val="21"/>
          <w:szCs w:val="21"/>
          <w:shd w:val="clear" w:color="auto" w:fill="FFFFFF"/>
        </w:rPr>
        <w:t>所有这些使中国得到了世界上最稳定、最持久的统治。</w:t>
      </w:r>
      <w:r>
        <w:rPr>
          <w:rFonts w:hint="eastAsia" w:ascii="Times New Roman" w:hAnsi="Times New Roman"/>
          <w:spacing w:val="8"/>
          <w:sz w:val="21"/>
          <w:szCs w:val="21"/>
          <w:shd w:val="clear" w:color="auto" w:fill="FFFFFF"/>
        </w:rPr>
        <w:t>”</w:t>
      </w:r>
      <w:r>
        <w:rPr>
          <w:rFonts w:ascii="Times New Roman" w:hAnsiTheme="minorEastAsia"/>
          <w:spacing w:val="8"/>
          <w:sz w:val="21"/>
          <w:szCs w:val="21"/>
          <w:shd w:val="clear" w:color="auto" w:fill="FFFFFF"/>
        </w:rPr>
        <w:t>秦朝在地方上取代了周制的</w:t>
      </w:r>
      <w:r>
        <w:rPr>
          <w:rFonts w:hint="eastAsia" w:ascii="Times New Roman" w:hAnsi="Times New Roman"/>
          <w:spacing w:val="8"/>
          <w:sz w:val="21"/>
          <w:szCs w:val="21"/>
          <w:shd w:val="clear" w:color="auto" w:fill="FFFFFF"/>
        </w:rPr>
        <w:t>“</w:t>
      </w:r>
      <w:r>
        <w:rPr>
          <w:rFonts w:ascii="Times New Roman" w:hAnsiTheme="minorEastAsia"/>
          <w:spacing w:val="8"/>
          <w:sz w:val="21"/>
          <w:szCs w:val="21"/>
          <w:shd w:val="clear" w:color="auto" w:fill="FFFFFF"/>
        </w:rPr>
        <w:t>帝国结构</w:t>
      </w:r>
      <w:r>
        <w:rPr>
          <w:rFonts w:hint="eastAsia" w:ascii="Times New Roman" w:hAnsi="Times New Roman"/>
          <w:spacing w:val="8"/>
          <w:sz w:val="21"/>
          <w:szCs w:val="21"/>
          <w:shd w:val="clear" w:color="auto" w:fill="FFFFFF"/>
        </w:rPr>
        <w:t>”</w:t>
      </w:r>
      <w:r>
        <w:rPr>
          <w:rFonts w:ascii="Times New Roman" w:hAnsiTheme="minorEastAsia"/>
          <w:spacing w:val="8"/>
          <w:sz w:val="21"/>
          <w:szCs w:val="21"/>
          <w:shd w:val="clear" w:color="auto" w:fill="FFFFFF"/>
        </w:rPr>
        <w:t>是指</w:t>
      </w:r>
      <w:r>
        <w:rPr>
          <w:rFonts w:hint="eastAsia" w:ascii="Times New Roman" w:hAnsiTheme="minorEastAsia"/>
          <w:spacing w:val="8"/>
          <w:sz w:val="21"/>
          <w:szCs w:val="21"/>
          <w:shd w:val="clear" w:color="auto" w:fill="FFFFFF"/>
        </w:rPr>
        <w:t xml:space="preserve">                    </w:t>
      </w:r>
      <w:r>
        <w:rPr>
          <w:rFonts w:ascii="Times New Roman" w:hAnsi="Times New Roman"/>
          <w:spacing w:val="8"/>
          <w:sz w:val="21"/>
          <w:szCs w:val="21"/>
          <w:shd w:val="clear" w:color="auto" w:fill="FFFFFF"/>
        </w:rPr>
        <w:t>(</w:t>
      </w:r>
      <w:r>
        <w:rPr>
          <w:rFonts w:ascii="Times New Roman" w:hAnsiTheme="minorEastAsia"/>
          <w:spacing w:val="8"/>
          <w:sz w:val="21"/>
          <w:szCs w:val="21"/>
          <w:shd w:val="clear" w:color="auto" w:fill="FFFFFF"/>
        </w:rPr>
        <w:t>　　</w:t>
      </w:r>
      <w:r>
        <w:rPr>
          <w:rFonts w:ascii="Times New Roman" w:hAnsi="Times New Roman"/>
          <w:spacing w:val="8"/>
          <w:sz w:val="21"/>
          <w:szCs w:val="21"/>
          <w:shd w:val="clear" w:color="auto" w:fill="FFFFFF"/>
        </w:rPr>
        <w:t>)</w:t>
      </w:r>
    </w:p>
    <w:p>
      <w:pPr>
        <w:pStyle w:val="6"/>
        <w:widowControl/>
        <w:shd w:val="clear" w:color="auto" w:fill="FFFFFF"/>
        <w:spacing w:beforeAutospacing="0" w:afterAutospacing="0"/>
        <w:ind w:left="426"/>
        <w:jc w:val="both"/>
        <w:rPr>
          <w:rFonts w:ascii="Times New Roman" w:hAnsi="Times New Roman"/>
          <w:spacing w:val="8"/>
          <w:sz w:val="21"/>
          <w:szCs w:val="21"/>
        </w:rPr>
      </w:pPr>
      <w:r>
        <w:rPr>
          <w:rFonts w:ascii="Times New Roman" w:hAnsi="Times New Roman"/>
          <w:spacing w:val="8"/>
          <w:sz w:val="21"/>
          <w:szCs w:val="21"/>
          <w:shd w:val="clear" w:color="auto" w:fill="FFFFFF"/>
        </w:rPr>
        <w:t>A</w:t>
      </w:r>
      <w:r>
        <w:rPr>
          <w:rFonts w:ascii="Times New Roman" w:hAnsiTheme="minorEastAsia"/>
          <w:spacing w:val="8"/>
          <w:sz w:val="21"/>
          <w:szCs w:val="21"/>
          <w:shd w:val="clear" w:color="auto" w:fill="FFFFFF"/>
        </w:rPr>
        <w:t>．分封制</w:t>
      </w:r>
      <w:r>
        <w:rPr>
          <w:rFonts w:hint="eastAsia" w:ascii="Times New Roman" w:hAnsiTheme="minorEastAsia"/>
          <w:spacing w:val="8"/>
          <w:sz w:val="21"/>
          <w:szCs w:val="21"/>
          <w:shd w:val="clear" w:color="auto" w:fill="FFFFFF"/>
        </w:rPr>
        <w:t xml:space="preserve">       </w:t>
      </w:r>
      <w:r>
        <w:rPr>
          <w:rFonts w:ascii="Times New Roman" w:hAnsi="Times New Roman"/>
          <w:spacing w:val="8"/>
          <w:sz w:val="21"/>
          <w:szCs w:val="21"/>
          <w:shd w:val="clear" w:color="auto" w:fill="FFFFFF"/>
        </w:rPr>
        <w:t>B</w:t>
      </w:r>
      <w:r>
        <w:rPr>
          <w:rFonts w:ascii="Times New Roman" w:hAnsiTheme="minorEastAsia"/>
          <w:spacing w:val="8"/>
          <w:sz w:val="21"/>
          <w:szCs w:val="21"/>
          <w:shd w:val="clear" w:color="auto" w:fill="FFFFFF"/>
        </w:rPr>
        <w:t>．郡县制</w:t>
      </w:r>
      <w:r>
        <w:rPr>
          <w:rFonts w:hint="eastAsia" w:ascii="Times New Roman" w:hAnsiTheme="minorEastAsia"/>
          <w:spacing w:val="8"/>
          <w:sz w:val="21"/>
          <w:szCs w:val="21"/>
          <w:shd w:val="clear" w:color="auto" w:fill="FFFFFF"/>
        </w:rPr>
        <w:t xml:space="preserve">      </w:t>
      </w:r>
      <w:r>
        <w:rPr>
          <w:rFonts w:ascii="Times New Roman" w:hAnsi="Times New Roman"/>
          <w:spacing w:val="8"/>
          <w:sz w:val="21"/>
          <w:szCs w:val="21"/>
          <w:shd w:val="clear" w:color="auto" w:fill="FFFFFF"/>
        </w:rPr>
        <w:t xml:space="preserve"> C</w:t>
      </w:r>
      <w:r>
        <w:rPr>
          <w:rFonts w:ascii="Times New Roman" w:hAnsiTheme="minorEastAsia"/>
          <w:spacing w:val="8"/>
          <w:sz w:val="21"/>
          <w:szCs w:val="21"/>
          <w:shd w:val="clear" w:color="auto" w:fill="FFFFFF"/>
        </w:rPr>
        <w:t>．郡国并行制</w:t>
      </w:r>
      <w:r>
        <w:rPr>
          <w:rFonts w:hint="eastAsia" w:ascii="Times New Roman" w:hAnsiTheme="minorEastAsia"/>
          <w:spacing w:val="8"/>
          <w:sz w:val="21"/>
          <w:szCs w:val="21"/>
          <w:shd w:val="clear" w:color="auto" w:fill="FFFFFF"/>
        </w:rPr>
        <w:t xml:space="preserve">       </w:t>
      </w:r>
      <w:r>
        <w:rPr>
          <w:rFonts w:ascii="Times New Roman" w:hAnsi="Times New Roman"/>
          <w:spacing w:val="8"/>
          <w:sz w:val="21"/>
          <w:szCs w:val="21"/>
          <w:shd w:val="clear" w:color="auto" w:fill="FFFFFF"/>
        </w:rPr>
        <w:t>D</w:t>
      </w:r>
      <w:r>
        <w:rPr>
          <w:rFonts w:ascii="Times New Roman" w:hAnsiTheme="minorEastAsia"/>
          <w:spacing w:val="8"/>
          <w:sz w:val="21"/>
          <w:szCs w:val="21"/>
          <w:shd w:val="clear" w:color="auto" w:fill="FFFFFF"/>
        </w:rPr>
        <w:t>．行省制</w:t>
      </w:r>
    </w:p>
    <w:p>
      <w:pPr>
        <w:pStyle w:val="6"/>
        <w:widowControl/>
        <w:shd w:val="clear" w:color="auto" w:fill="FFFFFF"/>
        <w:spacing w:beforeAutospacing="0" w:afterAutospacing="0"/>
        <w:jc w:val="both"/>
        <w:textAlignment w:val="center"/>
        <w:rPr>
          <w:rFonts w:ascii="Times New Roman" w:hAnsi="Times New Roman"/>
          <w:spacing w:val="8"/>
          <w:sz w:val="21"/>
          <w:szCs w:val="21"/>
        </w:rPr>
      </w:pPr>
      <w:r>
        <w:rPr>
          <w:rFonts w:ascii="Times New Roman" w:hAnsi="Times New Roman"/>
          <w:spacing w:val="8"/>
          <w:sz w:val="21"/>
          <w:szCs w:val="21"/>
          <w:shd w:val="clear" w:color="auto" w:fill="FFFFFF"/>
        </w:rPr>
        <w:t>12.</w:t>
      </w:r>
      <w:r>
        <w:rPr>
          <w:rFonts w:ascii="Times New Roman" w:hAnsiTheme="minorEastAsia"/>
          <w:spacing w:val="8"/>
          <w:sz w:val="21"/>
          <w:szCs w:val="21"/>
          <w:shd w:val="clear" w:color="auto" w:fill="FFFFFF"/>
        </w:rPr>
        <w:t>如图是江苏省丹徒县出土的一件青铜器。该青铜器内底有铭文</w:t>
      </w:r>
      <w:r>
        <w:rPr>
          <w:rFonts w:ascii="Times New Roman" w:hAnsi="Times New Roman"/>
          <w:spacing w:val="8"/>
          <w:sz w:val="21"/>
          <w:szCs w:val="21"/>
          <w:shd w:val="clear" w:color="auto" w:fill="FFFFFF"/>
        </w:rPr>
        <w:t>120</w:t>
      </w:r>
      <w:r>
        <w:rPr>
          <w:rFonts w:ascii="Times New Roman" w:hAnsiTheme="minorEastAsia"/>
          <w:spacing w:val="8"/>
          <w:sz w:val="21"/>
          <w:szCs w:val="21"/>
          <w:shd w:val="clear" w:color="auto" w:fill="FFFFFF"/>
        </w:rPr>
        <w:t>余字，主要记载了周王将一个贵族分封到宜地，并赐其土地、人口和仪仗等情况。这一出土文物的主要历史价值是</w:t>
      </w:r>
      <w:r>
        <w:rPr>
          <w:rFonts w:hint="eastAsia" w:ascii="Times New Roman" w:hAnsiTheme="minorEastAsia"/>
          <w:spacing w:val="8"/>
          <w:sz w:val="21"/>
          <w:szCs w:val="21"/>
          <w:shd w:val="clear" w:color="auto" w:fill="FFFFFF"/>
        </w:rPr>
        <w:t xml:space="preserve">                                                              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)</w:t>
      </w:r>
    </w:p>
    <w:p>
      <w:pPr>
        <w:widowControl/>
        <w:ind w:left="426"/>
        <w:jc w:val="left"/>
        <w:rPr>
          <w:rFonts w:ascii="Times New Roman" w:hAnsi="Times New Roman" w:cs="Times New Roman"/>
          <w:spacing w:val="8"/>
          <w:szCs w:val="21"/>
          <w:shd w:val="clear" w:color="auto" w:fill="FFFFFF"/>
        </w:rPr>
      </w:pPr>
      <w:r>
        <w:rPr>
          <w:rFonts w:ascii="Times New Roman" w:hAnsi="Times New Roman" w:cs="Times New Roman"/>
          <w:kern w:val="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3457575</wp:posOffset>
            </wp:positionH>
            <wp:positionV relativeFrom="paragraph">
              <wp:posOffset>9525</wp:posOffset>
            </wp:positionV>
            <wp:extent cx="1452880" cy="742950"/>
            <wp:effectExtent l="0" t="0" r="13970" b="0"/>
            <wp:wrapSquare wrapText="bothSides"/>
            <wp:docPr id="9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 descr="IMG_25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 l="5737" t="16201" r="8251" b="12794"/>
                    <a:stretch>
                      <a:fillRect/>
                    </a:stretch>
                  </pic:blipFill>
                  <pic:spPr>
                    <a:xfrm>
                      <a:off x="0" y="0"/>
                      <a:ext cx="1453487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pacing w:val="8"/>
          <w:szCs w:val="21"/>
          <w:shd w:val="clear" w:color="auto" w:fill="FFFFFF"/>
        </w:rPr>
        <w:t>A</w:t>
      </w:r>
      <w:r>
        <w:rPr>
          <w:rFonts w:hint="eastAsia" w:ascii="Times New Roman" w:cs="Times New Roman" w:hAnsiTheme="minorEastAsia"/>
          <w:spacing w:val="8"/>
          <w:szCs w:val="21"/>
          <w:shd w:val="clear" w:color="auto" w:fill="FFFFFF"/>
        </w:rPr>
        <w:t xml:space="preserve">. </w:t>
      </w:r>
      <w:r>
        <w:rPr>
          <w:rFonts w:ascii="Times New Roman" w:cs="Times New Roman" w:hAnsiTheme="minorEastAsia"/>
          <w:spacing w:val="8"/>
          <w:szCs w:val="21"/>
          <w:shd w:val="clear" w:color="auto" w:fill="FFFFFF"/>
        </w:rPr>
        <w:t>印证西周实行过分封制</w:t>
      </w:r>
    </w:p>
    <w:p>
      <w:pPr>
        <w:widowControl/>
        <w:ind w:left="426"/>
        <w:jc w:val="left"/>
        <w:rPr>
          <w:rFonts w:ascii="Times New Roman" w:hAnsi="Times New Roman" w:cs="Times New Roman"/>
          <w:spacing w:val="8"/>
          <w:szCs w:val="21"/>
        </w:rPr>
      </w:pPr>
      <w:r>
        <w:rPr>
          <w:rFonts w:ascii="Times New Roman" w:hAnsi="Times New Roman" w:cs="Times New Roman"/>
          <w:spacing w:val="8"/>
          <w:szCs w:val="21"/>
          <w:shd w:val="clear" w:color="auto" w:fill="FFFFFF"/>
        </w:rPr>
        <w:t>B.</w:t>
      </w:r>
      <w:r>
        <w:rPr>
          <w:rFonts w:ascii="Times New Roman" w:cs="Times New Roman" w:hAnsiTheme="minorEastAsia"/>
          <w:spacing w:val="8"/>
          <w:szCs w:val="21"/>
          <w:shd w:val="clear" w:color="auto" w:fill="FFFFFF"/>
        </w:rPr>
        <w:t>说明甲骨文是一种成熟文字</w:t>
      </w:r>
    </w:p>
    <w:p>
      <w:pPr>
        <w:pStyle w:val="6"/>
        <w:widowControl/>
        <w:shd w:val="clear" w:color="auto" w:fill="FFFFFF"/>
        <w:spacing w:beforeAutospacing="0" w:afterAutospacing="0"/>
        <w:ind w:left="426"/>
        <w:jc w:val="both"/>
        <w:textAlignment w:val="center"/>
        <w:rPr>
          <w:rFonts w:ascii="Times New Roman" w:hAnsi="Times New Roman"/>
          <w:spacing w:val="8"/>
          <w:sz w:val="21"/>
          <w:szCs w:val="21"/>
          <w:shd w:val="clear" w:color="auto" w:fill="FFFFFF"/>
        </w:rPr>
      </w:pPr>
      <w:r>
        <w:rPr>
          <w:rFonts w:ascii="Times New Roman" w:hAnsi="Times New Roman"/>
          <w:spacing w:val="8"/>
          <w:sz w:val="21"/>
          <w:szCs w:val="21"/>
          <w:shd w:val="clear" w:color="auto" w:fill="FFFFFF"/>
        </w:rPr>
        <w:t>C.</w:t>
      </w:r>
      <w:r>
        <w:rPr>
          <w:rFonts w:ascii="Times New Roman" w:hAnsiTheme="minorEastAsia"/>
          <w:spacing w:val="8"/>
          <w:sz w:val="21"/>
          <w:szCs w:val="21"/>
          <w:shd w:val="clear" w:color="auto" w:fill="FFFFFF"/>
        </w:rPr>
        <w:t>印证周王对功臣奖赏十分重视</w:t>
      </w:r>
    </w:p>
    <w:p>
      <w:pPr>
        <w:pStyle w:val="6"/>
        <w:widowControl/>
        <w:shd w:val="clear" w:color="auto" w:fill="FFFFFF"/>
        <w:spacing w:beforeAutospacing="0" w:afterAutospacing="0"/>
        <w:ind w:left="426"/>
        <w:jc w:val="both"/>
        <w:textAlignment w:val="center"/>
        <w:rPr>
          <w:rFonts w:ascii="Times New Roman" w:hAnsi="Times New Roman"/>
          <w:spacing w:val="8"/>
          <w:sz w:val="21"/>
          <w:szCs w:val="21"/>
          <w:shd w:val="clear" w:color="auto" w:fill="FFFFFF"/>
        </w:rPr>
      </w:pPr>
      <w:r>
        <w:rPr>
          <w:rFonts w:ascii="Times New Roman" w:hAnsi="Times New Roman"/>
          <w:spacing w:val="8"/>
          <w:sz w:val="21"/>
          <w:szCs w:val="21"/>
          <w:shd w:val="clear" w:color="auto" w:fill="FFFFFF"/>
        </w:rPr>
        <w:t>D.</w:t>
      </w:r>
      <w:r>
        <w:rPr>
          <w:rFonts w:ascii="Times New Roman" w:hAnsiTheme="minorEastAsia"/>
          <w:spacing w:val="8"/>
          <w:sz w:val="21"/>
          <w:szCs w:val="21"/>
          <w:shd w:val="clear" w:color="auto" w:fill="FFFFFF"/>
        </w:rPr>
        <w:t>证实江苏曾是周王统治南方的中心</w:t>
      </w:r>
    </w:p>
    <w:p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13. </w:t>
      </w:r>
      <w:r>
        <w:rPr>
          <w:rFonts w:ascii="Times New Roman" w:cs="Times New Roman"/>
          <w:kern w:val="0"/>
          <w:szCs w:val="21"/>
        </w:rPr>
        <w:t>假如你穿越时空隧道去体验半坡人的原始农耕生活。下列你不能够体验到的是</w:t>
      </w:r>
      <w:r>
        <w:rPr>
          <w:rFonts w:hint="eastAsia" w:ascii="Times New Roman" w:cs="Times New Roman"/>
          <w:kern w:val="0"/>
          <w:szCs w:val="21"/>
        </w:rPr>
        <w:t xml:space="preserve">      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)</w:t>
      </w:r>
    </w:p>
    <w:p>
      <w:pPr>
        <w:ind w:left="426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ascii="Times New Roman" w:cs="Times New Roman"/>
          <w:kern w:val="0"/>
          <w:szCs w:val="21"/>
        </w:rPr>
        <w:t>．吃上用陶器煮熟的肉</w:t>
      </w:r>
      <w:r>
        <w:rPr>
          <w:rFonts w:ascii="Times New Roman" w:hAnsi="Times New Roman" w:cs="Times New Roman"/>
          <w:kern w:val="0"/>
          <w:szCs w:val="21"/>
        </w:rPr>
        <w:t xml:space="preserve">         B</w:t>
      </w:r>
      <w:r>
        <w:rPr>
          <w:rFonts w:ascii="Times New Roman" w:cs="Times New Roman"/>
          <w:kern w:val="0"/>
          <w:szCs w:val="21"/>
        </w:rPr>
        <w:t>．穿简单缝制的衣服</w:t>
      </w:r>
    </w:p>
    <w:p>
      <w:pPr>
        <w:ind w:left="426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C</w:t>
      </w:r>
      <w:r>
        <w:rPr>
          <w:rFonts w:ascii="Times New Roman" w:cs="Times New Roman"/>
          <w:kern w:val="0"/>
          <w:szCs w:val="21"/>
        </w:rPr>
        <w:t>．用石刀收割水稻</w:t>
      </w:r>
      <w:r>
        <w:rPr>
          <w:rFonts w:ascii="Times New Roman" w:hAnsi="Times New Roman" w:cs="Times New Roman"/>
          <w:kern w:val="0"/>
          <w:szCs w:val="21"/>
        </w:rPr>
        <w:t xml:space="preserve">             D</w:t>
      </w:r>
      <w:r>
        <w:rPr>
          <w:rFonts w:ascii="Times New Roman" w:cs="Times New Roman"/>
          <w:kern w:val="0"/>
          <w:szCs w:val="21"/>
        </w:rPr>
        <w:t>．住在半地穴式圆形房屋中</w:t>
      </w:r>
    </w:p>
    <w:p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14. </w:t>
      </w:r>
      <w:r>
        <w:rPr>
          <w:rFonts w:ascii="Times New Roman" w:cs="Times New Roman"/>
          <w:kern w:val="0"/>
          <w:szCs w:val="21"/>
        </w:rPr>
        <w:t>春秋战国时期，学术纷争，辩论成风。下列各家学派的学生听讲的内容中，不符合史实的一项是</w:t>
      </w:r>
      <w:r>
        <w:rPr>
          <w:rFonts w:hint="eastAsia" w:ascii="Times New Roman" w:cs="Times New Roman"/>
          <w:kern w:val="0"/>
          <w:szCs w:val="21"/>
        </w:rPr>
        <w:t xml:space="preserve">                                                                         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)</w:t>
      </w:r>
    </w:p>
    <w:p>
      <w:pPr>
        <w:ind w:left="426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ascii="Times New Roman" w:cs="Times New Roman"/>
          <w:kern w:val="0"/>
          <w:szCs w:val="21"/>
        </w:rPr>
        <w:t>．儒家学生：正在听孔子讲</w:t>
      </w:r>
      <w:r>
        <w:rPr>
          <w:rFonts w:hint="eastAsia" w:ascii="Times New Roman" w:hAnsi="Times New Roman" w:cs="Times New Roman"/>
          <w:kern w:val="0"/>
          <w:szCs w:val="21"/>
        </w:rPr>
        <w:t>“</w:t>
      </w:r>
      <w:r>
        <w:rPr>
          <w:rFonts w:ascii="Times New Roman" w:cs="Times New Roman"/>
          <w:kern w:val="0"/>
          <w:szCs w:val="21"/>
        </w:rPr>
        <w:t>为政以德</w:t>
      </w:r>
      <w:r>
        <w:rPr>
          <w:rFonts w:hint="eastAsia" w:ascii="Times New Roman" w:hAnsi="Times New Roman" w:cs="Times New Roman"/>
          <w:kern w:val="0"/>
          <w:szCs w:val="21"/>
        </w:rPr>
        <w:t>”</w:t>
      </w:r>
    </w:p>
    <w:p>
      <w:pPr>
        <w:ind w:left="426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B</w:t>
      </w:r>
      <w:r>
        <w:rPr>
          <w:rFonts w:ascii="Times New Roman" w:cs="Times New Roman"/>
          <w:kern w:val="0"/>
          <w:szCs w:val="21"/>
        </w:rPr>
        <w:t>．道家学生：正在听老子讲</w:t>
      </w:r>
      <w:r>
        <w:rPr>
          <w:rFonts w:hint="eastAsia" w:ascii="Times New Roman" w:hAnsi="Times New Roman" w:cs="Times New Roman"/>
          <w:kern w:val="0"/>
          <w:szCs w:val="21"/>
        </w:rPr>
        <w:t>“</w:t>
      </w:r>
      <w:r>
        <w:rPr>
          <w:rFonts w:ascii="Times New Roman" w:cs="Times New Roman"/>
          <w:kern w:val="0"/>
          <w:szCs w:val="21"/>
        </w:rPr>
        <w:t>祸兮，福之所倚；福兮，祸之所伏</w:t>
      </w:r>
      <w:r>
        <w:rPr>
          <w:rFonts w:hint="eastAsia" w:ascii="Times New Roman" w:hAnsi="Times New Roman" w:cs="Times New Roman"/>
          <w:kern w:val="0"/>
          <w:szCs w:val="21"/>
        </w:rPr>
        <w:t>”</w:t>
      </w:r>
    </w:p>
    <w:p>
      <w:pPr>
        <w:ind w:left="426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C</w:t>
      </w:r>
      <w:r>
        <w:rPr>
          <w:rFonts w:ascii="Times New Roman" w:cs="Times New Roman"/>
          <w:kern w:val="0"/>
          <w:szCs w:val="21"/>
        </w:rPr>
        <w:t>．墨家学生：正在听墨子讲</w:t>
      </w:r>
      <w:r>
        <w:rPr>
          <w:rFonts w:hint="eastAsia" w:ascii="Times New Roman" w:hAnsi="Times New Roman" w:cs="Times New Roman"/>
          <w:kern w:val="0"/>
          <w:szCs w:val="21"/>
        </w:rPr>
        <w:t>“</w:t>
      </w:r>
      <w:r>
        <w:rPr>
          <w:rFonts w:ascii="Times New Roman" w:cs="Times New Roman"/>
          <w:kern w:val="0"/>
          <w:szCs w:val="21"/>
        </w:rPr>
        <w:t>仁政</w:t>
      </w:r>
      <w:r>
        <w:rPr>
          <w:rFonts w:hint="eastAsia" w:ascii="Times New Roman" w:hAnsi="Times New Roman" w:cs="Times New Roman"/>
          <w:kern w:val="0"/>
          <w:szCs w:val="21"/>
        </w:rPr>
        <w:t>”</w:t>
      </w:r>
    </w:p>
    <w:p>
      <w:pPr>
        <w:ind w:left="426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D</w:t>
      </w:r>
      <w:r>
        <w:rPr>
          <w:rFonts w:ascii="Times New Roman" w:cs="Times New Roman"/>
          <w:kern w:val="0"/>
          <w:szCs w:val="21"/>
        </w:rPr>
        <w:t>．法家学生：正在听韩非讲</w:t>
      </w:r>
      <w:r>
        <w:rPr>
          <w:rFonts w:hint="eastAsia" w:ascii="Times New Roman" w:hAnsi="Times New Roman" w:cs="Times New Roman"/>
          <w:kern w:val="0"/>
          <w:szCs w:val="21"/>
        </w:rPr>
        <w:t>“</w:t>
      </w:r>
      <w:r>
        <w:rPr>
          <w:rFonts w:ascii="Times New Roman" w:cs="Times New Roman"/>
          <w:kern w:val="0"/>
          <w:szCs w:val="21"/>
        </w:rPr>
        <w:t>以法治国</w:t>
      </w:r>
      <w:r>
        <w:rPr>
          <w:rFonts w:hint="eastAsia" w:ascii="Times New Roman" w:hAnsi="Times New Roman" w:cs="Times New Roman"/>
          <w:kern w:val="0"/>
          <w:szCs w:val="21"/>
        </w:rPr>
        <w:t>”</w:t>
      </w:r>
    </w:p>
    <w:p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15.</w:t>
      </w:r>
      <w:r>
        <w:rPr>
          <w:rFonts w:ascii="Times New Roman" w:cs="Times New Roman"/>
          <w:kern w:val="0"/>
          <w:szCs w:val="21"/>
        </w:rPr>
        <w:t>公元前</w:t>
      </w:r>
      <w:r>
        <w:rPr>
          <w:rFonts w:ascii="Times New Roman" w:hAnsi="Times New Roman" w:cs="Times New Roman"/>
          <w:kern w:val="0"/>
          <w:szCs w:val="21"/>
        </w:rPr>
        <w:t>210</w:t>
      </w:r>
      <w:r>
        <w:rPr>
          <w:rFonts w:ascii="Times New Roman" w:cs="Times New Roman"/>
          <w:kern w:val="0"/>
          <w:szCs w:val="21"/>
        </w:rPr>
        <w:t>年，一位前往南海郡做生意的商人携带的货币是</w:t>
      </w:r>
      <w:r>
        <w:rPr>
          <w:rFonts w:hint="eastAsia" w:ascii="Times New Roman" w:cs="Times New Roman"/>
          <w:kern w:val="0"/>
          <w:szCs w:val="21"/>
        </w:rPr>
        <w:t xml:space="preserve">                      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b/>
          <w:kern w:val="0"/>
          <w:szCs w:val="21"/>
        </w:rPr>
      </w:pPr>
      <w:r>
        <w:rPr>
          <w:rFonts w:hint="eastAsia"/>
          <w:b/>
          <w:kern w:val="0"/>
          <w:szCs w:val="21"/>
        </w:rPr>
        <w:drawing>
          <wp:inline distT="0" distB="0" distL="0" distR="0">
            <wp:extent cx="3322955" cy="934720"/>
            <wp:effectExtent l="0" t="0" r="10795" b="1778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2955" cy="93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632" w:firstLineChars="300"/>
        <w:jc w:val="left"/>
        <w:rPr>
          <w:rFonts w:ascii="Times New Roman" w:hAnsi="Times New Roman" w:cs="Times New Roman"/>
          <w:b/>
          <w:kern w:val="0"/>
          <w:szCs w:val="21"/>
        </w:rPr>
      </w:pPr>
      <w:r>
        <w:rPr>
          <w:rFonts w:ascii="Times New Roman" w:hAnsi="Times New Roman" w:cs="Times New Roman"/>
          <w:b/>
          <w:kern w:val="0"/>
          <w:szCs w:val="21"/>
        </w:rPr>
        <w:t>A            B            C           D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16、</w:t>
      </w:r>
      <w:r>
        <w:rPr>
          <w:rFonts w:ascii="Times New Roman" w:hAnsi="Times New Roman" w:cs="Times New Roman"/>
        </w:rPr>
        <w:t>下列史实能够反映春秋战国时期历史发展特征的是</w:t>
      </w:r>
      <w:r>
        <w:rPr>
          <w:rFonts w:hint="eastAsia" w:ascii="Times New Roman" w:hAnsi="Times New Roman" w:cs="Times New Roman"/>
        </w:rPr>
        <w:t xml:space="preserve">                               </w:t>
      </w:r>
      <w:r>
        <w:rPr>
          <w:rFonts w:ascii="Times New Roman" w:hAnsi="Times New Roman"/>
        </w:rPr>
        <w:t>(    )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百家争鸣　</w:t>
      </w: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商鞅变法　</w:t>
      </w: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铁器、牛耕的使用和推广　</w:t>
      </w:r>
      <w:r>
        <w:rPr>
          <w:rFonts w:hAnsi="宋体" w:eastAsia="楷体_GB2312" w:cs="Times New Roman"/>
        </w:rPr>
        <w:t>④</w:t>
      </w:r>
      <w:r>
        <w:rPr>
          <w:rFonts w:ascii="Times New Roman" w:hAnsi="Times New Roman" w:eastAsia="楷体_GB2312" w:cs="Times New Roman"/>
        </w:rPr>
        <w:t>兼并争霸战争</w:t>
      </w:r>
    </w:p>
    <w:p>
      <w:pPr>
        <w:pStyle w:val="2"/>
        <w:ind w:firstLine="420" w:firstLineChars="200"/>
        <w:rPr>
          <w:b/>
          <w:kern w:val="0"/>
        </w:rPr>
      </w:pPr>
      <w:r>
        <w:rPr>
          <w:rFonts w:ascii="Times New Roman" w:hAnsi="Times New Roman" w:cs="Times New Roman"/>
        </w:rPr>
        <w:t>A．</w:t>
      </w:r>
      <w:r>
        <w:rPr>
          <w:rFonts w:hAnsi="宋体" w:cs="Times New Roman"/>
        </w:rPr>
        <w:t>①②③④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B．</w:t>
      </w:r>
      <w:r>
        <w:rPr>
          <w:rFonts w:hAnsi="宋体" w:cs="Times New Roman"/>
        </w:rPr>
        <w:t>①②③</w:t>
      </w:r>
      <w:r>
        <w:rPr>
          <w:rFonts w:hint="eastAsia" w:hAnsi="宋体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C．</w:t>
      </w:r>
      <w:r>
        <w:rPr>
          <w:rFonts w:hAnsi="宋体" w:cs="Times New Roman"/>
        </w:rPr>
        <w:t>②③④</w:t>
      </w:r>
      <w:r>
        <w:rPr>
          <w:rFonts w:hint="eastAsia" w:hAnsi="宋体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D．</w:t>
      </w:r>
      <w:r>
        <w:rPr>
          <w:rFonts w:hAnsi="宋体" w:cs="Times New Roman"/>
        </w:rPr>
        <w:t>①③④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Times New Roman"/>
        </w:rPr>
      </w:pPr>
      <w:r>
        <w:rPr>
          <w:rFonts w:ascii="Arial" w:hAnsi="黑体" w:eastAsia="黑体"/>
        </w:rPr>
        <w:t>二、判断题</w:t>
      </w:r>
      <w:r>
        <w:rPr>
          <w:rFonts w:hint="eastAsia" w:ascii="Times New Roman" w:hAnsi="宋体"/>
        </w:rPr>
        <w:t>（</w:t>
      </w:r>
      <w:r>
        <w:rPr>
          <w:rFonts w:ascii="Times New Roman" w:hAnsi="楷体"/>
        </w:rPr>
        <w:t>本大题共</w:t>
      </w:r>
      <w:r>
        <w:rPr>
          <w:rFonts w:hint="eastAsia" w:ascii="Times New Roman" w:hAnsi="Times New Roman"/>
        </w:rPr>
        <w:t>4</w:t>
      </w:r>
      <w:r>
        <w:rPr>
          <w:rFonts w:ascii="Times New Roman" w:hAnsi="楷体"/>
        </w:rPr>
        <w:t>小题</w:t>
      </w:r>
      <w:r>
        <w:rPr>
          <w:rFonts w:hint="eastAsia" w:ascii="Times New Roman" w:hAnsi="宋体"/>
        </w:rPr>
        <w:t>，</w:t>
      </w:r>
      <w:r>
        <w:rPr>
          <w:rFonts w:ascii="Times New Roman" w:hAnsi="楷体"/>
        </w:rPr>
        <w:t>每小题</w:t>
      </w:r>
      <w:r>
        <w:rPr>
          <w:rFonts w:hint="eastAsia" w:ascii="Times New Roman" w:hAnsi="Times New Roman"/>
        </w:rPr>
        <w:t>3</w:t>
      </w:r>
      <w:r>
        <w:rPr>
          <w:rFonts w:ascii="Times New Roman" w:hAnsi="楷体"/>
        </w:rPr>
        <w:t>分</w:t>
      </w:r>
      <w:r>
        <w:rPr>
          <w:rFonts w:hint="eastAsia" w:ascii="Times New Roman" w:hAnsi="宋体"/>
        </w:rPr>
        <w:t>，</w:t>
      </w:r>
      <w:r>
        <w:rPr>
          <w:rFonts w:ascii="Times New Roman" w:hAnsi="楷体"/>
        </w:rPr>
        <w:t>共</w:t>
      </w:r>
      <w:r>
        <w:rPr>
          <w:rFonts w:hint="eastAsia" w:ascii="Times New Roman" w:hAnsi="Times New Roman"/>
        </w:rPr>
        <w:t>12</w:t>
      </w:r>
      <w:r>
        <w:rPr>
          <w:rFonts w:ascii="Times New Roman" w:hAnsi="楷体"/>
        </w:rPr>
        <w:t>分。结合所学知识</w:t>
      </w:r>
      <w:r>
        <w:rPr>
          <w:rFonts w:hint="eastAsia" w:ascii="Times New Roman" w:hAnsi="宋体"/>
        </w:rPr>
        <w:t>，</w:t>
      </w:r>
      <w:r>
        <w:rPr>
          <w:rFonts w:ascii="Times New Roman" w:hAnsi="楷体"/>
        </w:rPr>
        <w:t>判断下列有关史实或史论是否正确。正确的打</w:t>
      </w:r>
      <w:r>
        <w:rPr>
          <w:rFonts w:hint="eastAsia" w:ascii="Times New Roman" w:hAnsi="Times New Roman" w:cs="Times New Roman"/>
        </w:rPr>
        <w:t>“</w:t>
      </w:r>
      <w:r>
        <w:rPr>
          <w:rFonts w:hint="eastAsia" w:ascii="Cambria Math" w:hAnsi="Cambria Math"/>
        </w:rPr>
        <w:t>T</w:t>
      </w:r>
      <w:r>
        <w:rPr>
          <w:rFonts w:hint="eastAsia" w:ascii="Times New Roman" w:hAnsi="Times New Roman" w:cs="Times New Roman"/>
        </w:rPr>
        <w:t>”</w:t>
      </w:r>
      <w:r>
        <w:rPr>
          <w:rFonts w:hint="eastAsia" w:ascii="Times New Roman" w:hAnsi="宋体"/>
        </w:rPr>
        <w:t>，</w:t>
      </w:r>
      <w:r>
        <w:rPr>
          <w:rFonts w:ascii="Times New Roman" w:hAnsi="楷体"/>
        </w:rPr>
        <w:t>错误的打</w:t>
      </w:r>
      <w:r>
        <w:rPr>
          <w:rFonts w:hint="eastAsia" w:ascii="Times New Roman" w:hAnsi="Times New Roman" w:cs="Times New Roman"/>
        </w:rPr>
        <w:t>“F”</w:t>
      </w:r>
      <w:r>
        <w:rPr>
          <w:rFonts w:hint="eastAsia" w:ascii="Times New Roman" w:hAnsi="宋体"/>
        </w:rPr>
        <w:t>）</w:t>
      </w:r>
    </w:p>
    <w:p>
      <w:pPr>
        <w:ind w:left="284" w:hanging="284"/>
        <w:rPr>
          <w:szCs w:val="21"/>
        </w:rPr>
      </w:pPr>
      <w:r>
        <w:rPr>
          <w:rFonts w:hint="eastAsia"/>
          <w:szCs w:val="21"/>
        </w:rPr>
        <w:t>17.  据史书记载，西周初年的诸侯国有800多个，春秋初年还剩下170多个，到了战国之初就只有十几个了。这个现象反映了我国历史的发展趋势是</w:t>
      </w:r>
      <w:r>
        <w:rPr>
          <w:rFonts w:hint="eastAsia"/>
          <w:kern w:val="0"/>
          <w:szCs w:val="21"/>
        </w:rPr>
        <w:t xml:space="preserve">国家消亡                      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)</w:t>
      </w:r>
    </w:p>
    <w:p>
      <w:pPr>
        <w:ind w:left="284" w:hanging="284"/>
        <w:rPr>
          <w:szCs w:val="21"/>
        </w:rPr>
      </w:pPr>
      <w:r>
        <w:rPr>
          <w:rFonts w:hint="eastAsia"/>
          <w:szCs w:val="21"/>
        </w:rPr>
        <w:t>18. 20世纪90年代，陕西章台出土了一些秦代封泥（密封信件文书时加盖了印章的泥块），上面有上郡、代郡、邯郸等郡名和蓝田等县名。这一发现可以印证秦朝</w:t>
      </w:r>
      <w:r>
        <w:rPr>
          <w:rFonts w:hint="eastAsia"/>
          <w:kern w:val="0"/>
          <w:szCs w:val="21"/>
        </w:rPr>
        <w:t>实行了郡县制度的事实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)</w:t>
      </w:r>
    </w:p>
    <w:p>
      <w:pPr>
        <w:ind w:left="284" w:hanging="284"/>
        <w:rPr>
          <w:szCs w:val="21"/>
        </w:rPr>
      </w:pPr>
      <w:r>
        <w:rPr>
          <w:rFonts w:hint="eastAsia"/>
          <w:kern w:val="0"/>
          <w:szCs w:val="21"/>
        </w:rPr>
        <w:t>19</w:t>
      </w:r>
      <w:r>
        <w:rPr>
          <w:rFonts w:hint="eastAsia"/>
          <w:szCs w:val="21"/>
        </w:rPr>
        <w:t>.  电影《英雄》中有这样一段对话：无名对秦王说，“剑”字有l8种写法；秦王说，统一后只保留一种。秦王统一全国后保留的这种文字是</w:t>
      </w:r>
      <w:r>
        <w:rPr>
          <w:rFonts w:hint="eastAsia"/>
          <w:kern w:val="0"/>
          <w:szCs w:val="21"/>
        </w:rPr>
        <w:t xml:space="preserve">小篆                              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)</w:t>
      </w:r>
    </w:p>
    <w:p>
      <w:pPr>
        <w:widowControl/>
        <w:ind w:left="284" w:hanging="284"/>
        <w:jc w:val="left"/>
        <w:rPr>
          <w:rFonts w:asciiTheme="minorEastAsia" w:hAnsiTheme="minorEastAsia" w:cstheme="minorEastAsia"/>
          <w:spacing w:val="8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spacing w:val="8"/>
          <w:szCs w:val="21"/>
          <w:shd w:val="clear" w:color="auto" w:fill="FFFFFF"/>
        </w:rPr>
        <w:t>20. 据《史记》记载，禹年老时，推荐伯益作为继承人，但禹的儿子启却举兵杀死了伯益，继承了父亲的位置。从材料中得到的准确信息是夏朝建立标志我国封建社会开始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)</w:t>
      </w:r>
    </w:p>
    <w:p>
      <w:pPr>
        <w:rPr>
          <w:b/>
          <w:szCs w:val="21"/>
        </w:rPr>
      </w:pP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二、综合分析题（40分）</w:t>
      </w:r>
    </w:p>
    <w:p>
      <w:pPr>
        <w:rPr>
          <w:b/>
          <w:szCs w:val="21"/>
        </w:rPr>
      </w:pPr>
      <w:r>
        <w:rPr>
          <w:rFonts w:hint="eastAsia"/>
          <w:b/>
          <w:kern w:val="0"/>
          <w:szCs w:val="21"/>
        </w:rPr>
        <w:t>21.</w:t>
      </w:r>
      <w:r>
        <w:rPr>
          <w:rFonts w:hint="eastAsia"/>
          <w:b/>
          <w:szCs w:val="21"/>
        </w:rPr>
        <w:t xml:space="preserve"> 影视中“辨”历史</w:t>
      </w:r>
      <w:r>
        <w:rPr>
          <w:rFonts w:hint="eastAsia"/>
          <w:szCs w:val="21"/>
        </w:rPr>
        <w:t>（共14分）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《芈月传》是一部以战国后期历史为背景的电视连续剧。请阅读其中的部分情节，回答问题。</w:t>
      </w:r>
    </w:p>
    <w:p>
      <w:pPr>
        <w:jc w:val="left"/>
        <w:rPr>
          <w:rFonts w:eastAsia="楷体_GB2312"/>
          <w:b/>
          <w:szCs w:val="21"/>
        </w:rPr>
      </w:pPr>
      <w:r>
        <w:rPr>
          <w:rFonts w:hint="eastAsia" w:eastAsia="楷体_GB2312"/>
          <w:b/>
          <w:szCs w:val="21"/>
        </w:rPr>
        <w:t>情节一：</w:t>
      </w:r>
      <w:r>
        <w:rPr>
          <w:rFonts w:hint="eastAsia" w:ascii="楷体" w:hAnsi="楷体" w:eastAsia="楷体_GB2312"/>
          <w:szCs w:val="21"/>
        </w:rPr>
        <w:t>楚国公主远嫁秦国，进入秦国后，公主病倒了。芈月拿着楚国医生开的药方去抓药，秦国药铺的掌柜却说药方的药量（重量）不对（实际药量是一样的），不肯将药卖给芈月。</w:t>
      </w:r>
    </w:p>
    <w:p>
      <w:pPr>
        <w:spacing w:line="310" w:lineRule="exact"/>
        <w:ind w:firstLine="315" w:firstLineChars="150"/>
        <w:rPr>
          <w:szCs w:val="21"/>
        </w:rPr>
      </w:pPr>
      <w:r>
        <w:rPr>
          <w:rFonts w:hint="eastAsia"/>
          <w:szCs w:val="21"/>
        </w:rPr>
        <w:t>（1）秦国药铺的掌柜为什么说药量不对？（2分）</w:t>
      </w:r>
    </w:p>
    <w:p>
      <w:pPr>
        <w:spacing w:line="310" w:lineRule="exact"/>
        <w:ind w:firstLine="315" w:firstLineChars="150"/>
        <w:rPr>
          <w:szCs w:val="21"/>
        </w:rPr>
      </w:pPr>
    </w:p>
    <w:p>
      <w:pPr>
        <w:spacing w:line="310" w:lineRule="exact"/>
        <w:jc w:val="left"/>
        <w:rPr>
          <w:rFonts w:eastAsia="楷体_GB2312"/>
          <w:b/>
          <w:szCs w:val="21"/>
        </w:rPr>
      </w:pPr>
      <w:r>
        <w:rPr>
          <w:rFonts w:hint="eastAsia" w:eastAsia="楷体_GB2312"/>
          <w:b/>
          <w:szCs w:val="21"/>
        </w:rPr>
        <w:t>情节二：</w:t>
      </w:r>
      <w:r>
        <w:rPr>
          <w:rFonts w:hint="eastAsia" w:ascii="楷体" w:hAnsi="楷体" w:eastAsia="楷体_GB2312"/>
          <w:szCs w:val="21"/>
        </w:rPr>
        <w:t>药铺的主人对芈月说：“如今的秦国信奉的是商君之法，周天子之旧俗，分封领主之权，早已名存实亡。”</w:t>
      </w:r>
    </w:p>
    <w:p>
      <w:pPr>
        <w:spacing w:line="310" w:lineRule="exact"/>
        <w:ind w:firstLine="315" w:firstLineChars="150"/>
        <w:rPr>
          <w:szCs w:val="21"/>
        </w:rPr>
      </w:pPr>
      <w:r>
        <w:rPr>
          <w:rFonts w:hint="eastAsia"/>
          <w:szCs w:val="21"/>
        </w:rPr>
        <w:t>（2）①“商君”指的是谁？（2分）</w:t>
      </w:r>
    </w:p>
    <w:p>
      <w:pPr>
        <w:spacing w:line="310" w:lineRule="exact"/>
        <w:ind w:firstLine="315" w:firstLineChars="150"/>
        <w:rPr>
          <w:szCs w:val="21"/>
        </w:rPr>
      </w:pPr>
    </w:p>
    <w:p>
      <w:pPr>
        <w:spacing w:line="310" w:lineRule="exact"/>
        <w:ind w:firstLine="840" w:firstLineChars="400"/>
        <w:rPr>
          <w:szCs w:val="21"/>
        </w:rPr>
      </w:pPr>
      <w:r>
        <w:rPr>
          <w:rFonts w:hint="eastAsia"/>
          <w:szCs w:val="21"/>
        </w:rPr>
        <w:t>②周天子的“分封领主之权”是在什么时期开始“名存实亡”的？（2分）</w:t>
      </w:r>
    </w:p>
    <w:p>
      <w:pPr>
        <w:spacing w:line="310" w:lineRule="exact"/>
        <w:ind w:firstLine="840" w:firstLineChars="400"/>
        <w:rPr>
          <w:szCs w:val="21"/>
        </w:rPr>
      </w:pPr>
    </w:p>
    <w:p>
      <w:pPr>
        <w:spacing w:line="310" w:lineRule="exact"/>
        <w:ind w:firstLine="840" w:firstLineChars="400"/>
        <w:rPr>
          <w:szCs w:val="21"/>
        </w:rPr>
      </w:pPr>
      <w:r>
        <w:rPr>
          <w:rFonts w:hint="eastAsia"/>
          <w:szCs w:val="21"/>
        </w:rPr>
        <w:t>③此时的秦国在地方上推行了什么制度？（2分）</w:t>
      </w:r>
    </w:p>
    <w:p>
      <w:pPr>
        <w:spacing w:line="310" w:lineRule="exact"/>
        <w:ind w:firstLine="840" w:firstLineChars="400"/>
        <w:rPr>
          <w:szCs w:val="21"/>
        </w:rPr>
      </w:pPr>
    </w:p>
    <w:p>
      <w:pPr>
        <w:spacing w:line="310" w:lineRule="exact"/>
        <w:jc w:val="left"/>
        <w:rPr>
          <w:rFonts w:eastAsia="楷体_GB2312"/>
          <w:b/>
          <w:szCs w:val="21"/>
        </w:rPr>
      </w:pPr>
      <w:r>
        <w:rPr>
          <w:rFonts w:hint="eastAsia" w:eastAsia="楷体_GB2312"/>
          <w:b/>
          <w:szCs w:val="21"/>
        </w:rPr>
        <w:t>情节三：</w:t>
      </w:r>
      <w:r>
        <w:rPr>
          <w:rFonts w:hint="eastAsia" w:ascii="楷体" w:hAnsi="楷体" w:eastAsia="楷体_GB2312"/>
          <w:szCs w:val="21"/>
        </w:rPr>
        <w:t>药铺的主人对芈月说：“秦人从军的很多，秦人与列国征战，往往可以战胜数倍于己的他国军队。”</w:t>
      </w:r>
    </w:p>
    <w:p>
      <w:pPr>
        <w:spacing w:line="310" w:lineRule="exact"/>
        <w:ind w:firstLine="315" w:firstLineChars="150"/>
        <w:rPr>
          <w:szCs w:val="21"/>
        </w:rPr>
      </w:pPr>
      <w:r>
        <w:rPr>
          <w:rFonts w:hint="eastAsia"/>
          <w:szCs w:val="21"/>
        </w:rPr>
        <w:t>（3）材料三中所出现的情况，与“商君之法”中的哪项法令有关？（2分）</w:t>
      </w:r>
    </w:p>
    <w:p>
      <w:pPr>
        <w:spacing w:line="310" w:lineRule="exact"/>
        <w:ind w:firstLine="315" w:firstLineChars="150"/>
        <w:rPr>
          <w:szCs w:val="21"/>
        </w:rPr>
      </w:pPr>
    </w:p>
    <w:p>
      <w:pPr>
        <w:spacing w:line="310" w:lineRule="exact"/>
        <w:ind w:firstLine="315" w:firstLineChars="150"/>
        <w:rPr>
          <w:szCs w:val="21"/>
        </w:rPr>
      </w:pPr>
    </w:p>
    <w:p>
      <w:pPr>
        <w:spacing w:line="310" w:lineRule="exact"/>
        <w:jc w:val="left"/>
        <w:rPr>
          <w:rFonts w:eastAsia="楷体_GB2312"/>
          <w:b/>
          <w:szCs w:val="21"/>
        </w:rPr>
      </w:pPr>
      <w:r>
        <w:rPr>
          <w:rFonts w:hint="eastAsia" w:eastAsia="楷体_GB2312"/>
          <w:b/>
          <w:szCs w:val="21"/>
        </w:rPr>
        <w:t>情节四：</w:t>
      </w:r>
      <w:r>
        <w:rPr>
          <w:rFonts w:hint="eastAsia" w:ascii="楷体" w:hAnsi="楷体" w:eastAsia="楷体_GB2312"/>
          <w:szCs w:val="21"/>
        </w:rPr>
        <w:t>芈月说：“难得商君人亡政不息，秦人守法之严令人叹服。”</w:t>
      </w:r>
    </w:p>
    <w:p>
      <w:pPr>
        <w:spacing w:line="310" w:lineRule="exact"/>
        <w:ind w:firstLine="420" w:firstLineChars="200"/>
        <w:rPr>
          <w:rFonts w:ascii="楷体" w:hAnsi="楷体" w:eastAsia="楷体_GB2312"/>
          <w:szCs w:val="21"/>
        </w:rPr>
      </w:pPr>
      <w:r>
        <w:rPr>
          <w:rFonts w:hint="eastAsia" w:ascii="楷体" w:hAnsi="楷体" w:eastAsia="楷体_GB2312"/>
          <w:szCs w:val="21"/>
        </w:rPr>
        <w:t>药铺的主人说：“人心皆爱自由，谁愿意被拘束着。秦人守法，也不过是因为商君之法苛刻严酷，所以虽然商君身死，秦人仍感觉压抑。”</w:t>
      </w:r>
    </w:p>
    <w:p>
      <w:pPr>
        <w:spacing w:line="310" w:lineRule="exact"/>
        <w:ind w:firstLine="315" w:firstLineChars="150"/>
        <w:rPr>
          <w:szCs w:val="21"/>
        </w:rPr>
      </w:pPr>
      <w:r>
        <w:rPr>
          <w:rFonts w:hint="eastAsia"/>
          <w:szCs w:val="21"/>
        </w:rPr>
        <w:t>（4）请你根据情节三和情节四，评价一下“商君之法”。（4分）</w:t>
      </w:r>
    </w:p>
    <w:p>
      <w:pPr>
        <w:spacing w:line="310" w:lineRule="exact"/>
        <w:rPr>
          <w:kern w:val="0"/>
          <w:szCs w:val="21"/>
        </w:rPr>
      </w:pPr>
    </w:p>
    <w:p>
      <w:pPr>
        <w:spacing w:line="310" w:lineRule="exact"/>
        <w:rPr>
          <w:kern w:val="0"/>
          <w:szCs w:val="21"/>
        </w:rPr>
      </w:pPr>
    </w:p>
    <w:p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22.</w:t>
      </w:r>
      <w:r>
        <w:rPr>
          <w:rFonts w:ascii="Times New Roman" w:cs="Times New Roman"/>
          <w:kern w:val="0"/>
          <w:szCs w:val="21"/>
        </w:rPr>
        <w:t>游戏中</w:t>
      </w:r>
      <w:r>
        <w:rPr>
          <w:rFonts w:hint="eastAsia" w:ascii="Times New Roman" w:hAnsi="Times New Roman" w:cs="Times New Roman"/>
          <w:kern w:val="0"/>
          <w:szCs w:val="21"/>
        </w:rPr>
        <w:t>“</w:t>
      </w:r>
      <w:r>
        <w:rPr>
          <w:rFonts w:ascii="Times New Roman" w:cs="Times New Roman"/>
          <w:kern w:val="0"/>
          <w:szCs w:val="21"/>
        </w:rPr>
        <w:t>玩</w:t>
      </w:r>
      <w:r>
        <w:rPr>
          <w:rFonts w:hint="eastAsia" w:ascii="Times New Roman" w:hAnsi="Times New Roman" w:cs="Times New Roman"/>
          <w:kern w:val="0"/>
          <w:szCs w:val="21"/>
        </w:rPr>
        <w:t>”</w:t>
      </w:r>
      <w:r>
        <w:rPr>
          <w:rFonts w:ascii="Times New Roman" w:cs="Times New Roman"/>
          <w:kern w:val="0"/>
          <w:szCs w:val="21"/>
        </w:rPr>
        <w:t>历史：（</w:t>
      </w:r>
      <w:r>
        <w:rPr>
          <w:rFonts w:ascii="Times New Roman" w:hAnsi="Times New Roman" w:cs="Times New Roman"/>
          <w:kern w:val="0"/>
          <w:szCs w:val="21"/>
        </w:rPr>
        <w:t>15</w:t>
      </w:r>
      <w:r>
        <w:rPr>
          <w:rFonts w:ascii="Times New Roman" w:cs="Times New Roman"/>
          <w:kern w:val="0"/>
          <w:szCs w:val="21"/>
        </w:rPr>
        <w:t>分）某公司新开发了一款历史题材的游戏软件，请你来挑战吧！</w:t>
      </w:r>
    </w:p>
    <w:p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cs="Times New Roman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1</w:t>
      </w:r>
      <w:r>
        <w:rPr>
          <w:rFonts w:ascii="Times New Roman" w:cs="Times New Roman"/>
          <w:kern w:val="0"/>
          <w:szCs w:val="21"/>
        </w:rPr>
        <w:t>）请选择你将进入的朝代：</w:t>
      </w:r>
      <w:r>
        <w:rPr>
          <w:rFonts w:hint="eastAsia" w:ascii="Times New Roman" w:cs="Times New Roman"/>
          <w:kern w:val="0"/>
          <w:szCs w:val="21"/>
        </w:rPr>
        <w:t>（    ）</w:t>
      </w:r>
    </w:p>
    <w:p>
      <w:pPr>
        <w:ind w:firstLine="567" w:firstLineChars="27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A.</w:t>
      </w:r>
      <w:r>
        <w:rPr>
          <w:rFonts w:ascii="Times New Roman" w:cs="Times New Roman"/>
          <w:kern w:val="0"/>
          <w:szCs w:val="21"/>
        </w:rPr>
        <w:t>秦朝</w:t>
      </w:r>
      <w:r>
        <w:rPr>
          <w:rFonts w:ascii="Times New Roman" w:hAnsi="Times New Roman" w:cs="Times New Roman"/>
          <w:kern w:val="0"/>
          <w:szCs w:val="21"/>
        </w:rPr>
        <w:t xml:space="preserve"> B.</w:t>
      </w:r>
      <w:r>
        <w:rPr>
          <w:rFonts w:ascii="Times New Roman" w:cs="Times New Roman"/>
          <w:kern w:val="0"/>
          <w:szCs w:val="21"/>
        </w:rPr>
        <w:t>西周</w:t>
      </w:r>
      <w:r>
        <w:rPr>
          <w:rFonts w:ascii="Times New Roman" w:hAnsi="Times New Roman" w:cs="Times New Roman"/>
          <w:kern w:val="0"/>
          <w:szCs w:val="21"/>
        </w:rPr>
        <w:t xml:space="preserve"> C.</w:t>
      </w:r>
      <w:r>
        <w:rPr>
          <w:rFonts w:ascii="Times New Roman" w:cs="Times New Roman"/>
          <w:kern w:val="0"/>
          <w:szCs w:val="21"/>
        </w:rPr>
        <w:t>东周</w:t>
      </w:r>
      <w:r>
        <w:rPr>
          <w:rFonts w:ascii="Times New Roman" w:hAnsi="Times New Roman" w:cs="Times New Roman"/>
          <w:kern w:val="0"/>
          <w:szCs w:val="21"/>
        </w:rPr>
        <w:t>D.</w:t>
      </w:r>
      <w:r>
        <w:rPr>
          <w:rFonts w:ascii="Times New Roman" w:cs="Times New Roman"/>
          <w:kern w:val="0"/>
          <w:szCs w:val="21"/>
        </w:rPr>
        <w:t>商朝</w:t>
      </w:r>
    </w:p>
    <w:p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cs="Times New Roman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Times New Roman" w:cs="Times New Roman"/>
          <w:kern w:val="0"/>
          <w:szCs w:val="21"/>
        </w:rPr>
        <w:t>）请依据所选朝代，正确选择你将进入的时间卷轴：（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Times New Roman" w:cs="Times New Roman"/>
          <w:kern w:val="0"/>
          <w:szCs w:val="21"/>
        </w:rPr>
        <w:t>分）</w:t>
      </w:r>
    </w:p>
    <w:p>
      <w:pPr>
        <w:ind w:firstLine="567" w:firstLineChars="27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A.</w:t>
      </w:r>
      <w:r>
        <w:rPr>
          <w:rFonts w:ascii="Times New Roman" w:cs="Times New Roman"/>
          <w:kern w:val="0"/>
          <w:szCs w:val="21"/>
        </w:rPr>
        <w:t>公元前</w:t>
      </w:r>
      <w:r>
        <w:rPr>
          <w:rFonts w:ascii="Times New Roman" w:hAnsi="Times New Roman" w:cs="Times New Roman"/>
          <w:kern w:val="0"/>
          <w:szCs w:val="21"/>
        </w:rPr>
        <w:t>1046</w:t>
      </w:r>
      <w:r>
        <w:rPr>
          <w:rFonts w:ascii="Times New Roman" w:cs="Times New Roman"/>
          <w:kern w:val="0"/>
          <w:szCs w:val="21"/>
        </w:rPr>
        <w:t>年</w:t>
      </w:r>
      <w:r>
        <w:rPr>
          <w:rFonts w:ascii="Times New Roman" w:hAnsi="Times New Roman" w:cs="Times New Roman"/>
          <w:kern w:val="0"/>
          <w:szCs w:val="21"/>
        </w:rPr>
        <w:t>——</w:t>
      </w:r>
      <w:r>
        <w:rPr>
          <w:rFonts w:ascii="Times New Roman" w:cs="Times New Roman"/>
          <w:kern w:val="0"/>
          <w:szCs w:val="21"/>
        </w:rPr>
        <w:t>公元前</w:t>
      </w:r>
      <w:r>
        <w:rPr>
          <w:rFonts w:ascii="Times New Roman" w:hAnsi="Times New Roman" w:cs="Times New Roman"/>
          <w:kern w:val="0"/>
          <w:szCs w:val="21"/>
        </w:rPr>
        <w:t>771</w:t>
      </w:r>
      <w:r>
        <w:rPr>
          <w:rFonts w:ascii="Times New Roman" w:cs="Times New Roman"/>
          <w:kern w:val="0"/>
          <w:szCs w:val="21"/>
        </w:rPr>
        <w:t>年</w:t>
      </w:r>
      <w:r>
        <w:rPr>
          <w:rFonts w:ascii="Times New Roman" w:hAnsi="Times New Roman" w:cs="Times New Roman"/>
          <w:kern w:val="0"/>
          <w:szCs w:val="21"/>
        </w:rPr>
        <w:t xml:space="preserve">  B.</w:t>
      </w:r>
      <w:r>
        <w:rPr>
          <w:rFonts w:ascii="Times New Roman" w:cs="Times New Roman"/>
          <w:kern w:val="0"/>
          <w:szCs w:val="21"/>
        </w:rPr>
        <w:t>公元前</w:t>
      </w:r>
      <w:r>
        <w:rPr>
          <w:rFonts w:ascii="Times New Roman" w:hAnsi="Times New Roman" w:cs="Times New Roman"/>
          <w:kern w:val="0"/>
          <w:szCs w:val="21"/>
        </w:rPr>
        <w:t>1600</w:t>
      </w:r>
      <w:r>
        <w:rPr>
          <w:rFonts w:ascii="Times New Roman" w:cs="Times New Roman"/>
          <w:kern w:val="0"/>
          <w:szCs w:val="21"/>
        </w:rPr>
        <w:t>年</w:t>
      </w:r>
      <w:r>
        <w:rPr>
          <w:rFonts w:ascii="Times New Roman" w:hAnsi="Times New Roman" w:cs="Times New Roman"/>
          <w:kern w:val="0"/>
          <w:szCs w:val="21"/>
        </w:rPr>
        <w:t>——</w:t>
      </w:r>
      <w:r>
        <w:rPr>
          <w:rFonts w:ascii="Times New Roman" w:cs="Times New Roman"/>
          <w:kern w:val="0"/>
          <w:szCs w:val="21"/>
        </w:rPr>
        <w:t>公元</w:t>
      </w:r>
      <w:r>
        <w:rPr>
          <w:rFonts w:ascii="Times New Roman" w:hAnsi="Times New Roman" w:cs="Times New Roman"/>
          <w:kern w:val="0"/>
          <w:szCs w:val="21"/>
        </w:rPr>
        <w:t>1046</w:t>
      </w:r>
      <w:r>
        <w:rPr>
          <w:rFonts w:ascii="Times New Roman" w:cs="Times New Roman"/>
          <w:kern w:val="0"/>
          <w:szCs w:val="21"/>
        </w:rPr>
        <w:t>年</w:t>
      </w:r>
    </w:p>
    <w:p>
      <w:pPr>
        <w:ind w:firstLine="567" w:firstLineChars="27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C.</w:t>
      </w:r>
      <w:r>
        <w:rPr>
          <w:rFonts w:ascii="Times New Roman" w:cs="Times New Roman"/>
          <w:kern w:val="0"/>
          <w:szCs w:val="21"/>
        </w:rPr>
        <w:t>公元前</w:t>
      </w:r>
      <w:r>
        <w:rPr>
          <w:rFonts w:ascii="Times New Roman" w:hAnsi="Times New Roman" w:cs="Times New Roman"/>
          <w:kern w:val="0"/>
          <w:szCs w:val="21"/>
        </w:rPr>
        <w:t>221</w:t>
      </w:r>
      <w:r>
        <w:rPr>
          <w:rFonts w:ascii="Times New Roman" w:cs="Times New Roman"/>
          <w:kern w:val="0"/>
          <w:szCs w:val="21"/>
        </w:rPr>
        <w:t>年</w:t>
      </w:r>
      <w:r>
        <w:rPr>
          <w:rFonts w:ascii="Times New Roman" w:hAnsi="Times New Roman" w:cs="Times New Roman"/>
          <w:kern w:val="0"/>
          <w:szCs w:val="21"/>
        </w:rPr>
        <w:t>——</w:t>
      </w:r>
      <w:r>
        <w:rPr>
          <w:rFonts w:ascii="Times New Roman" w:cs="Times New Roman"/>
          <w:kern w:val="0"/>
          <w:szCs w:val="21"/>
        </w:rPr>
        <w:t>公元前</w:t>
      </w:r>
      <w:r>
        <w:rPr>
          <w:rFonts w:ascii="Times New Roman" w:hAnsi="Times New Roman" w:cs="Times New Roman"/>
          <w:kern w:val="0"/>
          <w:szCs w:val="21"/>
        </w:rPr>
        <w:t>206</w:t>
      </w:r>
      <w:r>
        <w:rPr>
          <w:rFonts w:ascii="Times New Roman" w:cs="Times New Roman"/>
          <w:kern w:val="0"/>
          <w:szCs w:val="21"/>
        </w:rPr>
        <w:t>年</w:t>
      </w:r>
      <w:r>
        <w:rPr>
          <w:rFonts w:ascii="Times New Roman" w:hAnsi="Times New Roman" w:cs="Times New Roman"/>
          <w:kern w:val="0"/>
          <w:szCs w:val="21"/>
        </w:rPr>
        <w:t xml:space="preserve"> D.</w:t>
      </w:r>
      <w:r>
        <w:rPr>
          <w:rFonts w:ascii="Times New Roman" w:cs="Times New Roman"/>
          <w:kern w:val="0"/>
          <w:szCs w:val="21"/>
        </w:rPr>
        <w:t>公元前</w:t>
      </w:r>
      <w:r>
        <w:rPr>
          <w:rFonts w:ascii="Times New Roman" w:hAnsi="Times New Roman" w:cs="Times New Roman"/>
          <w:kern w:val="0"/>
          <w:szCs w:val="21"/>
        </w:rPr>
        <w:t>770</w:t>
      </w:r>
      <w:r>
        <w:rPr>
          <w:rFonts w:ascii="Times New Roman" w:cs="Times New Roman"/>
          <w:kern w:val="0"/>
          <w:szCs w:val="21"/>
        </w:rPr>
        <w:t>年</w:t>
      </w:r>
      <w:r>
        <w:rPr>
          <w:rFonts w:ascii="Times New Roman" w:hAnsi="Times New Roman" w:cs="Times New Roman"/>
          <w:kern w:val="0"/>
          <w:szCs w:val="21"/>
        </w:rPr>
        <w:t>——</w:t>
      </w:r>
      <w:r>
        <w:rPr>
          <w:rFonts w:ascii="Times New Roman" w:cs="Times New Roman"/>
          <w:kern w:val="0"/>
          <w:szCs w:val="21"/>
        </w:rPr>
        <w:t>公元前</w:t>
      </w:r>
      <w:r>
        <w:rPr>
          <w:rFonts w:ascii="Times New Roman" w:hAnsi="Times New Roman" w:cs="Times New Roman"/>
          <w:kern w:val="0"/>
          <w:szCs w:val="21"/>
        </w:rPr>
        <w:t>221</w:t>
      </w:r>
      <w:r>
        <w:rPr>
          <w:rFonts w:ascii="Times New Roman" w:cs="Times New Roman"/>
          <w:kern w:val="0"/>
          <w:szCs w:val="21"/>
        </w:rPr>
        <w:t>年</w:t>
      </w:r>
    </w:p>
    <w:p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cs="Times New Roman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3</w:t>
      </w:r>
      <w:r>
        <w:rPr>
          <w:rFonts w:ascii="Times New Roman" w:cs="Times New Roman"/>
          <w:kern w:val="0"/>
          <w:szCs w:val="21"/>
        </w:rPr>
        <w:t>）啊，系统故障</w:t>
      </w:r>
      <w:r>
        <w:rPr>
          <w:rFonts w:ascii="Times New Roman" w:hAnsi="Times New Roman" w:cs="Times New Roman"/>
          <w:kern w:val="0"/>
          <w:szCs w:val="21"/>
        </w:rPr>
        <w:t>——</w:t>
      </w:r>
      <w:r>
        <w:rPr>
          <w:rFonts w:ascii="Times New Roman" w:cs="Times New Roman"/>
          <w:kern w:val="0"/>
          <w:szCs w:val="21"/>
        </w:rPr>
        <w:t>下面哪一张是你所选朝代的版图</w:t>
      </w:r>
      <w:r>
        <w:rPr>
          <w:rFonts w:cs="Times New Roman" w:asciiTheme="minorEastAsia" w:hAnsiTheme="minorEastAsia"/>
          <w:kern w:val="0"/>
          <w:szCs w:val="21"/>
        </w:rPr>
        <w:t>…</w:t>
      </w:r>
      <w:r>
        <w:rPr>
          <w:rFonts w:ascii="Times New Roman" w:cs="Times New Roman"/>
          <w:kern w:val="0"/>
          <w:szCs w:val="21"/>
        </w:rPr>
        <w:t>来着？（</w:t>
      </w:r>
      <w:r>
        <w:rPr>
          <w:rFonts w:ascii="Times New Roman" w:hAnsi="Times New Roman" w:cs="Times New Roman"/>
          <w:kern w:val="0"/>
          <w:szCs w:val="21"/>
        </w:rPr>
        <w:t>3</w:t>
      </w:r>
      <w:r>
        <w:rPr>
          <w:rFonts w:ascii="Times New Roman" w:cs="Times New Roman"/>
          <w:kern w:val="0"/>
          <w:szCs w:val="21"/>
        </w:rPr>
        <w:t>分）</w:t>
      </w:r>
    </w:p>
    <w:p>
      <w:pPr>
        <w:ind w:left="-424" w:leftChars="-202" w:right="-340" w:rightChars="-162"/>
        <w:jc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drawing>
          <wp:inline distT="0" distB="0" distL="0" distR="0">
            <wp:extent cx="1801495" cy="1294130"/>
            <wp:effectExtent l="9525" t="9525" r="17780" b="10795"/>
            <wp:docPr id="1" name="图片 1" descr="timg%201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timg%201(4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4000" contrast="17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1495" cy="12941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0"/>
          <w:szCs w:val="21"/>
        </w:rPr>
        <w:drawing>
          <wp:inline distT="0" distB="0" distL="0" distR="0">
            <wp:extent cx="1637665" cy="1275715"/>
            <wp:effectExtent l="9525" t="9525" r="10160" b="10160"/>
            <wp:docPr id="8" name="图片 5" descr="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0-1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7665" cy="12757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ind w:left="-424" w:leftChars="-202" w:right="-197" w:rightChars="-94" w:firstLine="1680" w:firstLineChars="800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                                    B</w:t>
      </w:r>
    </w:p>
    <w:p>
      <w:pPr>
        <w:ind w:left="-424" w:leftChars="-202" w:right="-382" w:rightChars="-182"/>
        <w:jc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drawing>
          <wp:inline distT="0" distB="0" distL="0" distR="0">
            <wp:extent cx="2495550" cy="1436370"/>
            <wp:effectExtent l="9525" t="9525" r="9525" b="20955"/>
            <wp:docPr id="10" name="图片 3" descr="t1img 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 descr="t1img (5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4363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0"/>
          <w:szCs w:val="21"/>
        </w:rPr>
        <w:drawing>
          <wp:inline distT="0" distB="0" distL="0" distR="0">
            <wp:extent cx="2282825" cy="1416685"/>
            <wp:effectExtent l="9525" t="9525" r="12700" b="21590"/>
            <wp:docPr id="11" name="图片 4" descr="timg%20(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 descr="timg%20(7)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1000" contrast="2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2825" cy="14166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1680" w:firstLineChars="800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C                                  D</w:t>
      </w:r>
    </w:p>
    <w:p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cs="Times New Roman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4</w:t>
      </w:r>
      <w:r>
        <w:rPr>
          <w:rFonts w:ascii="Times New Roman" w:cs="Times New Roman"/>
          <w:kern w:val="0"/>
          <w:szCs w:val="21"/>
        </w:rPr>
        <w:t>）恭喜你通过考验</w:t>
      </w:r>
      <w:r>
        <w:rPr>
          <w:rFonts w:ascii="Times New Roman" w:hAnsi="Times New Roman" w:cs="Times New Roman"/>
          <w:kern w:val="0"/>
          <w:szCs w:val="21"/>
        </w:rPr>
        <w:t>——</w:t>
      </w:r>
      <w:r>
        <w:rPr>
          <w:rFonts w:ascii="Times New Roman" w:cs="Times New Roman"/>
          <w:kern w:val="0"/>
          <w:szCs w:val="21"/>
        </w:rPr>
        <w:t>我们已到达该朝代的都城。哦天，这里是哪儿？（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Times New Roman" w:cs="Times New Roman"/>
          <w:kern w:val="0"/>
          <w:szCs w:val="21"/>
        </w:rPr>
        <w:t>分）</w:t>
      </w:r>
    </w:p>
    <w:p>
      <w:pPr>
        <w:ind w:firstLine="707" w:firstLineChars="337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A.</w:t>
      </w:r>
      <w:r>
        <w:rPr>
          <w:rFonts w:ascii="Times New Roman" w:cs="Times New Roman"/>
          <w:kern w:val="0"/>
          <w:szCs w:val="21"/>
        </w:rPr>
        <w:t>洛邑</w:t>
      </w:r>
      <w:r>
        <w:rPr>
          <w:rFonts w:ascii="Times New Roman" w:hAnsi="Times New Roman" w:cs="Times New Roman"/>
          <w:kern w:val="0"/>
          <w:szCs w:val="21"/>
        </w:rPr>
        <w:t xml:space="preserve"> B.</w:t>
      </w:r>
      <w:r>
        <w:rPr>
          <w:rFonts w:ascii="Times New Roman" w:cs="Times New Roman"/>
          <w:kern w:val="0"/>
          <w:szCs w:val="21"/>
        </w:rPr>
        <w:t>亳</w:t>
      </w:r>
      <w:r>
        <w:rPr>
          <w:rFonts w:ascii="Times New Roman" w:hAnsi="Times New Roman" w:cs="Times New Roman"/>
          <w:kern w:val="0"/>
          <w:szCs w:val="21"/>
        </w:rPr>
        <w:t xml:space="preserve"> C.</w:t>
      </w:r>
      <w:r>
        <w:rPr>
          <w:rFonts w:ascii="Times New Roman" w:cs="Times New Roman"/>
          <w:kern w:val="0"/>
          <w:szCs w:val="21"/>
        </w:rPr>
        <w:t>咸阳</w:t>
      </w:r>
      <w:r>
        <w:rPr>
          <w:rFonts w:ascii="Times New Roman" w:hAnsi="Times New Roman" w:cs="Times New Roman"/>
          <w:kern w:val="0"/>
          <w:szCs w:val="21"/>
        </w:rPr>
        <w:t xml:space="preserve">  D.</w:t>
      </w:r>
      <w:r>
        <w:rPr>
          <w:rFonts w:ascii="Times New Roman" w:cs="Times New Roman"/>
          <w:kern w:val="0"/>
          <w:szCs w:val="21"/>
        </w:rPr>
        <w:t>镐京</w:t>
      </w:r>
    </w:p>
    <w:p>
      <w:pPr>
        <w:rPr>
          <w:rFonts w:ascii="Times New Roman" w:hAnsi="Times New Roman" w:cs="Times New Roman"/>
          <w:kern w:val="0"/>
          <w:szCs w:val="21"/>
          <w:u w:val="single"/>
        </w:rPr>
      </w:pPr>
      <w:r>
        <w:rPr>
          <w:rFonts w:ascii="Times New Roman" w:cs="Times New Roman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5</w:t>
      </w:r>
      <w:r>
        <w:rPr>
          <w:rFonts w:ascii="Times New Roman" w:cs="Times New Roman"/>
          <w:kern w:val="0"/>
          <w:szCs w:val="21"/>
        </w:rPr>
        <w:t>）当时的最高统治者可能是</w:t>
      </w:r>
      <w:r>
        <w:rPr>
          <w:rFonts w:ascii="Times New Roman" w:hAnsi="Times New Roman" w:cs="Times New Roman"/>
          <w:kern w:val="0"/>
          <w:szCs w:val="21"/>
          <w:u w:val="single"/>
        </w:rPr>
        <w:t>___________</w:t>
      </w:r>
      <w:r>
        <w:rPr>
          <w:rFonts w:ascii="Times New Roman" w:cs="Times New Roman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Times New Roman" w:cs="Times New Roman"/>
          <w:kern w:val="0"/>
          <w:szCs w:val="21"/>
        </w:rPr>
        <w:t>分）</w:t>
      </w:r>
    </w:p>
    <w:p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cs="Times New Roman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6</w:t>
      </w:r>
      <w:r>
        <w:rPr>
          <w:rFonts w:ascii="Times New Roman" w:cs="Times New Roman"/>
          <w:kern w:val="0"/>
          <w:szCs w:val="21"/>
        </w:rPr>
        <w:t>）下列哪项属于该朝代最高统治者或诸侯国君的统治政策？（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Times New Roman" w:cs="Times New Roman"/>
          <w:kern w:val="0"/>
          <w:szCs w:val="21"/>
        </w:rPr>
        <w:t>分）</w:t>
      </w:r>
    </w:p>
    <w:p>
      <w:pPr>
        <w:ind w:firstLine="735" w:firstLineChars="35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A.</w:t>
      </w:r>
      <w:r>
        <w:rPr>
          <w:rFonts w:ascii="Times New Roman" w:cs="Times New Roman"/>
          <w:kern w:val="0"/>
          <w:szCs w:val="21"/>
        </w:rPr>
        <w:t>下令把都城迁到殷、铸造世界上最大的青铜鼎祭祀母亲。</w:t>
      </w:r>
    </w:p>
    <w:p>
      <w:pPr>
        <w:ind w:firstLine="735" w:firstLineChars="35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B.</w:t>
      </w:r>
      <w:r>
        <w:rPr>
          <w:rFonts w:ascii="Times New Roman" w:cs="Times New Roman"/>
          <w:kern w:val="0"/>
          <w:szCs w:val="21"/>
        </w:rPr>
        <w:t>废井田，开阡陌，承认土地私有。</w:t>
      </w:r>
    </w:p>
    <w:p>
      <w:pPr>
        <w:ind w:firstLine="735" w:firstLineChars="35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C.</w:t>
      </w:r>
      <w:r>
        <w:rPr>
          <w:rFonts w:ascii="Times New Roman" w:cs="Times New Roman"/>
          <w:kern w:val="0"/>
          <w:szCs w:val="21"/>
        </w:rPr>
        <w:t>通过层层分封，建立起天子、诸侯、卿大夫、士的统治阶级。</w:t>
      </w:r>
    </w:p>
    <w:p>
      <w:pPr>
        <w:ind w:firstLine="735" w:firstLineChars="35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D.</w:t>
      </w:r>
      <w:r>
        <w:rPr>
          <w:rFonts w:ascii="Times New Roman" w:cs="Times New Roman"/>
          <w:kern w:val="0"/>
          <w:szCs w:val="21"/>
        </w:rPr>
        <w:t>皇帝之下设有丞相、太尉、御使大夫，三者之间互不统属。</w:t>
      </w:r>
    </w:p>
    <w:p>
      <w:pPr>
        <w:rPr>
          <w:rFonts w:hint="eastAsia"/>
          <w:kern w:val="0"/>
          <w:szCs w:val="21"/>
        </w:rPr>
      </w:pPr>
      <w:r>
        <w:rPr>
          <w:rFonts w:hint="eastAsia"/>
          <w:kern w:val="0"/>
          <w:szCs w:val="21"/>
        </w:rPr>
        <w:t>（7）根据你的所见所闻，评价你生活的朝代，并用史实加以证明。（4分）</w:t>
      </w:r>
    </w:p>
    <w:p>
      <w:pPr>
        <w:rPr>
          <w:rFonts w:hint="eastAsia"/>
          <w:kern w:val="0"/>
          <w:szCs w:val="21"/>
        </w:rPr>
      </w:pPr>
    </w:p>
    <w:p>
      <w:pPr>
        <w:rPr>
          <w:kern w:val="0"/>
          <w:szCs w:val="21"/>
        </w:rPr>
      </w:pPr>
    </w:p>
    <w:p>
      <w:pPr>
        <w:rPr>
          <w:kern w:val="0"/>
          <w:szCs w:val="21"/>
        </w:rPr>
      </w:pPr>
      <w:r>
        <w:rPr>
          <w:rFonts w:hint="eastAsia"/>
          <w:kern w:val="0"/>
          <w:szCs w:val="21"/>
        </w:rPr>
        <w:t>23.阅读下列材料，回答问题（11分）</w:t>
      </w:r>
    </w:p>
    <w:p>
      <w:pPr>
        <w:ind w:firstLine="316" w:firstLineChars="150"/>
        <w:rPr>
          <w:rFonts w:eastAsia="楷体_GB2312"/>
          <w:kern w:val="0"/>
          <w:szCs w:val="21"/>
        </w:rPr>
      </w:pPr>
      <w:r>
        <w:rPr>
          <w:rFonts w:hint="eastAsia" w:eastAsia="楷体_GB2312"/>
          <w:b/>
          <w:kern w:val="0"/>
          <w:szCs w:val="21"/>
        </w:rPr>
        <w:t>材料一</w:t>
      </w:r>
      <w:r>
        <w:rPr>
          <w:rFonts w:hint="eastAsia" w:ascii="楷体" w:hAnsi="楷体" w:eastAsia="楷体_GB2312"/>
          <w:kern w:val="0"/>
          <w:szCs w:val="21"/>
        </w:rPr>
        <w:t xml:space="preserve"> 春秋时期，人们掌握了冶炼生铁的先进技术，铁器的使用是大规模的开垦荒地成为可能。这促进了私田的发展，牛耕的渐趋使用。牛耕技术的发展，与铁器的使用想配合，大大促进了农业的发展。</w:t>
      </w:r>
    </w:p>
    <w:p>
      <w:pPr>
        <w:ind w:firstLine="316" w:firstLineChars="150"/>
        <w:rPr>
          <w:rFonts w:ascii="楷体" w:hAnsi="楷体" w:eastAsia="楷体_GB2312"/>
          <w:kern w:val="0"/>
          <w:szCs w:val="21"/>
        </w:rPr>
      </w:pPr>
      <w:r>
        <w:rPr>
          <w:rFonts w:hint="eastAsia" w:eastAsia="楷体_GB2312"/>
          <w:b/>
          <w:kern w:val="0"/>
          <w:szCs w:val="21"/>
        </w:rPr>
        <w:t xml:space="preserve">材料二 </w:t>
      </w:r>
      <w:r>
        <w:rPr>
          <w:rFonts w:hint="eastAsia" w:ascii="楷体" w:hAnsi="楷体" w:eastAsia="楷体_GB2312"/>
          <w:kern w:val="0"/>
          <w:szCs w:val="21"/>
        </w:rPr>
        <w:t>春秋时期，青铜器上的雕镂纹饰趋向细致工整，造型轻巧灵便，出现了错金铭文。存世的吴越青铜剑，其业主淬炼之精，合金技术之巧，外镀之精良，花纹之铸造，皆世所罕见。煮盐、冶铁、漆器等部门发展起来。齐国的丝织品、楚国的漆器等水平很高。一部分工匠成为个体生产和经营者，聚居于城中的 “肆”里，边生产边销售。</w:t>
      </w:r>
    </w:p>
    <w:p>
      <w:pPr>
        <w:ind w:firstLine="316" w:firstLineChars="150"/>
        <w:rPr>
          <w:rFonts w:eastAsia="楷体_GB2312"/>
          <w:kern w:val="0"/>
          <w:szCs w:val="21"/>
        </w:rPr>
      </w:pPr>
      <w:r>
        <w:rPr>
          <w:rFonts w:hint="eastAsia" w:eastAsia="楷体_GB2312"/>
          <w:b/>
          <w:kern w:val="0"/>
          <w:szCs w:val="21"/>
        </w:rPr>
        <w:t xml:space="preserve">材料三  </w:t>
      </w:r>
      <w:r>
        <w:rPr>
          <w:rFonts w:hint="eastAsia" w:eastAsia="楷体_GB2312"/>
          <w:kern w:val="0"/>
          <w:szCs w:val="21"/>
        </w:rPr>
        <w:t xml:space="preserve">  春秋时期重要货币</w:t>
      </w:r>
    </w:p>
    <w:p>
      <w:pPr>
        <w:ind w:firstLine="316" w:firstLineChars="150"/>
        <w:jc w:val="center"/>
        <w:rPr>
          <w:szCs w:val="21"/>
        </w:rPr>
      </w:pPr>
      <w:r>
        <w:rPr>
          <w:rFonts w:hint="eastAsia" w:eastAsia="楷体_GB2312"/>
          <w:b/>
          <w:kern w:val="0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1010920</wp:posOffset>
            </wp:positionH>
            <wp:positionV relativeFrom="paragraph">
              <wp:posOffset>11430</wp:posOffset>
            </wp:positionV>
            <wp:extent cx="2790825" cy="724535"/>
            <wp:effectExtent l="0" t="0" r="9525" b="18415"/>
            <wp:wrapSquare wrapText="bothSides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ind w:firstLine="2310" w:firstLineChars="1100"/>
        <w:jc w:val="left"/>
        <w:rPr>
          <w:rFonts w:ascii="楷体" w:hAnsi="楷体" w:eastAsia="楷体"/>
          <w:szCs w:val="21"/>
        </w:rPr>
      </w:pPr>
    </w:p>
    <w:p>
      <w:pPr>
        <w:ind w:firstLine="2310" w:firstLineChars="1100"/>
        <w:jc w:val="left"/>
        <w:rPr>
          <w:rFonts w:ascii="楷体" w:hAnsi="楷体" w:eastAsia="楷体"/>
          <w:szCs w:val="21"/>
        </w:rPr>
      </w:pPr>
    </w:p>
    <w:p>
      <w:pPr>
        <w:ind w:firstLine="2310" w:firstLineChars="1100"/>
        <w:jc w:val="left"/>
        <w:rPr>
          <w:rFonts w:ascii="楷体" w:hAnsi="楷体" w:eastAsia="楷体"/>
          <w:szCs w:val="21"/>
        </w:rPr>
      </w:pPr>
    </w:p>
    <w:p>
      <w:pPr>
        <w:jc w:val="left"/>
        <w:rPr>
          <w:rFonts w:ascii="楷体" w:hAnsi="楷体" w:eastAsia="楷体"/>
          <w:szCs w:val="21"/>
        </w:rPr>
      </w:pPr>
    </w:p>
    <w:p>
      <w:pPr>
        <w:ind w:firstLine="1890" w:firstLineChars="900"/>
        <w:jc w:val="left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晋国货币         齐国货币       楚国蚁鼻钱</w:t>
      </w:r>
    </w:p>
    <w:p>
      <w:pPr>
        <w:ind w:firstLine="424" w:firstLineChars="202"/>
        <w:jc w:val="left"/>
        <w:rPr>
          <w:szCs w:val="21"/>
        </w:rPr>
      </w:pPr>
      <w:r>
        <w:rPr>
          <w:rFonts w:hint="eastAsia"/>
          <w:szCs w:val="21"/>
        </w:rPr>
        <w:t>请回答：</w:t>
      </w:r>
    </w:p>
    <w:p>
      <w:pPr>
        <w:pStyle w:val="13"/>
        <w:ind w:firstLine="0" w:firstLineChars="0"/>
        <w:jc w:val="left"/>
        <w:rPr>
          <w:kern w:val="0"/>
          <w:szCs w:val="21"/>
        </w:rPr>
      </w:pPr>
      <w:r>
        <w:rPr>
          <w:rFonts w:hint="eastAsia"/>
          <w:szCs w:val="21"/>
        </w:rPr>
        <w:t>（1）依据材料一，分析春秋时期我国农业生产水平大为提高的主要因素有哪些。</w:t>
      </w:r>
      <w:r>
        <w:rPr>
          <w:rFonts w:hint="eastAsia"/>
          <w:kern w:val="0"/>
          <w:szCs w:val="21"/>
        </w:rPr>
        <w:t>（4分）</w:t>
      </w:r>
    </w:p>
    <w:p>
      <w:pPr>
        <w:pStyle w:val="13"/>
        <w:ind w:firstLine="0" w:firstLineChars="0"/>
        <w:jc w:val="left"/>
        <w:rPr>
          <w:szCs w:val="21"/>
        </w:rPr>
      </w:pPr>
    </w:p>
    <w:p>
      <w:pPr>
        <w:pStyle w:val="13"/>
        <w:ind w:firstLine="0" w:firstLineChars="0"/>
        <w:jc w:val="left"/>
        <w:rPr>
          <w:kern w:val="0"/>
          <w:szCs w:val="21"/>
        </w:rPr>
      </w:pPr>
      <w:r>
        <w:rPr>
          <w:rFonts w:hint="eastAsia"/>
          <w:szCs w:val="21"/>
        </w:rPr>
        <w:t>（2）结合材料二，指出我国春秋时期手工业生产的进步主要表现在哪些方面。</w:t>
      </w:r>
      <w:r>
        <w:rPr>
          <w:rFonts w:hint="eastAsia"/>
          <w:kern w:val="0"/>
          <w:szCs w:val="21"/>
        </w:rPr>
        <w:t>（4分）</w:t>
      </w:r>
    </w:p>
    <w:p>
      <w:pPr>
        <w:pStyle w:val="13"/>
        <w:ind w:firstLine="0" w:firstLineChars="0"/>
        <w:jc w:val="left"/>
        <w:rPr>
          <w:szCs w:val="21"/>
        </w:rPr>
      </w:pPr>
    </w:p>
    <w:p>
      <w:pPr>
        <w:jc w:val="left"/>
        <w:rPr>
          <w:rFonts w:hint="eastAsia"/>
          <w:kern w:val="0"/>
          <w:szCs w:val="21"/>
        </w:rPr>
      </w:pPr>
      <w:r>
        <w:rPr>
          <w:rFonts w:hint="eastAsia"/>
          <w:szCs w:val="21"/>
        </w:rPr>
        <w:t>（3）以上三则材料之间有何内在联系？</w:t>
      </w:r>
      <w:r>
        <w:rPr>
          <w:rFonts w:hint="eastAsia"/>
          <w:kern w:val="0"/>
          <w:szCs w:val="21"/>
        </w:rPr>
        <w:t>（3分）</w:t>
      </w:r>
    </w:p>
    <w:p>
      <w:pPr>
        <w:rPr>
          <w:rFonts w:hint="eastAsia"/>
          <w:kern w:val="0"/>
          <w:szCs w:val="21"/>
        </w:rPr>
      </w:pPr>
      <w:r>
        <w:rPr>
          <w:rFonts w:hint="eastAsia"/>
          <w:kern w:val="0"/>
          <w:szCs w:val="21"/>
        </w:rPr>
        <w:br w:type="page"/>
      </w:r>
    </w:p>
    <w:p>
      <w:pPr>
        <w:pStyle w:val="14"/>
        <w:ind w:left="531" w:hanging="321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2020--2021学年第一学期七年级历史单元试卷（三）</w:t>
      </w:r>
    </w:p>
    <w:p>
      <w:pPr>
        <w:pStyle w:val="14"/>
        <w:ind w:left="531" w:hanging="321"/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参考答案</w:t>
      </w:r>
    </w:p>
    <w:p>
      <w:pPr>
        <w:numPr>
          <w:ilvl w:val="0"/>
          <w:numId w:val="3"/>
        </w:numPr>
        <w:spacing w:line="300" w:lineRule="auto"/>
        <w:outlineLvl w:val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选择题</w:t>
      </w:r>
      <w:r>
        <w:rPr>
          <w:rFonts w:hint="eastAsia" w:ascii="宋体" w:hAnsi="宋体" w:cs="宋体"/>
          <w:szCs w:val="21"/>
        </w:rPr>
        <w:t>（每小题2分，共48分）</w:t>
      </w:r>
    </w:p>
    <w:p>
      <w:pPr>
        <w:spacing w:line="300" w:lineRule="auto"/>
        <w:outlineLvl w:val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1--6 CBCCA   6--10  ADADB  11--16 BACCBA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 w:eastAsia="楷体_GB2312"/>
          <w:szCs w:val="21"/>
        </w:rPr>
      </w:pPr>
      <w:r>
        <w:rPr>
          <w:rFonts w:ascii="Arial" w:hAnsi="黑体" w:eastAsia="黑体"/>
          <w:szCs w:val="21"/>
        </w:rPr>
        <w:t>二、判断</w:t>
      </w:r>
      <w:r>
        <w:rPr>
          <w:rFonts w:hint="eastAsia" w:ascii="Arial" w:hAnsi="黑体" w:eastAsia="楷体_GB2312"/>
          <w:szCs w:val="21"/>
        </w:rPr>
        <w:t>题</w:t>
      </w:r>
      <w:r>
        <w:rPr>
          <w:rFonts w:hint="eastAsia" w:hAnsi="宋体" w:eastAsia="楷体_GB2312"/>
          <w:szCs w:val="21"/>
        </w:rPr>
        <w:t>(</w:t>
      </w:r>
      <w:r>
        <w:rPr>
          <w:rFonts w:hint="eastAsia" w:hAnsi="楷体" w:eastAsia="楷体_GB2312"/>
          <w:szCs w:val="21"/>
        </w:rPr>
        <w:t>本大题共</w:t>
      </w:r>
      <w:r>
        <w:rPr>
          <w:rFonts w:hint="eastAsia" w:eastAsia="楷体_GB2312"/>
          <w:szCs w:val="21"/>
        </w:rPr>
        <w:t>4</w:t>
      </w:r>
      <w:r>
        <w:rPr>
          <w:rFonts w:hint="eastAsia" w:hAnsi="楷体" w:eastAsia="楷体_GB2312"/>
          <w:szCs w:val="21"/>
        </w:rPr>
        <w:t>小题</w:t>
      </w:r>
      <w:r>
        <w:rPr>
          <w:rFonts w:hint="eastAsia" w:hAnsi="宋体" w:eastAsia="楷体_GB2312"/>
          <w:szCs w:val="21"/>
        </w:rPr>
        <w:t>,</w:t>
      </w:r>
      <w:r>
        <w:rPr>
          <w:rFonts w:hint="eastAsia" w:hAnsi="楷体" w:eastAsia="楷体_GB2312"/>
          <w:szCs w:val="21"/>
        </w:rPr>
        <w:t>每小题</w:t>
      </w:r>
      <w:r>
        <w:rPr>
          <w:rFonts w:hint="eastAsia" w:eastAsia="楷体_GB2312"/>
          <w:szCs w:val="21"/>
        </w:rPr>
        <w:t>3</w:t>
      </w:r>
      <w:r>
        <w:rPr>
          <w:rFonts w:hint="eastAsia" w:hAnsi="楷体" w:eastAsia="楷体_GB2312"/>
          <w:szCs w:val="21"/>
        </w:rPr>
        <w:t>分</w:t>
      </w:r>
      <w:r>
        <w:rPr>
          <w:rFonts w:hint="eastAsia" w:hAnsi="宋体" w:eastAsia="楷体_GB2312"/>
          <w:szCs w:val="21"/>
        </w:rPr>
        <w:t>,</w:t>
      </w:r>
      <w:r>
        <w:rPr>
          <w:rFonts w:hint="eastAsia" w:hAnsi="楷体" w:eastAsia="楷体_GB2312"/>
          <w:szCs w:val="21"/>
        </w:rPr>
        <w:t>共</w:t>
      </w:r>
      <w:r>
        <w:rPr>
          <w:rFonts w:hint="eastAsia" w:eastAsia="楷体_GB2312"/>
          <w:szCs w:val="21"/>
        </w:rPr>
        <w:t>12</w:t>
      </w:r>
      <w:r>
        <w:rPr>
          <w:rFonts w:hint="eastAsia" w:hAnsi="楷体" w:eastAsia="楷体_GB2312"/>
          <w:szCs w:val="21"/>
        </w:rPr>
        <w:t>分。结合所学知识</w:t>
      </w:r>
      <w:r>
        <w:rPr>
          <w:rFonts w:hint="eastAsia" w:hAnsi="宋体" w:eastAsia="楷体_GB2312"/>
          <w:szCs w:val="21"/>
        </w:rPr>
        <w:t>,</w:t>
      </w:r>
      <w:r>
        <w:rPr>
          <w:rFonts w:hint="eastAsia" w:hAnsi="楷体" w:eastAsia="楷体_GB2312"/>
          <w:szCs w:val="21"/>
        </w:rPr>
        <w:t>判断下列有关史实或史论是否正确。正确的打</w:t>
      </w:r>
      <w:r>
        <w:rPr>
          <w:rFonts w:hint="eastAsia" w:eastAsia="楷体_GB2312"/>
          <w:szCs w:val="21"/>
        </w:rPr>
        <w:t>“</w:t>
      </w:r>
      <w:r>
        <w:rPr>
          <w:rFonts w:hint="eastAsia" w:ascii="Cambria Math" w:hAnsi="Cambria Math" w:eastAsia="楷体_GB2312"/>
          <w:szCs w:val="21"/>
        </w:rPr>
        <w:t>T</w:t>
      </w:r>
      <w:r>
        <w:rPr>
          <w:rFonts w:hint="eastAsia" w:eastAsia="楷体_GB2312"/>
          <w:szCs w:val="21"/>
        </w:rPr>
        <w:t>”</w:t>
      </w:r>
      <w:r>
        <w:rPr>
          <w:rFonts w:hint="eastAsia" w:hAnsi="宋体" w:eastAsia="楷体_GB2312"/>
          <w:szCs w:val="21"/>
        </w:rPr>
        <w:t>,</w:t>
      </w:r>
      <w:r>
        <w:rPr>
          <w:rFonts w:hint="eastAsia" w:hAnsi="楷体" w:eastAsia="楷体_GB2312"/>
          <w:szCs w:val="21"/>
        </w:rPr>
        <w:t>错误的打</w:t>
      </w:r>
      <w:r>
        <w:rPr>
          <w:rFonts w:hint="eastAsia" w:eastAsia="楷体_GB2312"/>
          <w:szCs w:val="21"/>
        </w:rPr>
        <w:t>“F”</w:t>
      </w:r>
      <w:r>
        <w:rPr>
          <w:rFonts w:hint="eastAsia" w:hAnsi="宋体" w:eastAsia="楷体_GB2312"/>
          <w:szCs w:val="21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szCs w:val="21"/>
        </w:rPr>
      </w:pPr>
      <w:r>
        <w:rPr>
          <w:rFonts w:hint="eastAsia" w:hAnsi="宋体"/>
          <w:szCs w:val="21"/>
        </w:rPr>
        <w:t>17--20   FTTF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szCs w:val="21"/>
        </w:rPr>
      </w:pPr>
      <w:r>
        <w:rPr>
          <w:rFonts w:ascii="Arial" w:hAnsi="黑体" w:eastAsia="黑体"/>
          <w:szCs w:val="21"/>
        </w:rPr>
        <w:t>三、综合题</w:t>
      </w:r>
      <w:r>
        <w:rPr>
          <w:rFonts w:hAnsi="宋体"/>
          <w:szCs w:val="21"/>
        </w:rPr>
        <w:t>(</w:t>
      </w:r>
      <w:r>
        <w:rPr>
          <w:rFonts w:hAnsi="楷体" w:eastAsia="楷体"/>
          <w:szCs w:val="21"/>
        </w:rPr>
        <w:t>本大题共</w:t>
      </w:r>
      <w:r>
        <w:rPr>
          <w:rFonts w:hint="eastAsia"/>
          <w:szCs w:val="21"/>
        </w:rPr>
        <w:t>3</w:t>
      </w:r>
      <w:r>
        <w:rPr>
          <w:rFonts w:hAnsi="楷体" w:eastAsia="楷体"/>
          <w:szCs w:val="21"/>
        </w:rPr>
        <w:t>小题</w:t>
      </w:r>
      <w:r>
        <w:rPr>
          <w:rFonts w:hAnsi="宋体"/>
          <w:szCs w:val="21"/>
        </w:rPr>
        <w:t>,,</w:t>
      </w:r>
      <w:r>
        <w:rPr>
          <w:rFonts w:hAnsi="楷体" w:eastAsia="楷体"/>
          <w:szCs w:val="21"/>
        </w:rPr>
        <w:t>共</w:t>
      </w:r>
      <w:r>
        <w:rPr>
          <w:rFonts w:hint="eastAsia"/>
          <w:szCs w:val="21"/>
        </w:rPr>
        <w:t>4</w:t>
      </w:r>
      <w:r>
        <w:rPr>
          <w:szCs w:val="21"/>
        </w:rPr>
        <w:t>0</w:t>
      </w:r>
      <w:r>
        <w:rPr>
          <w:rFonts w:hAnsi="楷体" w:eastAsia="楷体"/>
          <w:szCs w:val="21"/>
        </w:rPr>
        <w:t>分</w:t>
      </w:r>
      <w:r>
        <w:rPr>
          <w:rFonts w:hAnsi="宋体"/>
          <w:szCs w:val="21"/>
        </w:rPr>
        <w:t>)</w:t>
      </w:r>
    </w:p>
    <w:p>
      <w:pPr>
        <w:rPr>
          <w:b/>
          <w:szCs w:val="21"/>
        </w:rPr>
      </w:pPr>
      <w:r>
        <w:rPr>
          <w:rFonts w:hint="eastAsia" w:ascii="宋体" w:hAnsi="宋体"/>
          <w:szCs w:val="21"/>
        </w:rPr>
        <w:t>21、</w:t>
      </w:r>
      <w:r>
        <w:rPr>
          <w:rFonts w:hint="eastAsia"/>
          <w:b/>
          <w:szCs w:val="21"/>
        </w:rPr>
        <w:t>影视中“辨”历史</w:t>
      </w:r>
      <w:r>
        <w:rPr>
          <w:rFonts w:hint="eastAsia"/>
          <w:szCs w:val="21"/>
        </w:rPr>
        <w:t>（共14分）</w:t>
      </w:r>
    </w:p>
    <w:p>
      <w:pPr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（1）秦国和楚国的度量衡不一致（2分）</w:t>
      </w:r>
    </w:p>
    <w:p>
      <w:pPr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（2) 商鞅（公孙鞅、卫鞅）（2分）  春秋时期/东周（2分）  推行县制（2分）</w:t>
      </w:r>
    </w:p>
    <w:p>
      <w:pPr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（3）奖励军功或奖励耕战（2分）</w:t>
      </w:r>
    </w:p>
    <w:p>
      <w:pPr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（4）通过商鞅变法增强了秦国的国力和秦军的战斗力</w:t>
      </w:r>
      <w:r>
        <w:rPr>
          <w:rFonts w:hint="eastAsia" w:ascii="宋体" w:hAnsi="宋体"/>
          <w:b/>
          <w:szCs w:val="21"/>
        </w:rPr>
        <w:t>/</w:t>
      </w:r>
      <w:r>
        <w:rPr>
          <w:rFonts w:hint="eastAsia" w:ascii="宋体" w:hAnsi="宋体"/>
          <w:szCs w:val="21"/>
        </w:rPr>
        <w:t>商鞅变法适应了历史的发展趋势，所以“商君人亡政不息”。（2分）</w:t>
      </w:r>
    </w:p>
    <w:p>
      <w:pPr>
        <w:ind w:firstLine="525" w:firstLineChars="25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但商君之法过于严酷，百姓失去自由。（2分）</w:t>
      </w:r>
    </w:p>
    <w:p>
      <w:pPr>
        <w:rPr>
          <w:b/>
          <w:kern w:val="0"/>
          <w:szCs w:val="21"/>
        </w:rPr>
      </w:pPr>
    </w:p>
    <w:p>
      <w:pPr>
        <w:rPr>
          <w:kern w:val="0"/>
          <w:szCs w:val="21"/>
        </w:rPr>
      </w:pPr>
      <w:r>
        <w:rPr>
          <w:rFonts w:hint="eastAsia"/>
          <w:b/>
          <w:kern w:val="0"/>
          <w:szCs w:val="21"/>
        </w:rPr>
        <w:t>22、游戏中“玩”历史：</w:t>
      </w:r>
      <w:r>
        <w:rPr>
          <w:rFonts w:hint="eastAsia"/>
          <w:kern w:val="0"/>
          <w:szCs w:val="21"/>
        </w:rPr>
        <w:t>（15分）</w:t>
      </w:r>
    </w:p>
    <w:p>
      <w:pPr>
        <w:ind w:firstLine="211" w:firstLineChars="100"/>
        <w:rPr>
          <w:kern w:val="0"/>
          <w:szCs w:val="21"/>
        </w:rPr>
      </w:pPr>
      <w:r>
        <w:rPr>
          <w:rFonts w:hint="eastAsia"/>
          <w:b/>
          <w:kern w:val="0"/>
          <w:szCs w:val="21"/>
        </w:rPr>
        <w:t>第一种答案:（1）</w:t>
      </w:r>
      <w:r>
        <w:rPr>
          <w:rFonts w:hint="eastAsia"/>
          <w:kern w:val="0"/>
          <w:szCs w:val="21"/>
        </w:rPr>
        <w:t>A →</w:t>
      </w:r>
      <w:r>
        <w:rPr>
          <w:rFonts w:hint="eastAsia"/>
          <w:b/>
          <w:kern w:val="0"/>
          <w:szCs w:val="21"/>
        </w:rPr>
        <w:t>（2）</w:t>
      </w:r>
      <w:r>
        <w:rPr>
          <w:rFonts w:hint="eastAsia"/>
          <w:kern w:val="0"/>
          <w:szCs w:val="21"/>
        </w:rPr>
        <w:t>C（2分）→</w:t>
      </w:r>
      <w:r>
        <w:rPr>
          <w:rFonts w:hint="eastAsia"/>
          <w:b/>
          <w:kern w:val="0"/>
          <w:szCs w:val="21"/>
        </w:rPr>
        <w:t>（3）</w:t>
      </w:r>
      <w:r>
        <w:rPr>
          <w:rFonts w:hint="eastAsia"/>
          <w:kern w:val="0"/>
          <w:szCs w:val="21"/>
        </w:rPr>
        <w:t>D（2分）→</w:t>
      </w:r>
      <w:r>
        <w:rPr>
          <w:rFonts w:hint="eastAsia"/>
          <w:b/>
          <w:kern w:val="0"/>
          <w:szCs w:val="21"/>
        </w:rPr>
        <w:t>（4）</w:t>
      </w:r>
      <w:r>
        <w:rPr>
          <w:rFonts w:hint="eastAsia"/>
          <w:kern w:val="0"/>
          <w:szCs w:val="21"/>
        </w:rPr>
        <w:t>C（2分）</w:t>
      </w:r>
    </w:p>
    <w:p>
      <w:pPr>
        <w:ind w:firstLine="247" w:firstLineChars="118"/>
        <w:rPr>
          <w:kern w:val="0"/>
          <w:szCs w:val="21"/>
        </w:rPr>
      </w:pPr>
      <w:r>
        <w:rPr>
          <w:rFonts w:hint="eastAsia"/>
          <w:kern w:val="0"/>
          <w:szCs w:val="21"/>
        </w:rPr>
        <w:t>→</w:t>
      </w:r>
      <w:r>
        <w:rPr>
          <w:rFonts w:hint="eastAsia"/>
          <w:b/>
          <w:kern w:val="0"/>
          <w:szCs w:val="21"/>
        </w:rPr>
        <w:t>（5）</w:t>
      </w:r>
      <w:r>
        <w:rPr>
          <w:rFonts w:hint="eastAsia"/>
          <w:kern w:val="0"/>
          <w:szCs w:val="21"/>
        </w:rPr>
        <w:t>秦始皇 / 秦二世（2分）→</w:t>
      </w:r>
      <w:r>
        <w:rPr>
          <w:rFonts w:hint="eastAsia"/>
          <w:b/>
          <w:kern w:val="0"/>
          <w:szCs w:val="21"/>
        </w:rPr>
        <w:t>（6）</w:t>
      </w:r>
      <w:r>
        <w:rPr>
          <w:rFonts w:hint="eastAsia"/>
          <w:kern w:val="0"/>
          <w:szCs w:val="21"/>
        </w:rPr>
        <w:t>D（2分）</w:t>
      </w:r>
    </w:p>
    <w:p>
      <w:pPr>
        <w:ind w:firstLine="211" w:firstLineChars="100"/>
        <w:rPr>
          <w:b/>
          <w:kern w:val="0"/>
          <w:szCs w:val="21"/>
        </w:rPr>
      </w:pPr>
    </w:p>
    <w:p>
      <w:pPr>
        <w:ind w:firstLine="211" w:firstLineChars="100"/>
        <w:rPr>
          <w:kern w:val="0"/>
          <w:szCs w:val="21"/>
        </w:rPr>
      </w:pPr>
      <w:r>
        <w:rPr>
          <w:rFonts w:hint="eastAsia"/>
          <w:b/>
          <w:kern w:val="0"/>
          <w:szCs w:val="21"/>
        </w:rPr>
        <w:t>第二种答案：（1）</w:t>
      </w:r>
      <w:r>
        <w:rPr>
          <w:rFonts w:hint="eastAsia"/>
          <w:kern w:val="0"/>
          <w:szCs w:val="21"/>
        </w:rPr>
        <w:t>B →</w:t>
      </w:r>
      <w:r>
        <w:rPr>
          <w:rFonts w:hint="eastAsia"/>
          <w:b/>
          <w:kern w:val="0"/>
          <w:szCs w:val="21"/>
        </w:rPr>
        <w:t>（2）</w:t>
      </w:r>
      <w:r>
        <w:rPr>
          <w:rFonts w:hint="eastAsia"/>
          <w:kern w:val="0"/>
          <w:szCs w:val="21"/>
        </w:rPr>
        <w:t>A（2分）→</w:t>
      </w:r>
      <w:r>
        <w:rPr>
          <w:rFonts w:hint="eastAsia"/>
          <w:b/>
          <w:kern w:val="0"/>
          <w:szCs w:val="21"/>
        </w:rPr>
        <w:t>（3）</w:t>
      </w:r>
      <w:r>
        <w:rPr>
          <w:rFonts w:hint="eastAsia"/>
          <w:kern w:val="0"/>
          <w:szCs w:val="21"/>
        </w:rPr>
        <w:t>A（2分）→</w:t>
      </w:r>
      <w:r>
        <w:rPr>
          <w:rFonts w:hint="eastAsia"/>
          <w:b/>
          <w:kern w:val="0"/>
          <w:szCs w:val="21"/>
        </w:rPr>
        <w:t>（4）</w:t>
      </w:r>
      <w:r>
        <w:rPr>
          <w:rFonts w:hint="eastAsia"/>
          <w:kern w:val="0"/>
          <w:szCs w:val="21"/>
        </w:rPr>
        <w:t>D（2分）</w:t>
      </w:r>
    </w:p>
    <w:p>
      <w:pPr>
        <w:ind w:left="284"/>
        <w:rPr>
          <w:kern w:val="0"/>
          <w:szCs w:val="21"/>
        </w:rPr>
      </w:pPr>
      <w:r>
        <w:rPr>
          <w:rFonts w:hint="eastAsia"/>
          <w:kern w:val="0"/>
          <w:szCs w:val="21"/>
        </w:rPr>
        <w:t>→</w:t>
      </w:r>
      <w:r>
        <w:rPr>
          <w:rFonts w:hint="eastAsia"/>
          <w:b/>
          <w:kern w:val="0"/>
          <w:szCs w:val="21"/>
        </w:rPr>
        <w:t>（5）</w:t>
      </w:r>
      <w:r>
        <w:rPr>
          <w:rFonts w:hint="eastAsia"/>
          <w:kern w:val="0"/>
          <w:szCs w:val="21"/>
        </w:rPr>
        <w:t>周武王 / 周厉王 / 周幽王等（西周天子即可）（2分）→</w:t>
      </w:r>
      <w:r>
        <w:rPr>
          <w:rFonts w:hint="eastAsia"/>
          <w:b/>
          <w:kern w:val="0"/>
          <w:szCs w:val="21"/>
        </w:rPr>
        <w:t>（6）</w:t>
      </w:r>
      <w:r>
        <w:rPr>
          <w:rFonts w:hint="eastAsia"/>
          <w:kern w:val="0"/>
          <w:szCs w:val="21"/>
        </w:rPr>
        <w:t>C（2分）</w:t>
      </w:r>
    </w:p>
    <w:p>
      <w:pPr>
        <w:ind w:firstLine="211" w:firstLineChars="100"/>
        <w:rPr>
          <w:b/>
          <w:kern w:val="0"/>
          <w:szCs w:val="21"/>
        </w:rPr>
      </w:pPr>
    </w:p>
    <w:p>
      <w:pPr>
        <w:ind w:firstLine="211" w:firstLineChars="100"/>
        <w:rPr>
          <w:kern w:val="0"/>
          <w:szCs w:val="21"/>
        </w:rPr>
      </w:pPr>
      <w:r>
        <w:rPr>
          <w:rFonts w:hint="eastAsia"/>
          <w:b/>
          <w:kern w:val="0"/>
          <w:szCs w:val="21"/>
        </w:rPr>
        <w:t>第三种答案：（1）</w:t>
      </w:r>
      <w:r>
        <w:rPr>
          <w:rFonts w:hint="eastAsia"/>
          <w:kern w:val="0"/>
          <w:szCs w:val="21"/>
        </w:rPr>
        <w:t>C——</w:t>
      </w:r>
      <w:r>
        <w:rPr>
          <w:rFonts w:hint="eastAsia"/>
          <w:b/>
          <w:kern w:val="0"/>
          <w:szCs w:val="21"/>
        </w:rPr>
        <w:t>（2）</w:t>
      </w:r>
      <w:r>
        <w:rPr>
          <w:rFonts w:hint="eastAsia"/>
          <w:kern w:val="0"/>
          <w:szCs w:val="21"/>
        </w:rPr>
        <w:t>D（2分）→</w:t>
      </w:r>
      <w:r>
        <w:rPr>
          <w:rFonts w:hint="eastAsia"/>
          <w:b/>
          <w:kern w:val="0"/>
          <w:szCs w:val="21"/>
        </w:rPr>
        <w:t>（3）</w:t>
      </w:r>
      <w:r>
        <w:rPr>
          <w:rFonts w:hint="eastAsia"/>
          <w:kern w:val="0"/>
          <w:szCs w:val="21"/>
        </w:rPr>
        <w:t>C（2分）→</w:t>
      </w:r>
      <w:r>
        <w:rPr>
          <w:rFonts w:hint="eastAsia"/>
          <w:b/>
          <w:kern w:val="0"/>
          <w:szCs w:val="21"/>
        </w:rPr>
        <w:t>（4）</w:t>
      </w:r>
      <w:r>
        <w:rPr>
          <w:rFonts w:hint="eastAsia"/>
          <w:kern w:val="0"/>
          <w:szCs w:val="21"/>
        </w:rPr>
        <w:t>A（2分）</w:t>
      </w:r>
    </w:p>
    <w:p>
      <w:pPr>
        <w:ind w:firstLine="247" w:firstLineChars="118"/>
        <w:rPr>
          <w:kern w:val="0"/>
          <w:szCs w:val="21"/>
        </w:rPr>
      </w:pPr>
      <w:r>
        <w:rPr>
          <w:rFonts w:hint="eastAsia"/>
          <w:kern w:val="0"/>
          <w:szCs w:val="21"/>
        </w:rPr>
        <w:t>→</w:t>
      </w:r>
      <w:r>
        <w:rPr>
          <w:rFonts w:hint="eastAsia"/>
          <w:b/>
          <w:kern w:val="0"/>
          <w:szCs w:val="21"/>
        </w:rPr>
        <w:t>（5）</w:t>
      </w:r>
      <w:r>
        <w:rPr>
          <w:rFonts w:hint="eastAsia"/>
          <w:kern w:val="0"/>
          <w:szCs w:val="21"/>
        </w:rPr>
        <w:t>周平王 / 周桓王 / 周赧王等（东周天子即可，已注明“最高统治者”，所以写成诸侯国君不给分）（2分）→</w:t>
      </w:r>
      <w:r>
        <w:rPr>
          <w:rFonts w:hint="eastAsia"/>
          <w:b/>
          <w:kern w:val="0"/>
          <w:szCs w:val="21"/>
        </w:rPr>
        <w:t>（6）</w:t>
      </w:r>
      <w:r>
        <w:rPr>
          <w:rFonts w:hint="eastAsia"/>
          <w:kern w:val="0"/>
          <w:szCs w:val="21"/>
        </w:rPr>
        <w:t>B（2分）</w:t>
      </w:r>
    </w:p>
    <w:p>
      <w:pPr>
        <w:ind w:firstLine="211" w:firstLineChars="100"/>
        <w:rPr>
          <w:b/>
          <w:kern w:val="0"/>
          <w:szCs w:val="21"/>
        </w:rPr>
      </w:pPr>
    </w:p>
    <w:p>
      <w:pPr>
        <w:ind w:firstLine="211" w:firstLineChars="100"/>
        <w:rPr>
          <w:kern w:val="0"/>
          <w:szCs w:val="21"/>
        </w:rPr>
      </w:pPr>
      <w:r>
        <w:rPr>
          <w:rFonts w:hint="eastAsia"/>
          <w:b/>
          <w:kern w:val="0"/>
          <w:szCs w:val="21"/>
        </w:rPr>
        <w:t>第四种答案：（1）</w:t>
      </w:r>
      <w:r>
        <w:rPr>
          <w:rFonts w:hint="eastAsia"/>
          <w:kern w:val="0"/>
          <w:szCs w:val="21"/>
        </w:rPr>
        <w:t>D——</w:t>
      </w:r>
      <w:r>
        <w:rPr>
          <w:rFonts w:hint="eastAsia"/>
          <w:b/>
          <w:kern w:val="0"/>
          <w:szCs w:val="21"/>
        </w:rPr>
        <w:t>（2）</w:t>
      </w:r>
      <w:r>
        <w:rPr>
          <w:rFonts w:hint="eastAsia"/>
          <w:kern w:val="0"/>
          <w:szCs w:val="21"/>
        </w:rPr>
        <w:t>B（2分）→</w:t>
      </w:r>
      <w:r>
        <w:rPr>
          <w:rFonts w:hint="eastAsia"/>
          <w:b/>
          <w:kern w:val="0"/>
          <w:szCs w:val="21"/>
        </w:rPr>
        <w:t>（3）</w:t>
      </w:r>
      <w:r>
        <w:rPr>
          <w:rFonts w:hint="eastAsia"/>
          <w:kern w:val="0"/>
          <w:szCs w:val="21"/>
        </w:rPr>
        <w:t>B（2分）→</w:t>
      </w:r>
      <w:r>
        <w:rPr>
          <w:rFonts w:hint="eastAsia"/>
          <w:b/>
          <w:kern w:val="0"/>
          <w:szCs w:val="21"/>
        </w:rPr>
        <w:t>（4）</w:t>
      </w:r>
      <w:r>
        <w:rPr>
          <w:rFonts w:hint="eastAsia"/>
          <w:kern w:val="0"/>
          <w:szCs w:val="21"/>
        </w:rPr>
        <w:t>B（2分）</w:t>
      </w:r>
    </w:p>
    <w:p>
      <w:pPr>
        <w:ind w:firstLine="247" w:firstLineChars="118"/>
        <w:rPr>
          <w:rFonts w:ascii="宋体" w:hAnsi="宋体"/>
          <w:b/>
          <w:kern w:val="0"/>
          <w:szCs w:val="21"/>
        </w:rPr>
      </w:pPr>
      <w:r>
        <w:rPr>
          <w:rFonts w:hint="eastAsia"/>
          <w:kern w:val="0"/>
          <w:szCs w:val="21"/>
        </w:rPr>
        <w:t>→</w:t>
      </w:r>
      <w:r>
        <w:rPr>
          <w:rFonts w:hint="eastAsia"/>
          <w:b/>
          <w:kern w:val="0"/>
          <w:szCs w:val="21"/>
        </w:rPr>
        <w:t>（5）</w:t>
      </w:r>
      <w:r>
        <w:rPr>
          <w:rFonts w:hint="eastAsia"/>
          <w:kern w:val="0"/>
          <w:szCs w:val="21"/>
        </w:rPr>
        <w:t>商汤 / 盘庚/商纣（商王即可）（2分）→</w:t>
      </w:r>
      <w:r>
        <w:rPr>
          <w:rFonts w:hint="eastAsia"/>
          <w:b/>
          <w:kern w:val="0"/>
          <w:szCs w:val="21"/>
        </w:rPr>
        <w:t>（6）</w:t>
      </w:r>
      <w:r>
        <w:rPr>
          <w:rFonts w:hint="eastAsia"/>
          <w:kern w:val="0"/>
          <w:szCs w:val="21"/>
        </w:rPr>
        <w:t>A（2分）</w:t>
      </w:r>
    </w:p>
    <w:p>
      <w:pPr>
        <w:ind w:firstLine="211" w:firstLineChars="100"/>
        <w:rPr>
          <w:kern w:val="0"/>
          <w:szCs w:val="21"/>
        </w:rPr>
      </w:pPr>
      <w:r>
        <w:rPr>
          <w:rFonts w:hint="eastAsia"/>
          <w:b/>
          <w:kern w:val="0"/>
          <w:szCs w:val="21"/>
        </w:rPr>
        <w:t>（7）</w:t>
      </w:r>
      <w:r>
        <w:rPr>
          <w:rFonts w:hint="eastAsia"/>
          <w:kern w:val="0"/>
          <w:szCs w:val="21"/>
        </w:rPr>
        <w:t>必须结合史实（2分），对所选朝代进行评价论述（3分），言之有理即可。</w:t>
      </w:r>
    </w:p>
    <w:p>
      <w:pPr>
        <w:rPr>
          <w:kern w:val="0"/>
          <w:szCs w:val="21"/>
        </w:rPr>
      </w:pPr>
      <w:r>
        <w:rPr>
          <w:rFonts w:hint="eastAsia"/>
          <w:kern w:val="0"/>
          <w:szCs w:val="21"/>
        </w:rPr>
        <w:t>23. （11分）</w:t>
      </w:r>
    </w:p>
    <w:p>
      <w:pPr>
        <w:rPr>
          <w:kern w:val="0"/>
          <w:szCs w:val="21"/>
        </w:rPr>
      </w:pPr>
      <w:r>
        <w:rPr>
          <w:rFonts w:hint="eastAsia"/>
          <w:kern w:val="0"/>
          <w:szCs w:val="21"/>
        </w:rPr>
        <w:t>（1）铁制农具和牛耕的使用（2分）</w:t>
      </w:r>
    </w:p>
    <w:p>
      <w:pPr>
        <w:rPr>
          <w:kern w:val="0"/>
          <w:szCs w:val="21"/>
        </w:rPr>
      </w:pPr>
      <w:r>
        <w:rPr>
          <w:rFonts w:hint="eastAsia"/>
          <w:kern w:val="0"/>
          <w:szCs w:val="21"/>
        </w:rPr>
        <w:t>（2）手工业生产规模的扩大（1分），专业化程度有所提高（1分）。</w:t>
      </w:r>
    </w:p>
    <w:p>
      <w:pPr>
        <w:rPr>
          <w:kern w:val="0"/>
          <w:szCs w:val="21"/>
        </w:rPr>
      </w:pPr>
      <w:r>
        <w:rPr>
          <w:rFonts w:hint="eastAsia"/>
          <w:kern w:val="0"/>
          <w:szCs w:val="21"/>
        </w:rPr>
        <w:t>（3）农业手工业的发展，使产品的数量不断增加（1分），促进商业活动逐渐活跃（1分），促进了金属货币的出现（1分）。</w:t>
      </w:r>
    </w:p>
    <w:p>
      <w:pPr>
        <w:spacing w:before="156" w:after="156"/>
        <w:jc w:val="left"/>
        <w:rPr>
          <w:kern w:val="0"/>
          <w:szCs w:val="21"/>
        </w:rPr>
      </w:pPr>
    </w:p>
    <w:p>
      <w:pPr>
        <w:jc w:val="left"/>
        <w:rPr>
          <w:rFonts w:hint="eastAsia"/>
          <w:kern w:val="0"/>
          <w:szCs w:val="21"/>
        </w:rPr>
        <w:sectPr>
          <w:footerReference r:id="rId3" w:type="default"/>
          <w:pgSz w:w="22113" w:h="15309" w:orient="landscape"/>
          <w:pgMar w:top="1134" w:right="1701" w:bottom="1134" w:left="1701" w:header="851" w:footer="850" w:gutter="0"/>
          <w:cols w:space="1134" w:num="2"/>
          <w:docGrid w:type="lines" w:linePitch="312" w:charSpace="0"/>
        </w:sectPr>
      </w:pPr>
    </w:p>
    <w:p>
      <w:bookmarkStart w:id="0" w:name="_GoBack"/>
      <w:bookmarkEnd w:id="0"/>
    </w:p>
    <w:sectPr>
      <w:pgSz w:w="22113" w:h="1530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035204"/>
      <w:docPartObj>
        <w:docPartGallery w:val="autotext"/>
      </w:docPartObj>
    </w:sdtPr>
    <w:sdtContent>
      <w:p>
        <w:pPr>
          <w:pStyle w:val="4"/>
          <w:jc w:val="center"/>
        </w:pPr>
        <w:r>
          <w:rPr>
            <w:rFonts w:hint="eastAsia"/>
          </w:rPr>
          <w:t xml:space="preserve">七年级历史单元试卷（三）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BAD11"/>
    <w:multiLevelType w:val="singleLevel"/>
    <w:tmpl w:val="2A0BAD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B7474F8"/>
    <w:multiLevelType w:val="singleLevel"/>
    <w:tmpl w:val="3B7474F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63C4AA8"/>
    <w:multiLevelType w:val="singleLevel"/>
    <w:tmpl w:val="563C4AA8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A6E2370"/>
    <w:rsid w:val="00041579"/>
    <w:rsid w:val="00041CE3"/>
    <w:rsid w:val="00092DA6"/>
    <w:rsid w:val="000C460C"/>
    <w:rsid w:val="001618DD"/>
    <w:rsid w:val="00180796"/>
    <w:rsid w:val="001E4752"/>
    <w:rsid w:val="0023126E"/>
    <w:rsid w:val="00235556"/>
    <w:rsid w:val="002D0DBC"/>
    <w:rsid w:val="002E3C2F"/>
    <w:rsid w:val="002F1003"/>
    <w:rsid w:val="00327C9B"/>
    <w:rsid w:val="00340B09"/>
    <w:rsid w:val="00355736"/>
    <w:rsid w:val="003811EE"/>
    <w:rsid w:val="00411B69"/>
    <w:rsid w:val="00430469"/>
    <w:rsid w:val="004762BB"/>
    <w:rsid w:val="004A7F4E"/>
    <w:rsid w:val="0052458C"/>
    <w:rsid w:val="005C6E7F"/>
    <w:rsid w:val="00644F67"/>
    <w:rsid w:val="0064595A"/>
    <w:rsid w:val="00665906"/>
    <w:rsid w:val="00671E11"/>
    <w:rsid w:val="006837F3"/>
    <w:rsid w:val="00773910"/>
    <w:rsid w:val="00786318"/>
    <w:rsid w:val="007B5D15"/>
    <w:rsid w:val="008A4CF2"/>
    <w:rsid w:val="008E598A"/>
    <w:rsid w:val="00925C71"/>
    <w:rsid w:val="009E6407"/>
    <w:rsid w:val="00A55192"/>
    <w:rsid w:val="00A65285"/>
    <w:rsid w:val="00A801A2"/>
    <w:rsid w:val="00A82E15"/>
    <w:rsid w:val="00AB10E4"/>
    <w:rsid w:val="00AE0EFE"/>
    <w:rsid w:val="00B3003C"/>
    <w:rsid w:val="00C90801"/>
    <w:rsid w:val="00D2184F"/>
    <w:rsid w:val="00D7233D"/>
    <w:rsid w:val="00E10BCA"/>
    <w:rsid w:val="00EB2405"/>
    <w:rsid w:val="00ED22E6"/>
    <w:rsid w:val="00ED3917"/>
    <w:rsid w:val="00EF0CB6"/>
    <w:rsid w:val="00F4002C"/>
    <w:rsid w:val="00F71229"/>
    <w:rsid w:val="00FD18C5"/>
    <w:rsid w:val="048522DF"/>
    <w:rsid w:val="0A59299A"/>
    <w:rsid w:val="0AA5518D"/>
    <w:rsid w:val="0EA67ED2"/>
    <w:rsid w:val="12FB67E9"/>
    <w:rsid w:val="14FF722A"/>
    <w:rsid w:val="16315AC0"/>
    <w:rsid w:val="17377633"/>
    <w:rsid w:val="17C16450"/>
    <w:rsid w:val="19BB1CCC"/>
    <w:rsid w:val="228065F9"/>
    <w:rsid w:val="256E4550"/>
    <w:rsid w:val="26563D99"/>
    <w:rsid w:val="28280075"/>
    <w:rsid w:val="2BFA3368"/>
    <w:rsid w:val="2CCA3527"/>
    <w:rsid w:val="36795938"/>
    <w:rsid w:val="3D2D1550"/>
    <w:rsid w:val="43520E4A"/>
    <w:rsid w:val="47EF4E74"/>
    <w:rsid w:val="48D43B67"/>
    <w:rsid w:val="4A6E2370"/>
    <w:rsid w:val="4B8656AC"/>
    <w:rsid w:val="4CEF2217"/>
    <w:rsid w:val="506D58F9"/>
    <w:rsid w:val="52CB6621"/>
    <w:rsid w:val="68B74589"/>
    <w:rsid w:val="6E0B7BD7"/>
    <w:rsid w:val="72873668"/>
    <w:rsid w:val="73B76364"/>
    <w:rsid w:val="764E32EA"/>
    <w:rsid w:val="7F53012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4">
    <w:name w:val="样式1"/>
    <w:basedOn w:val="1"/>
    <w:qFormat/>
    <w:uiPriority w:val="0"/>
    <w:pPr>
      <w:tabs>
        <w:tab w:val="left" w:pos="2940"/>
        <w:tab w:val="left" w:pos="3360"/>
        <w:tab w:val="left" w:pos="5460"/>
        <w:tab w:val="left" w:pos="6240"/>
        <w:tab w:val="left" w:pos="7980"/>
        <w:tab w:val="left" w:pos="9120"/>
      </w:tabs>
      <w:spacing w:line="360" w:lineRule="auto"/>
      <w:ind w:left="521" w:leftChars="100" w:right="240" w:hanging="281" w:hangingChars="1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666</Words>
  <Characters>3799</Characters>
  <Lines>31</Lines>
  <Paragraphs>8</Paragraphs>
  <TotalTime>0</TotalTime>
  <ScaleCrop>false</ScaleCrop>
  <LinksUpToDate>false</LinksUpToDate>
  <CharactersWithSpaces>4457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2019-10-24T00:09:00Z</dcterms:created>
  <dc:creator>piapia</dc:creator>
  <cp:lastModifiedBy>Administrator</cp:lastModifiedBy>
  <dcterms:modified xsi:type="dcterms:W3CDTF">2021-11-25T12:10:04Z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