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12433300</wp:posOffset>
            </wp:positionV>
            <wp:extent cx="279400" cy="3429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-899795</wp:posOffset>
                </wp:positionH>
                <wp:positionV relativeFrom="paragraph">
                  <wp:posOffset>-255905</wp:posOffset>
                </wp:positionV>
                <wp:extent cx="670560" cy="88163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881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1400" w:firstLineChars="500"/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乡镇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座号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ind w:firstLine="315" w:firstLineChars="150"/>
                              <w:rPr>
                                <w:rFonts w:hint="eastAsia" w:ascii="黑体"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/>
                              </w:rPr>
                              <w:t>……………………………………装…………………………………………订…………………………………………线……………………………………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0.85pt;margin-top:-20.15pt;height:694.2pt;width:52.8pt;z-index:251659264;mso-width-relative:page;mso-height-relative:page;" filled="f" stroked="f" coordsize="21600,21600" o:gfxdata="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0Zy5C3AAAAA0BAAAPAAAAAAAAAAEAIAAA&#10;ACIAAABkcnMvZG93bnJldi54bWxQSwECFAAUAAAACACHTuJA85xSY5YBAAAPAwAADgAAAAAAAAAB&#10;ACAAAAArAQAAZHJzL2Uyb0RvYy54bWxQSwUGAAAAAAYABgBZAQAAMw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500" w:lineRule="exact"/>
                        <w:ind w:firstLine="1400" w:firstLineChars="500"/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乡镇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班级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座号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ind w:firstLine="315" w:firstLineChars="150"/>
                        <w:rPr>
                          <w:rFonts w:hint="eastAsia" w:ascii="黑体" w:eastAsia="黑体"/>
                          <w:color w:val="000000"/>
                        </w:rPr>
                      </w:pPr>
                      <w:r>
                        <w:rPr>
                          <w:rFonts w:hint="eastAsia" w:ascii="黑体" w:eastAsia="黑体"/>
                          <w:color w:val="000000"/>
                        </w:rPr>
                        <w:t>……………………………………装…………………………………………订…………………………………………线……………………………………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2020-2021</w:t>
      </w:r>
      <w:r>
        <w:rPr>
          <w:rFonts w:hint="eastAsia" w:ascii="黑体" w:hAnsi="宋体" w:eastAsia="黑体"/>
          <w:b/>
          <w:sz w:val="32"/>
          <w:szCs w:val="32"/>
        </w:rPr>
        <w:t>学年第一学期</w:t>
      </w:r>
      <w:r>
        <w:rPr>
          <w:rFonts w:hint="eastAsia" w:ascii="黑体" w:eastAsia="黑体"/>
          <w:b/>
          <w:sz w:val="32"/>
          <w:szCs w:val="32"/>
        </w:rPr>
        <w:t>九年级语文单元试卷（五）</w:t>
      </w:r>
    </w:p>
    <w:p>
      <w:pPr>
        <w:snapToGrid w:val="0"/>
        <w:spacing w:line="240" w:lineRule="exact"/>
        <w:jc w:val="center"/>
        <w:rPr>
          <w:szCs w:val="21"/>
        </w:rPr>
      </w:pPr>
      <w:r>
        <w:rPr>
          <w:b/>
          <w:szCs w:val="21"/>
        </w:rPr>
        <w:t xml:space="preserve">                </w:t>
      </w:r>
    </w:p>
    <w:tbl>
      <w:tblPr>
        <w:tblStyle w:val="5"/>
        <w:tblW w:w="75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267"/>
        <w:gridCol w:w="1266"/>
        <w:gridCol w:w="1267"/>
        <w:gridCol w:w="1266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题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号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一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二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四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总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得</w:t>
            </w:r>
            <w:r>
              <w:rPr>
                <w:rFonts w:hint="eastAsia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分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一、语言知识及其运用（1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分）</w:t>
      </w:r>
    </w:p>
    <w:p>
      <w:pPr>
        <w:snapToGrid w:val="0"/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sz w:val="24"/>
        </w:rPr>
        <w:t>下列字形和加点字注音全部正确的一项是</w:t>
      </w:r>
      <w:r>
        <w:rPr>
          <w:rFonts w:hint="eastAsia" w:ascii="宋体" w:hAnsi="宋体"/>
          <w:sz w:val="24"/>
        </w:rPr>
        <w:t xml:space="preserve"> (2分)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               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）</w:t>
      </w:r>
    </w:p>
    <w:p>
      <w:pPr>
        <w:snapToGrid w:val="0"/>
        <w:spacing w:line="420" w:lineRule="exact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em w:val="dot"/>
        </w:rPr>
        <w:t>庖</w:t>
      </w:r>
      <w:r>
        <w:rPr>
          <w:rFonts w:ascii="宋体" w:hAnsi="宋体"/>
          <w:sz w:val="24"/>
        </w:rPr>
        <w:t>官（p</w:t>
      </w:r>
      <w:r>
        <w:rPr>
          <w:rFonts w:hint="eastAsia" w:ascii="宋体" w:hAnsi="宋体"/>
          <w:sz w:val="24"/>
        </w:rPr>
        <w:t>á</w:t>
      </w:r>
      <w:r>
        <w:rPr>
          <w:rFonts w:ascii="宋体" w:hAnsi="宋体"/>
          <w:sz w:val="24"/>
        </w:rPr>
        <w:t xml:space="preserve">o）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谮害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面面相</w:t>
      </w:r>
      <w:r>
        <w:rPr>
          <w:rFonts w:ascii="宋体" w:hAnsi="宋体"/>
          <w:sz w:val="24"/>
          <w:em w:val="dot"/>
        </w:rPr>
        <w:t>觑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x</w:t>
      </w:r>
      <w:r>
        <w:rPr>
          <w:rFonts w:ascii="宋体" w:hAnsi="宋体"/>
          <w:sz w:val="24"/>
        </w:rPr>
        <w:t>ù）         不</w:t>
      </w:r>
      <w:r>
        <w:rPr>
          <w:rFonts w:hint="eastAsia" w:ascii="宋体" w:hAnsi="宋体"/>
          <w:sz w:val="24"/>
        </w:rPr>
        <w:t>质</w:t>
      </w:r>
      <w:r>
        <w:rPr>
          <w:rFonts w:ascii="宋体" w:hAnsi="宋体"/>
          <w:sz w:val="24"/>
        </w:rPr>
        <w:t>褒贬</w:t>
      </w:r>
    </w:p>
    <w:p>
      <w:pPr>
        <w:snapToGrid w:val="0"/>
        <w:spacing w:line="42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em w:val="dot"/>
        </w:rPr>
        <w:t>省</w:t>
      </w:r>
      <w:r>
        <w:rPr>
          <w:rFonts w:hint="eastAsia" w:ascii="宋体" w:hAnsi="宋体"/>
          <w:sz w:val="24"/>
        </w:rPr>
        <w:t>得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shěng</w:t>
      </w:r>
      <w:r>
        <w:rPr>
          <w:rFonts w:ascii="宋体" w:hAnsi="宋体"/>
          <w:sz w:val="24"/>
        </w:rPr>
        <w:t xml:space="preserve">）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憧</w:t>
      </w:r>
      <w:r>
        <w:rPr>
          <w:rFonts w:hint="eastAsia" w:ascii="宋体" w:hAnsi="宋体"/>
          <w:sz w:val="24"/>
        </w:rPr>
        <w:t>景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死心</w:t>
      </w:r>
      <w:r>
        <w:rPr>
          <w:rFonts w:ascii="宋体" w:hAnsi="宋体"/>
          <w:sz w:val="24"/>
          <w:em w:val="dot"/>
        </w:rPr>
        <w:t>塌</w:t>
      </w:r>
      <w:r>
        <w:rPr>
          <w:rFonts w:ascii="宋体" w:hAnsi="宋体"/>
          <w:sz w:val="24"/>
        </w:rPr>
        <w:t>地（tā）         犹豫不</w:t>
      </w:r>
      <w:r>
        <w:rPr>
          <w:rFonts w:hint="eastAsia" w:ascii="宋体" w:hAnsi="宋体"/>
          <w:sz w:val="24"/>
        </w:rPr>
        <w:t>决</w:t>
      </w:r>
    </w:p>
    <w:p>
      <w:pPr>
        <w:snapToGrid w:val="0"/>
        <w:spacing w:line="42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星</w:t>
      </w:r>
      <w:r>
        <w:rPr>
          <w:rFonts w:ascii="宋体" w:hAnsi="宋体"/>
          <w:sz w:val="24"/>
          <w:em w:val="dot"/>
        </w:rPr>
        <w:t>宿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s</w:t>
      </w:r>
      <w:r>
        <w:rPr>
          <w:rFonts w:ascii="宋体" w:hAnsi="宋体"/>
          <w:sz w:val="24"/>
        </w:rPr>
        <w:t xml:space="preserve">ù） 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逞凶  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em w:val="dot"/>
        </w:rPr>
        <w:t>诲</w:t>
      </w:r>
      <w:r>
        <w:rPr>
          <w:rFonts w:ascii="宋体" w:hAnsi="宋体"/>
          <w:sz w:val="24"/>
        </w:rPr>
        <w:t>人不倦（hu</w:t>
      </w:r>
      <w:r>
        <w:rPr>
          <w:rFonts w:hint="eastAsia" w:ascii="宋体" w:hAnsi="宋体"/>
          <w:sz w:val="24"/>
        </w:rPr>
        <w:t>ì</w:t>
      </w:r>
      <w:r>
        <w:rPr>
          <w:rFonts w:ascii="宋体" w:hAnsi="宋体"/>
          <w:sz w:val="24"/>
        </w:rPr>
        <w:t xml:space="preserve">）        </w:t>
      </w:r>
      <w:r>
        <w:rPr>
          <w:rFonts w:hint="eastAsia" w:ascii="宋体" w:hAnsi="宋体"/>
          <w:sz w:val="24"/>
        </w:rPr>
        <w:t>精血成聚</w:t>
      </w:r>
    </w:p>
    <w:p>
      <w:pPr>
        <w:snapToGrid w:val="0"/>
        <w:spacing w:line="420" w:lineRule="exact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  <w:em w:val="dot"/>
        </w:rPr>
        <w:t>拙</w:t>
      </w:r>
      <w:r>
        <w:rPr>
          <w:rFonts w:ascii="宋体" w:hAnsi="宋体"/>
          <w:sz w:val="24"/>
        </w:rPr>
        <w:t xml:space="preserve">病（zhuō）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懊恼  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唯唯</w:t>
      </w:r>
      <w:r>
        <w:rPr>
          <w:rFonts w:ascii="宋体" w:hAnsi="宋体"/>
          <w:sz w:val="24"/>
          <w:em w:val="dot"/>
        </w:rPr>
        <w:t>诺</w:t>
      </w:r>
      <w:r>
        <w:rPr>
          <w:rFonts w:ascii="宋体" w:hAnsi="宋体"/>
          <w:sz w:val="24"/>
        </w:rPr>
        <w:t>诺（nuò）        今非昔比</w:t>
      </w:r>
    </w:p>
    <w:p>
      <w:pPr>
        <w:snapToGrid w:val="0"/>
        <w:spacing w:line="38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2．</w:t>
      </w:r>
      <w:r>
        <w:rPr>
          <w:rFonts w:hint="eastAsia" w:ascii="宋体" w:hAnsi="宋体"/>
          <w:sz w:val="24"/>
        </w:rPr>
        <w:t>下列句中加点的词语使用</w:t>
      </w:r>
      <w:r>
        <w:rPr>
          <w:rFonts w:hint="eastAsia" w:ascii="宋体" w:hAnsi="宋体"/>
          <w:sz w:val="24"/>
          <w:em w:val="dot"/>
        </w:rPr>
        <w:t>不正确</w:t>
      </w:r>
      <w:r>
        <w:rPr>
          <w:rFonts w:hint="eastAsia" w:ascii="宋体" w:hAnsi="宋体"/>
          <w:sz w:val="24"/>
        </w:rPr>
        <w:t>的一项是（2分）                    （     ）</w:t>
      </w:r>
    </w:p>
    <w:p>
      <w:pPr>
        <w:snapToGrid w:val="0"/>
        <w:spacing w:line="38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A.这款新型手机功能很多，被小明用得</w:t>
      </w:r>
      <w:r>
        <w:rPr>
          <w:rFonts w:hint="eastAsia" w:ascii="宋体" w:hAnsi="宋体"/>
          <w:sz w:val="24"/>
          <w:em w:val="dot"/>
        </w:rPr>
        <w:t>酣畅淋漓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38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B.跑酷已成为追求时尚的当代人经常挂在嘴边的</w:t>
      </w:r>
      <w:r>
        <w:rPr>
          <w:rFonts w:hint="eastAsia" w:ascii="宋体" w:hAnsi="宋体"/>
          <w:sz w:val="24"/>
          <w:em w:val="dot"/>
        </w:rPr>
        <w:t>炙手可热</w:t>
      </w:r>
      <w:r>
        <w:rPr>
          <w:rFonts w:hint="eastAsia" w:ascii="宋体" w:hAnsi="宋体"/>
          <w:sz w:val="24"/>
        </w:rPr>
        <w:t>的话题。</w:t>
      </w:r>
    </w:p>
    <w:p>
      <w:pPr>
        <w:snapToGrid w:val="0"/>
        <w:spacing w:line="38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C.市里成立了野生动物救助中心，一些遭到伤害的野生动物又</w:t>
      </w:r>
      <w:r>
        <w:rPr>
          <w:rFonts w:hint="eastAsia" w:ascii="宋体" w:hAnsi="宋体"/>
          <w:sz w:val="24"/>
          <w:em w:val="dot"/>
        </w:rPr>
        <w:t>栩栩如生</w:t>
      </w:r>
      <w:r>
        <w:rPr>
          <w:rFonts w:hint="eastAsia" w:ascii="宋体" w:hAnsi="宋体"/>
          <w:sz w:val="24"/>
        </w:rPr>
        <w:t>了。</w:t>
      </w:r>
    </w:p>
    <w:p>
      <w:pPr>
        <w:snapToGrid w:val="0"/>
        <w:spacing w:line="38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D.在失败面前他没有气馁，经过奋斗终于</w:t>
      </w:r>
      <w:r>
        <w:rPr>
          <w:rFonts w:hint="eastAsia" w:ascii="宋体" w:hAnsi="宋体"/>
          <w:sz w:val="24"/>
          <w:em w:val="dot"/>
        </w:rPr>
        <w:t>东山再起</w:t>
      </w:r>
      <w:r>
        <w:rPr>
          <w:rFonts w:hint="eastAsia" w:ascii="宋体" w:hAnsi="宋体"/>
          <w:sz w:val="24"/>
        </w:rPr>
        <w:t>，重获成功</w:t>
      </w:r>
      <w:r>
        <w:rPr>
          <w:rFonts w:ascii="宋体" w:hAnsi="宋体"/>
          <w:sz w:val="24"/>
        </w:rPr>
        <w:t>。</w:t>
      </w:r>
    </w:p>
    <w:p>
      <w:pPr>
        <w:spacing w:line="3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3.下列句子没有语病的一项是（2分）                               （     ）</w:t>
      </w:r>
    </w:p>
    <w:p>
      <w:pPr>
        <w:spacing w:line="380" w:lineRule="exact"/>
        <w:ind w:left="42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A.大约好像是中秋节的前三天，掌柜正慢慢地结账，忽然说：“孔乙己长久没有来了。还欠十九个钱呢！”</w:t>
      </w:r>
    </w:p>
    <w:p>
      <w:pPr>
        <w:spacing w:line="380" w:lineRule="exact"/>
        <w:ind w:left="42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B.生活中会遇到很多困难，但有准备的人总是有能力战胜困难，而且有勇气面对困难。</w:t>
      </w:r>
    </w:p>
    <w:p>
      <w:pPr>
        <w:spacing w:line="380" w:lineRule="exact"/>
        <w:ind w:left="42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C.因为严格管理、严抓质量，格里希获得了“质量先生”。</w:t>
      </w:r>
    </w:p>
    <w:p>
      <w:pPr>
        <w:spacing w:line="380" w:lineRule="exact"/>
        <w:ind w:left="42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</w:t>
      </w:r>
      <w:r>
        <w:rPr>
          <w:rFonts w:hint="eastAsia" w:ascii="宋体" w:hAnsi="宋体" w:cs="宋体"/>
          <w:spacing w:val="-4"/>
          <w:sz w:val="24"/>
        </w:rPr>
        <w:t>永恒的阳光和风的刻刀，千万年来漫不经心地切割着，雕凿着，缓慢而从不懈怠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4.下列句子组成语段顺序排列正确的是（2分）                        （     ）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①所以作家不只能写自己，也能写别人。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②我们闻过玫瑰花的香味，这是经验，凭闻过花香，可以描写一切闻过花香的人。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③这两者是分不开的，先经验后体会，有经验始能体会。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hd w:val="clear" w:color="auto" w:fill="FFFFFF"/>
        </w:rPr>
        <w:t>④</w:t>
      </w:r>
      <w:r>
        <w:rPr>
          <w:rFonts w:hint="eastAsia" w:ascii="宋体" w:hAnsi="宋体" w:cs="宋体"/>
          <w:sz w:val="24"/>
        </w:rPr>
        <w:t>文章题材的来源是体验：体会和经验。。</w:t>
      </w:r>
    </w:p>
    <w:p>
      <w:pPr>
        <w:spacing w:line="38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hd w:val="clear" w:color="auto" w:fill="FFFFFF"/>
        </w:rPr>
        <w:t>⑤</w:t>
      </w:r>
      <w:r>
        <w:rPr>
          <w:rFonts w:hint="eastAsia" w:ascii="宋体" w:hAnsi="宋体" w:cs="宋体"/>
          <w:sz w:val="24"/>
        </w:rPr>
        <w:t>经验是亲自尝受，体会是因为自己亲自尝受过，知道别人的心里是什么滋味。</w:t>
      </w:r>
    </w:p>
    <w:p>
      <w:pPr>
        <w:spacing w:line="380" w:lineRule="exact"/>
        <w:ind w:left="42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A.②</w:t>
      </w:r>
      <w:r>
        <w:rPr>
          <w:rFonts w:hint="eastAsia" w:ascii="宋体" w:hAnsi="宋体" w:cs="宋体"/>
          <w:sz w:val="24"/>
          <w:shd w:val="clear" w:color="auto" w:fill="FFFFFF"/>
        </w:rPr>
        <w:t>④</w:t>
      </w:r>
      <w:r>
        <w:rPr>
          <w:rFonts w:hint="eastAsia" w:ascii="宋体" w:hAnsi="宋体" w:cs="宋体"/>
          <w:sz w:val="24"/>
        </w:rPr>
        <w:t>③①</w:t>
      </w:r>
      <w:r>
        <w:rPr>
          <w:rFonts w:hint="eastAsia" w:ascii="宋体" w:hAnsi="宋体" w:cs="宋体"/>
          <w:sz w:val="24"/>
          <w:shd w:val="clear" w:color="auto" w:fill="FFFFFF"/>
        </w:rPr>
        <w:t>⑤       B.</w:t>
      </w:r>
      <w:r>
        <w:rPr>
          <w:rFonts w:hint="eastAsia" w:ascii="宋体" w:hAnsi="宋体" w:cs="宋体"/>
          <w:sz w:val="24"/>
        </w:rPr>
        <w:t>②</w:t>
      </w:r>
      <w:r>
        <w:rPr>
          <w:rFonts w:hint="eastAsia" w:ascii="宋体" w:hAnsi="宋体" w:cs="宋体"/>
          <w:sz w:val="24"/>
          <w:shd w:val="clear" w:color="auto" w:fill="FFFFFF"/>
        </w:rPr>
        <w:t>⑤④</w:t>
      </w:r>
      <w:r>
        <w:rPr>
          <w:rFonts w:hint="eastAsia" w:ascii="宋体" w:hAnsi="宋体" w:cs="宋体"/>
          <w:sz w:val="24"/>
        </w:rPr>
        <w:t xml:space="preserve">①③      </w:t>
      </w:r>
      <w:r>
        <w:rPr>
          <w:rFonts w:hint="eastAsia" w:ascii="宋体" w:hAnsi="宋体" w:cs="宋体"/>
          <w:sz w:val="24"/>
          <w:shd w:val="clear" w:color="auto" w:fill="FFFFFF"/>
        </w:rPr>
        <w:t>C.④⑤</w:t>
      </w:r>
      <w:r>
        <w:rPr>
          <w:rFonts w:hint="eastAsia" w:ascii="宋体" w:hAnsi="宋体" w:cs="宋体"/>
          <w:sz w:val="24"/>
        </w:rPr>
        <w:t>①③②      D.</w:t>
      </w:r>
      <w:r>
        <w:rPr>
          <w:rFonts w:hint="eastAsia" w:ascii="宋体" w:hAnsi="宋体" w:cs="宋体"/>
          <w:sz w:val="24"/>
          <w:shd w:val="clear" w:color="auto" w:fill="FFFFFF"/>
        </w:rPr>
        <w:t>④</w:t>
      </w:r>
      <w:r>
        <w:rPr>
          <w:rFonts w:hint="eastAsia" w:ascii="宋体" w:hAnsi="宋体" w:cs="宋体"/>
          <w:sz w:val="24"/>
        </w:rPr>
        <w:t>③</w:t>
      </w:r>
      <w:r>
        <w:rPr>
          <w:rFonts w:hint="eastAsia" w:ascii="宋体" w:hAnsi="宋体" w:cs="宋体"/>
          <w:sz w:val="24"/>
          <w:shd w:val="clear" w:color="auto" w:fill="FFFFFF"/>
        </w:rPr>
        <w:t>⑤</w:t>
      </w:r>
      <w:r>
        <w:rPr>
          <w:rFonts w:hint="eastAsia" w:ascii="宋体" w:hAnsi="宋体" w:cs="宋体"/>
          <w:sz w:val="24"/>
        </w:rPr>
        <w:t>②①</w:t>
      </w:r>
    </w:p>
    <w:p>
      <w:pPr>
        <w:spacing w:line="3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5.给空缺处选填语句，最恰当的一项是（2分）                        （     ）</w:t>
      </w:r>
    </w:p>
    <w:p>
      <w:pPr>
        <w:spacing w:line="3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当我们读所有的书，最终目的都是读自己。读有益的书，你会发现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，有种豁然开朗的感觉，你会发现你百思不得其解的困惑，千百年来被无数的人思考过，并且提供了各种各样的答案。每一本在你心目中值得阅读和记住的书，都是因为其中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焦躁的心平息下来了，蕴藏着未来你更期待的那个自己。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B. 焦虑的心平息下来了，蕴含着未来你更期待的那个自己。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C. 焦躁的心平息下来了，蕴含着未来你更期待的那个自己。 </w:t>
      </w:r>
    </w:p>
    <w:p>
      <w:pPr>
        <w:spacing w:line="380" w:lineRule="exact"/>
        <w:ind w:left="284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D. 焦虑的心平息下来了，蕴藏着未来你更期待的那个自己。</w:t>
      </w:r>
    </w:p>
    <w:p>
      <w:pPr>
        <w:pStyle w:val="2"/>
        <w:snapToGrid w:val="0"/>
        <w:spacing w:before="0" w:beforeAutospacing="0" w:after="0" w:afterAutospacing="0" w:line="380" w:lineRule="exact"/>
        <w:rPr>
          <w:rFonts w:cs="Times New Roman"/>
          <w:b/>
        </w:rPr>
      </w:pPr>
      <w:r>
        <w:rPr>
          <w:rFonts w:cs="Times New Roman"/>
          <w:b/>
        </w:rPr>
        <w:t>二、古诗文阅读与积累（2</w:t>
      </w:r>
      <w:r>
        <w:rPr>
          <w:rFonts w:hint="eastAsia" w:cs="Times New Roman"/>
          <w:b/>
        </w:rPr>
        <w:t>4</w:t>
      </w:r>
      <w:r>
        <w:rPr>
          <w:rFonts w:cs="Times New Roman"/>
          <w:b/>
        </w:rPr>
        <w:t>分）</w:t>
      </w:r>
    </w:p>
    <w:p>
      <w:pPr>
        <w:pStyle w:val="2"/>
        <w:snapToGrid w:val="0"/>
        <w:spacing w:before="0" w:beforeAutospacing="0" w:after="0" w:afterAutospacing="0" w:line="380" w:lineRule="exact"/>
        <w:ind w:right="-8" w:rightChars="-4"/>
        <w:rPr>
          <w:rFonts w:hint="eastAsia" w:cs="Times New Roman"/>
        </w:rPr>
      </w:pPr>
      <w:r>
        <w:t>（一）阅读下面古诗词，完成第</w:t>
      </w:r>
      <w:r>
        <w:rPr>
          <w:rFonts w:hint="eastAsia"/>
        </w:rPr>
        <w:t>6</w:t>
      </w:r>
      <w:r>
        <w:t>-</w:t>
      </w:r>
      <w:r>
        <w:rPr>
          <w:rFonts w:hint="eastAsia"/>
        </w:rPr>
        <w:t>7</w:t>
      </w:r>
      <w:r>
        <w:t>题。（4分）</w:t>
      </w:r>
    </w:p>
    <w:p>
      <w:pPr>
        <w:spacing w:line="380" w:lineRule="exact"/>
        <w:jc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b/>
          <w:bCs/>
          <w:sz w:val="24"/>
        </w:rPr>
        <w:t>破阵子</w:t>
      </w:r>
    </w:p>
    <w:p>
      <w:pPr>
        <w:spacing w:line="380" w:lineRule="exact"/>
        <w:jc w:val="center"/>
        <w:rPr>
          <w:rFonts w:hint="eastAsia" w:ascii="宋体" w:hAnsi="宋体" w:eastAsia="楷体_GB2312" w:cs="宋体"/>
          <w:sz w:val="24"/>
          <w:shd w:val="clear" w:color="auto" w:fill="FFFFFF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>李煜</w:t>
      </w:r>
    </w:p>
    <w:p>
      <w:pPr>
        <w:spacing w:line="380" w:lineRule="exact"/>
        <w:jc w:val="center"/>
        <w:rPr>
          <w:rFonts w:hint="eastAsia" w:ascii="宋体" w:hAnsi="宋体" w:eastAsia="楷体_GB2312" w:cs="宋体"/>
          <w:sz w:val="24"/>
          <w:shd w:val="clear" w:color="auto" w:fill="FFFFFF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>四十年来家国，三千里地山河。凤阁龙楼</w:t>
      </w:r>
      <w:r>
        <w:rPr>
          <w:rFonts w:hint="eastAsia" w:ascii="宋体" w:hAnsi="宋体" w:eastAsia="楷体_GB2312" w:cs="宋体"/>
          <w:spacing w:val="6"/>
          <w:sz w:val="24"/>
          <w:shd w:val="clear" w:color="auto" w:fill="FFFFFF"/>
          <w:vertAlign w:val="superscript"/>
        </w:rPr>
        <w:t>①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连霄汉，玉树琼枝作烟萝，几曾识干戈。</w:t>
      </w:r>
    </w:p>
    <w:p>
      <w:pPr>
        <w:spacing w:line="380" w:lineRule="exact"/>
        <w:jc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>一旦归为臣虏，沈腰潘鬓</w:t>
      </w:r>
      <w:r>
        <w:rPr>
          <w:rFonts w:hint="eastAsia" w:ascii="宋体" w:hAnsi="宋体" w:eastAsia="楷体_GB2312" w:cs="宋体"/>
          <w:spacing w:val="6"/>
          <w:sz w:val="24"/>
          <w:shd w:val="clear" w:color="auto" w:fill="FFFFFF"/>
          <w:vertAlign w:val="superscript"/>
        </w:rPr>
        <w:t>②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消磨。最是仓皇辞庙日，教坊犹奏别离歌，垂泪对宫娥。</w:t>
      </w:r>
    </w:p>
    <w:p>
      <w:pPr>
        <w:spacing w:line="380" w:lineRule="exact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b/>
          <w:bCs/>
          <w:sz w:val="24"/>
        </w:rPr>
        <w:t xml:space="preserve">    [注]</w:t>
      </w:r>
      <w:r>
        <w:rPr>
          <w:rFonts w:hint="eastAsia" w:ascii="宋体" w:hAnsi="宋体" w:eastAsia="楷体_GB2312" w:cs="宋体"/>
          <w:sz w:val="24"/>
        </w:rPr>
        <w:t>①凤阁龙楼：指帝王的宫殿楼阁。</w:t>
      </w:r>
      <w:r>
        <w:rPr>
          <w:rFonts w:hint="eastAsia" w:ascii="宋体" w:hAnsi="宋体" w:eastAsia="楷体_GB2312" w:cs="宋体"/>
          <w:b/>
          <w:bCs/>
          <w:sz w:val="24"/>
        </w:rPr>
        <w:t xml:space="preserve">  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②</w:t>
      </w:r>
      <w:r>
        <w:rPr>
          <w:rFonts w:hint="eastAsia" w:ascii="宋体" w:hAnsi="宋体" w:eastAsia="楷体_GB2312" w:cs="宋体"/>
          <w:sz w:val="24"/>
        </w:rPr>
        <w:t xml:space="preserve"> 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沈腰潘鬓：“沈”指沈约，后用“沈腰”</w:t>
      </w:r>
      <w:r>
        <w:rPr>
          <w:rFonts w:hint="eastAsia" w:ascii="宋体" w:hAnsi="宋体" w:eastAsia="楷体_GB2312" w:cs="宋体"/>
          <w:sz w:val="24"/>
        </w:rPr>
        <w:t xml:space="preserve"> 代指人日渐消瘦；“潘”指潘岳，后以“潘鬓”代指中年白发。</w:t>
      </w:r>
    </w:p>
    <w:p>
      <w:pPr>
        <w:spacing w:line="3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6.下列对词的内容理解</w:t>
      </w:r>
      <w:r>
        <w:rPr>
          <w:rFonts w:hint="eastAsia" w:ascii="宋体" w:hAnsi="宋体" w:cs="宋体"/>
          <w:sz w:val="24"/>
          <w:em w:val="dot"/>
        </w:rPr>
        <w:t>不正确</w:t>
      </w:r>
      <w:r>
        <w:rPr>
          <w:rFonts w:hint="eastAsia" w:ascii="宋体" w:hAnsi="宋体" w:cs="宋体"/>
          <w:sz w:val="24"/>
        </w:rPr>
        <w:t>的一项是（2分）                        （     ）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A.词的上片通过写景来歌颂与礼赞词人心中的祖国，下片描写这三千里山河的美丽国家顷刻覆亡，写出国破的惨状与凄清。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B.上片写出家国之幅员辽阔，宫中危楼高阁，名花奇树，烟聚萝缠，一派豪华秾艳的景象。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C.李煜另有《望江南》一词，所谓“心事莫将和泪说，凤笙休向泪时吹，肠断更无疑”，正好给此词作一注脚。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D.下片连用两个典故，描写词人憔悴消瘦，鬓发变白，通过描摹内心的变化从而写出外貌的改变。</w:t>
      </w:r>
    </w:p>
    <w:p>
      <w:pPr>
        <w:spacing w:line="3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7.下列对词的赏析</w:t>
      </w:r>
      <w:r>
        <w:rPr>
          <w:rFonts w:hint="eastAsia" w:ascii="宋体" w:hAnsi="宋体" w:cs="宋体"/>
          <w:sz w:val="24"/>
          <w:em w:val="dot"/>
        </w:rPr>
        <w:t>不正确</w:t>
      </w:r>
      <w:r>
        <w:rPr>
          <w:rFonts w:hint="eastAsia" w:ascii="宋体" w:hAnsi="宋体" w:cs="宋体"/>
          <w:sz w:val="24"/>
        </w:rPr>
        <w:t>的一项是（2分）                            （     ）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A.“曾几识干戈”承上启下，承接前面豪华安逸的宫廷生活，引出下片屈为臣虏的情景，转折自然，绝无坳折痕迹。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B.上片可视为实景，写得恣意沉雄，气象宏大，与当时盛行于词坛的花间派词风格迥异，已开后来宋人豪放之路。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C.全词的语言委婉含蓄，而感情深曲郁结，体现了李煜词语浅情深的艺术特点。</w:t>
      </w:r>
    </w:p>
    <w:p>
      <w:pPr>
        <w:spacing w:line="380" w:lineRule="exact"/>
        <w:ind w:left="284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D.词的上下两片运用对比手法，以上片的太平景象反衬词人被俘后的清凉悲苦，从而揭示词人绵绵不尽的哀愁。</w:t>
      </w: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（二）阅读下面文言短文，完成8-11题。（12分）</w:t>
      </w:r>
    </w:p>
    <w:p>
      <w:pPr>
        <w:spacing w:line="360" w:lineRule="exact"/>
        <w:ind w:firstLine="480" w:firstLineChars="200"/>
        <w:rPr>
          <w:rFonts w:hint="eastAsia" w:ascii="宋体" w:hAnsi="宋体" w:eastAsia="楷体_GB2312" w:cs="宋体"/>
          <w:sz w:val="24"/>
          <w:shd w:val="clear" w:color="auto" w:fill="FFFFFF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>周必大，字子充，其先郑州管城人。祖诜，宣和中</w:t>
      </w:r>
      <w:r>
        <w:rPr>
          <w:rFonts w:hint="eastAsia" w:ascii="宋体" w:hAnsi="宋体" w:cs="宋体"/>
          <w:sz w:val="24"/>
          <w:shd w:val="clear" w:color="auto" w:fill="FFFFFF"/>
        </w:rPr>
        <w:t>倅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①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庐陵，因</w:t>
      </w:r>
      <w:r>
        <w:rPr>
          <w:rFonts w:hint="eastAsia" w:ascii="宋体" w:hAnsi="宋体" w:eastAsia="楷体_GB2312" w:cs="宋体"/>
          <w:b/>
          <w:bCs/>
          <w:sz w:val="24"/>
          <w:shd w:val="clear" w:color="auto" w:fill="FFFFFF"/>
          <w:em w:val="dot"/>
        </w:rPr>
        <w:t>家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焉。父利建，太学博士。必大少英特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②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，父死，鞠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③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于母家，母亲督课之。</w:t>
      </w:r>
    </w:p>
    <w:p>
      <w:pPr>
        <w:spacing w:line="360" w:lineRule="exact"/>
        <w:ind w:firstLine="480" w:firstLineChars="200"/>
        <w:rPr>
          <w:rFonts w:hint="eastAsia" w:ascii="宋体" w:hAnsi="宋体" w:eastAsia="楷体_GB2312" w:cs="宋体"/>
          <w:sz w:val="24"/>
          <w:u w:val="single"/>
          <w:shd w:val="clear" w:color="auto" w:fill="FFFFFF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>绍兴二十年，第进士。一日，诏同王之奇、陈良翰对选德殿，袖出手诏，举唐太宗、魏征问对，以在位久，功未有成，治效优劣，苦不自觉，命必大等极陈当否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④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。退而条陈:“陛下练兵以图恢复而将数</w:t>
      </w:r>
      <w:r>
        <w:rPr>
          <w:rFonts w:hint="eastAsia" w:ascii="宋体" w:hAnsi="宋体" w:eastAsia="楷体_GB2312" w:cs="宋体"/>
          <w:b/>
          <w:bCs/>
          <w:sz w:val="24"/>
          <w:shd w:val="clear" w:color="auto" w:fill="FFFFFF"/>
          <w:em w:val="dot"/>
        </w:rPr>
        <w:t>易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，是用将之道未至;</w:t>
      </w:r>
      <w:r>
        <w:rPr>
          <w:rFonts w:hint="eastAsia" w:ascii="宋体" w:hAnsi="宋体" w:eastAsia="楷体_GB2312" w:cs="宋体"/>
          <w:sz w:val="24"/>
          <w:u w:val="single"/>
          <w:shd w:val="clear" w:color="auto" w:fill="FFFFFF"/>
        </w:rPr>
        <w:t>择人以守郡国而守数易，是责实之方未尽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。诸州长吏，倏来忽去，婺州四年易守者五，平江四年易守者四，甚至秀州一年而四易守，吏奸何由可察，民瘼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⑤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何由可苏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⑥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!”上</w:t>
      </w:r>
      <w:r>
        <w:rPr>
          <w:rFonts w:hint="eastAsia" w:ascii="宋体" w:hAnsi="宋体" w:eastAsia="楷体_GB2312" w:cs="宋体"/>
          <w:b/>
          <w:bCs/>
          <w:sz w:val="24"/>
          <w:shd w:val="clear" w:color="auto" w:fill="FFFFFF"/>
          <w:em w:val="dot"/>
        </w:rPr>
        <w:t>善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其言，为革二弊。</w:t>
      </w:r>
      <w:r>
        <w:rPr>
          <w:rFonts w:hint="eastAsia" w:ascii="宋体" w:hAnsi="宋体" w:eastAsia="楷体_GB2312" w:cs="宋体"/>
          <w:sz w:val="24"/>
          <w:u w:val="single"/>
          <w:shd w:val="clear" w:color="auto" w:fill="FFFFFF"/>
        </w:rPr>
        <w:t>江、湖旱，请捐南库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⑦</w:t>
      </w:r>
      <w:r>
        <w:rPr>
          <w:rFonts w:hint="eastAsia" w:ascii="宋体" w:hAnsi="宋体" w:eastAsia="楷体_GB2312" w:cs="宋体"/>
          <w:sz w:val="24"/>
          <w:u w:val="single"/>
          <w:shd w:val="clear" w:color="auto" w:fill="FFFFFF"/>
        </w:rPr>
        <w:t>钱二十万代民输</w:t>
      </w:r>
      <w:r>
        <w:rPr>
          <w:rFonts w:hint="eastAsia" w:ascii="宋体" w:hAnsi="宋体" w:eastAsia="楷体_GB2312" w:cs="宋体"/>
          <w:sz w:val="24"/>
          <w:shd w:val="clear" w:color="auto" w:fill="FFFFFF"/>
          <w:vertAlign w:val="superscript"/>
        </w:rPr>
        <w:t>⑧</w:t>
      </w:r>
      <w:r>
        <w:rPr>
          <w:rFonts w:hint="eastAsia" w:ascii="宋体" w:hAnsi="宋体" w:eastAsia="楷体_GB2312" w:cs="宋体"/>
          <w:sz w:val="24"/>
          <w:u w:val="single"/>
          <w:shd w:val="clear" w:color="auto" w:fill="FFFFFF"/>
        </w:rPr>
        <w:t>，上嘉之。</w:t>
      </w:r>
    </w:p>
    <w:p>
      <w:pPr>
        <w:spacing w:line="360" w:lineRule="exact"/>
        <w:ind w:firstLine="480" w:firstLineChars="200"/>
        <w:rPr>
          <w:rFonts w:hint="eastAsia" w:ascii="宋体" w:hAnsi="宋体" w:eastAsia="楷体_GB2312" w:cs="宋体"/>
          <w:sz w:val="24"/>
          <w:shd w:val="clear" w:color="auto" w:fill="FFFFFF"/>
        </w:rPr>
      </w:pPr>
      <w:r>
        <w:rPr>
          <w:rFonts w:hint="eastAsia" w:ascii="宋体" w:hAnsi="宋体" w:eastAsia="楷体_GB2312" w:cs="宋体"/>
          <w:sz w:val="24"/>
          <w:shd w:val="clear" w:color="auto" w:fill="FFFFFF"/>
        </w:rPr>
        <w:t xml:space="preserve">                            （节选自《宋史·列传第一百五十》，有删减）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spacing w:val="8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b/>
          <w:bCs/>
          <w:sz w:val="24"/>
          <w:shd w:val="clear" w:color="auto" w:fill="FFFFFF"/>
        </w:rPr>
        <w:t xml:space="preserve">  【注】</w:t>
      </w:r>
      <w:r>
        <w:rPr>
          <w:rFonts w:hint="eastAsia" w:ascii="宋体" w:hAnsi="宋体" w:cs="宋体"/>
          <w:sz w:val="24"/>
          <w:shd w:val="clear" w:color="auto" w:fill="FFFFFF"/>
        </w:rPr>
        <w:t>①倅：任职，一般指副职。②英特：才智超群。③鞠：养育、抚育。④极陈当否：完全说出好与坏。⑤瘼</w:t>
      </w:r>
      <w:r>
        <w:rPr>
          <w:rFonts w:hint="eastAsia" w:ascii="宋体" w:hAnsi="宋体" w:eastAsia="楷体_GB2312" w:cs="宋体"/>
          <w:sz w:val="24"/>
          <w:shd w:val="clear" w:color="auto" w:fill="FFFFFF"/>
        </w:rPr>
        <w:t>（mò）</w:t>
      </w:r>
      <w:r>
        <w:rPr>
          <w:rFonts w:hint="eastAsia" w:ascii="宋体" w:hAnsi="宋体" w:cs="宋体"/>
          <w:sz w:val="24"/>
          <w:shd w:val="clear" w:color="auto" w:fill="FFFFFF"/>
        </w:rPr>
        <w:t>：病，疾苦。⑥苏：缓和，缓解。⑦南库：宋代储藏钱币与物资的仓库。⑧输：此指赋税。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8.下列句子朗读节奏划分不正确的一项是（2分）                     （    ）</w:t>
      </w:r>
    </w:p>
    <w:p>
      <w:pPr>
        <w:spacing w:line="360" w:lineRule="exact"/>
        <w:ind w:left="426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A.其先/郑州管城人       B.宣和中/倅庐陵  </w:t>
      </w:r>
    </w:p>
    <w:p>
      <w:pPr>
        <w:spacing w:line="360" w:lineRule="exact"/>
        <w:ind w:left="426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C.必大/少英特           D.择人以守/郡国而守数易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9.解释文中加点的词。（3分）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  （1）家（      ）    （2）易（       ）     （3）善（       ）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10.翻译文中划线句子。（4分）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  （1）择人以守郡国而守数易，是责实之方未尽。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 （2）江、湖旱，请捐南库钱二十万代民输，上嘉之。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11.从全文看，周必大能得到皇上赏识的原因是什么？（3分）</w:t>
      </w:r>
    </w:p>
    <w:p>
      <w:pPr>
        <w:spacing w:line="360" w:lineRule="exact"/>
        <w:rPr>
          <w:rFonts w:hint="eastAsia" w:ascii="宋体" w:hAnsi="宋体" w:cs="宋体"/>
          <w:sz w:val="24"/>
          <w:shd w:val="clear" w:color="auto" w:fill="FFFFFF"/>
        </w:rPr>
      </w:pPr>
    </w:p>
    <w:p>
      <w:pPr>
        <w:spacing w:line="360" w:lineRule="exact"/>
        <w:rPr>
          <w:rFonts w:hint="eastAsia" w:ascii="宋体" w:hAnsi="宋体"/>
          <w:sz w:val="24"/>
          <w:shd w:val="clear" w:color="auto" w:fill="FBFDFF"/>
        </w:rPr>
      </w:pP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（三）古诗文积累（8分）</w:t>
      </w:r>
    </w:p>
    <w:p>
      <w:pPr>
        <w:snapToGrid w:val="0"/>
        <w:spacing w:line="40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．填补下列名句的空缺处或按要求填空。（每空1分）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(1) </w:t>
      </w:r>
      <w:r>
        <w:rPr>
          <w:rFonts w:hint="eastAsia" w:ascii="宋体" w:hAnsi="宋体"/>
          <w:kern w:val="0"/>
          <w:sz w:val="24"/>
        </w:rPr>
        <w:t>牧人驱犊还</w:t>
      </w:r>
      <w:r>
        <w:rPr>
          <w:rFonts w:ascii="宋体" w:hAnsi="宋体"/>
          <w:kern w:val="0"/>
          <w:sz w:val="24"/>
        </w:rPr>
        <w:t xml:space="preserve">, </w:t>
      </w:r>
      <w:r>
        <w:rPr>
          <w:rFonts w:hint="eastAsia" w:ascii="宋体" w:hAnsi="宋体"/>
          <w:kern w:val="0"/>
          <w:sz w:val="24"/>
          <w:u w:val="single"/>
        </w:rPr>
        <w:t xml:space="preserve">                 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             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(2) </w:t>
      </w:r>
      <w:r>
        <w:rPr>
          <w:rFonts w:hint="eastAsia" w:ascii="宋体" w:hAnsi="宋体"/>
          <w:kern w:val="0"/>
          <w:sz w:val="24"/>
        </w:rPr>
        <w:t>晴川历历汉阳树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(3)  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/>
          <w:kern w:val="0"/>
          <w:sz w:val="24"/>
          <w:u w:val="single"/>
        </w:rPr>
        <w:t xml:space="preserve"> 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/>
          <w:kern w:val="0"/>
          <w:sz w:val="24"/>
          <w:u w:val="single"/>
        </w:rPr>
        <w:t xml:space="preserve"> </w:t>
      </w:r>
      <w:r>
        <w:rPr>
          <w:rFonts w:ascii="宋体" w:hAnsi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有良田美池桑竹之属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   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(4) </w:t>
      </w:r>
      <w:r>
        <w:rPr>
          <w:rFonts w:hint="eastAsia" w:ascii="宋体" w:hAnsi="宋体"/>
          <w:kern w:val="0"/>
          <w:sz w:val="24"/>
        </w:rPr>
        <w:t>野芳发而幽香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</w:t>
      </w:r>
      <w:r>
        <w:rPr>
          <w:rFonts w:hint="eastAsia" w:ascii="宋体" w:hAnsi="宋体"/>
          <w:kern w:val="0"/>
          <w:sz w:val="24"/>
        </w:rPr>
        <w:t>长风破浪会有时，</w:t>
      </w:r>
      <w:r>
        <w:rPr>
          <w:rFonts w:ascii="宋体" w:hAnsi="宋体"/>
          <w:kern w:val="0"/>
          <w:sz w:val="24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u w:val="single"/>
        </w:rPr>
        <w:t xml:space="preserve">       </w:t>
      </w:r>
      <w:r>
        <w:rPr>
          <w:rFonts w:ascii="宋体" w:hAnsi="宋体"/>
          <w:kern w:val="0"/>
          <w:sz w:val="24"/>
          <w:u w:val="single"/>
        </w:rPr>
        <w:t xml:space="preserve">  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(6)</w:t>
      </w:r>
      <w:r>
        <w:rPr>
          <w:rFonts w:hint="eastAsia" w:ascii="宋体" w:hAnsi="宋体"/>
          <w:kern w:val="0"/>
          <w:sz w:val="24"/>
        </w:rPr>
        <w:t>怀旧空吟闻笛赋，</w:t>
      </w:r>
      <w:r>
        <w:rPr>
          <w:rFonts w:ascii="宋体" w:hAnsi="宋体"/>
          <w:kern w:val="0"/>
          <w:sz w:val="24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u w:val="single"/>
        </w:rPr>
        <w:t xml:space="preserve"> </w:t>
      </w:r>
      <w:r>
        <w:rPr>
          <w:rFonts w:ascii="宋体" w:hAnsi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</w:rPr>
        <w:t>。</w:t>
      </w:r>
      <w:r>
        <w:rPr>
          <w:rFonts w:ascii="宋体" w:hAnsi="宋体"/>
          <w:kern w:val="0"/>
          <w:sz w:val="24"/>
          <w:u w:val="single"/>
        </w:rPr>
        <w:t xml:space="preserve">               </w:t>
      </w:r>
      <w:r>
        <w:rPr>
          <w:rFonts w:hint="eastAsia" w:ascii="宋体" w:hAnsi="宋体"/>
          <w:kern w:val="0"/>
          <w:sz w:val="24"/>
        </w:rPr>
        <w:t>，病树前头万木春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360" w:lineRule="exact"/>
        <w:ind w:left="530" w:hanging="520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三、现代文阅读（30分）</w:t>
      </w:r>
    </w:p>
    <w:p>
      <w:pPr>
        <w:widowControl/>
        <w:snapToGrid w:val="0"/>
        <w:spacing w:line="360" w:lineRule="exac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（一）阅读下文，完成第1</w:t>
      </w:r>
      <w:r>
        <w:rPr>
          <w:rFonts w:hint="eastAsia" w:ascii="宋体" w:hAnsi="宋体"/>
          <w:b/>
          <w:bCs/>
          <w:kern w:val="0"/>
          <w:sz w:val="24"/>
        </w:rPr>
        <w:t>3</w:t>
      </w:r>
      <w:r>
        <w:rPr>
          <w:rFonts w:ascii="宋体" w:hAnsi="宋体"/>
          <w:b/>
          <w:bCs/>
          <w:kern w:val="0"/>
          <w:sz w:val="24"/>
        </w:rPr>
        <w:t>-1</w:t>
      </w:r>
      <w:r>
        <w:rPr>
          <w:rFonts w:hint="eastAsia" w:ascii="宋体" w:hAnsi="宋体"/>
          <w:b/>
          <w:bCs/>
          <w:kern w:val="0"/>
          <w:sz w:val="24"/>
        </w:rPr>
        <w:t>6</w:t>
      </w:r>
      <w:r>
        <w:rPr>
          <w:rFonts w:ascii="宋体" w:hAnsi="宋体"/>
          <w:b/>
          <w:bCs/>
          <w:kern w:val="0"/>
          <w:sz w:val="24"/>
        </w:rPr>
        <w:t>题。</w:t>
      </w:r>
    </w:p>
    <w:p>
      <w:pPr>
        <w:spacing w:line="320" w:lineRule="exact"/>
        <w:jc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b/>
          <w:bCs/>
          <w:sz w:val="24"/>
        </w:rPr>
        <w:t>冬野漫步</w:t>
      </w:r>
    </w:p>
    <w:p>
      <w:pPr>
        <w:spacing w:line="320" w:lineRule="exact"/>
        <w:jc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毛崇尧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①隆冬，万物萧瑟，一片宁静。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②窗外，漫天阴霾，朔风劲吹，寒气袭人。我在密不透风的房间里待久了，想到外面去透透气、散散心，让自己焦躁紧张的心情放松一下。于是，我驱车来到了一个僻静的小山村，踟蹰在人迹罕至的乡间小路上，远离平日车水马龙的喧嚣世界，享受“空山不见人，只闻鸟语响”的宁静生活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③大山脚下的小山村没几户人家，三面环山，一条“s”形的小溪穿村而过，把不大的村庄分隔成里水、外水两个自然村。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④村中有一条窄窄的小路，随着小溪蜿蜒向前，一直通往大山深处的白云人家。我漫步在蒿草丛生的小路上，仔细聆听，隐约能听见小溪流淌的叮咚声。周围一片寂静，我就这样徜徉在小溪边，漫无目的地走着，独享这一份久违的宁静与安静。这里的空气清新而温润，目之所及，芳草萋萋，枫树、桦树、麻栗树，还有一些不知名的树木，落光了叶子，光秃秃的树枝在寒风中瑟瑟发抖。随着年龄渐增，我不喜欢群居和热闹，喜欢一个人，独占一隅，就这样静静的走着，或者坐着</w:t>
      </w:r>
      <w:r>
        <w:rPr>
          <w:rFonts w:hint="eastAsia" w:ascii="宋体" w:hAnsi="宋体" w:eastAsia="楷体_GB2312" w:cs="宋体"/>
          <w:sz w:val="24"/>
          <w:u w:val="single"/>
        </w:rPr>
        <w:t>，倾听风吹草木的天籁之声，静观片片落叶告别枝头，盘旋</w:t>
      </w:r>
      <w:r>
        <w:rPr>
          <w:rFonts w:hint="eastAsia" w:ascii="宋体" w:hAnsi="宋体" w:eastAsia="楷体_GB2312" w:cs="宋体"/>
          <w:sz w:val="24"/>
          <w:u w:val="single"/>
          <w:em w:val="dot"/>
        </w:rPr>
        <w:t>蹁跹</w:t>
      </w:r>
      <w:r>
        <w:rPr>
          <w:rFonts w:hint="eastAsia" w:ascii="宋体" w:hAnsi="宋体" w:eastAsia="楷体_GB2312" w:cs="宋体"/>
          <w:sz w:val="24"/>
          <w:u w:val="single"/>
        </w:rPr>
        <w:t>，在我的眼前悄然落下，</w:t>
      </w:r>
      <w:r>
        <w:rPr>
          <w:rFonts w:hint="eastAsia" w:ascii="宋体" w:hAnsi="宋体" w:eastAsia="楷体_GB2312" w:cs="宋体"/>
          <w:sz w:val="24"/>
        </w:rPr>
        <w:t>在这样的境界里，我忘却了一切，内心有一种超然若脱的满足感。</w:t>
      </w:r>
    </w:p>
    <w:p>
      <w:pPr>
        <w:spacing w:line="320" w:lineRule="exact"/>
        <w:ind w:firstLine="424" w:firstLineChars="177"/>
        <w:jc w:val="left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⑤眼前，小路旁原来擅自疯长的野草，在风霜雨雪一天又一天的摧残下，早已失去了生机，大片大片枯黄的蒿草在我的眼前一直蔓延到大山脚下。灌木丛中，有鸟雀欢蹦乱跳的身影，我想悄悄靠近它们，可还没等我走近，这些小精灵就成群结队‘呼’的一声从我眼前飞起，掠过我的头顶，鸣叫着飞到了远处的高枝上，</w:t>
      </w:r>
      <w:r>
        <w:rPr>
          <w:rFonts w:hint="eastAsia" w:ascii="宋体" w:hAnsi="宋体" w:eastAsia="楷体_GB2312" w:cs="宋体"/>
          <w:bCs/>
          <w:sz w:val="24"/>
          <w:u w:val="single"/>
        </w:rPr>
        <w:t>只留下毫无生机的蒿草丛和灌木丛在寒风中瑟瑟发抖</w:t>
      </w:r>
      <w:r>
        <w:rPr>
          <w:rFonts w:hint="eastAsia" w:ascii="宋体" w:hAnsi="宋体" w:eastAsia="楷体_GB2312" w:cs="宋体"/>
          <w:bCs/>
          <w:sz w:val="24"/>
          <w:u w:val="single" w:color="FFFFFF"/>
        </w:rPr>
        <w:t>。</w:t>
      </w:r>
      <w:r>
        <w:rPr>
          <w:rFonts w:hint="eastAsia" w:ascii="宋体" w:hAnsi="宋体" w:eastAsia="楷体_GB2312" w:cs="宋体"/>
          <w:sz w:val="24"/>
        </w:rPr>
        <w:t>走近了，我细看灌木丛的枯枝败叶中，还残存着一些淡黄色、暗红色、灰褐色干瘪小果实。我想，这大约是大自然的慷慨和怜爱，故意将这些干果留给小鸟作为冬天的食物吧!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⑥一路前行，随处可见小溪边矮矮的陈旧的小木屋，依地势随意而建。沧桑的木屋，因风霜雨雪长年累月的肆虐侵袭，有的已经歪斜，主人用长短不一的圆木顶住房梁和柱子加固。有的木屋因主人长年外出，房顶砖瓦开始脱落，裸露出像鱼刺似的木梁柱。有的木屋已经开始坍塌，门倒墙穿，瓦砾遍地，狼藉一片。也有老农长年居住的小木屋添了新瓦，掸去房梁上的灰尘，清除屋檐下的蛛网，门柱上贴着火红的春联，门口挂着火红的灯笼，院中除杂草，通水沟，打扫得干干净净、一尘不染。修葺一新的老房子顿时恢复了原来的生机。浓郁的乡土气息迎面扑来，空气中似乎夹杂着草木和泥土的芳香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⑦不远处，是一片空旷的田野，一丘丘不规则的梯田呈现在我的眼前。冬天，一片萧瑟，草木凋敝，毫无生机。阵阵寒风刮在脸上，</w:t>
      </w:r>
      <w:r>
        <w:rPr>
          <w:rFonts w:hint="eastAsia" w:ascii="宋体" w:hAnsi="宋体" w:cs="宋体"/>
          <w:sz w:val="24"/>
        </w:rPr>
        <w:t>針</w:t>
      </w:r>
      <w:r>
        <w:rPr>
          <w:rFonts w:hint="eastAsia" w:ascii="宋体" w:hAnsi="宋体" w:eastAsia="楷体_GB2312" w:cs="宋体"/>
          <w:sz w:val="24"/>
        </w:rPr>
        <w:t>扎一样疼。我双手捂住冰冷的脸颊，任凭寒风吹拂。寒风呀，请把我心中的一切烦恼忧愁和杂念奢望统统吹走，只留下一颗晶莹剔透的心，无忧无虑地安宁地生活，逍遥于天地之间吧!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pacing w:val="-4"/>
          <w:sz w:val="24"/>
        </w:rPr>
      </w:pPr>
      <w:r>
        <w:rPr>
          <w:rFonts w:hint="eastAsia" w:ascii="宋体" w:hAnsi="宋体" w:eastAsia="楷体_GB2312" w:cs="宋体"/>
          <w:sz w:val="24"/>
        </w:rPr>
        <w:t>⑧我</w:t>
      </w:r>
      <w:r>
        <w:rPr>
          <w:rFonts w:hint="eastAsia" w:ascii="宋体" w:hAnsi="宋体" w:eastAsia="楷体_GB2312" w:cs="宋体"/>
          <w:spacing w:val="-4"/>
          <w:sz w:val="24"/>
        </w:rPr>
        <w:t>用脚无意蹭了一下枯草，突然发现枯黄的草丛中，似乎有一点点儿绿意，起先我以为是自己看花了眼，蹲下身子，扒开枯草，底下嫩绿的草芽在枯草的庇护下露出，那浅浅的新绿，令我肃然起敬。这些有名的无名的、认识的不认识的野草，都在枯叶下透出了绿意，它们笑迎寒风，与雪花共舞，蓄势待发，默默等待明媚春天的到来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⑨顷刻间，心中一切烦恼和不如意烟消云散。小草忍耐寂寞，扎根大地，沐阳光，斗风雪，任凭寒冬肆虐，霜冻冰封，依然泰然处之，静默等待漫长寒冬过去。今天，小草无言的告诉我，应该如何面对纷繁复杂的生活，一下子，我的内心释然了。</w:t>
      </w:r>
    </w:p>
    <w:p>
      <w:pPr>
        <w:spacing w:line="320" w:lineRule="exact"/>
        <w:ind w:firstLine="424" w:firstLineChars="177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⑩我的眼前似乎立刻明亮起来，天空中的阴霾也不知何时已经退却，温暖的阳光洒向大地，整个山村呈现一片祥和的景象……</w:t>
      </w: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13.冬夜散步，作者的心情发生了哪些变化?请根据文章完成下题。（4分）</w:t>
      </w:r>
    </w:p>
    <w:p>
      <w:pPr>
        <w:spacing w:line="36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焦躁紧张  →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 xml:space="preserve">   →  烦恼与不如意烟消云散 → 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 </w:t>
      </w: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14.请结合语境，简要赏析下面句子。(4分)</w:t>
      </w: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(1)倾听风吹草木的天籁之声，静观片片落叶告别枝头，盘旋</w:t>
      </w:r>
      <w:r>
        <w:rPr>
          <w:rFonts w:hint="eastAsia" w:ascii="宋体" w:hAnsi="宋体" w:cs="宋体"/>
          <w:b/>
          <w:bCs/>
          <w:sz w:val="24"/>
          <w:em w:val="dot"/>
        </w:rPr>
        <w:t>蹁跹</w:t>
      </w:r>
      <w:r>
        <w:rPr>
          <w:rFonts w:hint="eastAsia" w:ascii="宋体" w:hAnsi="宋体" w:cs="宋体"/>
          <w:sz w:val="24"/>
        </w:rPr>
        <w:t>，在我的眼前悄然落下。</w:t>
      </w: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 xml:space="preserve">  (2)</w:t>
      </w:r>
      <w:r>
        <w:rPr>
          <w:rFonts w:hint="eastAsia" w:ascii="宋体" w:hAnsi="宋体" w:cs="宋体"/>
          <w:bCs/>
          <w:sz w:val="24"/>
        </w:rPr>
        <w:t xml:space="preserve"> 只留下毫无生机的蒿草丛和灌木丛在寒风中瑟瑟发抖。</w:t>
      </w: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15.请从修辞的角度赏析第⑤段画横线的句子。（4分）</w:t>
      </w: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16.第⑨段“小草无言的告诉我，应该如何面对纷繁复杂的生活”，请结合文意说一说，如何面对纷繁复杂的生活。 (4分)</w:t>
      </w: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（二）阅读下面文章，完成17-20题</w:t>
      </w:r>
      <w:r>
        <w:rPr>
          <w:rFonts w:hint="eastAsia" w:ascii="宋体" w:hAnsi="宋体" w:cs="宋体"/>
          <w:b/>
          <w:sz w:val="24"/>
        </w:rPr>
        <w:t>（14分）</w:t>
      </w:r>
    </w:p>
    <w:p>
      <w:pPr>
        <w:widowControl/>
        <w:shd w:val="clear" w:color="auto" w:fill="FFFFFF"/>
        <w:spacing w:line="340" w:lineRule="exact"/>
        <w:ind w:firstLine="426"/>
        <w:jc w:val="center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题跋：绵延千年的点赞艺术</w:t>
      </w:r>
    </w:p>
    <w:p>
      <w:pPr>
        <w:widowControl/>
        <w:shd w:val="clear" w:color="auto" w:fill="FFFFFF"/>
        <w:spacing w:line="340" w:lineRule="exact"/>
        <w:ind w:firstLine="426"/>
        <w:jc w:val="center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马菁菁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①题跋是写在书籍、字画等前后的文字的总称。写在前面即右侧的文字称“题”，写在后面即左侧的文字称“跋”。这是由卷轴的形式特点决定，符合中国古代从右到左、从上到下的观赏习惯。内容多为品评、鉴赏、考订、记事等。鉴于字画中的题跋更常见、更典型，因此以字画为例解说题跋更合适些。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②魏晋南北朝是题跋的萌芽期，那时绘画是一种职业，画师无需读书认字，主要任务就是在寺庙里画壁画，或者去</w:t>
      </w:r>
      <w:r>
        <w:rPr>
          <w:rFonts w:hint="eastAsia" w:ascii="宋体" w:hAnsi="宋体" w:cs="宋体"/>
          <w:kern w:val="0"/>
          <w:sz w:val="24"/>
        </w:rPr>
        <w:t>宮</w:t>
      </w:r>
      <w:r>
        <w:rPr>
          <w:rFonts w:hint="eastAsia" w:ascii="宋体" w:hAnsi="宋体" w:eastAsia="楷体_GB2312" w:cs="宋体"/>
          <w:kern w:val="0"/>
          <w:sz w:val="24"/>
        </w:rPr>
        <w:t>廷画皇帝、妃子的肖像，当然不会在画上署名，只有极少的王公贵族才会在作品上留下“签名”，顾恺之就是</w:t>
      </w:r>
      <w:r>
        <w:rPr>
          <w:rFonts w:hint="eastAsia" w:ascii="宋体" w:hAnsi="宋体" w:eastAsia="楷体_GB2312" w:cs="宋体"/>
          <w:b/>
          <w:bCs/>
          <w:kern w:val="0"/>
          <w:sz w:val="24"/>
          <w:em w:val="dot"/>
        </w:rPr>
        <w:t>目前所知</w:t>
      </w:r>
      <w:r>
        <w:rPr>
          <w:rFonts w:hint="eastAsia" w:ascii="宋体" w:hAnsi="宋体" w:eastAsia="楷体_GB2312" w:cs="宋体"/>
          <w:kern w:val="0"/>
          <w:sz w:val="24"/>
        </w:rPr>
        <w:t>第一位在画作上留下签名的人。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③宋代是题跋的发展期，皇帝艺术家宋徽宗功不可没，他用瘦金体独创了一种签名——天下一人，这四个字可作花押款，就好像是自己对自己的画进行认证。上行下效，于是更多的画家开始在画上签名.。起初他们不敢堂而皇之的“签名”，只能愉偷的把名宇写在树干上、山峰上。所以，如果一幅画上有画家自己的签名，那通常是宋代以后的作品.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④元代是题跋的兴盛期。到了元代，倪瓒那一批画家就彻底不顾忌“签名'。他们的文人画，讲究'诗书入画”，有诗有序，作品才算完整，于是题跋成了书画的重要组成部分。题跋中除了签名，一般还要交代创作的时间、地点、人物，或者写首诗配合画面，生怕后人感受不到画家的情绪。这样一</w:t>
      </w:r>
      <w:r>
        <w:rPr>
          <w:rFonts w:hint="eastAsia" w:ascii="宋体" w:hAnsi="宋体" w:cs="宋体"/>
          <w:kern w:val="0"/>
          <w:sz w:val="24"/>
        </w:rPr>
        <w:t>來</w:t>
      </w:r>
      <w:r>
        <w:rPr>
          <w:rFonts w:hint="eastAsia" w:ascii="宋体" w:hAnsi="宋体" w:eastAsia="楷体_GB2312" w:cs="宋体"/>
          <w:kern w:val="0"/>
          <w:sz w:val="24"/>
        </w:rPr>
        <w:t>对画家的要求就高了，不仅要会写诗，还要书法好，最重要的是会搭配，整体美观。画画的人变了，画作自然也就不同了，就好比文艺青年喜欢往各种“无聊”的地方增加难度，并且乐此不疲。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⑤除了书画家给自己的作品写题跋,更多的收藏家、鉴赏家也为作品写题跋。比如现存最早的山水面——隋朝画家展子虔的画作“游春图”，本来没有名字，被宋徽宗收藏后，大笔一挥，在右侧写了 '展子虔游春图”六个字。以后就叫这个名字了。后世的收藏家、鉴赏家们，不断将自己的品评与鉴赏附于作品之后。这一代代流传下来的题跋，宛若绵延千年的艺术“点赞”，构成了一幅画完整的价值，使书画具有了历久弥新的艺术生命。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⑥题跋有一个很重要的作用，就是能够像破案一样提供这幅画的创作线索，这幅画怎么来的？我的看法是什么……后一个写题跋的人也是</w:t>
      </w:r>
      <w:r>
        <w:rPr>
          <w:rFonts w:hint="eastAsia" w:ascii="宋体" w:hAnsi="宋体" w:cs="宋体"/>
          <w:kern w:val="0"/>
          <w:sz w:val="24"/>
        </w:rPr>
        <w:t>拫</w:t>
      </w:r>
      <w:r>
        <w:rPr>
          <w:rFonts w:hint="eastAsia" w:ascii="宋体" w:hAnsi="宋体" w:eastAsia="楷体_GB2312" w:cs="宋体"/>
          <w:kern w:val="0"/>
          <w:sz w:val="24"/>
        </w:rPr>
        <w:t>据前一个人提供的线索对这幅画作出自己的判断。所以我们在看一幅画的时唉千万不能略过题跋，比如《清明上河图》的题跋就足以拍一部穿越古今三生三世的电视连续剧了。金人张著的题跋让后人破解了《清明上河图》的作者之谜，但还有一个谜没有破解。张著在题跋中说，宋徽宗也为 《清明上河图》写过题跋，但我们现在看到的画卷中却没有，而且画卷的长度也比明代李东阳题跋中所记录的少了近两米，这消失的部分去了哪儿呢？《清明上河图》又经历了怎样的命运呢?</w:t>
      </w:r>
    </w:p>
    <w:p>
      <w:pPr>
        <w:widowControl/>
        <w:shd w:val="clear" w:color="auto" w:fill="FFFFFF"/>
        <w:spacing w:line="340" w:lineRule="exact"/>
        <w:ind w:firstLine="424" w:firstLineChars="177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⑦题跋是不是比原画更有看头？总之，题跋就是一幅画存在的证据，是一幅画背后的故事，字里行间，骨肉丰满。所以,请好好对待一幅画的题跋吧!</w:t>
      </w:r>
    </w:p>
    <w:p>
      <w:pPr>
        <w:widowControl/>
        <w:shd w:val="clear" w:color="auto" w:fill="FFFFFF"/>
        <w:spacing w:line="340" w:lineRule="exact"/>
        <w:ind w:firstLine="426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 xml:space="preserve">                                     （选自《山山水水聊聊画画》，有删改）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17.请简要概括文章从哪些方面介绍了“题跋”。（4分）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18.第②段加点字“目前所知”能否删去，为什么？(3分)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19.第⑥段运用了什么说明方法?.写《淸明上河图》有何作用？(4分)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20.本文以“题跋：绵延千年的点赞艺术”为题好不好？请说说你的理由。（3分）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/>
          <w:kern w:val="0"/>
          <w:sz w:val="24"/>
          <w:u w:val="single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360" w:lineRule="exact"/>
        <w:jc w:val="left"/>
        <w:rPr>
          <w:rStyle w:val="4"/>
          <w:rFonts w:hint="eastAsia" w:ascii="宋体" w:hAnsi="宋体" w:cs="宋体"/>
          <w:sz w:val="24"/>
        </w:rPr>
      </w:pPr>
      <w:r>
        <w:rPr>
          <w:rStyle w:val="4"/>
          <w:rFonts w:hint="eastAsia" w:ascii="宋体" w:hAnsi="宋体" w:cs="宋体"/>
          <w:sz w:val="24"/>
        </w:rPr>
        <w:t>综合性学习与写作（56分）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spacing w:val="-2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21. </w:t>
      </w:r>
      <w:r>
        <w:rPr>
          <w:rFonts w:hint="eastAsia" w:ascii="宋体" w:hAnsi="宋体" w:cs="宋体"/>
          <w:spacing w:val="-2"/>
          <w:sz w:val="24"/>
        </w:rPr>
        <w:t>某校九年级拟开展“读名著，品名著”综合性学习活动，请从下面“阅读角度”中选择一个角度，比较阅读表格中的两部名著，写出你的阅读体会。(200字左右,6分)</w:t>
      </w:r>
    </w:p>
    <w:tbl>
      <w:tblPr>
        <w:tblStyle w:val="5"/>
        <w:tblW w:w="9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2982"/>
        <w:gridCol w:w="4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作品</w:t>
            </w:r>
          </w:p>
        </w:tc>
        <w:tc>
          <w:tcPr>
            <w:tcW w:w="2982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rPr>
                <w:rFonts w:hint="eastAsia"/>
              </w:rPr>
            </w:pPr>
            <w:r>
              <w:rPr>
                <w:rFonts w:hint="eastAsia"/>
              </w:rPr>
              <w:t>《钢铁是怎么炼成的》</w:t>
            </w:r>
          </w:p>
        </w:tc>
        <w:tc>
          <w:tcPr>
            <w:tcW w:w="482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960" w:firstLineChars="400"/>
              <w:rPr>
                <w:rFonts w:hint="eastAsia"/>
              </w:rPr>
            </w:pPr>
            <w:r>
              <w:rPr>
                <w:rFonts w:hint="eastAsia"/>
              </w:rPr>
              <w:t>《骆驼祥子》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主人公</w:t>
            </w:r>
          </w:p>
        </w:tc>
        <w:tc>
          <w:tcPr>
            <w:tcW w:w="2982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960" w:firstLineChars="400"/>
              <w:rPr>
                <w:rFonts w:hint="eastAsia"/>
              </w:rPr>
            </w:pPr>
            <w:r>
              <w:rPr>
                <w:rFonts w:hint="eastAsia"/>
              </w:rPr>
              <w:t>保尔</w:t>
            </w:r>
          </w:p>
        </w:tc>
        <w:tc>
          <w:tcPr>
            <w:tcW w:w="482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1440" w:firstLineChars="600"/>
              <w:rPr>
                <w:rFonts w:hint="eastAsia"/>
              </w:rPr>
            </w:pPr>
            <w:r>
              <w:rPr>
                <w:rFonts w:hint="eastAsia"/>
              </w:rPr>
              <w:t>祥子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创作背景</w:t>
            </w:r>
          </w:p>
        </w:tc>
        <w:tc>
          <w:tcPr>
            <w:tcW w:w="2982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俄国十月革命前后</w:t>
            </w:r>
          </w:p>
        </w:tc>
        <w:tc>
          <w:tcPr>
            <w:tcW w:w="482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（老北京）黑暗的旧社会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人物结局</w:t>
            </w:r>
          </w:p>
        </w:tc>
        <w:tc>
          <w:tcPr>
            <w:tcW w:w="2982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成长为钢铁战士</w:t>
            </w:r>
          </w:p>
        </w:tc>
        <w:tc>
          <w:tcPr>
            <w:tcW w:w="482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exact"/>
              <w:rPr>
                <w:rFonts w:hint="eastAsia"/>
              </w:rPr>
            </w:pPr>
            <w:r>
              <w:rPr>
                <w:rFonts w:hint="eastAsia"/>
              </w:rPr>
              <w:t>成为自暴自弃、麻木潦倒的行尸走肉</w:t>
            </w:r>
          </w:p>
        </w:tc>
      </w:tr>
    </w:tbl>
    <w:p>
      <w:pPr>
        <w:pStyle w:val="2"/>
        <w:spacing w:before="0" w:beforeAutospacing="0" w:after="0" w:afterAutospacing="0" w:line="360" w:lineRule="exact"/>
        <w:rPr>
          <w:rFonts w:hint="eastAsia"/>
        </w:rPr>
      </w:pPr>
      <w:r>
        <w:rPr>
          <w:rFonts w:hint="eastAsia"/>
        </w:rPr>
        <w:t>[阅读角度]角度一：逆境与成长   角度二：理想与奋斗       角度三：爱情与人生</w:t>
      </w:r>
    </w:p>
    <w:tbl>
      <w:tblPr>
        <w:tblStyle w:val="5"/>
        <w:tblW w:w="9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59"/>
        <w:gridCol w:w="459"/>
        <w:gridCol w:w="459"/>
        <w:gridCol w:w="459"/>
        <w:gridCol w:w="459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59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tabs>
                <w:tab w:val="left" w:pos="3367"/>
                <w:tab w:val="left" w:pos="6379"/>
              </w:tabs>
              <w:spacing w:line="360" w:lineRule="exact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22.</w:t>
      </w:r>
      <w:r>
        <w:rPr>
          <w:rFonts w:hint="eastAsia" w:ascii="宋体" w:hAnsi="宋体" w:cs="宋体"/>
          <w:b/>
          <w:bCs/>
          <w:sz w:val="24"/>
        </w:rPr>
        <w:t xml:space="preserve"> 作文(50分）</w:t>
      </w:r>
    </w:p>
    <w:p>
      <w:pPr>
        <w:spacing w:line="36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请以“我读懂了________”为题，写一篇文章。</w:t>
      </w:r>
    </w:p>
    <w:p>
      <w:pPr>
        <w:pStyle w:val="6"/>
        <w:spacing w:line="360" w:lineRule="exact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要求:  ① 将题目补充完整；②文体不限(诗歌除外)；③不少于600字</w:t>
      </w:r>
      <w:r>
        <w:rPr>
          <w:rFonts w:ascii="宋体" w:hAnsi="宋体"/>
          <w:sz w:val="24"/>
          <w:szCs w:val="24"/>
        </w:rPr>
        <w:t>；④书写整洁、规范、美观。</w:t>
      </w:r>
    </w:p>
    <w:tbl>
      <w:tblPr>
        <w:tblStyle w:val="5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3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8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54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0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D5844"/>
    <w:multiLevelType w:val="singleLevel"/>
    <w:tmpl w:val="205D58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1106D2"/>
    <w:rsid w:val="21964EB4"/>
    <w:rsid w:val="30C579F9"/>
    <w:rsid w:val="47474F00"/>
    <w:rsid w:val="6211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Strong"/>
    <w:basedOn w:val="3"/>
    <w:qFormat/>
    <w:uiPriority w:val="0"/>
    <w:rPr>
      <w:b/>
      <w:bCs/>
    </w:rPr>
  </w:style>
  <w:style w:type="paragraph" w:customStyle="1" w:styleId="6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2021-11-03T05:49:00Z</dcterms:created>
  <dc:creator>编辑资料-刘洁</dc:creator>
  <cp:lastModifiedBy>Administrator</cp:lastModifiedBy>
  <dcterms:modified xsi:type="dcterms:W3CDTF">2021-11-29T05:27:14Z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