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10655300</wp:posOffset>
            </wp:positionV>
            <wp:extent cx="317500" cy="431800"/>
            <wp:effectExtent l="0" t="0" r="6350" b="635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2021年秋学期期中调研测试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default" w:ascii="Times New Roman" w:hAnsi="Times New Roman" w:eastAsia="楷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</w:rPr>
        <w:t>八年级数学试卷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一、选择题(每小题3分，共 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1.下列图标中，轴对称图形的是(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inline distT="0" distB="0" distL="114300" distR="114300">
            <wp:extent cx="449580" cy="3208020"/>
            <wp:effectExtent l="0" t="0" r="7620" b="762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49580" cy="320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下列实数中，无理数的是(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  <w:lang w:val="en-US" w:eastAsia="zh-CN"/>
        </w:rPr>
        <w:object>
          <v:shape id="_x0000_i1025" o:spt="75" alt=" " type="#_x0000_t75" style="height:18pt;width:3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B.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lang w:val="en-US" w:eastAsia="zh-CN"/>
        </w:rPr>
        <w:object>
          <v:shape id="_x0000_i1026" o:spt="75" alt=" " type="#_x0000_t75" style="height:31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C.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  <w:lang w:val="en-US" w:eastAsia="zh-CN"/>
        </w:rPr>
        <w:object>
          <v:shape id="_x0000_i1027" o:spt="75" alt=" " type="#_x0000_t75" style="height:18pt;width:1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D.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lang w:val="en-US" w:eastAsia="zh-CN"/>
        </w:rPr>
        <w:object>
          <v:shape id="_x0000_i1028" o:spt="75" alt=" " type="#_x0000_t75" style="height:22pt;width:1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3.用四舍五入法将数3.14159精确到千分位的结果是(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3.1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sz w:val="21"/>
          <w:szCs w:val="21"/>
        </w:rPr>
        <w:t>3.14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C.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3.142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3.141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4.在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</w:rPr>
        <w:t>ABC中，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</w:rPr>
        <w:t>A、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</w:rPr>
        <w:t>B、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</w:rPr>
        <w:t>C的对边分别为a，b，c，下列条件不能判断△ABC 是直角三角形的是(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∠</w:t>
      </w:r>
      <w:r>
        <w:rPr>
          <w:rFonts w:hint="default" w:ascii="Times New Roman" w:hAnsi="Times New Roman" w:eastAsia="宋体" w:cs="Times New Roman"/>
          <w:sz w:val="21"/>
          <w:szCs w:val="21"/>
        </w:rPr>
        <w:t>B=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</w:rPr>
        <w:t>C+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A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=(b+c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)(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b-c)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a:b:c=3:4:5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∠</w:t>
      </w:r>
      <w:r>
        <w:rPr>
          <w:rFonts w:hint="default" w:ascii="Times New Roman" w:hAnsi="Times New Roman" w:eastAsia="宋体" w:cs="Times New Roman"/>
          <w:sz w:val="21"/>
          <w:szCs w:val="21"/>
        </w:rPr>
        <w:t>A: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</w:rPr>
        <w:t>B: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C=3:4:5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已知实数x，y满足</w:t>
      </w:r>
      <w:r>
        <w:rPr>
          <w:rFonts w:hint="default" w:ascii="Times New Roman" w:hAnsi="Times New Roman" w:eastAsia="宋体" w:cs="Times New Roman"/>
          <w:position w:val="-14"/>
          <w:sz w:val="21"/>
          <w:szCs w:val="21"/>
        </w:rPr>
        <w:object>
          <v:shape id="_x0000_i1029" o:spt="75" alt=" " type="#_x0000_t75" style="height:21pt;width:9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，则以x，y的值为两边长的等腰三角形的周长为(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A.12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B.15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C.18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D.12或15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6.对角线互相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垂</w:t>
      </w:r>
      <w:r>
        <w:rPr>
          <w:rFonts w:hint="default" w:ascii="Times New Roman" w:hAnsi="Times New Roman" w:eastAsia="宋体" w:cs="Times New Roman"/>
          <w:sz w:val="21"/>
          <w:szCs w:val="21"/>
        </w:rPr>
        <w:t>直的四边形叫做“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垂</w:t>
      </w:r>
      <w:r>
        <w:rPr>
          <w:rFonts w:hint="default" w:ascii="Times New Roman" w:hAnsi="Times New Roman" w:eastAsia="宋体" w:cs="Times New Roman"/>
          <w:sz w:val="21"/>
          <w:szCs w:val="21"/>
        </w:rPr>
        <w:t>美”四边形，现有如图所示的“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垂</w:t>
      </w:r>
      <w:r>
        <w:rPr>
          <w:rFonts w:hint="default" w:ascii="Times New Roman" w:hAnsi="Times New Roman" w:eastAsia="宋体" w:cs="Times New Roman"/>
          <w:sz w:val="21"/>
          <w:szCs w:val="21"/>
        </w:rPr>
        <w:t>美”四边形ABCD，点E为对角线BD上任意一点，连接AE、CE.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若AB=5，BC=3，则AE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-CE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等于(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A.7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B.9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C.16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D.25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inline distT="0" distB="0" distL="114300" distR="114300">
            <wp:extent cx="1318260" cy="1074420"/>
            <wp:effectExtent l="0" t="0" r="7620" b="762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二、填空题(每小题3分，共30分)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9的算术平方根是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8.比较大小：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  <w:lang w:eastAsia="zh-CN"/>
        </w:rPr>
        <w:object>
          <v:shape id="_x0000_i1030" o:spt="75" alt=" " type="#_x0000_t75" style="height:18pt;width:2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4.(填“&gt;”“&lt;”或“=”)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9.如图，已知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≌△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DEF，BE=5，BF=1，则CF=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inline distT="0" distB="0" distL="114300" distR="114300">
            <wp:extent cx="748030" cy="792480"/>
            <wp:effectExtent l="0" t="0" r="1397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10.若等腰三角形的顶角为50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，则它的底角的度数为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.若三角形的三边长之比为5:12:13，周长为60，则它的面积为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12.如图，在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ABC中，边AB、AC的垂直平分线交于点0，连接OB、OC.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若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BOC=72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BAC的度数为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inline distT="0" distB="0" distL="114300" distR="114300">
            <wp:extent cx="1236345" cy="950595"/>
            <wp:effectExtent l="0" t="0" r="13335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inline distT="0" distB="0" distL="114300" distR="114300">
            <wp:extent cx="929640" cy="97536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第12题               第14题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13.用“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”表示一种新运算：对于任意正实数a，b，都有a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b=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  <w:lang w:eastAsia="zh-CN"/>
        </w:rPr>
        <w:object>
          <v:shape id="_x0000_i1031" o:spt="75" alt=" " type="#_x0000_t75" style="height:18pt;width:19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3.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若m&gt;0，则m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(m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◎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36)的值为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14.如图，在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ABC中，CD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⊥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AB，垂足为D，CE为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ACD的角平分线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0.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若CD=8，BC=10，且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BCE的面积为32，则点E到直线AC的距离为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15.在R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t△A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BC中，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BAC=90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，点D、E在边BC所在的直线上，且AB=DB，AC=EC，则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DAE的度数为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16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ABC中，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C=90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，AC=BC=1，将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ABC沿射线AB翻折，得到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ABD，再将AC沿射线AB平移，得到EF，连接DE、DE，则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DEF周长的最小值是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三、解答题(共102分)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17.(本题12分)计算：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  <w:u w:val="none"/>
          <w:lang w:val="en-US" w:eastAsia="zh-CN"/>
        </w:rPr>
        <w:object>
          <v:shape id="_x0000_i1032" o:spt="75" alt=" " type="#_x0000_t75" style="height:31pt;width:103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                 （2）</w:t>
      </w:r>
      <w:r>
        <w:rPr>
          <w:rFonts w:hint="default" w:ascii="Times New Roman" w:hAnsi="Times New Roman" w:eastAsia="宋体" w:cs="Times New Roman"/>
          <w:position w:val="-12"/>
          <w:sz w:val="21"/>
          <w:szCs w:val="21"/>
          <w:u w:val="none"/>
          <w:lang w:val="en-US" w:eastAsia="zh-CN"/>
        </w:rPr>
        <w:object>
          <v:shape id="_x0000_i1033" o:spt="75" alt=" " type="#_x0000_t75" style="height:22pt;width:136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18.(本题8分)求下列各式中x的值：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（1）(x-3)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+64=0                            （2）(x+2)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=49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19.(本题8分)如图，已知AB//CD，DF⊥BC于点F，AE⊥BC于点E，CE=BF. 求证：DF=AE.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drawing>
          <wp:inline distT="0" distB="0" distL="114300" distR="114300">
            <wp:extent cx="1303020" cy="1143635"/>
            <wp:effectExtent l="0" t="0" r="7620" b="1460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20.(本题8分)如图，学校操场有一个垂直于地面的旗杆，爱动脑筋的小明利用足够长的升旗绳子和卷尺测算旗杆高度，测量方法如下：将升旗的绳子拉直到旗杆底端C，并在绳子与旗杆底端C重合处做一个记号D，然后将绳子拉直到离旗杆底端5米B处，发现此时绳子B处距离记号D处1米. 请你帮小明算出旗杆AC的高度.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drawing>
          <wp:inline distT="0" distB="0" distL="114300" distR="114300">
            <wp:extent cx="1363980" cy="1181100"/>
            <wp:effectExtent l="0" t="0" r="7620" b="762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21.(本题10分)已知某正数的两个不同的平方根分别是2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-17和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+8，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-10的立方根是﹣2，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  <w:u w:val="none"/>
          <w:lang w:val="en-US" w:eastAsia="zh-CN"/>
        </w:rPr>
        <w:object>
          <v:shape id="_x0000_i1034" o:spt="75" alt=" " type="#_x0000_t75" style="height:18pt;width:1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的整数部分.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(1)求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a-b+c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的值.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(2)求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a+b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vertAlign w:val="superscript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i w:val="0"/>
          <w:iCs w:val="0"/>
          <w:sz w:val="21"/>
          <w:szCs w:val="21"/>
          <w:u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的平方根.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22.(本题10分)如图，在△ABC中，AB=AC.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(1)用无刻度直尺和圆规作图：(保留作图痕进，不写作法)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①作∠BAC的平分线交BC于点D.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②作边AC的中点E，连接DE.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(2)在(1)所作的图中，若AD=12，BC=10，求DE的长.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drawing>
          <wp:inline distT="0" distB="0" distL="114300" distR="114300">
            <wp:extent cx="967740" cy="1196340"/>
            <wp:effectExtent l="0" t="0" r="7620" b="762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23.(本题10分)某路段限速标志规定：小汽车在此路段上的行驶速度不得超过70 km/h，如图，一辆小汽车在该笔直路段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上行驶，某一时刻刚好行驶到路对面的车速检测仪A的正前方30 m的点C处，2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u w:val="none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后小汽车行驶到点B处，测得此时小汽车与车速检测仪A间的距离为 50m.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(1)求BC的长.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(2)这辆小汽车超速了吗？并说明理由.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drawing>
          <wp:inline distT="0" distB="0" distL="114300" distR="114300">
            <wp:extent cx="2087880" cy="1234440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24.(本题10分)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【阅读材料】我们知道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none"/>
          <w:lang w:val="en-US" w:eastAsia="zh-CN"/>
        </w:rPr>
        <w:object>
          <v:shape id="_x0000_i1035" o:spt="75" alt=" " type="#_x0000_t75" style="height:17pt;width:1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是无理数，而无理数是无限不循环小数，它的小数部分我们不可能全部地写出来，但是由于1&lt;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none"/>
          <w:lang w:val="en-US" w:eastAsia="zh-CN"/>
        </w:rPr>
        <w:object>
          <v:shape id="_x0000_i1036" o:spt="75" alt=" " type="#_x0000_t75" style="height:17pt;width:1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&lt;2，所以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none"/>
          <w:lang w:val="en-US" w:eastAsia="zh-CN"/>
        </w:rPr>
        <w:object>
          <v:shape id="_x0000_i1037" o:spt="75" alt=" " type="#_x0000_t75" style="height:17pt;width:1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的整数部分为1，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none"/>
          <w:lang w:val="en-US" w:eastAsia="zh-CN"/>
        </w:rPr>
        <w:object>
          <v:shape id="_x0000_i1038" o:spt="75" alt=" " type="#_x0000_t75" style="height:17pt;width:1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减去其整数部分，差就是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none"/>
          <w:lang w:val="en-US" w:eastAsia="zh-CN"/>
        </w:rPr>
        <w:object>
          <v:shape id="_x0000_i1039" o:spt="75" alt=" " type="#_x0000_t75" style="height:17pt;width:1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的小数部分，所以用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none"/>
          <w:lang w:val="en-US" w:eastAsia="zh-CN"/>
        </w:rPr>
        <w:object>
          <v:shape id="_x0000_i1040" o:spt="75" alt=" " type="#_x0000_t75" style="height:17pt;width:1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-1来表示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none"/>
          <w:lang w:val="en-US" w:eastAsia="zh-CN"/>
        </w:rPr>
        <w:object>
          <v:shape id="_x0000_i1041" o:spt="75" alt=" " type="#_x0000_t75" style="height:17pt;width:1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的小数部分.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根据以上的内容，解答下面的问题：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(1)填空：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  <w:u w:val="none"/>
          <w:lang w:val="en-US" w:eastAsia="zh-CN"/>
        </w:rPr>
        <w:object>
          <v:shape id="_x0000_i1042" o:spt="75" alt=" " type="#_x0000_t75" style="height:18pt;width:24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的整数部分是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  <w:u w:val="none"/>
          <w:lang w:val="en-US" w:eastAsia="zh-CN"/>
        </w:rPr>
        <w:object>
          <v:shape id="_x0000_i1043" o:spt="75" alt=" " type="#_x0000_t75" style="height:18pt;width:24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的小数部分是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(2)若</w:t>
      </w:r>
      <w:r>
        <w:rPr>
          <w:rFonts w:hint="default" w:ascii="Times New Roman" w:hAnsi="Times New Roman" w:eastAsia="宋体" w:cs="Times New Roman"/>
          <w:position w:val="-8"/>
          <w:sz w:val="21"/>
          <w:szCs w:val="21"/>
          <w:u w:val="none"/>
          <w:lang w:val="en-US" w:eastAsia="zh-CN"/>
        </w:rPr>
        <w:object>
          <v:shape id="_x0000_i1044" o:spt="75" alt=" " type="#_x0000_t75" style="height:18pt;width:24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-2=m+n，其中是m整数，且0&lt;n&lt;1，求m-n的值.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25.(本题12分)如图1，在△ABC中，∠ACB=90°，AC=BC=1，D是边AC上的动点，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DE⊥AB，垂足为E.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(1)若BD平分∠ABC，求△ADE的周长.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(2)如图2，点F是BD的中点，连接CF，EF.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①判断CF与EF的关系，并说明理由.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②若∠DBE=30°，连接AF，求∠AFE的度数.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inline distT="0" distB="0" distL="114300" distR="114300">
            <wp:extent cx="1105535" cy="1169670"/>
            <wp:effectExtent l="0" t="0" r="6985" b="381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inline distT="0" distB="0" distL="114300" distR="114300">
            <wp:extent cx="1386840" cy="1149985"/>
            <wp:effectExtent l="0" t="0" r="0" b="825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114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26.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(本题14分)如图1，在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ABC和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ADE中，AB=AC，AD=AE，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BAC=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DAE=90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°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，连接BD、CE.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(1)求证：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ABD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≌△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ACE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(2)如图2，连接CD，若BD=13，CD=5，DE=12，求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ADC的度数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(3)如图3，取BD，CE的中点M，N，连接AM，AN，MN，判断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△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AM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的形状，并说明理由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inline distT="0" distB="0" distL="114300" distR="114300">
            <wp:extent cx="1356360" cy="3742055"/>
            <wp:effectExtent l="0" t="0" r="6985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56360" cy="374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default" w:ascii="Times New Roman" w:hAnsi="Times New Roman" w:eastAsia="楷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A  C  C  D  B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7. 3        8. ＜       9. 4        10. 65°      11. 120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 xml:space="preserve">12. 36°     13. 6       14. 2        15. 45°或135°       16. </w:t>
      </w:r>
      <w:r>
        <w:rPr>
          <w:rFonts w:hint="eastAsia" w:cs="Times New Roman"/>
          <w:position w:val="-8"/>
          <w:sz w:val="21"/>
          <w:szCs w:val="21"/>
          <w:lang w:val="en-US" w:eastAsia="zh-CN"/>
        </w:rPr>
        <w:object>
          <v:shape id="_x0000_i1045" o:spt="75" alt=" " type="#_x0000_t75" style="height:18pt;width:33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17.（1）7     （2）6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18.（1）﹣1     （2）5或﹣9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19.证明△CDF≌△BAE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20.12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21.（1）3        （2）</w:t>
      </w:r>
      <w:r>
        <w:rPr>
          <w:rFonts w:hint="eastAsia" w:cs="Times New Roman"/>
          <w:position w:val="-8"/>
          <w:sz w:val="21"/>
          <w:szCs w:val="21"/>
          <w:lang w:val="en-US" w:eastAsia="zh-CN"/>
        </w:rPr>
        <w:object>
          <v:shape id="_x0000_i1046" o:spt="75" alt=" " type="#_x0000_t75" style="height:18pt;width:33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22.（1）略       （2）6.5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23.（1）40       （2）超速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24.（1）4；</w:t>
      </w:r>
      <w:r>
        <w:rPr>
          <w:rFonts w:hint="eastAsia" w:cs="Times New Roman"/>
          <w:position w:val="-8"/>
          <w:sz w:val="21"/>
          <w:szCs w:val="21"/>
          <w:lang w:val="en-US" w:eastAsia="zh-CN"/>
        </w:rPr>
        <w:object>
          <v:shape id="_x0000_i1047" o:spt="75" alt=" " type="#_x0000_t75" style="height:18pt;width:40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5">
            <o:LockedField>false</o:LockedField>
          </o:OLEObject>
        </w:object>
      </w:r>
      <w:r>
        <w:rPr>
          <w:rFonts w:hint="eastAsia" w:cs="Times New Roman"/>
          <w:sz w:val="21"/>
          <w:szCs w:val="21"/>
          <w:lang w:val="en-US" w:eastAsia="zh-CN"/>
        </w:rPr>
        <w:t xml:space="preserve">      （2）</w:t>
      </w:r>
      <w:r>
        <w:rPr>
          <w:rFonts w:hint="eastAsia" w:cs="Times New Roman"/>
          <w:position w:val="-8"/>
          <w:sz w:val="21"/>
          <w:szCs w:val="21"/>
          <w:lang w:val="en-US" w:eastAsia="zh-CN"/>
        </w:rPr>
        <w:object>
          <v:shape id="_x0000_i1048" o:spt="75" alt=" " type="#_x0000_t75" style="height:18pt;width:40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25.（1）</w:t>
      </w:r>
      <w:r>
        <w:rPr>
          <w:rFonts w:hint="eastAsia" w:cs="Times New Roman"/>
          <w:position w:val="-6"/>
          <w:sz w:val="21"/>
          <w:szCs w:val="21"/>
          <w:lang w:val="en-US" w:eastAsia="zh-CN"/>
        </w:rPr>
        <w:object>
          <v:shape id="_x0000_i1049" o:spt="75" alt=" " type="#_x0000_t75" style="height:17pt;width:19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9">
            <o:LockedField>false</o:LockedField>
          </o:OLEObject>
        </w:object>
      </w:r>
      <w:r>
        <w:rPr>
          <w:rFonts w:hint="eastAsia" w:cs="Times New Roman"/>
          <w:sz w:val="21"/>
          <w:szCs w:val="21"/>
          <w:lang w:val="en-US" w:eastAsia="zh-CN"/>
        </w:rPr>
        <w:t xml:space="preserve">     （2）①相等且垂直      ②15°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</w:pPr>
      <w:r>
        <w:rPr>
          <w:rFonts w:hint="eastAsia" w:cs="Times New Roman"/>
          <w:sz w:val="21"/>
          <w:szCs w:val="21"/>
          <w:lang w:val="en-US" w:eastAsia="zh-CN"/>
        </w:rPr>
        <w:t>26.（1）略      （2）45°     （3）等腰直角三角形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173D41B9"/>
    <w:rsid w:val="187B5445"/>
    <w:rsid w:val="42B4305B"/>
    <w:rsid w:val="50CA28DF"/>
    <w:rsid w:val="6879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300" w:lineRule="auto"/>
      <w:jc w:val="both"/>
    </w:pPr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00" w:lineRule="auto"/>
      <w:outlineLvl w:val="0"/>
    </w:pPr>
    <w:rPr>
      <w:b/>
      <w:kern w:val="44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2" Type="http://schemas.openxmlformats.org/officeDocument/2006/relationships/fontTable" Target="fontTable.xml"/><Relationship Id="rId61" Type="http://schemas.openxmlformats.org/officeDocument/2006/relationships/customXml" Target="../customXml/item1.xml"/><Relationship Id="rId60" Type="http://schemas.openxmlformats.org/officeDocument/2006/relationships/image" Target="media/image32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4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7.png"/><Relationship Id="rId5" Type="http://schemas.openxmlformats.org/officeDocument/2006/relationships/image" Target="media/image2.png"/><Relationship Id="rId49" Type="http://schemas.openxmlformats.org/officeDocument/2006/relationships/image" Target="media/image26.png"/><Relationship Id="rId48" Type="http://schemas.openxmlformats.org/officeDocument/2006/relationships/image" Target="media/image25.png"/><Relationship Id="rId47" Type="http://schemas.openxmlformats.org/officeDocument/2006/relationships/image" Target="media/image24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oleObject" Target="embeddings/oleObject16.bin"/><Relationship Id="rId4" Type="http://schemas.openxmlformats.org/officeDocument/2006/relationships/image" Target="media/image1.png"/><Relationship Id="rId39" Type="http://schemas.openxmlformats.org/officeDocument/2006/relationships/oleObject" Target="embeddings/oleObject15.bin"/><Relationship Id="rId38" Type="http://schemas.openxmlformats.org/officeDocument/2006/relationships/oleObject" Target="embeddings/oleObject14.bin"/><Relationship Id="rId37" Type="http://schemas.openxmlformats.org/officeDocument/2006/relationships/oleObject" Target="embeddings/oleObject13.bin"/><Relationship Id="rId36" Type="http://schemas.openxmlformats.org/officeDocument/2006/relationships/oleObject" Target="embeddings/oleObject12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1.bin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wmf"/><Relationship Id="rId30" Type="http://schemas.openxmlformats.org/officeDocument/2006/relationships/oleObject" Target="embeddings/oleObject10.bin"/><Relationship Id="rId3" Type="http://schemas.openxmlformats.org/officeDocument/2006/relationships/theme" Target="theme/theme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wmf"/><Relationship Id="rId22" Type="http://schemas.openxmlformats.org/officeDocument/2006/relationships/oleObject" Target="embeddings/oleObject7.bin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1646</Words>
  <Characters>2202</Characters>
  <Lines>0</Lines>
  <Paragraphs>0</Paragraphs>
  <TotalTime>27</TotalTime>
  <ScaleCrop>false</ScaleCrop>
  <LinksUpToDate>false</LinksUpToDate>
  <CharactersWithSpaces>2750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清风</dc:creator>
  <cp:lastModifiedBy>Administrator</cp:lastModifiedBy>
  <dcterms:modified xsi:type="dcterms:W3CDTF">2021-12-04T02:17:34Z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ED94E5B1C7F3496CB6DA4451F1348374</vt:lpwstr>
  </property>
</Properties>
</file>