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pict>
          <v:shape id="_x0000_s1025" o:spid="_x0000_s1025" o:spt="75" type="#_x0000_t75" style="position:absolute;left:0pt;margin-left:816pt;margin-top:962pt;height:33pt;width:32pt;mso-position-horizontal-relative:page;mso-position-vertical-relative:page;z-index:251659264;mso-width-relative:page;mso-height-relative:page;" filled="f" o:preferrelative="t" stroked="f" coordsize="21600,21600">
            <v:path/>
            <v:fill on="f" focussize="0,0"/>
            <v:stroke on="f" joinstyle="miter"/>
            <v:imagedata r:id="rId8" o:title=""/>
            <o:lock v:ext="edit" aspectratio="t"/>
          </v:shape>
        </w:pict>
      </w:r>
      <w:bookmarkStart w:id="0" w:name="学年广东省惠州市某校期中八年级练习-物理试卷"/>
      <w:r>
        <w:t>2021-2022学年广东省惠州市八年级期中练习 (物理)试卷</w:t>
      </w:r>
      <w:bookmarkEnd w:id="0"/>
    </w:p>
    <w:p>
      <w:pPr>
        <w:pStyle w:val="4"/>
      </w:pPr>
      <w:bookmarkStart w:id="1" w:name="一选择题"/>
      <w:r>
        <w:t>一、选择题</w:t>
      </w:r>
      <w:bookmarkEnd w:id="1"/>
      <w:bookmarkStart w:id="2" w:name="question_1802587332"/>
    </w:p>
    <w:p>
      <w:pPr>
        <w:pStyle w:val="49"/>
      </w:pPr>
      <w:r>
        <w:t xml:space="preserve">1.  图中用刻度尺测物体的长度，那一个正确（        ） </w:t>
      </w:r>
    </w:p>
    <w:p>
      <w:pPr>
        <w:pStyle w:val="49"/>
        <w:tabs>
          <w:tab w:val="left" w:pos="3600"/>
        </w:tabs>
      </w:pPr>
      <w:bookmarkStart w:id="3" w:name="bylh-option-2"/>
      <w:bookmarkStart w:id="4" w:name="bylh-option-container-2"/>
      <w:r>
        <w:t>A.</w:t>
      </w:r>
      <w:r>
        <w:drawing>
          <wp:inline distT="0" distB="0" distL="114300" distR="114300">
            <wp:extent cx="1095375" cy="9144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9"/>
                    <a:stretch>
                      <a:fillRect/>
                    </a:stretch>
                  </pic:blipFill>
                  <pic:spPr>
                    <a:xfrm>
                      <a:off x="0" y="0"/>
                      <a:ext cx="1095375" cy="914400"/>
                    </a:xfrm>
                    <a:prstGeom prst="rect">
                      <a:avLst/>
                    </a:prstGeom>
                    <a:noFill/>
                    <a:ln w="9525">
                      <a:noFill/>
                    </a:ln>
                  </pic:spPr>
                </pic:pic>
              </a:graphicData>
            </a:graphic>
          </wp:inline>
        </w:drawing>
      </w:r>
      <w:bookmarkEnd w:id="3"/>
      <w:r>
        <w:tab/>
      </w:r>
      <w:r>
        <w:t>B.</w:t>
      </w:r>
      <w:r>
        <w:drawing>
          <wp:inline distT="0" distB="0" distL="114300" distR="114300">
            <wp:extent cx="1104900" cy="88582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10"/>
                    <a:stretch>
                      <a:fillRect/>
                    </a:stretch>
                  </pic:blipFill>
                  <pic:spPr>
                    <a:xfrm>
                      <a:off x="0" y="0"/>
                      <a:ext cx="1104900" cy="885825"/>
                    </a:xfrm>
                    <a:prstGeom prst="rect">
                      <a:avLst/>
                    </a:prstGeom>
                    <a:noFill/>
                    <a:ln w="9525">
                      <a:noFill/>
                    </a:ln>
                  </pic:spPr>
                </pic:pic>
              </a:graphicData>
            </a:graphic>
          </wp:inline>
        </w:drawing>
      </w:r>
      <w:r>
        <w:br w:type="textWrapping"/>
      </w:r>
      <w:r>
        <w:t>C.</w:t>
      </w:r>
      <w:r>
        <w:drawing>
          <wp:inline distT="0" distB="0" distL="114300" distR="114300">
            <wp:extent cx="1219200" cy="107632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11"/>
                    <a:stretch>
                      <a:fillRect/>
                    </a:stretch>
                  </pic:blipFill>
                  <pic:spPr>
                    <a:xfrm>
                      <a:off x="0" y="0"/>
                      <a:ext cx="1219200" cy="1076325"/>
                    </a:xfrm>
                    <a:prstGeom prst="rect">
                      <a:avLst/>
                    </a:prstGeom>
                    <a:noFill/>
                    <a:ln w="9525">
                      <a:noFill/>
                    </a:ln>
                  </pic:spPr>
                </pic:pic>
              </a:graphicData>
            </a:graphic>
          </wp:inline>
        </w:drawing>
      </w:r>
      <w:r>
        <w:tab/>
      </w:r>
      <w:r>
        <w:t>D.</w:t>
      </w:r>
      <w:r>
        <w:drawing>
          <wp:inline distT="0" distB="0" distL="114300" distR="114300">
            <wp:extent cx="1228725" cy="10287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2"/>
                    <a:stretch>
                      <a:fillRect/>
                    </a:stretch>
                  </pic:blipFill>
                  <pic:spPr>
                    <a:xfrm>
                      <a:off x="0" y="0"/>
                      <a:ext cx="1228725" cy="1028700"/>
                    </a:xfrm>
                    <a:prstGeom prst="rect">
                      <a:avLst/>
                    </a:prstGeom>
                    <a:noFill/>
                    <a:ln w="9525">
                      <a:noFill/>
                    </a:ln>
                  </pic:spPr>
                </pic:pic>
              </a:graphicData>
            </a:graphic>
          </wp:inline>
        </w:drawing>
      </w:r>
      <w:bookmarkEnd w:id="2"/>
      <w:bookmarkEnd w:id="4"/>
      <w:bookmarkStart w:id="5" w:name="question_1802456260"/>
    </w:p>
    <w:p>
      <w:pPr>
        <w:pStyle w:val="49"/>
      </w:pPr>
      <w:r>
        <w:t xml:space="preserve">2.  下列单位换算正确的是（ ） </w:t>
      </w:r>
    </w:p>
    <w:p>
      <w:pPr>
        <w:pStyle w:val="49"/>
      </w:pPr>
      <w:r>
        <w:t>A.</w:t>
      </w:r>
      <m:oMath>
        <m:r>
          <m:t>1.5m=1.5×100=150cm</m:t>
        </m:r>
      </m:oMath>
    </w:p>
    <w:p>
      <w:pPr>
        <w:pStyle w:val="49"/>
      </w:pPr>
      <w:r>
        <w:t>B.</w:t>
      </w:r>
      <m:oMath>
        <m:r>
          <m:t>1.5m=1.5m×100=150cm</m:t>
        </m:r>
      </m:oMath>
    </w:p>
    <w:p>
      <w:pPr>
        <w:pStyle w:val="49"/>
      </w:pPr>
      <w:r>
        <w:t>C.</w:t>
      </w:r>
      <m:oMath>
        <m:r>
          <m:t>1.5m=1.5×100cm=150cm</m:t>
        </m:r>
      </m:oMath>
    </w:p>
    <w:p>
      <w:pPr>
        <w:pStyle w:val="49"/>
      </w:pPr>
      <w:r>
        <w:t>D.</w:t>
      </w:r>
      <m:oMath>
        <m:r>
          <m:t>1.5m=1.5m×100cm=150cm</m:t>
        </m:r>
        <w:bookmarkEnd w:id="5"/>
      </m:oMath>
      <w:bookmarkStart w:id="6" w:name="question_1801800900"/>
    </w:p>
    <w:p>
      <w:pPr>
        <w:pStyle w:val="49"/>
      </w:pPr>
      <w:r>
        <w:t xml:space="preserve">3.  下面有关误差问题的说法，正确的是（        ） </w:t>
      </w:r>
    </w:p>
    <w:p>
      <w:pPr>
        <w:pStyle w:val="49"/>
      </w:pPr>
      <w:r>
        <w:t>A.实验中产生的错误叫误差</w:t>
      </w:r>
    </w:p>
    <w:p>
      <w:pPr>
        <w:pStyle w:val="49"/>
      </w:pPr>
      <w:r>
        <w:t>B.认真测量可以避免误差</w:t>
      </w:r>
    </w:p>
    <w:p>
      <w:pPr>
        <w:pStyle w:val="49"/>
      </w:pPr>
      <w:r>
        <w:t>C.误差是由于测量时不遵守操作规则而引起的</w:t>
      </w:r>
    </w:p>
    <w:p>
      <w:pPr>
        <w:pStyle w:val="49"/>
      </w:pPr>
      <w:r>
        <w:t>D.选用精密测量仪器，改进实验方法，可以减少误差</w:t>
      </w:r>
      <w:bookmarkEnd w:id="6"/>
      <w:bookmarkStart w:id="7" w:name="question_1801473220"/>
    </w:p>
    <w:p>
      <w:pPr>
        <w:pStyle w:val="49"/>
      </w:pPr>
      <w:r>
        <w:t>4.  如图所示，张军改变了尺子伸出桌面的长度，用大小相同的力拨动尺子，此探究说明尺子振动的（        ）</w:t>
      </w:r>
      <w:r>
        <w:br w:type="textWrapping"/>
      </w:r>
      <w:r>
        <w:drawing>
          <wp:inline distT="0" distB="0" distL="114300" distR="114300">
            <wp:extent cx="2057400" cy="123190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3"/>
                    <a:stretch>
                      <a:fillRect/>
                    </a:stretch>
                  </pic:blipFill>
                  <pic:spPr>
                    <a:xfrm>
                      <a:off x="0" y="0"/>
                      <a:ext cx="2057400" cy="1231900"/>
                    </a:xfrm>
                    <a:prstGeom prst="rect">
                      <a:avLst/>
                    </a:prstGeom>
                    <a:noFill/>
                    <a:ln w="9525">
                      <a:noFill/>
                    </a:ln>
                  </pic:spPr>
                </pic:pic>
              </a:graphicData>
            </a:graphic>
          </wp:inline>
        </w:drawing>
      </w:r>
      <w:r>
        <w:t xml:space="preserve"> </w:t>
      </w:r>
    </w:p>
    <w:p>
      <w:pPr>
        <w:pStyle w:val="49"/>
      </w:pPr>
      <w:r>
        <w:t>A.音调与声源振动的频率有关</w:t>
      </w:r>
    </w:p>
    <w:p>
      <w:pPr>
        <w:pStyle w:val="49"/>
      </w:pPr>
      <w:r>
        <w:t>B.响度跟人与声源的距离无关</w:t>
      </w:r>
    </w:p>
    <w:p>
      <w:pPr>
        <w:pStyle w:val="49"/>
      </w:pPr>
      <w:r>
        <w:t>C.音色与尺子伸出长度有关</w:t>
      </w:r>
    </w:p>
    <w:p>
      <w:pPr>
        <w:pStyle w:val="49"/>
      </w:pPr>
      <w:r>
        <w:t>D.声音只能在空气中传播</w:t>
      </w:r>
      <w:bookmarkEnd w:id="7"/>
      <w:bookmarkStart w:id="8" w:name="question_1800752324"/>
    </w:p>
    <w:p>
      <w:pPr>
        <w:pStyle w:val="49"/>
      </w:pPr>
      <w:r>
        <w:t xml:space="preserve">5.  目前的智能音箱通过连接网络，可以让用户以自然语言话的交互方式，实现影音娱乐、信息查询、生活服务、出行路况等多项功能的操作以下说法中，不正确的是（        ） </w:t>
      </w:r>
    </w:p>
    <w:p>
      <w:pPr>
        <w:pStyle w:val="49"/>
      </w:pPr>
      <w:r>
        <w:t>A.智能音箱可以直接根据用户的语音指令来完成指定操作，说明声音可以传递信息</w:t>
      </w:r>
    </w:p>
    <w:p>
      <w:pPr>
        <w:pStyle w:val="49"/>
      </w:pPr>
      <w:r>
        <w:t>B.智能音箱发声需要物体的振动</w:t>
      </w:r>
    </w:p>
    <w:p>
      <w:pPr>
        <w:pStyle w:val="49"/>
      </w:pPr>
      <w:r>
        <w:t>C.用户对智能音箱发布指令，大点儿声，目的是改变声音的音调</w:t>
      </w:r>
    </w:p>
    <w:p>
      <w:pPr>
        <w:pStyle w:val="49"/>
      </w:pPr>
      <w:r>
        <w:t>D.人们可以分辨出智能音箱播放的不同歌手的声音，根据的是声音的音色</w:t>
      </w:r>
      <w:bookmarkEnd w:id="8"/>
      <w:bookmarkStart w:id="9" w:name="question_1800621252"/>
    </w:p>
    <w:p>
      <w:pPr>
        <w:pStyle w:val="49"/>
      </w:pPr>
      <w:r>
        <w:t xml:space="preserve">6.  小南观察到的以下光学现象中属于光的折射形成的是（        ） </w:t>
      </w:r>
    </w:p>
    <w:p>
      <w:pPr>
        <w:pStyle w:val="49"/>
        <w:tabs>
          <w:tab w:val="left" w:pos="3600"/>
        </w:tabs>
      </w:pPr>
      <w:r>
        <w:t>A.</w:t>
      </w:r>
      <w:r>
        <w:drawing>
          <wp:inline distT="0" distB="0" distL="114300" distR="114300">
            <wp:extent cx="787400" cy="6477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4"/>
                    <a:stretch>
                      <a:fillRect/>
                    </a:stretch>
                  </pic:blipFill>
                  <pic:spPr>
                    <a:xfrm>
                      <a:off x="0" y="0"/>
                      <a:ext cx="787400" cy="647700"/>
                    </a:xfrm>
                    <a:prstGeom prst="rect">
                      <a:avLst/>
                    </a:prstGeom>
                    <a:noFill/>
                    <a:ln w="9525">
                      <a:noFill/>
                    </a:ln>
                  </pic:spPr>
                </pic:pic>
              </a:graphicData>
            </a:graphic>
          </wp:inline>
        </w:drawing>
      </w:r>
      <w:r>
        <w:t xml:space="preserve"> 树荫下的圆形光斑</w:t>
      </w:r>
      <w:r>
        <w:tab/>
      </w:r>
      <w:r>
        <w:t>B.</w:t>
      </w:r>
      <w:r>
        <w:drawing>
          <wp:inline distT="0" distB="0" distL="114300" distR="114300">
            <wp:extent cx="723900" cy="71120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5"/>
                    <a:stretch>
                      <a:fillRect/>
                    </a:stretch>
                  </pic:blipFill>
                  <pic:spPr>
                    <a:xfrm>
                      <a:off x="0" y="0"/>
                      <a:ext cx="723900" cy="711200"/>
                    </a:xfrm>
                    <a:prstGeom prst="rect">
                      <a:avLst/>
                    </a:prstGeom>
                    <a:noFill/>
                    <a:ln w="9525">
                      <a:noFill/>
                    </a:ln>
                  </pic:spPr>
                </pic:pic>
              </a:graphicData>
            </a:graphic>
          </wp:inline>
        </w:drawing>
      </w:r>
      <w:r>
        <w:t xml:space="preserve"> 日食现象</w:t>
      </w:r>
      <w:r>
        <w:br w:type="textWrapping"/>
      </w:r>
      <w:r>
        <w:t>C.</w:t>
      </w:r>
      <w:r>
        <w:drawing>
          <wp:inline distT="0" distB="0" distL="114300" distR="114300">
            <wp:extent cx="762000" cy="68580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6"/>
                    <a:stretch>
                      <a:fillRect/>
                    </a:stretch>
                  </pic:blipFill>
                  <pic:spPr>
                    <a:xfrm>
                      <a:off x="0" y="0"/>
                      <a:ext cx="762000" cy="685800"/>
                    </a:xfrm>
                    <a:prstGeom prst="rect">
                      <a:avLst/>
                    </a:prstGeom>
                    <a:noFill/>
                    <a:ln w="9525">
                      <a:noFill/>
                    </a:ln>
                  </pic:spPr>
                </pic:pic>
              </a:graphicData>
            </a:graphic>
          </wp:inline>
        </w:drawing>
      </w:r>
      <w:r>
        <w:t xml:space="preserve"> 水中倒影</w:t>
      </w:r>
      <w:r>
        <w:tab/>
      </w:r>
      <w:r>
        <w:t>D.</w:t>
      </w:r>
      <w:r>
        <w:drawing>
          <wp:inline distT="0" distB="0" distL="114300" distR="114300">
            <wp:extent cx="736600" cy="69850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7"/>
                    <a:stretch>
                      <a:fillRect/>
                    </a:stretch>
                  </pic:blipFill>
                  <pic:spPr>
                    <a:xfrm>
                      <a:off x="0" y="0"/>
                      <a:ext cx="736600" cy="698500"/>
                    </a:xfrm>
                    <a:prstGeom prst="rect">
                      <a:avLst/>
                    </a:prstGeom>
                    <a:noFill/>
                    <a:ln w="9525">
                      <a:noFill/>
                    </a:ln>
                  </pic:spPr>
                </pic:pic>
              </a:graphicData>
            </a:graphic>
          </wp:inline>
        </w:drawing>
      </w:r>
      <w:r>
        <w:t xml:space="preserve"> 雨后彩虹</w:t>
      </w:r>
      <w:bookmarkEnd w:id="9"/>
      <w:bookmarkStart w:id="10" w:name="question_1800359108"/>
    </w:p>
    <w:p>
      <w:pPr>
        <w:pStyle w:val="49"/>
      </w:pPr>
      <w:r>
        <w:t xml:space="preserve">7.  夜间开车时汽车灯光能照亮前方的马路，使司机能看清路面。但刚下过雨的路面十分潮湿，司机几乎看不到路面被照亮，甚至感觉自己车灯未开。造成该现象的主要原因是（        ） </w:t>
      </w:r>
    </w:p>
    <w:p>
      <w:pPr>
        <w:pStyle w:val="49"/>
      </w:pPr>
      <w:r>
        <w:t>A.由于路面潮湿，光发生了折射</w:t>
      </w:r>
    </w:p>
    <w:p>
      <w:pPr>
        <w:pStyle w:val="49"/>
      </w:pPr>
      <w:r>
        <w:t>B.由于灯光在潮湿的路面上主要发生了漫反射</w:t>
      </w:r>
    </w:p>
    <w:p>
      <w:pPr>
        <w:pStyle w:val="49"/>
      </w:pPr>
      <w:r>
        <w:t>C.由于下雨，路面很黑，不反射光</w:t>
      </w:r>
    </w:p>
    <w:p>
      <w:pPr>
        <w:pStyle w:val="49"/>
      </w:pPr>
      <w:r>
        <w:t>D.由于灯光在潮湿的路面上主要发生了镜面反射</w:t>
      </w:r>
      <w:bookmarkEnd w:id="10"/>
      <w:bookmarkStart w:id="11" w:name="question_1800162500"/>
    </w:p>
    <w:p>
      <w:pPr>
        <w:pStyle w:val="49"/>
      </w:pPr>
      <w:r>
        <w:t>8.  小李从竖直放置的平面镜里看到对面竖直墙上挂的电子钟的示数如图，这时的实际时间是（        ）</w:t>
      </w:r>
      <w:r>
        <w:br w:type="textWrapping"/>
      </w:r>
      <w:r>
        <w:drawing>
          <wp:inline distT="0" distB="0" distL="114300" distR="114300">
            <wp:extent cx="1079500" cy="45720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8"/>
                    <a:stretch>
                      <a:fillRect/>
                    </a:stretch>
                  </pic:blipFill>
                  <pic:spPr>
                    <a:xfrm>
                      <a:off x="0" y="0"/>
                      <a:ext cx="1079500" cy="457200"/>
                    </a:xfrm>
                    <a:prstGeom prst="rect">
                      <a:avLst/>
                    </a:prstGeom>
                    <a:noFill/>
                    <a:ln w="9525">
                      <a:noFill/>
                    </a:ln>
                  </pic:spPr>
                </pic:pic>
              </a:graphicData>
            </a:graphic>
          </wp:inline>
        </w:drawing>
      </w:r>
      <w:r>
        <w:t xml:space="preserve"> </w:t>
      </w:r>
    </w:p>
    <w:p>
      <w:pPr>
        <w:pStyle w:val="49"/>
        <w:tabs>
          <w:tab w:val="left" w:pos="1800"/>
          <w:tab w:val="left" w:pos="3600"/>
          <w:tab w:val="left" w:pos="5400"/>
        </w:tabs>
      </w:pPr>
      <w:bookmarkStart w:id="12" w:name="bylh-option-4"/>
      <w:bookmarkStart w:id="13" w:name="bylh-option-container-4"/>
      <w:r>
        <w:t>A.</w:t>
      </w:r>
      <m:oMath>
        <m:r>
          <m:t>10:21</m:t>
        </m:r>
        <w:bookmarkEnd w:id="12"/>
      </m:oMath>
      <w:r>
        <w:tab/>
      </w:r>
      <w:r>
        <w:t>B.</w:t>
      </w:r>
      <m:oMath>
        <m:r>
          <m:t>10:51</m:t>
        </m:r>
      </m:oMath>
      <w:r>
        <w:tab/>
      </w:r>
      <w:r>
        <w:t>C.</w:t>
      </w:r>
      <m:oMath>
        <m:r>
          <m:t>15:01</m:t>
        </m:r>
        <w:bookmarkEnd w:id="11"/>
        <w:bookmarkEnd w:id="13"/>
      </m:oMath>
      <w:bookmarkStart w:id="14" w:name="question_1799965892"/>
    </w:p>
    <w:p>
      <w:pPr>
        <w:pStyle w:val="49"/>
      </w:pPr>
      <w:r>
        <w:t xml:space="preserve">9.  鱼儿在清澈的河水里游动，有经验的渔民看到鱼后，可以用鱼叉将鱼叉到，下列说法不正确的是（        ） </w:t>
      </w:r>
    </w:p>
    <w:p>
      <w:pPr>
        <w:pStyle w:val="49"/>
      </w:pPr>
      <w:r>
        <w:t>A.渔民看到水中的鱼比实际位置浅是因为人眼发出的光从空气射入水中发生折射造成的</w:t>
      </w:r>
    </w:p>
    <w:p>
      <w:pPr>
        <w:pStyle w:val="49"/>
      </w:pPr>
      <w:r>
        <w:t>B.渔民看到的鱼是光的折射形成的虚像</w:t>
      </w:r>
    </w:p>
    <w:p>
      <w:pPr>
        <w:pStyle w:val="49"/>
      </w:pPr>
      <w:r>
        <w:t>C.渔民能看到水中的鱼是因为水中的鱼反射的光经折射后，进入了人的眼睛</w:t>
      </w:r>
    </w:p>
    <w:p>
      <w:pPr>
        <w:pStyle w:val="49"/>
      </w:pPr>
      <w:r>
        <w:t>D.渔民应该用鱼叉瞄准鱼的下方位置，才能将鱼叉到</w:t>
      </w:r>
    </w:p>
    <w:bookmarkEnd w:id="14"/>
    <w:p>
      <w:pPr>
        <w:pStyle w:val="49"/>
      </w:pPr>
      <w:bookmarkStart w:id="15" w:name="question_1799638212"/>
      <w:r>
        <w:t> </w:t>
      </w:r>
    </w:p>
    <w:p>
      <w:pPr>
        <w:pStyle w:val="49"/>
      </w:pPr>
      <w:r>
        <w:t xml:space="preserve">10.  下列光现象中，解释正确的是（        ） </w:t>
      </w:r>
    </w:p>
    <w:p>
      <w:pPr>
        <w:pStyle w:val="49"/>
      </w:pPr>
      <w:r>
        <w:t>A.小孔成像中屏幕上出现的是倒立的虚像</w:t>
      </w:r>
    </w:p>
    <w:p>
      <w:pPr>
        <w:pStyle w:val="49"/>
      </w:pPr>
      <w:r>
        <w:t>B.漫反射的光线杂乱无章，因此不遵循光的反射定律</w:t>
      </w:r>
    </w:p>
    <w:p>
      <w:pPr>
        <w:pStyle w:val="49"/>
      </w:pPr>
      <w:r>
        <w:t>C.河底看起来变浅，是由于光从空气斜射入水中时发生了折射</w:t>
      </w:r>
    </w:p>
    <w:p>
      <w:pPr>
        <w:pStyle w:val="49"/>
      </w:pPr>
      <w:r>
        <w:t>D.雨后彩虹是光的色散现象</w:t>
      </w:r>
    </w:p>
    <w:bookmarkEnd w:id="15"/>
    <w:p>
      <w:pPr>
        <w:pStyle w:val="4"/>
      </w:pPr>
      <w:bookmarkStart w:id="16" w:name="二填空题"/>
      <w:r>
        <w:t>二、填空题</w:t>
      </w:r>
      <w:bookmarkEnd w:id="16"/>
    </w:p>
    <w:p>
      <w:pPr>
        <w:pStyle w:val="49"/>
      </w:pPr>
      <w:bookmarkStart w:id="17" w:name="question_1799310532"/>
      <w:r>
        <w:rPr>
          <w:rFonts w:hint="eastAsia"/>
          <w:lang w:val="en-US" w:eastAsia="zh-CN"/>
        </w:rPr>
        <w:t>11.</w:t>
      </w:r>
      <w:r>
        <w:t>如图所示，刻度尺的分度值是________，物体的长度为________</w:t>
      </w:r>
      <m:oMath>
        <m:r>
          <m:t>cm</m:t>
        </m:r>
      </m:oMath>
      <w:r>
        <w:t>，秒表读数为________</w:t>
      </w:r>
      <m:oMath>
        <m:r>
          <m:t>s</m:t>
        </m:r>
      </m:oMath>
      <w:r>
        <w:t>。</w:t>
      </w:r>
      <w:r>
        <w:br w:type="textWrapping"/>
      </w:r>
      <w:r>
        <w:drawing>
          <wp:inline distT="0" distB="0" distL="114300" distR="114300">
            <wp:extent cx="2099945" cy="704215"/>
            <wp:effectExtent l="0" t="0" r="14605" b="635"/>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19"/>
                    <a:stretch>
                      <a:fillRect/>
                    </a:stretch>
                  </pic:blipFill>
                  <pic:spPr>
                    <a:xfrm>
                      <a:off x="0" y="0"/>
                      <a:ext cx="2099945" cy="704215"/>
                    </a:xfrm>
                    <a:prstGeom prst="rect">
                      <a:avLst/>
                    </a:prstGeom>
                    <a:noFill/>
                    <a:ln w="9525">
                      <a:noFill/>
                    </a:ln>
                  </pic:spPr>
                </pic:pic>
              </a:graphicData>
            </a:graphic>
          </wp:inline>
        </w:drawing>
      </w:r>
      <w:r>
        <w:drawing>
          <wp:inline distT="0" distB="0" distL="114300" distR="114300">
            <wp:extent cx="1437005" cy="1410335"/>
            <wp:effectExtent l="0" t="0" r="10795" b="18415"/>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20"/>
                    <a:stretch>
                      <a:fillRect/>
                    </a:stretch>
                  </pic:blipFill>
                  <pic:spPr>
                    <a:xfrm>
                      <a:off x="0" y="0"/>
                      <a:ext cx="1437005" cy="1410335"/>
                    </a:xfrm>
                    <a:prstGeom prst="rect">
                      <a:avLst/>
                    </a:prstGeom>
                    <a:noFill/>
                    <a:ln w="9525">
                      <a:noFill/>
                    </a:ln>
                  </pic:spPr>
                </pic:pic>
              </a:graphicData>
            </a:graphic>
          </wp:inline>
        </w:drawing>
      </w:r>
      <w:r>
        <w:t xml:space="preserve"> </w:t>
      </w:r>
    </w:p>
    <w:bookmarkEnd w:id="17"/>
    <w:p>
      <w:pPr>
        <w:pStyle w:val="49"/>
      </w:pPr>
      <w:bookmarkStart w:id="18" w:name="question_1799048388"/>
      <w:r>
        <w:rPr>
          <w:rFonts w:hint="eastAsia"/>
          <w:lang w:val="en-US" w:eastAsia="zh-CN"/>
        </w:rPr>
        <w:t>12.</w:t>
      </w:r>
      <w:r>
        <w:t>某同学用量程为</w:t>
      </w:r>
      <m:oMath>
        <m:r>
          <m:t>10mL</m:t>
        </m:r>
      </m:oMath>
      <w:r>
        <w:t>的量筒量取某液体，读数时视线如图所示，该同学读出的液体体积与真实值相比________（选填“偏大”“偏小”或“相等”），正确读数是________</w:t>
      </w:r>
      <m:oMath>
        <m:r>
          <m:t>mL</m:t>
        </m:r>
      </m:oMath>
      <w:r>
        <w:t>。</w:t>
      </w:r>
      <w:r>
        <w:br w:type="textWrapping"/>
      </w:r>
      <w:r>
        <w:drawing>
          <wp:inline distT="0" distB="0" distL="114300" distR="114300">
            <wp:extent cx="1612900" cy="171450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21"/>
                    <a:stretch>
                      <a:fillRect/>
                    </a:stretch>
                  </pic:blipFill>
                  <pic:spPr>
                    <a:xfrm>
                      <a:off x="0" y="0"/>
                      <a:ext cx="1612900" cy="1714500"/>
                    </a:xfrm>
                    <a:prstGeom prst="rect">
                      <a:avLst/>
                    </a:prstGeom>
                    <a:noFill/>
                    <a:ln w="9525">
                      <a:noFill/>
                    </a:ln>
                  </pic:spPr>
                </pic:pic>
              </a:graphicData>
            </a:graphic>
          </wp:inline>
        </w:drawing>
      </w:r>
      <w:r>
        <w:t xml:space="preserve"> </w:t>
      </w:r>
    </w:p>
    <w:bookmarkEnd w:id="18"/>
    <w:p>
      <w:pPr>
        <w:pStyle w:val="49"/>
      </w:pPr>
      <w:bookmarkStart w:id="19" w:name="question_1798851780"/>
      <w:r>
        <w:rPr>
          <w:rFonts w:hint="eastAsia"/>
          <w:lang w:val="en-US" w:eastAsia="zh-CN"/>
        </w:rPr>
        <w:t>13.</w:t>
      </w:r>
      <w:r>
        <w:t>下图是两个声音在同一个示波器上显示出来的波形。从图形可知图________响度小，图________音调高。</w:t>
      </w:r>
      <w:r>
        <w:br w:type="textWrapping"/>
      </w:r>
      <w:r>
        <w:drawing>
          <wp:inline distT="0" distB="0" distL="114300" distR="114300">
            <wp:extent cx="2066925" cy="98107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22"/>
                    <a:stretch>
                      <a:fillRect/>
                    </a:stretch>
                  </pic:blipFill>
                  <pic:spPr>
                    <a:xfrm>
                      <a:off x="0" y="0"/>
                      <a:ext cx="2066925" cy="981075"/>
                    </a:xfrm>
                    <a:prstGeom prst="rect">
                      <a:avLst/>
                    </a:prstGeom>
                    <a:noFill/>
                    <a:ln w="9525">
                      <a:noFill/>
                    </a:ln>
                  </pic:spPr>
                </pic:pic>
              </a:graphicData>
            </a:graphic>
          </wp:inline>
        </w:drawing>
      </w:r>
      <w:r>
        <w:t xml:space="preserve"> </w:t>
      </w:r>
    </w:p>
    <w:bookmarkEnd w:id="19"/>
    <w:p>
      <w:pPr>
        <w:pStyle w:val="49"/>
      </w:pPr>
      <w:bookmarkStart w:id="20" w:name="question_1798393028"/>
      <w:r>
        <w:rPr>
          <w:rFonts w:hint="eastAsia"/>
          <w:lang w:val="en-US" w:eastAsia="zh-CN"/>
        </w:rPr>
        <w:t>14.</w:t>
      </w:r>
      <w:r>
        <w:t xml:space="preserve">广场舞成了中老年人非常喜欢的一种运动，他们常常用音箱来放伴奏乐。但巨大的声响让广场舞变成了让人头疼的“扰民舞”，这主要是因为它发出声音的________大，影响附近居民学习和休息，附近的居民常关紧门窗是采用________的措施减弱噪声；巨大的声音是音箱的纸盆________发出的。 </w:t>
      </w:r>
    </w:p>
    <w:bookmarkEnd w:id="20"/>
    <w:p>
      <w:pPr>
        <w:pStyle w:val="49"/>
      </w:pPr>
      <w:bookmarkStart w:id="21" w:name="question_1798065348"/>
      <w:r>
        <w:rPr>
          <w:rFonts w:hint="eastAsia"/>
          <w:lang w:val="en-US" w:eastAsia="zh-CN"/>
        </w:rPr>
        <w:t>15.</w:t>
      </w:r>
      <w:r>
        <w:t>小漫自己制作了一个哨子，在筷子上缠一些棉花，做成一个活塞．</w:t>
      </w:r>
      <w:r>
        <w:br w:type="textWrapping"/>
      </w:r>
      <w:r>
        <w:drawing>
          <wp:inline distT="0" distB="0" distL="114300" distR="114300">
            <wp:extent cx="2800350" cy="155257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23"/>
                    <a:stretch>
                      <a:fillRect/>
                    </a:stretch>
                  </pic:blipFill>
                  <pic:spPr>
                    <a:xfrm>
                      <a:off x="0" y="0"/>
                      <a:ext cx="2800350" cy="1552575"/>
                    </a:xfrm>
                    <a:prstGeom prst="rect">
                      <a:avLst/>
                    </a:prstGeom>
                    <a:noFill/>
                    <a:ln w="9525">
                      <a:noFill/>
                    </a:ln>
                  </pic:spPr>
                </pic:pic>
              </a:graphicData>
            </a:graphic>
          </wp:inline>
        </w:drawing>
      </w:r>
      <w:r>
        <w:t xml:space="preserve">  </w:t>
      </w:r>
    </w:p>
    <w:p>
      <w:pPr>
        <w:pStyle w:val="49"/>
      </w:pPr>
      <w:r>
        <w:t>（1）这哨声是由管内的________振动而产生的，上下推拉活塞，可以改变声音的________（选填“音调”“响度”或“音色”）．</w:t>
      </w:r>
    </w:p>
    <w:p>
      <w:pPr>
        <w:pStyle w:val="49"/>
      </w:pPr>
      <w:r>
        <w:t>（2）如图乙所示，</w:t>
      </w:r>
      <m:oMath>
        <m:r>
          <m:t>A</m:t>
        </m:r>
      </m:oMath>
      <w:r>
        <w:t>、</w:t>
      </w:r>
      <m:oMath>
        <m:r>
          <m:t>B</m:t>
        </m:r>
      </m:oMath>
      <w:r>
        <w:t>、</w:t>
      </w:r>
      <m:oMath>
        <m:r>
          <m:t>C</m:t>
        </m:r>
      </m:oMath>
      <w:r>
        <w:t>图活塞在管中不同位置时，用嘴吹管的上端能分别吹出“</w:t>
      </w:r>
      <m:oMath>
        <m:r>
          <m:t>do</m:t>
        </m:r>
      </m:oMath>
      <w:r>
        <w:t>（</w:t>
      </w:r>
      <m:oMath>
        <m:r>
          <m:t>1</m:t>
        </m:r>
      </m:oMath>
      <w:r>
        <w:t>）”、“</w:t>
      </w:r>
      <m:oMath>
        <m:r>
          <m:t>re</m:t>
        </m:r>
      </m:oMath>
      <w:r>
        <w:t>（</w:t>
      </w:r>
      <m:oMath>
        <m:r>
          <m:t>2</m:t>
        </m:r>
      </m:oMath>
      <w:r>
        <w:t>）”、“</w:t>
      </w:r>
      <m:oMath>
        <m:r>
          <m:t>mi</m:t>
        </m:r>
      </m:oMath>
      <w:r>
        <w:t>（</w:t>
      </w:r>
      <m:oMath>
        <m:r>
          <m:t>3</m:t>
        </m:r>
      </m:oMath>
      <w:r>
        <w:t>）”三个音阶，则</w:t>
      </w:r>
      <m:oMath>
        <m:r>
          <m:t>do</m:t>
        </m:r>
      </m:oMath>
      <w:r>
        <w:t>（</w:t>
      </w:r>
      <m:oMath>
        <m:r>
          <m:t>1</m:t>
        </m:r>
      </m:oMath>
      <w:r>
        <w:t>）这个音阶与________图位置对应．</w:t>
      </w:r>
      <w:bookmarkEnd w:id="21"/>
      <w:bookmarkStart w:id="22" w:name="question_1797868740"/>
    </w:p>
    <w:p>
      <w:pPr>
        <w:pStyle w:val="49"/>
      </w:pPr>
      <w:r>
        <w:rPr>
          <w:rFonts w:hint="eastAsia"/>
          <w:lang w:val="en-US" w:eastAsia="zh-CN"/>
        </w:rPr>
        <w:t>16.</w:t>
      </w:r>
      <w:r>
        <w:t xml:space="preserve">古诗词中有许多描述光学现象的诗句，如“潭清疑水浅”说的是光的________现象；我们能从各个方向都能看见黑板上的字，说明黑板和字都在发生________（“漫反射”或“镜面反射“）。 </w:t>
      </w:r>
    </w:p>
    <w:bookmarkEnd w:id="22"/>
    <w:p>
      <w:pPr>
        <w:pStyle w:val="49"/>
      </w:pPr>
      <w:bookmarkStart w:id="23" w:name="question_1797672132"/>
      <w:r>
        <w:rPr>
          <w:rFonts w:hint="eastAsia"/>
          <w:lang w:val="en-US" w:eastAsia="zh-CN"/>
        </w:rPr>
        <w:t>17.</w:t>
      </w:r>
      <w:r>
        <w:t xml:space="preserve">一只小鸟在平静清澈的湖面上方飞行，如果小鸟与水面间的距离变小，则该“倒影”的大小将________（选填“变大”，“变小”或“不变”）；站在岸上的人可以看到湖水中游动的“小鱼”，该“小鱼”其实实是由于光的________形成的虚像（选填“反射”或“折射”） </w:t>
      </w:r>
    </w:p>
    <w:bookmarkEnd w:id="23"/>
    <w:p>
      <w:pPr>
        <w:pStyle w:val="49"/>
      </w:pPr>
      <w:bookmarkStart w:id="24" w:name="question_1797082308"/>
      <w:r>
        <w:t> </w:t>
      </w:r>
    </w:p>
    <w:p>
      <w:pPr>
        <w:pStyle w:val="49"/>
      </w:pPr>
      <w:r>
        <w:t xml:space="preserve">  </w:t>
      </w:r>
      <w:r>
        <w:br w:type="textWrapping"/>
      </w:r>
      <w:r>
        <w:drawing>
          <wp:inline distT="0" distB="0" distL="114300" distR="114300">
            <wp:extent cx="3276600" cy="178117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pic:cNvPicPr>
                      <a:picLocks noChangeAspect="1" noChangeArrowheads="1"/>
                    </pic:cNvPicPr>
                  </pic:nvPicPr>
                  <pic:blipFill>
                    <a:blip r:embed="rId24"/>
                    <a:stretch>
                      <a:fillRect/>
                    </a:stretch>
                  </pic:blipFill>
                  <pic:spPr>
                    <a:xfrm>
                      <a:off x="0" y="0"/>
                      <a:ext cx="3276600" cy="1781175"/>
                    </a:xfrm>
                    <a:prstGeom prst="rect">
                      <a:avLst/>
                    </a:prstGeom>
                    <a:noFill/>
                    <a:ln w="9525">
                      <a:noFill/>
                    </a:ln>
                  </pic:spPr>
                </pic:pic>
              </a:graphicData>
            </a:graphic>
          </wp:inline>
        </w:drawing>
      </w:r>
      <w:r>
        <w:t xml:space="preserve">  </w:t>
      </w:r>
    </w:p>
    <w:p>
      <w:pPr>
        <w:pStyle w:val="49"/>
      </w:pPr>
      <w:r>
        <w:rPr>
          <w:rFonts w:hint="eastAsia"/>
          <w:lang w:val="en-US" w:eastAsia="zh-CN"/>
        </w:rPr>
        <w:t>18.</w:t>
      </w:r>
      <w:r>
        <w:t>（1）如图甲所示，一束太阳光通过三梭镜折射后，被分解成七种颜色的光，在白色光屏上形成一条七彩光带，这个现象叫________.</w:t>
      </w:r>
    </w:p>
    <w:p>
      <w:pPr>
        <w:pStyle w:val="49"/>
      </w:pPr>
      <w:r>
        <w:t>（2）如图乙所示，一束光在空气和玻璃两种介质的界面上同时发生反射和折射，其中折射光线是________。（用字母表示），反射角的度数为________，界面的________方（选填“上”“下”“左”“右”）是空气。</w:t>
      </w:r>
    </w:p>
    <w:bookmarkEnd w:id="24"/>
    <w:p>
      <w:pPr>
        <w:pStyle w:val="4"/>
      </w:pPr>
      <w:bookmarkStart w:id="25" w:name="三作图题"/>
      <w:r>
        <w:t>三、作图题</w:t>
      </w:r>
      <w:bookmarkEnd w:id="25"/>
    </w:p>
    <w:p>
      <w:pPr>
        <w:pStyle w:val="49"/>
      </w:pPr>
      <w:bookmarkStart w:id="26" w:name="question_1796754628"/>
      <w:r>
        <w:rPr>
          <w:rFonts w:hint="eastAsia"/>
          <w:lang w:val="en-US" w:eastAsia="zh-CN"/>
        </w:rPr>
        <w:t>19.</w:t>
      </w:r>
      <w:r>
        <w:t>如图所示是一束从空气斜射向玻璃的光线，请在图中画出折射光线的大致方向。</w:t>
      </w:r>
      <w:r>
        <w:br w:type="textWrapping"/>
      </w:r>
      <w:r>
        <w:drawing>
          <wp:inline distT="0" distB="0" distL="114300" distR="114300">
            <wp:extent cx="1625600" cy="189230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pic:cNvPicPr>
                      <a:picLocks noChangeAspect="1" noChangeArrowheads="1"/>
                    </pic:cNvPicPr>
                  </pic:nvPicPr>
                  <pic:blipFill>
                    <a:blip r:embed="rId25"/>
                    <a:stretch>
                      <a:fillRect/>
                    </a:stretch>
                  </pic:blipFill>
                  <pic:spPr>
                    <a:xfrm>
                      <a:off x="0" y="0"/>
                      <a:ext cx="1625600" cy="1892300"/>
                    </a:xfrm>
                    <a:prstGeom prst="rect">
                      <a:avLst/>
                    </a:prstGeom>
                    <a:noFill/>
                    <a:ln w="9525">
                      <a:noFill/>
                    </a:ln>
                  </pic:spPr>
                </pic:pic>
              </a:graphicData>
            </a:graphic>
          </wp:inline>
        </w:drawing>
      </w:r>
      <w:r>
        <w:t xml:space="preserve"> </w:t>
      </w:r>
    </w:p>
    <w:bookmarkEnd w:id="26"/>
    <w:p>
      <w:pPr>
        <w:pStyle w:val="4"/>
      </w:pPr>
      <w:bookmarkStart w:id="27" w:name="四实验探究题"/>
      <w:r>
        <w:t>四、实验探究题</w:t>
      </w:r>
      <w:bookmarkEnd w:id="27"/>
    </w:p>
    <w:p>
      <w:pPr>
        <w:pStyle w:val="49"/>
      </w:pPr>
      <w:bookmarkStart w:id="28" w:name="question_1795968196"/>
      <w:r>
        <w:rPr>
          <w:rFonts w:hint="eastAsia"/>
          <w:lang w:val="en-US" w:eastAsia="zh-CN"/>
        </w:rPr>
        <w:t>20.</w:t>
      </w:r>
      <w:r>
        <w:t>如图所示是“探究平面镜成像特点”的情景：透明玻璃板竖直放在水平桌面上，两支相同的蜡烛</w:t>
      </w:r>
      <m:oMath>
        <m:r>
          <m:t>A</m:t>
        </m:r>
      </m:oMath>
      <w:r>
        <w:t>、</w:t>
      </w:r>
      <m:oMath>
        <m:r>
          <m:t>B</m:t>
        </m:r>
      </m:oMath>
      <w:r>
        <w:t>立在玻璃板两侧，请根据实验回答下列问题。</w:t>
      </w:r>
      <w:r>
        <w:br w:type="textWrapping"/>
      </w:r>
      <w:r>
        <w:drawing>
          <wp:inline distT="0" distB="0" distL="114300" distR="114300">
            <wp:extent cx="1790700" cy="125730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pic:cNvPicPr>
                      <a:picLocks noChangeAspect="1" noChangeArrowheads="1"/>
                    </pic:cNvPicPr>
                  </pic:nvPicPr>
                  <pic:blipFill>
                    <a:blip r:embed="rId26"/>
                    <a:stretch>
                      <a:fillRect/>
                    </a:stretch>
                  </pic:blipFill>
                  <pic:spPr>
                    <a:xfrm>
                      <a:off x="0" y="0"/>
                      <a:ext cx="1790700" cy="1257300"/>
                    </a:xfrm>
                    <a:prstGeom prst="rect">
                      <a:avLst/>
                    </a:prstGeom>
                    <a:noFill/>
                    <a:ln w="9525">
                      <a:noFill/>
                    </a:ln>
                  </pic:spPr>
                </pic:pic>
              </a:graphicData>
            </a:graphic>
          </wp:inline>
        </w:drawing>
      </w:r>
      <w:r>
        <w:t xml:space="preserve">  </w:t>
      </w:r>
    </w:p>
    <w:p>
      <w:pPr>
        <w:pStyle w:val="49"/>
      </w:pPr>
      <w:r>
        <w:t>（1）为了便于观察，实验应选在________（选填“较亮”或“绞暗”）的环境中进行。</w:t>
      </w:r>
    </w:p>
    <w:p>
      <w:pPr>
        <w:pStyle w:val="49"/>
      </w:pPr>
      <w:r>
        <w:t>（2）选取两支相同的蜡烛是为了比较像与物的________关系，蜡烛________（选填“</w:t>
      </w:r>
      <m:oMath>
        <m:r>
          <m:t>A</m:t>
        </m:r>
      </m:oMath>
      <w:r>
        <w:t>”或“</w:t>
      </w:r>
      <m:oMath>
        <m:r>
          <m:t>B</m:t>
        </m:r>
      </m:oMath>
      <w:r>
        <w:t>”）是点燃的。</w:t>
      </w:r>
    </w:p>
    <w:p>
      <w:pPr>
        <w:pStyle w:val="49"/>
      </w:pPr>
      <w:r>
        <w:t>（3）该实验中用________代替平面镜进行实验，主要是为了便于找到________。</w:t>
      </w:r>
    </w:p>
    <w:p>
      <w:pPr>
        <w:pStyle w:val="49"/>
      </w:pPr>
      <w:r>
        <w:t>（4）在观察蜡烛</w:t>
      </w:r>
      <m:oMath>
        <m:r>
          <m:t>A</m:t>
        </m:r>
      </m:oMath>
      <w:r>
        <w:t>的像时，眼睛应在___________（选填“</w:t>
      </w:r>
      <m:oMath>
        <m:r>
          <m:t>A</m:t>
        </m:r>
      </m:oMath>
      <w:r>
        <w:t>”或“</w:t>
      </w:r>
      <m:oMath>
        <m:r>
          <m:t>B</m:t>
        </m:r>
      </m:oMath>
      <w:r>
        <w:t>”）一侧通过平面镜去观察像，发现像是立的__________（选填“正”或“倒”）。</w:t>
      </w:r>
    </w:p>
    <w:p>
      <w:pPr>
        <w:pStyle w:val="49"/>
      </w:pPr>
      <w:r>
        <w:t>（5）实验中，测得蜡烛</w:t>
      </w:r>
      <m:oMath>
        <m:r>
          <m:t>A</m:t>
        </m:r>
      </m:oMath>
      <w:r>
        <w:t>到玻璃板的距离为</w:t>
      </w:r>
      <m:oMath>
        <m:r>
          <m:t>8cm</m:t>
        </m:r>
      </m:oMath>
      <w:r>
        <w:t>，移动蜡烛</w:t>
      </w:r>
      <m:oMath>
        <m:r>
          <m:t>B</m:t>
        </m:r>
      </m:oMath>
      <w:r>
        <w:t>，使它与蜡烛</w:t>
      </w:r>
      <m:oMath>
        <m:r>
          <m:t>A</m:t>
        </m:r>
      </m:oMath>
      <w:r>
        <w:t>的像完全重合，此时蜡烛</w:t>
      </w:r>
      <m:oMath>
        <m:r>
          <m:t>B</m:t>
        </m:r>
      </m:oMath>
      <w:r>
        <w:t>到玻璃板的距离为________</w:t>
      </w:r>
      <m:oMath>
        <m:r>
          <m:t>cm</m:t>
        </m:r>
      </m:oMath>
      <w:r>
        <w:t>。</w:t>
      </w:r>
    </w:p>
    <w:p>
      <w:pPr>
        <w:pStyle w:val="49"/>
      </w:pPr>
      <w:r>
        <w:t>（6）实验中若移开蜡烛</w:t>
      </w:r>
      <m:oMath>
        <m:r>
          <m:t>B</m:t>
        </m:r>
      </m:oMath>
      <w:r>
        <w:t>，用白纸作光屏放在像的位置，不透过玻璃板，直接观察白纸，看不到蜡烛</w:t>
      </w:r>
      <m:oMath>
        <m:r>
          <m:t>A</m:t>
        </m:r>
      </m:oMath>
      <w:r>
        <w:t>的像，说明平面镜成的是________（选填“虚像”或“实像”）。</w:t>
      </w:r>
    </w:p>
    <w:p>
      <w:pPr>
        <w:pStyle w:val="49"/>
      </w:pPr>
      <w:r>
        <w:t>（7）实验中，小红发现玻璃板后出现两个蜡烛</w:t>
      </w:r>
      <m:oMath>
        <m:r>
          <m:t>A</m:t>
        </m:r>
      </m:oMath>
      <w:r>
        <w:t>的像；其原因是她选用的玻璃板________（选填“太厚”或“太薄”）。</w:t>
      </w:r>
    </w:p>
    <w:bookmarkEnd w:id="28"/>
    <w:p>
      <w:pPr>
        <w:pStyle w:val="49"/>
      </w:pPr>
      <w:bookmarkStart w:id="29" w:name="question_1795640516"/>
      <w:r>
        <w:rPr>
          <w:rFonts w:hint="eastAsia"/>
          <w:lang w:val="en-US" w:eastAsia="zh-CN"/>
        </w:rPr>
        <w:t>21.</w:t>
      </w:r>
      <w:r>
        <w:t>“探究光的反射规律”的实验装置如图甲所示。平面镜放在水平桌面上，标有刻度（图中未画出）的白色纸板</w:t>
      </w:r>
      <m:oMath>
        <m:r>
          <m:t>ABCD</m:t>
        </m:r>
      </m:oMath>
      <w:r>
        <w:t>，能绕垂直于</w:t>
      </w:r>
      <m:oMath>
        <m:r>
          <m:t>CD</m:t>
        </m:r>
      </m:oMath>
      <w:r>
        <w:t>的</w:t>
      </w:r>
      <m:oMath>
        <m:r>
          <m:t>ON</m:t>
        </m:r>
      </m:oMath>
      <w:r>
        <w:t>轴翻转，在纸板上安装一支可在纸板平面内自由移动的激光笔。</w:t>
      </w:r>
      <w:r>
        <w:br w:type="textWrapping"/>
      </w:r>
      <w:r>
        <w:drawing>
          <wp:inline distT="0" distB="0" distL="114300" distR="114300">
            <wp:extent cx="2019300" cy="115570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pic:cNvPicPr>
                      <a:picLocks noChangeAspect="1" noChangeArrowheads="1"/>
                    </pic:cNvPicPr>
                  </pic:nvPicPr>
                  <pic:blipFill>
                    <a:blip r:embed="rId27"/>
                    <a:stretch>
                      <a:fillRect/>
                    </a:stretch>
                  </pic:blipFill>
                  <pic:spPr>
                    <a:xfrm>
                      <a:off x="0" y="0"/>
                      <a:ext cx="2019300" cy="1155700"/>
                    </a:xfrm>
                    <a:prstGeom prst="rect">
                      <a:avLst/>
                    </a:prstGeom>
                    <a:noFill/>
                    <a:ln w="9525">
                      <a:noFill/>
                    </a:ln>
                  </pic:spPr>
                </pic:pic>
              </a:graphicData>
            </a:graphic>
          </wp:inline>
        </w:drawing>
      </w:r>
      <w:r>
        <w:t xml:space="preserve">  </w:t>
      </w:r>
    </w:p>
    <w:p>
      <w:pPr>
        <w:pStyle w:val="49"/>
      </w:pPr>
      <w:r>
        <w:t>（1）实验前，应将纸板________放置于平面镜上，为使实验效果更明显，整个实验过程应在较________（选填“亮”或“暗”）的环境中进行。</w:t>
      </w:r>
    </w:p>
    <w:p>
      <w:pPr>
        <w:pStyle w:val="49"/>
      </w:pPr>
      <w:r>
        <w:t>（2）实验时让光贴着白纸板入射是为了________，实验时从纸板前不同方向都能看到入射光线和反射光线，这是因为光在纸板上发生了________（选填“镜面”或“漫”）反射。</w:t>
      </w:r>
    </w:p>
    <w:p>
      <w:pPr>
        <w:pStyle w:val="49"/>
      </w:pPr>
      <w:r>
        <w:t>（3）移动激光笔，使入射光束绕入射点</w:t>
      </w:r>
      <m:oMath>
        <m:r>
          <m:t>O</m:t>
        </m:r>
      </m:oMath>
      <w:r>
        <w:t>沿逆时针方向转动。可观察到反射光束沿________时针方向转动。</w:t>
      </w:r>
    </w:p>
    <w:p>
      <w:pPr>
        <w:pStyle w:val="49"/>
      </w:pPr>
      <w:r>
        <w:t>（4）移动激光笔，使入射角为</w:t>
      </w:r>
      <m:oMath>
        <m:sSup>
          <m:sSupPr/>
          <m:e>
            <m:r>
              <m:t>45</m:t>
            </m:r>
          </m:e>
          <m:sup>
            <m:r>
              <m:t>∘</m:t>
            </m:r>
          </m:sup>
        </m:sSup>
      </m:oMath>
      <w:r>
        <w:t>，测得反射角也为</w:t>
      </w:r>
      <m:oMath>
        <m:sSup>
          <m:sSupPr/>
          <m:e>
            <m:r>
              <m:t>45</m:t>
            </m:r>
          </m:e>
          <m:sup>
            <m:r>
              <m:t>∘</m:t>
            </m:r>
          </m:sup>
        </m:sSup>
      </m:oMath>
      <w:r>
        <w:t>，由此就得出“光反射时，反射角等于入射角”的结论，你认为有何不妥之处？________.</w:t>
      </w:r>
    </w:p>
    <w:p>
      <w:pPr>
        <w:pStyle w:val="49"/>
      </w:pPr>
      <w:r>
        <w:t>（5）实验中逐渐增大入射光线与法线的夹角，观察反射光线并测量入射角和反射角。实验数据如下表，小雨根据表中数据得出的结论和书上的结论并不一致，你分析出现这种情况的原因可能是将反射光线与________的夹角当成了反射角。</w:t>
      </w:r>
      <w:r>
        <w:br w:type="textWrapping"/>
      </w:r>
      <w:r>
        <w:drawing>
          <wp:inline distT="0" distB="0" distL="114300" distR="114300">
            <wp:extent cx="3219450" cy="72390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pic:cNvPicPr>
                      <a:picLocks noChangeAspect="1" noChangeArrowheads="1"/>
                    </pic:cNvPicPr>
                  </pic:nvPicPr>
                  <pic:blipFill>
                    <a:blip r:embed="rId28"/>
                    <a:stretch>
                      <a:fillRect/>
                    </a:stretch>
                  </pic:blipFill>
                  <pic:spPr>
                    <a:xfrm>
                      <a:off x="0" y="0"/>
                      <a:ext cx="3219450" cy="723900"/>
                    </a:xfrm>
                    <a:prstGeom prst="rect">
                      <a:avLst/>
                    </a:prstGeom>
                    <a:noFill/>
                    <a:ln w="9525">
                      <a:noFill/>
                    </a:ln>
                  </pic:spPr>
                </pic:pic>
              </a:graphicData>
            </a:graphic>
          </wp:inline>
        </w:drawing>
      </w:r>
    </w:p>
    <w:bookmarkEnd w:id="29"/>
    <w:p>
      <w:pPr>
        <w:pStyle w:val="49"/>
      </w:pPr>
      <w:bookmarkStart w:id="30" w:name="question_1795247300"/>
      <w:r>
        <w:rPr>
          <w:rFonts w:hint="eastAsia"/>
          <w:lang w:val="en-US" w:eastAsia="zh-CN"/>
        </w:rPr>
        <w:t>22.</w:t>
      </w:r>
      <w:r>
        <w:t>某同学做探究光的折射特点的实验，如图是光从空气斜射入水中的光路图。</w:t>
      </w:r>
      <w:r>
        <w:br w:type="textWrapping"/>
      </w:r>
      <w:r>
        <w:drawing>
          <wp:inline distT="0" distB="0" distL="114300" distR="114300">
            <wp:extent cx="1930400" cy="184150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pic:cNvPicPr>
                      <a:picLocks noChangeAspect="1" noChangeArrowheads="1"/>
                    </pic:cNvPicPr>
                  </pic:nvPicPr>
                  <pic:blipFill>
                    <a:blip r:embed="rId29"/>
                    <a:stretch>
                      <a:fillRect/>
                    </a:stretch>
                  </pic:blipFill>
                  <pic:spPr>
                    <a:xfrm>
                      <a:off x="0" y="0"/>
                      <a:ext cx="1930400" cy="1841500"/>
                    </a:xfrm>
                    <a:prstGeom prst="rect">
                      <a:avLst/>
                    </a:prstGeom>
                    <a:noFill/>
                    <a:ln w="9525">
                      <a:noFill/>
                    </a:ln>
                  </pic:spPr>
                </pic:pic>
              </a:graphicData>
            </a:graphic>
          </wp:inline>
        </w:drawing>
      </w:r>
      <w:r>
        <w:t xml:space="preserve">  </w:t>
      </w:r>
    </w:p>
    <w:p>
      <w:pPr>
        <w:pStyle w:val="49"/>
      </w:pPr>
      <w:r>
        <w:t>（1）在探究中，该同学在清水中滴入几滴牛奶并搅拌，在水面上方的空气中熏了点烟雾，这是为了________.</w:t>
      </w:r>
    </w:p>
    <w:p>
      <w:pPr>
        <w:pStyle w:val="49"/>
      </w:pPr>
      <w:r>
        <w:t>（2）实验中发现，折射光线，入射光线和法线在________（选填“同一”或“不同”）平面内；</w:t>
      </w:r>
      <w:r>
        <w:br w:type="textWrapping"/>
      </w:r>
      <w:r>
        <w:drawing>
          <wp:inline distT="0" distB="0" distL="114300" distR="114300">
            <wp:extent cx="3238500" cy="1114425"/>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pic:cNvPicPr>
                      <a:picLocks noChangeAspect="1" noChangeArrowheads="1"/>
                    </pic:cNvPicPr>
                  </pic:nvPicPr>
                  <pic:blipFill>
                    <a:blip r:embed="rId30"/>
                    <a:stretch>
                      <a:fillRect/>
                    </a:stretch>
                  </pic:blipFill>
                  <pic:spPr>
                    <a:xfrm>
                      <a:off x="0" y="0"/>
                      <a:ext cx="3238500" cy="1114425"/>
                    </a:xfrm>
                    <a:prstGeom prst="rect">
                      <a:avLst/>
                    </a:prstGeom>
                    <a:noFill/>
                    <a:ln w="9525">
                      <a:noFill/>
                    </a:ln>
                  </pic:spPr>
                </pic:pic>
              </a:graphicData>
            </a:graphic>
          </wp:inline>
        </w:drawing>
      </w:r>
    </w:p>
    <w:p>
      <w:pPr>
        <w:pStyle w:val="49"/>
      </w:pPr>
      <w:r>
        <w:t>（3）分析表中数据，可得出结论：</w:t>
      </w:r>
      <w:r>
        <w:br w:type="textWrapping"/>
      </w:r>
      <w:r>
        <w:t>①光________入射到水中时，折射角为</w:t>
      </w:r>
      <m:oMath>
        <m:sSup>
          <m:sSupPr/>
          <m:e>
            <m:r>
              <m:t>0</m:t>
            </m:r>
          </m:e>
          <m:sup>
            <m:r>
              <m:t>∘</m:t>
            </m:r>
          </m:sup>
        </m:sSup>
      </m:oMath>
      <w:r>
        <w:t>；</w:t>
      </w:r>
      <w:r>
        <w:br w:type="textWrapping"/>
      </w:r>
      <w:r>
        <w:t>②光从空气斜射到水面时，将同时发生光的________和________现象；</w:t>
      </w:r>
      <w:r>
        <w:br w:type="textWrapping"/>
      </w:r>
      <w:r>
        <w:t>③光从空气斜射到水面时，折射角随入射角的增大而________，且折射角始终________（选填“小于”，“大于”或“等于”）入射角。</w:t>
      </w:r>
    </w:p>
    <w:bookmarkEnd w:id="30"/>
    <w:p>
      <w:pPr>
        <w:pStyle w:val="4"/>
      </w:pPr>
      <w:bookmarkStart w:id="31" w:name="五解答题"/>
      <w:r>
        <w:t>五、解答题</w:t>
      </w:r>
      <w:bookmarkEnd w:id="31"/>
    </w:p>
    <w:p>
      <w:pPr>
        <w:pStyle w:val="49"/>
      </w:pPr>
      <w:bookmarkStart w:id="32" w:name="question_1794854084"/>
      <w:r>
        <w:rPr>
          <w:rFonts w:hint="eastAsia"/>
          <w:lang w:val="en-US" w:eastAsia="zh-CN"/>
        </w:rPr>
        <w:t>23.</w:t>
      </w:r>
      <w:r>
        <w:t>如图所示，水面上两船相距</w:t>
      </w:r>
      <m:oMath>
        <m:r>
          <m:t>15km</m:t>
        </m:r>
      </m:oMath>
      <w:r>
        <w:t>，实验员在一条船上敲响水里的一口钟，同时点燃船上的火药使其发光；另一条船上的实验员在看到火药发光后</w:t>
      </w:r>
      <m:oMath>
        <m:r>
          <m:t>10s</m:t>
        </m:r>
      </m:oMath>
      <w:r>
        <w:t>，通过水里的听音器听到了水下的钟声。</w:t>
      </w:r>
      <w:r>
        <w:br w:type="textWrapping"/>
      </w:r>
      <w:r>
        <w:drawing>
          <wp:inline distT="0" distB="0" distL="114300" distR="114300">
            <wp:extent cx="2505075" cy="923925"/>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pic:cNvPicPr>
                      <a:picLocks noChangeAspect="1" noChangeArrowheads="1"/>
                    </pic:cNvPicPr>
                  </pic:nvPicPr>
                  <pic:blipFill>
                    <a:blip r:embed="rId31"/>
                    <a:stretch>
                      <a:fillRect/>
                    </a:stretch>
                  </pic:blipFill>
                  <pic:spPr>
                    <a:xfrm>
                      <a:off x="0" y="0"/>
                      <a:ext cx="2505075" cy="923925"/>
                    </a:xfrm>
                    <a:prstGeom prst="rect">
                      <a:avLst/>
                    </a:prstGeom>
                    <a:noFill/>
                    <a:ln w="9525">
                      <a:noFill/>
                    </a:ln>
                  </pic:spPr>
                </pic:pic>
              </a:graphicData>
            </a:graphic>
          </wp:inline>
        </w:drawing>
      </w:r>
      <w:r>
        <w:t xml:space="preserve">  </w:t>
      </w:r>
    </w:p>
    <w:p>
      <w:pPr>
        <w:pStyle w:val="49"/>
      </w:pPr>
      <w:r>
        <w:t>（1）根据这些数据计算声音在水中传播的速度；</w:t>
      </w:r>
    </w:p>
    <w:p>
      <w:pPr>
        <w:pStyle w:val="49"/>
      </w:pPr>
      <w:r>
        <w:t>（2）科学工作者为了探测海底某处的深度，向海底发射超声波，经过</w:t>
      </w:r>
      <m:oMath>
        <m:r>
          <m:t>4s</m:t>
        </m:r>
      </m:oMath>
      <w:r>
        <w:t>收到回波信号，海洋中该处的深度是多少？</w:t>
      </w:r>
    </w:p>
    <w:bookmarkEnd w:id="32"/>
    <w:p>
      <w:pPr>
        <w:pStyle w:val="4"/>
      </w:pPr>
      <w:bookmarkStart w:id="33" w:name="六材料分析题"/>
      <w:bookmarkStart w:id="71" w:name="_GoBack"/>
      <w:bookmarkEnd w:id="71"/>
      <w:r>
        <w:t>六、材料分析题</w:t>
      </w:r>
      <w:bookmarkEnd w:id="33"/>
    </w:p>
    <w:p>
      <w:pPr>
        <w:pStyle w:val="49"/>
      </w:pPr>
      <w:bookmarkStart w:id="34" w:name="question_1794460868"/>
      <w:r>
        <w:rPr>
          <w:rFonts w:hint="eastAsia"/>
          <w:lang w:val="en-US" w:eastAsia="zh-CN"/>
        </w:rPr>
        <w:t>24.</w:t>
      </w:r>
      <w:r>
        <w:t>阅读上述资料，回答下面的问题。</w:t>
      </w:r>
      <w:r>
        <w:br w:type="textWrapping"/>
      </w:r>
      <w:r>
        <w:t>声波是物体机械振动状态（或能量）的传播形式。超声波是指振动频率大于</w:t>
      </w:r>
      <m:oMath>
        <m:r>
          <m:t>20000Hz</m:t>
        </m:r>
      </m:oMath>
      <w:r>
        <w:t>以上的，其每秒的振动次数（频率）甚高，超出了人耳听觉的一般上限（</w:t>
      </w:r>
      <m:oMath>
        <m:r>
          <m:t>20000Hz</m:t>
        </m:r>
      </m:oMath>
      <w:r>
        <w:t>），人们将这种听不见的声波叫做超声波。超声波有两个特点，一个是能量大，一个是沿直线传播。理论研究表明，在振幅相同的情况下，一个物体振动的能量跟振动频率的二次方成正比。超声波在介质中传播时，介质质点振动的频率很高，因而能量很大。在我国北方干燥的冬季，如果把超声波通入水罐中，剧烈的振动会使罐中的水破碎成许多小雾滴，再用小风扇把雾滴吹入室内，就可以增加室内空气的湿度。这就是超声波加湿器的原理。对于咽喉炎、气管炎等疾病，药力很难达到患病的部位。利用加湿器的原理，把药液雾化，让病人吸入，能够增进疗效。利用超声波的巨大能量还可以把人体内的结石击碎。金属零件、玻璃和陶瓷制品的除垢是件麻烦事。如果在放有这些物品的清洗液中通入超声波，清洗液的剧烈振动冲击物品上的污垢，能够很快清洗干净。</w:t>
      </w:r>
      <w:r>
        <w:br w:type="textWrapping"/>
      </w:r>
      <w:r>
        <w:t>声波能够绕过障碍物。但是，频率越大，这种绕射现象越不明显，因此超声波基本上是沿直线传播的，可以定向发射。如果渔船载有水下超声波发生器，它旋转着向各个方向发射超声波，超声波遇到鱼群会反射回来，渔船探测到反射波就知道鱼群的位置了，这种仪器叫做声纳。声纳也可以用来探测水中的暗礁、敌人的潜艇，测量海水的深度。根据同样的道理也可以用超声波探测金属、陶瓷混凝土制品，甚至水库大坝，检查内部是否有气泡、空洞和裂纹。人体各个内脏的表面对超声波的反射能力是不同的，健康内脏和病变内脏的反射能力也不一样。平常说的“</w:t>
      </w:r>
      <m:oMath>
        <m:r>
          <m:t>B</m:t>
        </m:r>
      </m:oMath>
      <w:r>
        <w:t xml:space="preserve">超”就是根据内脏反射的超声波进行造影，帮助医生分析体内的病变。  </w:t>
      </w:r>
    </w:p>
    <w:p>
      <w:pPr>
        <w:pStyle w:val="49"/>
      </w:pPr>
      <w:r>
        <w:t>（1）超声波有两个特点是________、________.</w:t>
      </w:r>
    </w:p>
    <w:p>
      <w:pPr>
        <w:pStyle w:val="49"/>
      </w:pPr>
      <w:r>
        <w:t>（2）利用超声波清洗物品时，是利用了超声波能传递________（能量</w:t>
      </w:r>
      <m:oMath>
        <m:r>
          <m:t>/</m:t>
        </m:r>
      </m:oMath>
      <w:r>
        <w:t>信息）的特点。</w:t>
      </w:r>
    </w:p>
    <w:p>
      <w:pPr>
        <w:pStyle w:val="49"/>
      </w:pPr>
      <w:r>
        <w:t>（3）蝙蝠向前发射超声波，</w:t>
      </w:r>
      <m:oMath>
        <m:r>
          <m:t>0.1s</m:t>
        </m:r>
      </m:oMath>
      <w:r>
        <w:t>后，接收到反射回来的超声波，那么蝙蝠前方________</w:t>
      </w:r>
      <m:oMath>
        <m:r>
          <m:t>m</m:t>
        </m:r>
      </m:oMath>
      <w:r>
        <w:t xml:space="preserve"> 处有障碍物。（超声波在空气中的速度约为</w:t>
      </w:r>
      <m:oMath>
        <m:r>
          <m:t>340m/s</m:t>
        </m:r>
      </m:oMath>
      <w:r>
        <w:t>）</w:t>
      </w:r>
    </w:p>
    <w:bookmarkEnd w:id="34"/>
    <w:p>
      <w:pPr>
        <w:pStyle w:val="49"/>
      </w:pPr>
      <w:bookmarkStart w:id="35" w:name="question_1793936580"/>
      <w:r>
        <w:rPr>
          <w:rFonts w:hint="eastAsia"/>
          <w:lang w:val="en-US" w:eastAsia="zh-CN"/>
        </w:rPr>
        <w:t>25.</w:t>
      </w:r>
      <w:r>
        <w:t>阅读短文，回答下列问题：</w:t>
      </w:r>
      <w:r>
        <w:br w:type="textWrapping"/>
      </w:r>
      <w:r>
        <w:t>雪花落水也有声</w:t>
      </w:r>
      <w:r>
        <w:br w:type="textWrapping"/>
      </w:r>
      <w:r>
        <w:t>生活常识告诉我们，雪花落水静悄悄，毫无声响，但科学家发现，雪花落水真的能发出声波．</w:t>
      </w:r>
      <w:r>
        <w:br w:type="textWrapping"/>
      </w:r>
      <w:r>
        <w:t>首先要说明的是，雪花落水发出的声波频率在</w:t>
      </w:r>
      <m:oMath>
        <m:r>
          <m:t>50000Hz</m:t>
        </m:r>
      </m:oMath>
      <w:r>
        <w:t>到</w:t>
      </w:r>
      <m:oMath>
        <m:r>
          <m:t>2×</m:t>
        </m:r>
        <m:sSup>
          <m:sSupPr/>
          <m:e>
            <m:r>
              <m:t>10</m:t>
            </m:r>
          </m:e>
          <m:sup>
            <m:r>
              <m:t>5</m:t>
            </m:r>
          </m:sup>
        </m:sSup>
        <m:r>
          <m:t>Hz</m:t>
        </m:r>
      </m:oMath>
      <w:r>
        <w:t>之间，高于人们能听见的声波频率．但是，海里的鲸鱼就能听到雪花落水所产生的声响，并且这些声响令鲸鱼异常烦躁．</w:t>
      </w:r>
      <w:r>
        <w:br w:type="textWrapping"/>
      </w:r>
      <w:r>
        <w:t>冷战时期，当时美国海军要监视苏联潜艇的活动，他们发现，在下雨的时候，水下声呐工作效果不好，常有噪声干扰，甚至干脆无法监听．</w:t>
      </w:r>
      <w:r>
        <w:br w:type="textWrapping"/>
      </w:r>
      <w:r>
        <w:t>著名的约翰•霍甫金斯大学机械工程系的普罗斯佩勒提教授断定，这些声音不是雨滴撞击水面发出的，而是含在雨滴中的气泡振动发出的，他利用每秒可拍摄</w:t>
      </w:r>
      <m:oMath>
        <m:r>
          <m:t>1000</m:t>
        </m:r>
      </m:oMath>
      <w:r>
        <w:t>张照片的高速水下摄影机拍摄发现，下雨时水中确实产生气泡，这些气泡还在不断地收缩、膨胀、振动．经过理论分析和数学计算，普罗斯佩勒提教授发现，下雨时产生的噪声的频率和衰减情况确实与气泡的振动情况一致，而且大气泡振动产生低频声波，小气泡振动产生高频声波．</w:t>
      </w:r>
      <w:r>
        <w:br w:type="textWrapping"/>
      </w:r>
      <w:r>
        <w:t xml:space="preserve">渔民也常抱怨，在下雪时他们的声呐也常常侦听不到鱼群，经过实验验证，普罗斯佩勒提教授发现雪花落水时也产生气泡，同样，这些气泡也振动，从而发出声波．其实，无论是人们打水漂时所听到的细微声响，还是瀑布的隆隆震响，都不是（或主要不是）来自石块及岩石与水的碰撞，而是由于气泡．  </w:t>
      </w:r>
    </w:p>
    <w:p>
      <w:pPr>
        <w:pStyle w:val="49"/>
      </w:pPr>
      <w:r>
        <w:t>（1）雪花落水发出的声波属于________（选填“超声波”或“次声波”）。</w:t>
      </w:r>
    </w:p>
    <w:p>
      <w:pPr>
        <w:pStyle w:val="49"/>
      </w:pPr>
      <w:r>
        <w:t>（2）声呐装置是利用仿生学原理制成的，它模仿的是下列哪种生物________．</w:t>
      </w:r>
    </w:p>
    <w:p>
      <w:pPr>
        <w:pStyle w:val="49"/>
        <w:tabs>
          <w:tab w:val="left" w:pos="1800"/>
          <w:tab w:val="left" w:pos="3600"/>
          <w:tab w:val="left" w:pos="5400"/>
        </w:tabs>
      </w:pPr>
      <w:r>
        <w:t>A.蝙蝠            </w:t>
      </w:r>
      <w:r>
        <w:tab/>
      </w:r>
      <w:r>
        <w:t>B.猫            </w:t>
      </w:r>
      <w:r>
        <w:tab/>
      </w:r>
      <w:r>
        <w:t>C.狗          </w:t>
      </w:r>
      <w:r>
        <w:tab/>
      </w:r>
      <w:r>
        <w:t>D.大象</w:t>
      </w:r>
    </w:p>
    <w:p>
      <w:pPr>
        <w:pStyle w:val="49"/>
      </w:pPr>
      <w:r>
        <w:t>（3）雪花落水发出的声音对人来讲不是噪声，站在鲸鱼的角度看________（选填“是”或“不是”）噪声．</w:t>
      </w:r>
    </w:p>
    <w:p>
      <w:pPr>
        <w:pStyle w:val="49"/>
      </w:pPr>
      <w:r>
        <w:t>（4）科学家发现，不论是雪花落水发声，还是雨滴落水发声，都是由气泡的振动产生的，这个声音能被鲸鱼听到，说明________能传播声音。</w:t>
      </w:r>
    </w:p>
    <w:p>
      <w:pPr>
        <w:pStyle w:val="49"/>
      </w:pPr>
      <w:r>
        <w:t>（5）在探究“雨滴落水产生声音”的过程中，科学家进行了下列过程，请你把它们按正确的顺序排列起来________（填序号）．</w:t>
      </w:r>
      <w:r>
        <w:br w:type="textWrapping"/>
      </w:r>
      <m:oMath>
        <m:r>
          <m:t>a</m:t>
        </m:r>
      </m:oMath>
      <w:r>
        <w:t>．归纳分析    </w:t>
      </w:r>
      <m:oMath>
        <m:r>
          <m:t>b</m:t>
        </m:r>
      </m:oMath>
      <w:r>
        <w:t>．进行实验     </w:t>
      </w:r>
      <m:oMath>
        <m:r>
          <m:t>c</m:t>
        </m:r>
      </m:oMath>
      <w:r>
        <w:t>．提出假设      </w:t>
      </w:r>
      <m:oMath>
        <m:r>
          <m:t>d</m:t>
        </m:r>
      </m:oMath>
      <w:r>
        <w:t>．得出结论．</w:t>
      </w:r>
    </w:p>
    <w:bookmarkEnd w:id="35"/>
    <w:p>
      <w:pPr>
        <w:pStyle w:val="49"/>
      </w:pPr>
      <w:bookmarkStart w:id="36" w:name="question_1793477828"/>
      <w:r>
        <w:rPr>
          <w:rFonts w:hint="eastAsia"/>
          <w:lang w:val="en-US" w:eastAsia="zh-CN"/>
        </w:rPr>
        <w:t>26.</w:t>
      </w:r>
      <w:r>
        <w:t>阅读短文，回答下列问题：</w:t>
      </w:r>
      <w:r>
        <w:br w:type="textWrapping"/>
      </w:r>
      <w:r>
        <w:t>自行车尾灯有灯泡吗？</w:t>
      </w:r>
      <w:r>
        <w:br w:type="textWrapping"/>
      </w:r>
      <w:r>
        <w:t>自行车的尾灯在夜间发出的红光，能有效地提示后面的车辆，避免了交通意外事故的发生，保障了我们的安全但是，自行车尾灯是靠什么发出红光的呢？尾灯内究竟有没有灯泡呢？下面是相关的解释：</w:t>
      </w:r>
      <w:r>
        <w:br w:type="textWrapping"/>
      </w:r>
      <w:r>
        <w:t xml:space="preserve">自行车的尾灯是利用光的反射原理发出红光的，在夜间，路灯、探照灯霓虹灯以及各种车辆的灯光入射到自行车尾灯上，就发生反射现象，从而我们就看到了光，并以为光好像是从尾灯内发出的又因为尾灯自身的颜色是红的，有颜色的不透明体反射与它颜色相同的光，其他颜色的光被物体吸收了，所以，无论外界有多少种颜色的光射到尾灯上，它只反射红光，我们看到的光就是红色的了。  </w:t>
      </w:r>
    </w:p>
    <w:p>
      <w:pPr>
        <w:pStyle w:val="49"/>
      </w:pPr>
      <w:r>
        <w:t>（1）尾灯内究竟有没有灯泡呢？答：________.</w:t>
      </w:r>
    </w:p>
    <w:p>
      <w:pPr>
        <w:pStyle w:val="49"/>
      </w:pPr>
      <w:r>
        <w:t>（2）自行车尾灯是靠________原理而发出红光的。</w:t>
      </w:r>
    </w:p>
    <w:p>
      <w:pPr>
        <w:pStyle w:val="49"/>
      </w:pPr>
      <w:r>
        <w:t>（3）如图中有关自行车尾灯的光路图正确的是________，因为平面镜互相垂直时，反射光线与入射光线________（填“平行”、“重合”）。</w:t>
      </w:r>
      <w:r>
        <w:br w:type="textWrapping"/>
      </w:r>
      <w:r>
        <w:drawing>
          <wp:inline distT="0" distB="0" distL="114300" distR="114300">
            <wp:extent cx="3937000" cy="1460500"/>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pic:cNvPicPr>
                      <a:picLocks noChangeAspect="1" noChangeArrowheads="1"/>
                    </pic:cNvPicPr>
                  </pic:nvPicPr>
                  <pic:blipFill>
                    <a:blip r:embed="rId32"/>
                    <a:stretch>
                      <a:fillRect/>
                    </a:stretch>
                  </pic:blipFill>
                  <pic:spPr>
                    <a:xfrm>
                      <a:off x="0" y="0"/>
                      <a:ext cx="3937000" cy="1460500"/>
                    </a:xfrm>
                    <a:prstGeom prst="rect">
                      <a:avLst/>
                    </a:prstGeom>
                    <a:noFill/>
                    <a:ln w="9525">
                      <a:noFill/>
                    </a:ln>
                  </pic:spPr>
                </pic:pic>
              </a:graphicData>
            </a:graphic>
          </wp:inline>
        </w:drawing>
      </w:r>
    </w:p>
    <w:bookmarkEnd w:id="36"/>
    <w:p>
      <w:pPr>
        <w:pStyle w:val="49"/>
        <w:widowControl/>
        <w:jc w:val="left"/>
      </w:pPr>
      <w:r>
        <w:br w:type="page"/>
      </w:r>
    </w:p>
    <w:p>
      <w:pPr>
        <w:pStyle w:val="2"/>
      </w:pPr>
      <w:bookmarkStart w:id="37" w:name="参考答案与试题解析"/>
      <w:r>
        <w:t>参考答案与试题解析</w:t>
      </w:r>
      <w:bookmarkEnd w:id="37"/>
    </w:p>
    <w:p>
      <w:pPr>
        <w:pStyle w:val="2"/>
      </w:pPr>
      <w:bookmarkStart w:id="38" w:name="学年广东省惠州市某校期中八年级练习-物理试卷-1"/>
      <w:r>
        <w:t>2021-2022学年广东省惠州市八年级期中练习 (物理)试卷</w:t>
      </w:r>
      <w:bookmarkEnd w:id="38"/>
    </w:p>
    <w:p>
      <w:pPr>
        <w:pStyle w:val="4"/>
      </w:pPr>
      <w:bookmarkStart w:id="39" w:name="一选择题-1"/>
      <w:r>
        <w:t>一、选择题</w:t>
      </w:r>
      <w:bookmarkEnd w:id="39"/>
    </w:p>
    <w:p>
      <w:pPr>
        <w:pStyle w:val="49"/>
      </w:pPr>
      <w:r>
        <w:t>1.</w:t>
      </w:r>
      <w:bookmarkStart w:id="40" w:name="答案"/>
      <w:r>
        <w:t>【答案】</w:t>
      </w:r>
      <w:bookmarkEnd w:id="40"/>
      <w:r>
        <w:t>D</w:t>
      </w:r>
    </w:p>
    <w:p>
      <w:pPr>
        <w:pStyle w:val="49"/>
      </w:pPr>
      <w:r>
        <w:t>2.</w:t>
      </w:r>
      <w:bookmarkStart w:id="41" w:name="答案-1"/>
      <w:r>
        <w:t>【答案】</w:t>
      </w:r>
      <w:bookmarkEnd w:id="41"/>
      <w:r>
        <w:t>C</w:t>
      </w:r>
    </w:p>
    <w:p>
      <w:pPr>
        <w:pStyle w:val="49"/>
      </w:pPr>
      <w:r>
        <w:t>3.</w:t>
      </w:r>
      <w:bookmarkStart w:id="42" w:name="答案-2"/>
      <w:r>
        <w:t>【答案】</w:t>
      </w:r>
      <w:bookmarkEnd w:id="42"/>
      <w:r>
        <w:t>D</w:t>
      </w:r>
    </w:p>
    <w:p>
      <w:pPr>
        <w:pStyle w:val="49"/>
      </w:pPr>
      <w:r>
        <w:t>4.</w:t>
      </w:r>
      <w:bookmarkStart w:id="43" w:name="答案-3"/>
      <w:r>
        <w:t>【答案】</w:t>
      </w:r>
      <w:bookmarkEnd w:id="43"/>
      <w:r>
        <w:t>A</w:t>
      </w:r>
    </w:p>
    <w:p>
      <w:pPr>
        <w:pStyle w:val="49"/>
      </w:pPr>
      <w:r>
        <w:t>5.</w:t>
      </w:r>
      <w:bookmarkStart w:id="44" w:name="答案-4"/>
      <w:r>
        <w:t>【答案】</w:t>
      </w:r>
      <w:bookmarkEnd w:id="44"/>
      <w:r>
        <w:t>C</w:t>
      </w:r>
    </w:p>
    <w:p>
      <w:pPr>
        <w:pStyle w:val="49"/>
      </w:pPr>
      <w:r>
        <w:t>6.</w:t>
      </w:r>
      <w:bookmarkStart w:id="45" w:name="答案-5"/>
      <w:r>
        <w:t>【答案】</w:t>
      </w:r>
      <w:bookmarkEnd w:id="45"/>
      <w:r>
        <w:t>D</w:t>
      </w:r>
    </w:p>
    <w:p>
      <w:pPr>
        <w:pStyle w:val="49"/>
      </w:pPr>
      <w:r>
        <w:t>7.</w:t>
      </w:r>
      <w:bookmarkStart w:id="46" w:name="答案-6"/>
      <w:r>
        <w:t>【答案】</w:t>
      </w:r>
      <w:bookmarkEnd w:id="46"/>
      <w:r>
        <w:t>D</w:t>
      </w:r>
    </w:p>
    <w:p>
      <w:pPr>
        <w:pStyle w:val="49"/>
      </w:pPr>
      <w:r>
        <w:t>8.</w:t>
      </w:r>
      <w:bookmarkStart w:id="47" w:name="答案-7"/>
      <w:r>
        <w:t>【答案】</w:t>
      </w:r>
      <w:bookmarkEnd w:id="47"/>
      <w:r>
        <w:t>A</w:t>
      </w:r>
    </w:p>
    <w:p>
      <w:pPr>
        <w:pStyle w:val="49"/>
      </w:pPr>
      <w:r>
        <w:t>9.</w:t>
      </w:r>
      <w:bookmarkStart w:id="48" w:name="答案-8"/>
      <w:r>
        <w:t>【答案】</w:t>
      </w:r>
      <w:bookmarkEnd w:id="48"/>
      <w:r>
        <w:t>A</w:t>
      </w:r>
    </w:p>
    <w:p>
      <w:pPr>
        <w:pStyle w:val="49"/>
      </w:pPr>
      <w:r>
        <w:t>10.</w:t>
      </w:r>
      <w:bookmarkStart w:id="49" w:name="答案-9"/>
      <w:r>
        <w:t>【答案】</w:t>
      </w:r>
      <w:bookmarkEnd w:id="49"/>
      <w:r>
        <w:t>D</w:t>
      </w:r>
    </w:p>
    <w:p>
      <w:pPr>
        <w:pStyle w:val="4"/>
      </w:pPr>
      <w:bookmarkStart w:id="50" w:name="二填空题-1"/>
      <w:r>
        <w:t>二、填空题</w:t>
      </w:r>
      <w:bookmarkEnd w:id="50"/>
    </w:p>
    <w:p>
      <w:bookmarkStart w:id="51" w:name="答案-10"/>
      <w:r>
        <w:rPr>
          <w:rFonts w:hint="eastAsia"/>
          <w:lang w:val="en-US" w:eastAsia="zh-CN"/>
        </w:rPr>
        <w:t>11.</w:t>
      </w:r>
      <w:r>
        <w:t>【答案】</w:t>
      </w:r>
      <w:bookmarkEnd w:id="51"/>
      <m:oMath>
        <m:r>
          <m:t>1mm</m:t>
        </m:r>
      </m:oMath>
      <w:r>
        <w:t>,</w:t>
      </w:r>
      <m:oMath>
        <m:r>
          <m:t>4.60</m:t>
        </m:r>
      </m:oMath>
      <w:r>
        <w:t>,</w:t>
      </w:r>
      <m:oMath>
        <m:r>
          <m:t>337.5</m:t>
        </m:r>
      </m:oMath>
    </w:p>
    <w:p>
      <w:bookmarkStart w:id="52" w:name="答案-11"/>
      <w:r>
        <w:rPr>
          <w:rFonts w:hint="eastAsia"/>
          <w:lang w:val="en-US" w:eastAsia="zh-CN"/>
        </w:rPr>
        <w:t>12.</w:t>
      </w:r>
      <w:r>
        <w:t>【答案】</w:t>
      </w:r>
      <w:bookmarkEnd w:id="52"/>
      <w:r>
        <w:t>偏大,</w:t>
      </w:r>
      <m:oMath>
        <m:r>
          <m:t>5.0</m:t>
        </m:r>
      </m:oMath>
    </w:p>
    <w:p>
      <w:bookmarkStart w:id="53" w:name="答案-12"/>
      <w:r>
        <w:rPr>
          <w:rFonts w:hint="eastAsia"/>
          <w:lang w:val="en-US" w:eastAsia="zh-CN"/>
        </w:rPr>
        <w:t>13.</w:t>
      </w:r>
      <w:r>
        <w:t>【答案】</w:t>
      </w:r>
      <w:bookmarkEnd w:id="53"/>
      <w:r>
        <w:t>乙,乙</w:t>
      </w:r>
    </w:p>
    <w:p>
      <w:bookmarkStart w:id="54" w:name="答案-13"/>
      <w:r>
        <w:rPr>
          <w:rFonts w:hint="eastAsia"/>
          <w:lang w:val="en-US" w:eastAsia="zh-CN"/>
        </w:rPr>
        <w:t>14.</w:t>
      </w:r>
      <w:r>
        <w:t>【答案】</w:t>
      </w:r>
      <w:bookmarkEnd w:id="54"/>
      <w:r>
        <w:t>响度,隔声,振动</w:t>
      </w:r>
    </w:p>
    <w:p>
      <w:bookmarkStart w:id="55" w:name="答案-14"/>
      <w:r>
        <w:rPr>
          <w:rFonts w:hint="eastAsia"/>
          <w:lang w:val="en-US" w:eastAsia="zh-CN"/>
        </w:rPr>
        <w:t>15.</w:t>
      </w:r>
      <w:r>
        <w:t>【答案】</w:t>
      </w:r>
      <w:bookmarkEnd w:id="55"/>
      <w:r>
        <w:t>（1）空气,音调（2）</w:t>
      </w:r>
      <m:oMath>
        <m:r>
          <m:t>B</m:t>
        </m:r>
      </m:oMath>
    </w:p>
    <w:p>
      <w:bookmarkStart w:id="56" w:name="答案-15"/>
      <w:r>
        <w:rPr>
          <w:rFonts w:hint="eastAsia"/>
          <w:lang w:val="en-US" w:eastAsia="zh-CN"/>
        </w:rPr>
        <w:t>16.</w:t>
      </w:r>
      <w:r>
        <w:t>【答案】</w:t>
      </w:r>
      <w:bookmarkEnd w:id="56"/>
      <w:r>
        <w:t>折射,漫反射</w:t>
      </w:r>
    </w:p>
    <w:p>
      <w:bookmarkStart w:id="57" w:name="答案-16"/>
      <w:r>
        <w:rPr>
          <w:rFonts w:hint="eastAsia"/>
          <w:lang w:val="en-US" w:eastAsia="zh-CN"/>
        </w:rPr>
        <w:t>17.</w:t>
      </w:r>
      <w:r>
        <w:t>【答案】</w:t>
      </w:r>
      <w:bookmarkEnd w:id="57"/>
      <w:r>
        <w:t>不变,折射</w:t>
      </w:r>
    </w:p>
    <w:p>
      <w:bookmarkStart w:id="58" w:name="答案-17"/>
      <w:r>
        <w:rPr>
          <w:rFonts w:hint="eastAsia"/>
          <w:lang w:val="en-US" w:eastAsia="zh-CN"/>
        </w:rPr>
        <w:t>18.</w:t>
      </w:r>
      <w:r>
        <w:t>【答案】</w:t>
      </w:r>
      <w:bookmarkEnd w:id="58"/>
      <w:r>
        <w:t>（1）光的色散（2）</w:t>
      </w:r>
      <m:oMath>
        <m:r>
          <m:t>OC</m:t>
        </m:r>
      </m:oMath>
      <w:r>
        <w:t>,</w:t>
      </w:r>
      <m:oMath>
        <m:sSup>
          <m:sSupPr/>
          <m:e>
            <m:r>
              <m:t>60</m:t>
            </m:r>
          </m:e>
          <m:sup>
            <m:r>
              <m:t>∘</m:t>
            </m:r>
          </m:sup>
        </m:sSup>
      </m:oMath>
      <w:r>
        <w:t>,右</w:t>
      </w:r>
    </w:p>
    <w:p>
      <w:pPr>
        <w:pStyle w:val="4"/>
      </w:pPr>
      <w:bookmarkStart w:id="59" w:name="三作图题-1"/>
      <w:r>
        <w:t>三、作图题</w:t>
      </w:r>
      <w:bookmarkEnd w:id="59"/>
    </w:p>
    <w:p>
      <w:bookmarkStart w:id="60" w:name="答案-18"/>
      <w:r>
        <w:rPr>
          <w:rFonts w:hint="eastAsia"/>
          <w:lang w:val="en-US" w:eastAsia="zh-CN"/>
        </w:rPr>
        <w:t>19.</w:t>
      </w:r>
      <w:r>
        <w:t>【答案】</w:t>
      </w:r>
      <w:bookmarkEnd w:id="60"/>
      <w:r>
        <w:rPr>
          <w:rFonts w:hint="eastAsia"/>
          <w:lang w:eastAsia="zh-CN"/>
        </w:rPr>
        <w:t>略</w:t>
      </w:r>
      <w:r>
        <w:t>．</w:t>
      </w:r>
    </w:p>
    <w:p>
      <w:pPr>
        <w:pStyle w:val="4"/>
      </w:pPr>
      <w:bookmarkStart w:id="61" w:name="四实验探究题-1"/>
      <w:r>
        <w:t>四、实验探究题</w:t>
      </w:r>
      <w:bookmarkEnd w:id="61"/>
    </w:p>
    <w:p>
      <w:bookmarkStart w:id="62" w:name="答案-19"/>
      <w:r>
        <w:rPr>
          <w:rFonts w:hint="eastAsia"/>
          <w:lang w:val="en-US" w:eastAsia="zh-CN"/>
        </w:rPr>
        <w:t>20.</w:t>
      </w:r>
      <w:r>
        <w:t>【答案】</w:t>
      </w:r>
      <w:bookmarkEnd w:id="62"/>
      <w:r>
        <w:t>（1）较暗（2）大小,A（3）玻璃板,像的位置（4）A,正</w:t>
      </w:r>
    </w:p>
    <w:p>
      <w:pPr>
        <w:pStyle w:val="49"/>
      </w:pPr>
      <w:r>
        <w:t>（5）8（6）虚像（7）太厚</w:t>
      </w:r>
    </w:p>
    <w:p>
      <w:bookmarkStart w:id="63" w:name="答案-20"/>
      <w:r>
        <w:rPr>
          <w:rFonts w:hint="eastAsia"/>
          <w:lang w:val="en-US" w:eastAsia="zh-CN"/>
        </w:rPr>
        <w:t>21.</w:t>
      </w:r>
      <w:r>
        <w:t>【答案】</w:t>
      </w:r>
      <w:bookmarkEnd w:id="63"/>
      <w:r>
        <w:t>（1）垂直,暗（2）显示光路,漫（3）顺</w:t>
      </w:r>
    </w:p>
    <w:p>
      <w:pPr>
        <w:pStyle w:val="49"/>
      </w:pPr>
      <w:r>
        <w:t>（4）一次实验结论具有偶然性（5）镜面</w:t>
      </w:r>
    </w:p>
    <w:p>
      <w:bookmarkStart w:id="64" w:name="答案-21"/>
      <w:r>
        <w:rPr>
          <w:rFonts w:hint="eastAsia"/>
          <w:lang w:val="en-US" w:eastAsia="zh-CN"/>
        </w:rPr>
        <w:t>22.</w:t>
      </w:r>
      <w:r>
        <w:t>【答案】</w:t>
      </w:r>
      <w:bookmarkEnd w:id="64"/>
      <w:r>
        <w:t>（1）显现光路（2）同一（3）①垂直,②反射,折射,③增大,小于</w:t>
      </w:r>
    </w:p>
    <w:p>
      <w:pPr>
        <w:pStyle w:val="4"/>
      </w:pPr>
      <w:bookmarkStart w:id="65" w:name="五解答题-1"/>
      <w:r>
        <w:t>五、解答题</w:t>
      </w:r>
      <w:bookmarkEnd w:id="65"/>
    </w:p>
    <w:p>
      <w:bookmarkStart w:id="66" w:name="答案-22"/>
      <w:r>
        <w:rPr>
          <w:rFonts w:hint="eastAsia"/>
          <w:lang w:val="en-US" w:eastAsia="zh-CN"/>
        </w:rPr>
        <w:t>23.</w:t>
      </w:r>
      <w:r>
        <w:t>【答案】</w:t>
      </w:r>
      <w:bookmarkEnd w:id="66"/>
      <w:r>
        <w:t>（1）声音在水中传播的速度是</w:t>
      </w:r>
      <m:oMath>
        <m:r>
          <m:t>1500m/s</m:t>
        </m:r>
      </m:oMath>
      <w:r>
        <w:t>．</w:t>
      </w:r>
    </w:p>
    <w:p>
      <w:pPr>
        <w:pStyle w:val="49"/>
      </w:pPr>
      <w:r>
        <w:t>（2）海洋中该处的深度是</w:t>
      </w:r>
      <m:oMath>
        <m:r>
          <m:t>3000m</m:t>
        </m:r>
      </m:oMath>
      <w:r>
        <w:t>．</w:t>
      </w:r>
    </w:p>
    <w:p>
      <w:pPr>
        <w:pStyle w:val="4"/>
      </w:pPr>
      <w:bookmarkStart w:id="67" w:name="六材料分析题-1"/>
      <w:r>
        <w:t>六、材料分析题</w:t>
      </w:r>
      <w:bookmarkEnd w:id="67"/>
    </w:p>
    <w:p>
      <w:bookmarkStart w:id="68" w:name="答案-23"/>
      <w:r>
        <w:rPr>
          <w:rFonts w:hint="eastAsia"/>
          <w:lang w:val="en-US" w:eastAsia="zh-CN"/>
        </w:rPr>
        <w:t>24.</w:t>
      </w:r>
      <w:r>
        <w:t>【答案】</w:t>
      </w:r>
      <w:bookmarkEnd w:id="68"/>
      <w:r>
        <w:t>（1）能量大,沿直线传播（2）能量（3）</w:t>
      </w:r>
      <m:oMath>
        <m:r>
          <m:t>17</m:t>
        </m:r>
      </m:oMath>
    </w:p>
    <w:p>
      <w:bookmarkStart w:id="69" w:name="答案-24"/>
      <w:r>
        <w:rPr>
          <w:rFonts w:hint="eastAsia"/>
          <w:lang w:val="en-US" w:eastAsia="zh-CN"/>
        </w:rPr>
        <w:t>25.</w:t>
      </w:r>
      <w:r>
        <w:t>【答案】</w:t>
      </w:r>
      <w:bookmarkEnd w:id="69"/>
      <w:r>
        <w:t>（1）超声波</w:t>
      </w:r>
      <w:r>
        <w:rPr>
          <w:rFonts w:hint="eastAsia"/>
          <w:lang w:eastAsia="zh-CN"/>
        </w:rPr>
        <w:t>（</w:t>
      </w:r>
      <w:r>
        <w:rPr>
          <w:rFonts w:hint="eastAsia"/>
          <w:lang w:val="en-US" w:eastAsia="zh-CN"/>
        </w:rPr>
        <w:t>2</w:t>
      </w:r>
      <w:r>
        <w:rPr>
          <w:rFonts w:hint="eastAsia"/>
          <w:lang w:eastAsia="zh-CN"/>
        </w:rPr>
        <w:t>）</w:t>
      </w:r>
      <w:r>
        <w:t>A（3）是（4）液体（5）</w:t>
      </w:r>
      <m:oMath>
        <m:r>
          <m:t>cbad</m:t>
        </m:r>
      </m:oMath>
    </w:p>
    <w:p>
      <w:pPr>
        <w:sectPr>
          <w:headerReference r:id="rId3" w:type="default"/>
          <w:footerReference r:id="rId5" w:type="default"/>
          <w:headerReference r:id="rId4" w:type="even"/>
          <w:footerReference r:id="rId6" w:type="even"/>
          <w:pgSz w:w="11907" w:h="16839"/>
          <w:pgMar w:top="902" w:right="1769" w:bottom="902" w:left="2223" w:header="499" w:footer="499" w:gutter="0"/>
          <w:cols w:space="425" w:num="1" w:sep="1"/>
          <w:docGrid w:type="lines" w:linePitch="312" w:charSpace="0"/>
        </w:sectPr>
      </w:pPr>
      <w:bookmarkStart w:id="70" w:name="答案-25"/>
      <w:r>
        <w:rPr>
          <w:rFonts w:hint="eastAsia"/>
          <w:lang w:val="en-US" w:eastAsia="zh-CN"/>
        </w:rPr>
        <w:t>26.</w:t>
      </w:r>
      <w:r>
        <w:t>【答案】</w:t>
      </w:r>
      <w:bookmarkEnd w:id="70"/>
      <w:r>
        <w:t>（1）尾灯内没有灯泡（2）光的反射（3）C,平行</w:t>
      </w:r>
    </w:p>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0000000000000000000"/>
    <w:charset w:val="86"/>
    <w:family w:val="auto"/>
    <w:pitch w:val="default"/>
    <w:sig w:usb0="00000000" w:usb1="00000000" w:usb2="00000000" w:usb3="00000000" w:csb0="00000000"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DengXian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NotTrackMoves/>
  <w:documentProtection w:enforcement="0"/>
  <w:defaultTabStop w:val="720"/>
  <w:evenAndOddHeaders w:val="1"/>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784D58"/>
    <w:rsid w:val="008D6863"/>
    <w:rsid w:val="00B86B75"/>
    <w:rsid w:val="00BC48D5"/>
    <w:rsid w:val="00C36279"/>
    <w:rsid w:val="00E315A3"/>
    <w:rsid w:val="11FE2FD1"/>
    <w:rsid w:val="2260054A"/>
    <w:rsid w:val="630B13AC"/>
    <w:rsid w:val="7BAA3424"/>
  </w:rsids>
  <m:mathPr>
    <m:mathFont m:val="Lucida Grande"/>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47"/>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13"/>
    <w:unhideWhenUsed/>
    <w:qFormat/>
    <w:uiPriority w:val="9"/>
    <w:pPr>
      <w:keepNext/>
      <w:keepLines/>
      <w:outlineLvl w:val="2"/>
    </w:pPr>
    <w:rPr>
      <w:rFonts w:asciiTheme="minorHAnsi" w:hAnsiTheme="minorHAnsi" w:eastAsiaTheme="minorEastAsia" w:cstheme="minorBidi"/>
      <w:b/>
      <w:bCs/>
      <w:szCs w:val="32"/>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caption"/>
    <w:basedOn w:val="1"/>
    <w:next w:val="1"/>
    <w:semiHidden/>
    <w:unhideWhenUsed/>
    <w:qFormat/>
    <w:uiPriority w:val="35"/>
    <w:rPr>
      <w:rFonts w:eastAsia="黑体" w:asciiTheme="majorHAnsi" w:hAnsiTheme="majorHAnsi" w:cstheme="majorBidi"/>
      <w:sz w:val="20"/>
      <w:szCs w:val="20"/>
    </w:rPr>
  </w:style>
  <w:style w:type="paragraph" w:styleId="6">
    <w:name w:val="Body Text"/>
    <w:basedOn w:val="1"/>
    <w:link w:val="52"/>
    <w:semiHidden/>
    <w:unhideWhenUsed/>
    <w:qFormat/>
    <w:uiPriority w:val="99"/>
    <w:pPr>
      <w:spacing w:after="120"/>
    </w:pPr>
  </w:style>
  <w:style w:type="paragraph" w:styleId="7">
    <w:name w:val="footer"/>
    <w:basedOn w:val="1"/>
    <w:link w:val="12"/>
    <w:unhideWhenUsed/>
    <w:qFormat/>
    <w:uiPriority w:val="99"/>
    <w:pPr>
      <w:tabs>
        <w:tab w:val="center" w:pos="4153"/>
        <w:tab w:val="right" w:pos="8306"/>
      </w:tabs>
      <w:snapToGrid w:val="0"/>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字符"/>
    <w:basedOn w:val="9"/>
    <w:link w:val="8"/>
    <w:qFormat/>
    <w:uiPriority w:val="99"/>
    <w:rPr>
      <w:rFonts w:ascii="Calibri" w:hAnsi="Calibri" w:eastAsia="宋体" w:cs="Times New Roman"/>
      <w:sz w:val="18"/>
      <w:szCs w:val="18"/>
    </w:rPr>
  </w:style>
  <w:style w:type="character" w:customStyle="1" w:styleId="12">
    <w:name w:val="页脚 字符"/>
    <w:basedOn w:val="9"/>
    <w:link w:val="7"/>
    <w:qFormat/>
    <w:uiPriority w:val="99"/>
    <w:rPr>
      <w:rFonts w:ascii="Calibri" w:hAnsi="Calibri" w:eastAsia="宋体" w:cs="Times New Roman"/>
      <w:sz w:val="18"/>
      <w:szCs w:val="18"/>
    </w:rPr>
  </w:style>
  <w:style w:type="character" w:customStyle="1" w:styleId="13">
    <w:name w:val="标题 3 字符"/>
    <w:basedOn w:val="9"/>
    <w:link w:val="4"/>
    <w:qFormat/>
    <w:uiPriority w:val="9"/>
    <w:rPr>
      <w:b/>
      <w:bCs/>
      <w:sz w:val="21"/>
      <w:szCs w:val="32"/>
    </w:rPr>
  </w:style>
  <w:style w:type="character" w:customStyle="1" w:styleId="14">
    <w:name w:val="标题 1 字符"/>
    <w:basedOn w:val="9"/>
    <w:link w:val="2"/>
    <w:qFormat/>
    <w:uiPriority w:val="9"/>
    <w:rPr>
      <w:b/>
      <w:bCs/>
      <w:kern w:val="44"/>
      <w:sz w:val="28"/>
      <w:szCs w:val="44"/>
    </w:rPr>
  </w:style>
  <w:style w:type="paragraph" w:customStyle="1" w:styleId="15">
    <w:name w:val="Source Code"/>
    <w:qFormat/>
    <w:uiPriority w:val="0"/>
    <w:pPr>
      <w:wordWrap w:val="0"/>
    </w:pPr>
    <w:rPr>
      <w:rFonts w:asciiTheme="minorHAnsi" w:hAnsiTheme="minorHAnsi" w:eastAsiaTheme="minorEastAsia" w:cstheme="minorBidi"/>
      <w:kern w:val="2"/>
      <w:sz w:val="24"/>
      <w:szCs w:val="24"/>
      <w:lang w:val="en-US" w:eastAsia="zh-CN" w:bidi="ar-SA"/>
    </w:rPr>
  </w:style>
  <w:style w:type="character" w:customStyle="1" w:styleId="16">
    <w:name w:val="KeywordTok"/>
    <w:qFormat/>
    <w:uiPriority w:val="0"/>
    <w:rPr>
      <w:b/>
      <w:color w:val="007020"/>
    </w:rPr>
  </w:style>
  <w:style w:type="character" w:customStyle="1" w:styleId="17">
    <w:name w:val="DataTypeTok"/>
    <w:qFormat/>
    <w:uiPriority w:val="0"/>
    <w:rPr>
      <w:color w:val="902000"/>
    </w:rPr>
  </w:style>
  <w:style w:type="character" w:customStyle="1" w:styleId="18">
    <w:name w:val="DecValTok"/>
    <w:qFormat/>
    <w:uiPriority w:val="0"/>
    <w:rPr>
      <w:color w:val="40A070"/>
    </w:rPr>
  </w:style>
  <w:style w:type="character" w:customStyle="1" w:styleId="19">
    <w:name w:val="BaseNTok"/>
    <w:qFormat/>
    <w:uiPriority w:val="0"/>
    <w:rPr>
      <w:color w:val="40A070"/>
    </w:rPr>
  </w:style>
  <w:style w:type="character" w:customStyle="1" w:styleId="20">
    <w:name w:val="FloatTok"/>
    <w:qFormat/>
    <w:uiPriority w:val="0"/>
    <w:rPr>
      <w:color w:val="40A070"/>
    </w:rPr>
  </w:style>
  <w:style w:type="character" w:customStyle="1" w:styleId="21">
    <w:name w:val="ConstantTok"/>
    <w:qFormat/>
    <w:uiPriority w:val="0"/>
    <w:rPr>
      <w:color w:val="880000"/>
    </w:rPr>
  </w:style>
  <w:style w:type="character" w:customStyle="1" w:styleId="22">
    <w:name w:val="CharTok"/>
    <w:qFormat/>
    <w:uiPriority w:val="0"/>
    <w:rPr>
      <w:color w:val="4070A0"/>
    </w:rPr>
  </w:style>
  <w:style w:type="character" w:customStyle="1" w:styleId="23">
    <w:name w:val="SpecialCharTok"/>
    <w:qFormat/>
    <w:uiPriority w:val="0"/>
    <w:rPr>
      <w:color w:val="4070A0"/>
    </w:rPr>
  </w:style>
  <w:style w:type="character" w:customStyle="1" w:styleId="24">
    <w:name w:val="StringTok"/>
    <w:uiPriority w:val="0"/>
    <w:rPr>
      <w:color w:val="4070A0"/>
    </w:rPr>
  </w:style>
  <w:style w:type="character" w:customStyle="1" w:styleId="25">
    <w:name w:val="VerbatimStringTok"/>
    <w:qFormat/>
    <w:uiPriority w:val="0"/>
    <w:rPr>
      <w:color w:val="4070A0"/>
    </w:rPr>
  </w:style>
  <w:style w:type="character" w:customStyle="1" w:styleId="26">
    <w:name w:val="SpecialStringTok"/>
    <w:qFormat/>
    <w:uiPriority w:val="0"/>
    <w:rPr>
      <w:color w:val="BB6688"/>
    </w:rPr>
  </w:style>
  <w:style w:type="character" w:customStyle="1" w:styleId="27">
    <w:name w:val="ImportTok"/>
    <w:qFormat/>
    <w:uiPriority w:val="0"/>
  </w:style>
  <w:style w:type="character" w:customStyle="1" w:styleId="28">
    <w:name w:val="CommentTok"/>
    <w:qFormat/>
    <w:uiPriority w:val="0"/>
    <w:rPr>
      <w:i/>
      <w:color w:val="60A0B0"/>
    </w:rPr>
  </w:style>
  <w:style w:type="character" w:customStyle="1" w:styleId="29">
    <w:name w:val="DocumentationTok"/>
    <w:qFormat/>
    <w:uiPriority w:val="0"/>
    <w:rPr>
      <w:i/>
      <w:color w:val="BA2121"/>
    </w:rPr>
  </w:style>
  <w:style w:type="character" w:customStyle="1" w:styleId="30">
    <w:name w:val="AnnotationTok"/>
    <w:qFormat/>
    <w:uiPriority w:val="0"/>
    <w:rPr>
      <w:b/>
      <w:i/>
      <w:color w:val="60A0B0"/>
    </w:rPr>
  </w:style>
  <w:style w:type="character" w:customStyle="1" w:styleId="31">
    <w:name w:val="CommentVarTok"/>
    <w:qFormat/>
    <w:uiPriority w:val="0"/>
    <w:rPr>
      <w:b/>
      <w:i/>
      <w:color w:val="60A0B0"/>
    </w:rPr>
  </w:style>
  <w:style w:type="character" w:customStyle="1" w:styleId="32">
    <w:name w:val="OtherTok"/>
    <w:qFormat/>
    <w:uiPriority w:val="0"/>
    <w:rPr>
      <w:color w:val="007020"/>
    </w:rPr>
  </w:style>
  <w:style w:type="character" w:customStyle="1" w:styleId="33">
    <w:name w:val="FunctionTok"/>
    <w:qFormat/>
    <w:uiPriority w:val="0"/>
    <w:rPr>
      <w:color w:val="06287E"/>
    </w:rPr>
  </w:style>
  <w:style w:type="character" w:customStyle="1" w:styleId="34">
    <w:name w:val="VariableTok"/>
    <w:qFormat/>
    <w:uiPriority w:val="0"/>
    <w:rPr>
      <w:color w:val="19177C"/>
    </w:rPr>
  </w:style>
  <w:style w:type="character" w:customStyle="1" w:styleId="35">
    <w:name w:val="ControlFlowTok"/>
    <w:qFormat/>
    <w:uiPriority w:val="0"/>
    <w:rPr>
      <w:b/>
      <w:color w:val="007020"/>
    </w:rPr>
  </w:style>
  <w:style w:type="character" w:customStyle="1" w:styleId="36">
    <w:name w:val="OperatorTok"/>
    <w:qFormat/>
    <w:uiPriority w:val="0"/>
    <w:rPr>
      <w:color w:val="666666"/>
    </w:rPr>
  </w:style>
  <w:style w:type="character" w:customStyle="1" w:styleId="37">
    <w:name w:val="BuiltInTok"/>
    <w:qFormat/>
    <w:uiPriority w:val="0"/>
  </w:style>
  <w:style w:type="character" w:customStyle="1" w:styleId="38">
    <w:name w:val="ExtensionTok"/>
    <w:qFormat/>
    <w:uiPriority w:val="0"/>
  </w:style>
  <w:style w:type="character" w:customStyle="1" w:styleId="39">
    <w:name w:val="PreprocessorTok"/>
    <w:qFormat/>
    <w:uiPriority w:val="0"/>
    <w:rPr>
      <w:color w:val="BC7A00"/>
    </w:rPr>
  </w:style>
  <w:style w:type="character" w:customStyle="1" w:styleId="40">
    <w:name w:val="AttributeTok"/>
    <w:qFormat/>
    <w:uiPriority w:val="0"/>
    <w:rPr>
      <w:color w:val="7D9029"/>
    </w:rPr>
  </w:style>
  <w:style w:type="character" w:customStyle="1" w:styleId="41">
    <w:name w:val="RegionMarkerTok"/>
    <w:qFormat/>
    <w:uiPriority w:val="0"/>
  </w:style>
  <w:style w:type="character" w:customStyle="1" w:styleId="42">
    <w:name w:val="InformationTok"/>
    <w:qFormat/>
    <w:uiPriority w:val="0"/>
    <w:rPr>
      <w:b/>
      <w:i/>
      <w:color w:val="60A0B0"/>
    </w:rPr>
  </w:style>
  <w:style w:type="character" w:customStyle="1" w:styleId="43">
    <w:name w:val="WarningTok"/>
    <w:qFormat/>
    <w:uiPriority w:val="0"/>
    <w:rPr>
      <w:b/>
      <w:i/>
      <w:color w:val="60A0B0"/>
    </w:rPr>
  </w:style>
  <w:style w:type="character" w:customStyle="1" w:styleId="44">
    <w:name w:val="AlertTok"/>
    <w:qFormat/>
    <w:uiPriority w:val="0"/>
    <w:rPr>
      <w:b/>
      <w:color w:val="FF0000"/>
    </w:rPr>
  </w:style>
  <w:style w:type="character" w:customStyle="1" w:styleId="45">
    <w:name w:val="ErrorTok"/>
    <w:qFormat/>
    <w:uiPriority w:val="0"/>
    <w:rPr>
      <w:b/>
      <w:color w:val="FF0000"/>
    </w:rPr>
  </w:style>
  <w:style w:type="character" w:customStyle="1" w:styleId="46">
    <w:name w:val="NormalTok"/>
    <w:qFormat/>
    <w:uiPriority w:val="0"/>
  </w:style>
  <w:style w:type="character" w:customStyle="1" w:styleId="47">
    <w:name w:val="标题 2 字符"/>
    <w:basedOn w:val="9"/>
    <w:link w:val="3"/>
    <w:qFormat/>
    <w:uiPriority w:val="9"/>
    <w:rPr>
      <w:rFonts w:asciiTheme="majorHAnsi" w:hAnsiTheme="majorHAnsi" w:eastAsiaTheme="majorEastAsia" w:cstheme="majorBidi"/>
      <w:bCs/>
      <w:sz w:val="21"/>
      <w:szCs w:val="32"/>
    </w:rPr>
  </w:style>
  <w:style w:type="paragraph" w:styleId="48">
    <w:name w:val="List Paragraph"/>
    <w:basedOn w:val="1"/>
    <w:qFormat/>
    <w:uiPriority w:val="34"/>
    <w:pPr>
      <w:ind w:firstLine="420" w:firstLineChars="200"/>
    </w:pPr>
  </w:style>
  <w:style w:type="paragraph" w:customStyle="1" w:styleId="49">
    <w:name w:val="Compact"/>
    <w:basedOn w:val="6"/>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0">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1">
    <w:name w:val="Table Caption"/>
    <w:basedOn w:val="5"/>
    <w:qFormat/>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2">
    <w:name w:val="正文文本 字符"/>
    <w:basedOn w:val="9"/>
    <w:link w:val="6"/>
    <w:semiHidden/>
    <w:qFormat/>
    <w:uiPriority w:val="99"/>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jpe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jpe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jpeg"/><Relationship Id="rId21" Type="http://schemas.openxmlformats.org/officeDocument/2006/relationships/image" Target="media/image14.pn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pn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10</Pages>
  <Words>5429</Words>
  <Characters>6175</Characters>
  <Lines>58</Lines>
  <Paragraphs>16</Paragraphs>
  <TotalTime>4</TotalTime>
  <ScaleCrop>false</ScaleCrop>
  <LinksUpToDate>false</LinksUpToDate>
  <CharactersWithSpaces>6372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2021-11-09T00:47:00Z</dcterms:created>
  <dc:creator>21cnjy.com</dc:creator>
  <cp:keywords>21</cp:keywords>
  <cp:lastModifiedBy>Administrator</cp:lastModifiedBy>
  <dcterms:modified xsi:type="dcterms:W3CDTF">2021-12-06T02:15:49Z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