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FA0246" w14:paraId="1460A15B" w14:textId="77777777">
      <w:pPr>
        <w:pStyle w:val="BodyText"/>
        <w:spacing w:before="10"/>
        <w:rPr>
          <w:rFonts w:ascii="Times New Roman"/>
          <w:sz w:val="17"/>
        </w:rPr>
      </w:pPr>
    </w:p>
    <w:p w:rsidR="00FA0246" w14:paraId="5A1AD508" w14:textId="77777777">
      <w:pPr>
        <w:pStyle w:val="Heading1"/>
        <w:rPr>
          <w:lang w:eastAsia="zh-CN"/>
        </w:rPr>
      </w:pPr>
      <w:r>
        <w:rPr>
          <w:lang w:eastAsia="zh-CN"/>
        </w:rPr>
        <w:t>高级中学</w:t>
      </w:r>
      <w:r>
        <w:rPr>
          <w:lang w:eastAsia="zh-CN"/>
        </w:rPr>
        <w:t xml:space="preserve"> 2020</w:t>
      </w:r>
      <w:r>
        <w:rPr>
          <w:lang w:eastAsia="zh-CN"/>
        </w:rPr>
        <w:t>－</w:t>
      </w:r>
      <w:r>
        <w:rPr>
          <w:lang w:eastAsia="zh-CN"/>
        </w:rPr>
        <w:t xml:space="preserve">2021 </w:t>
      </w:r>
      <w:r>
        <w:rPr>
          <w:lang w:eastAsia="zh-CN"/>
        </w:rPr>
        <w:t>学年第一学期期末测试</w:t>
      </w:r>
    </w:p>
    <w:p w:rsidR="00FA0246" w14:paraId="526B7DDB" w14:textId="77777777">
      <w:pPr>
        <w:pStyle w:val="BodyText"/>
        <w:spacing w:before="6"/>
        <w:rPr>
          <w:b/>
          <w:sz w:val="27"/>
          <w:lang w:eastAsia="zh-CN"/>
        </w:rPr>
      </w:pPr>
    </w:p>
    <w:p w:rsidR="00FA0246" w14:paraId="00C80E42" w14:textId="77777777">
      <w:pPr>
        <w:ind w:right="17"/>
        <w:jc w:val="center"/>
        <w:rPr>
          <w:b/>
          <w:sz w:val="44"/>
          <w:lang w:eastAsia="zh-CN"/>
        </w:rPr>
      </w:pPr>
      <w:r>
        <w:rPr>
          <w:b/>
          <w:w w:val="95"/>
          <w:sz w:val="44"/>
          <w:lang w:eastAsia="zh-CN"/>
        </w:rPr>
        <w:t>初三道德与法治</w:t>
      </w:r>
    </w:p>
    <w:p w:rsidR="00FA0246" w14:paraId="15D7A956" w14:textId="77777777">
      <w:pPr>
        <w:pStyle w:val="BodyText"/>
        <w:spacing w:before="12"/>
        <w:rPr>
          <w:b/>
          <w:sz w:val="37"/>
          <w:lang w:eastAsia="zh-CN"/>
        </w:rPr>
      </w:pPr>
    </w:p>
    <w:p w:rsidR="00FA0246" w14:paraId="0D87F3EE" w14:textId="77777777">
      <w:pPr>
        <w:pStyle w:val="Heading2"/>
        <w:rPr>
          <w:lang w:eastAsia="zh-CN"/>
        </w:rPr>
      </w:pPr>
      <w:r>
        <w:rPr>
          <w:w w:val="95"/>
          <w:lang w:eastAsia="zh-CN"/>
        </w:rPr>
        <w:t>注意事项：</w:t>
      </w:r>
    </w:p>
    <w:p w:rsidR="00FA0246" w14:paraId="33A5AC78" w14:textId="77777777">
      <w:pPr>
        <w:pStyle w:val="BodyText"/>
        <w:spacing w:before="9"/>
        <w:rPr>
          <w:b/>
          <w:sz w:val="14"/>
          <w:lang w:eastAsia="zh-CN"/>
        </w:rPr>
      </w:pPr>
    </w:p>
    <w:p w:rsidR="00FA0246" w14:paraId="75D63FDC" w14:textId="77777777">
      <w:pPr>
        <w:ind w:left="120"/>
        <w:jc w:val="both"/>
        <w:rPr>
          <w:b/>
          <w:sz w:val="21"/>
          <w:lang w:eastAsia="zh-CN"/>
        </w:rPr>
      </w:pPr>
      <w:r>
        <w:rPr>
          <w:b/>
          <w:sz w:val="21"/>
          <w:lang w:eastAsia="zh-CN"/>
        </w:rPr>
        <w:t>1</w:t>
      </w:r>
      <w:r>
        <w:rPr>
          <w:b/>
          <w:sz w:val="21"/>
          <w:lang w:eastAsia="zh-CN"/>
        </w:rPr>
        <w:t>、答题前，考生务必在答题卡写上姓名、班级，准考证号用</w:t>
      </w:r>
      <w:r>
        <w:rPr>
          <w:b/>
          <w:sz w:val="21"/>
          <w:lang w:eastAsia="zh-CN"/>
        </w:rPr>
        <w:t xml:space="preserve"> 2B </w:t>
      </w:r>
      <w:r>
        <w:rPr>
          <w:b/>
          <w:sz w:val="21"/>
          <w:lang w:eastAsia="zh-CN"/>
        </w:rPr>
        <w:t>铅笔涂写在答题卡上。</w:t>
      </w:r>
    </w:p>
    <w:p w:rsidR="00FA0246" w14:paraId="375CCF53" w14:textId="77777777">
      <w:pPr>
        <w:pStyle w:val="BodyText"/>
        <w:spacing w:before="9"/>
        <w:rPr>
          <w:b/>
          <w:sz w:val="14"/>
          <w:lang w:eastAsia="zh-CN"/>
        </w:rPr>
      </w:pPr>
    </w:p>
    <w:p w:rsidR="00FA0246" w14:paraId="7E8A70B3" w14:textId="77777777">
      <w:pPr>
        <w:spacing w:line="408" w:lineRule="auto"/>
        <w:ind w:left="434" w:right="101" w:hanging="315"/>
        <w:rPr>
          <w:b/>
          <w:sz w:val="21"/>
          <w:lang w:eastAsia="zh-CN"/>
        </w:rPr>
      </w:pPr>
      <w:r>
        <w:rPr>
          <w:b/>
          <w:sz w:val="21"/>
          <w:lang w:eastAsia="zh-CN"/>
        </w:rPr>
        <w:t>2</w:t>
      </w:r>
      <w:r>
        <w:rPr>
          <w:b/>
          <w:sz w:val="21"/>
          <w:lang w:eastAsia="zh-CN"/>
        </w:rPr>
        <w:t>、每小题选出答案后，用</w:t>
      </w:r>
      <w:r>
        <w:rPr>
          <w:b/>
          <w:sz w:val="21"/>
          <w:lang w:eastAsia="zh-CN"/>
        </w:rPr>
        <w:t xml:space="preserve"> 2B </w:t>
      </w:r>
      <w:r>
        <w:rPr>
          <w:b/>
          <w:sz w:val="21"/>
          <w:lang w:eastAsia="zh-CN"/>
        </w:rPr>
        <w:t>铅笔把答题卡上对应题目的答案标号涂黑。如需改动用橡皮</w:t>
      </w:r>
      <w:r>
        <w:rPr>
          <w:b/>
          <w:w w:val="95"/>
          <w:sz w:val="21"/>
          <w:lang w:eastAsia="zh-CN"/>
        </w:rPr>
        <w:t>擦干净后，再涂其它答案，不能答在试题卷上。</w:t>
      </w:r>
    </w:p>
    <w:p w:rsidR="00FA0246" w14:paraId="20128328" w14:textId="77777777">
      <w:pPr>
        <w:spacing w:before="46"/>
        <w:ind w:left="120"/>
        <w:jc w:val="both"/>
        <w:rPr>
          <w:b/>
          <w:sz w:val="21"/>
          <w:lang w:eastAsia="zh-CN"/>
        </w:rPr>
      </w:pPr>
      <w:r>
        <w:rPr>
          <w:b/>
          <w:w w:val="95"/>
          <w:sz w:val="21"/>
          <w:lang w:eastAsia="zh-CN"/>
        </w:rPr>
        <w:t>3</w:t>
      </w:r>
      <w:r>
        <w:rPr>
          <w:b/>
          <w:w w:val="95"/>
          <w:sz w:val="21"/>
          <w:lang w:eastAsia="zh-CN"/>
        </w:rPr>
        <w:t>、考试结束，监考人员将答题卡收回。</w:t>
      </w:r>
    </w:p>
    <w:p w:rsidR="00FA0246" w14:paraId="013E6064" w14:textId="77777777">
      <w:pPr>
        <w:pStyle w:val="BodyText"/>
        <w:rPr>
          <w:b/>
          <w:sz w:val="20"/>
          <w:lang w:eastAsia="zh-CN"/>
        </w:rPr>
      </w:pPr>
    </w:p>
    <w:p w:rsidR="00FA0246" w14:paraId="51047B0C" w14:textId="77777777">
      <w:pPr>
        <w:pStyle w:val="BodyText"/>
        <w:rPr>
          <w:b/>
          <w:sz w:val="17"/>
          <w:lang w:eastAsia="zh-CN"/>
        </w:rPr>
      </w:pPr>
    </w:p>
    <w:p w:rsidR="00FA0246" w14:paraId="33F16755" w14:textId="77777777">
      <w:pPr>
        <w:tabs>
          <w:tab w:val="left" w:pos="1552"/>
        </w:tabs>
        <w:ind w:right="17"/>
        <w:jc w:val="center"/>
        <w:rPr>
          <w:b/>
          <w:sz w:val="32"/>
          <w:lang w:eastAsia="zh-CN"/>
        </w:rPr>
      </w:pPr>
      <w:r>
        <w:rPr>
          <w:b/>
          <w:sz w:val="32"/>
          <w:lang w:eastAsia="zh-CN"/>
        </w:rPr>
        <w:t>第一部分</w:t>
      </w:r>
      <w:r>
        <w:rPr>
          <w:b/>
          <w:sz w:val="32"/>
          <w:lang w:eastAsia="zh-CN"/>
        </w:rPr>
        <w:tab/>
      </w:r>
      <w:r>
        <w:rPr>
          <w:b/>
          <w:w w:val="95"/>
          <w:sz w:val="32"/>
          <w:lang w:eastAsia="zh-CN"/>
        </w:rPr>
        <w:t>单项选择题</w:t>
      </w:r>
    </w:p>
    <w:p w:rsidR="00FA0246" w14:paraId="4F16035E" w14:textId="77777777">
      <w:pPr>
        <w:pStyle w:val="BodyText"/>
        <w:spacing w:before="3"/>
        <w:rPr>
          <w:b/>
          <w:sz w:val="41"/>
          <w:lang w:eastAsia="zh-CN"/>
        </w:rPr>
      </w:pPr>
    </w:p>
    <w:p w:rsidR="00FA0246" w14:paraId="1A8BFEAC" w14:textId="77777777">
      <w:pPr>
        <w:spacing w:before="1"/>
        <w:ind w:left="120"/>
        <w:jc w:val="both"/>
        <w:rPr>
          <w:b/>
          <w:sz w:val="21"/>
          <w:lang w:eastAsia="zh-CN"/>
        </w:rPr>
      </w:pPr>
      <w:r>
        <w:rPr>
          <w:b/>
          <w:sz w:val="24"/>
          <w:lang w:eastAsia="zh-CN"/>
        </w:rPr>
        <w:t>一．单项选择题</w:t>
      </w:r>
      <w:r>
        <w:rPr>
          <w:b/>
          <w:sz w:val="21"/>
          <w:lang w:eastAsia="zh-CN"/>
        </w:rPr>
        <w:t>（共</w:t>
      </w:r>
      <w:r>
        <w:rPr>
          <w:b/>
          <w:sz w:val="21"/>
          <w:lang w:eastAsia="zh-CN"/>
        </w:rPr>
        <w:t xml:space="preserve"> 15 </w:t>
      </w:r>
      <w:r>
        <w:rPr>
          <w:b/>
          <w:sz w:val="21"/>
          <w:lang w:eastAsia="zh-CN"/>
        </w:rPr>
        <w:t>题，每小题</w:t>
      </w:r>
      <w:r>
        <w:rPr>
          <w:b/>
          <w:sz w:val="21"/>
          <w:lang w:eastAsia="zh-CN"/>
        </w:rPr>
        <w:t xml:space="preserve"> 2 </w:t>
      </w:r>
      <w:r>
        <w:rPr>
          <w:b/>
          <w:sz w:val="21"/>
          <w:lang w:eastAsia="zh-CN"/>
        </w:rPr>
        <w:t>分，共计</w:t>
      </w:r>
      <w:r>
        <w:rPr>
          <w:b/>
          <w:sz w:val="21"/>
          <w:lang w:eastAsia="zh-CN"/>
        </w:rPr>
        <w:t xml:space="preserve"> 30 </w:t>
      </w:r>
      <w:r>
        <w:rPr>
          <w:b/>
          <w:sz w:val="21"/>
          <w:lang w:eastAsia="zh-CN"/>
        </w:rPr>
        <w:t>分）</w:t>
      </w:r>
    </w:p>
    <w:p w:rsidR="00FA0246" w14:paraId="07B5D7F1" w14:textId="77777777">
      <w:pPr>
        <w:pStyle w:val="BodyText"/>
        <w:spacing w:before="4"/>
        <w:rPr>
          <w:b/>
          <w:sz w:val="17"/>
          <w:lang w:eastAsia="zh-CN"/>
        </w:rPr>
      </w:pPr>
    </w:p>
    <w:p w:rsidR="00FA0246" w:rsidRPr="00927F62" w14:paraId="6629E8A7" w14:textId="77777777">
      <w:pPr>
        <w:pStyle w:val="ListParagraph"/>
        <w:numPr>
          <w:ilvl w:val="0"/>
          <w:numId w:val="2"/>
        </w:numPr>
        <w:tabs>
          <w:tab w:val="left" w:pos="437"/>
        </w:tabs>
        <w:spacing w:before="1" w:line="436" w:lineRule="auto"/>
        <w:ind w:right="137" w:firstLine="0"/>
        <w:rPr>
          <w:spacing w:val="-12"/>
          <w:sz w:val="21"/>
        </w:rPr>
      </w:pPr>
      <w:r>
        <w:rPr>
          <w:sz w:val="21"/>
          <w:lang w:eastAsia="zh-CN"/>
        </w:rPr>
        <w:t>2020</w:t>
      </w:r>
      <w:r>
        <w:rPr>
          <w:spacing w:val="-34"/>
          <w:sz w:val="21"/>
          <w:lang w:eastAsia="zh-CN"/>
        </w:rPr>
        <w:t xml:space="preserve"> </w:t>
      </w:r>
      <w:r>
        <w:rPr>
          <w:spacing w:val="-34"/>
          <w:sz w:val="21"/>
          <w:lang w:eastAsia="zh-CN"/>
        </w:rPr>
        <w:t>年</w:t>
      </w:r>
      <w:r>
        <w:rPr>
          <w:spacing w:val="-34"/>
          <w:sz w:val="21"/>
          <w:lang w:eastAsia="zh-CN"/>
        </w:rPr>
        <w:t xml:space="preserve"> </w:t>
      </w:r>
      <w:r>
        <w:rPr>
          <w:sz w:val="21"/>
          <w:lang w:eastAsia="zh-CN"/>
        </w:rPr>
        <w:t>11</w:t>
      </w:r>
      <w:r>
        <w:rPr>
          <w:spacing w:val="-34"/>
          <w:sz w:val="21"/>
          <w:lang w:eastAsia="zh-CN"/>
        </w:rPr>
        <w:t xml:space="preserve"> </w:t>
      </w:r>
      <w:r>
        <w:rPr>
          <w:spacing w:val="-34"/>
          <w:sz w:val="21"/>
          <w:lang w:eastAsia="zh-CN"/>
        </w:rPr>
        <w:t>月</w:t>
      </w:r>
      <w:r>
        <w:rPr>
          <w:spacing w:val="-34"/>
          <w:sz w:val="21"/>
          <w:lang w:eastAsia="zh-CN"/>
        </w:rPr>
        <w:t xml:space="preserve"> </w:t>
      </w:r>
      <w:r>
        <w:rPr>
          <w:sz w:val="21"/>
          <w:lang w:eastAsia="zh-CN"/>
        </w:rPr>
        <w:t>23</w:t>
      </w:r>
      <w:r>
        <w:rPr>
          <w:spacing w:val="-8"/>
          <w:sz w:val="21"/>
          <w:lang w:eastAsia="zh-CN"/>
        </w:rPr>
        <w:t xml:space="preserve"> </w:t>
      </w:r>
      <w:r>
        <w:rPr>
          <w:spacing w:val="-8"/>
          <w:sz w:val="21"/>
          <w:lang w:eastAsia="zh-CN"/>
        </w:rPr>
        <w:t>日，贵州省政府新闻办召开发布会，宣布全省</w:t>
      </w:r>
      <w:r>
        <w:rPr>
          <w:spacing w:val="-8"/>
          <w:sz w:val="21"/>
          <w:lang w:eastAsia="zh-CN"/>
        </w:rPr>
        <w:t xml:space="preserve"> </w:t>
      </w:r>
      <w:r>
        <w:rPr>
          <w:sz w:val="21"/>
          <w:lang w:eastAsia="zh-CN"/>
        </w:rPr>
        <w:t>66</w:t>
      </w:r>
      <w:r>
        <w:rPr>
          <w:spacing w:val="-7"/>
          <w:sz w:val="21"/>
          <w:lang w:eastAsia="zh-CN"/>
        </w:rPr>
        <w:t xml:space="preserve"> </w:t>
      </w:r>
      <w:r>
        <w:rPr>
          <w:spacing w:val="-7"/>
          <w:sz w:val="21"/>
          <w:lang w:eastAsia="zh-CN"/>
        </w:rPr>
        <w:t>个贫困县全部实现脱</w:t>
      </w:r>
      <w:r>
        <w:rPr>
          <w:spacing w:val="-10"/>
          <w:sz w:val="21"/>
          <w:lang w:eastAsia="zh-CN"/>
        </w:rPr>
        <w:t>贫摘帽。这也标志着国务院扶贫办确定的全国</w:t>
      </w:r>
      <w:r>
        <w:rPr>
          <w:spacing w:val="-10"/>
          <w:sz w:val="21"/>
          <w:lang w:eastAsia="zh-CN"/>
        </w:rPr>
        <w:t xml:space="preserve"> </w:t>
      </w:r>
      <w:r>
        <w:rPr>
          <w:sz w:val="21"/>
          <w:lang w:eastAsia="zh-CN"/>
        </w:rPr>
        <w:t>832</w:t>
      </w:r>
      <w:r>
        <w:rPr>
          <w:spacing w:val="-12"/>
          <w:sz w:val="21"/>
          <w:lang w:eastAsia="zh-CN"/>
        </w:rPr>
        <w:t xml:space="preserve"> </w:t>
      </w:r>
      <w:r>
        <w:rPr>
          <w:spacing w:val="-12"/>
          <w:sz w:val="21"/>
          <w:lang w:eastAsia="zh-CN"/>
        </w:rPr>
        <w:t>个贫困县实现</w:t>
      </w:r>
      <w:r>
        <w:rPr>
          <w:spacing w:val="-12"/>
          <w:sz w:val="21"/>
          <w:lang w:eastAsia="zh-CN"/>
        </w:rPr>
        <w:t>“</w:t>
      </w:r>
      <w:r>
        <w:rPr>
          <w:spacing w:val="-12"/>
          <w:sz w:val="21"/>
          <w:lang w:eastAsia="zh-CN"/>
        </w:rPr>
        <w:t>清零</w:t>
      </w:r>
      <w:r>
        <w:rPr>
          <w:spacing w:val="-12"/>
          <w:sz w:val="21"/>
          <w:lang w:eastAsia="zh-CN"/>
        </w:rPr>
        <w:t>”</w:t>
      </w:r>
      <w:r>
        <w:rPr>
          <w:spacing w:val="-12"/>
          <w:sz w:val="21"/>
          <w:lang w:eastAsia="zh-CN"/>
        </w:rPr>
        <w:t>，全国脱贫攻坚目</w:t>
      </w:r>
      <w:r>
        <w:rPr>
          <w:spacing w:val="-12"/>
          <w:w w:val="95"/>
          <w:sz w:val="21"/>
          <w:lang w:eastAsia="zh-CN"/>
        </w:rPr>
        <w:t>标</w:t>
      </w:r>
      <w:r w:rsidRPr="00927F62">
        <w:rPr>
          <w:spacing w:val="-12"/>
          <w:sz w:val="21"/>
        </w:rPr>
        <w:t>任务已经完成。</w:t>
      </w:r>
      <w:r>
        <w:rPr>
          <w:spacing w:val="-12"/>
          <w:sz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4" o:title=""/>
            <o:lock v:ext="edit" aspectratio="t"/>
          </v:shape>
        </w:pict>
      </w:r>
      <w:r w:rsidRPr="00927F62">
        <w:rPr>
          <w:spacing w:val="-12"/>
          <w:sz w:val="21"/>
        </w:rPr>
        <w:t>这说明我国</w:t>
      </w:r>
    </w:p>
    <w:p w:rsidR="00FA0246" w:rsidRPr="00927F62" w14:paraId="70CF4008" w14:textId="77777777">
      <w:pPr>
        <w:pStyle w:val="BodyText"/>
        <w:spacing w:before="52"/>
        <w:ind w:left="120"/>
        <w:jc w:val="both"/>
        <w:rPr>
          <w:spacing w:val="-12"/>
          <w:szCs w:val="22"/>
        </w:rPr>
      </w:pPr>
      <w:r w:rsidRPr="00927F62">
        <w:rPr>
          <w:spacing w:val="-12"/>
          <w:szCs w:val="22"/>
        </w:rPr>
        <w:t>A.</w:t>
      </w:r>
      <w:r w:rsidRPr="00927F62">
        <w:rPr>
          <w:spacing w:val="-12"/>
          <w:szCs w:val="22"/>
        </w:rPr>
        <w:t>解放和发展生产力，促进经济高速增长</w:t>
      </w:r>
    </w:p>
    <w:p w:rsidR="00FA0246" w:rsidRPr="00927F62" w14:paraId="59D86C4A" w14:textId="77777777">
      <w:pPr>
        <w:pStyle w:val="BodyText"/>
        <w:spacing w:before="4"/>
        <w:rPr>
          <w:spacing w:val="-12"/>
          <w:szCs w:val="22"/>
        </w:rPr>
      </w:pPr>
    </w:p>
    <w:p w:rsidR="00FA0246" w:rsidRPr="00927F62" w14:paraId="5EBF369C" w14:textId="77777777">
      <w:pPr>
        <w:pStyle w:val="BodyText"/>
        <w:ind w:left="120"/>
        <w:jc w:val="both"/>
        <w:rPr>
          <w:spacing w:val="-12"/>
          <w:szCs w:val="22"/>
        </w:rPr>
      </w:pPr>
      <w:r w:rsidRPr="00927F62">
        <w:rPr>
          <w:spacing w:val="-12"/>
          <w:szCs w:val="22"/>
        </w:rPr>
        <w:t>B.</w:t>
      </w:r>
      <w:r w:rsidRPr="00927F62">
        <w:rPr>
          <w:spacing w:val="-12"/>
          <w:szCs w:val="22"/>
        </w:rPr>
        <w:t>保障改善人民生活，维护社会公平正义</w:t>
      </w:r>
    </w:p>
    <w:p w:rsidR="00FA0246" w:rsidRPr="00927F62" w14:paraId="689EF5CE" w14:textId="77777777">
      <w:pPr>
        <w:pStyle w:val="BodyText"/>
        <w:spacing w:before="1"/>
        <w:rPr>
          <w:spacing w:val="-12"/>
          <w:szCs w:val="22"/>
        </w:rPr>
      </w:pPr>
    </w:p>
    <w:p w:rsidR="00FA0246" w:rsidRPr="00927F62" w14:paraId="3548D8B2" w14:textId="77777777">
      <w:pPr>
        <w:pStyle w:val="BodyText"/>
        <w:spacing w:before="1"/>
        <w:ind w:left="120"/>
        <w:jc w:val="both"/>
        <w:rPr>
          <w:spacing w:val="-12"/>
          <w:szCs w:val="22"/>
        </w:rPr>
      </w:pPr>
      <w:r w:rsidRPr="00927F62">
        <w:rPr>
          <w:spacing w:val="-12"/>
          <w:szCs w:val="22"/>
        </w:rPr>
        <w:t>C.</w:t>
      </w:r>
      <w:r w:rsidRPr="00927F62">
        <w:rPr>
          <w:spacing w:val="-12"/>
          <w:szCs w:val="22"/>
        </w:rPr>
        <w:t>落实共享发展理念，实现人民同等富裕</w:t>
      </w:r>
    </w:p>
    <w:p w:rsidR="00FA0246" w:rsidRPr="00927F62" w14:paraId="46ADFDFA" w14:textId="77777777">
      <w:pPr>
        <w:pStyle w:val="BodyText"/>
        <w:spacing w:before="2"/>
        <w:rPr>
          <w:spacing w:val="-12"/>
          <w:szCs w:val="22"/>
        </w:rPr>
      </w:pPr>
    </w:p>
    <w:p w:rsidR="00FA0246" w:rsidRPr="00927F62" w14:paraId="1BF54D71" w14:textId="77777777">
      <w:pPr>
        <w:pStyle w:val="BodyText"/>
        <w:ind w:left="120"/>
        <w:jc w:val="both"/>
        <w:rPr>
          <w:spacing w:val="-12"/>
          <w:szCs w:val="22"/>
        </w:rPr>
      </w:pPr>
      <w:r w:rsidRPr="00927F62">
        <w:rPr>
          <w:spacing w:val="-12"/>
          <w:szCs w:val="22"/>
        </w:rPr>
        <w:t>D.</w:t>
      </w:r>
      <w:r w:rsidRPr="00927F62">
        <w:rPr>
          <w:spacing w:val="-12"/>
          <w:szCs w:val="22"/>
        </w:rPr>
        <w:t>实施精准扶贫战略，努力消灭贫富差距</w:t>
      </w:r>
    </w:p>
    <w:p w:rsidR="00FA0246" w14:paraId="2CA8B7ED" w14:textId="77777777">
      <w:pPr>
        <w:pStyle w:val="BodyText"/>
        <w:spacing w:before="4"/>
        <w:rPr>
          <w:sz w:val="17"/>
          <w:lang w:eastAsia="zh-CN"/>
        </w:rPr>
      </w:pPr>
    </w:p>
    <w:p w:rsidR="00FA0246" w14:paraId="5FA4CAB3" w14:textId="77777777">
      <w:pPr>
        <w:pStyle w:val="ListParagraph"/>
        <w:numPr>
          <w:ilvl w:val="0"/>
          <w:numId w:val="2"/>
        </w:numPr>
        <w:tabs>
          <w:tab w:val="left" w:pos="394"/>
        </w:tabs>
        <w:spacing w:line="436" w:lineRule="auto"/>
        <w:ind w:right="136" w:firstLine="0"/>
        <w:rPr>
          <w:sz w:val="21"/>
        </w:rPr>
      </w:pPr>
      <w:r>
        <w:rPr>
          <w:sz w:val="21"/>
          <w:lang w:eastAsia="zh-CN"/>
        </w:rPr>
        <w:t>2020</w:t>
      </w:r>
      <w:r>
        <w:rPr>
          <w:spacing w:val="-38"/>
          <w:sz w:val="21"/>
          <w:lang w:eastAsia="zh-CN"/>
        </w:rPr>
        <w:t xml:space="preserve"> </w:t>
      </w:r>
      <w:r>
        <w:rPr>
          <w:spacing w:val="-38"/>
          <w:sz w:val="21"/>
          <w:lang w:eastAsia="zh-CN"/>
        </w:rPr>
        <w:t>年</w:t>
      </w:r>
      <w:r>
        <w:rPr>
          <w:spacing w:val="-38"/>
          <w:sz w:val="21"/>
          <w:lang w:eastAsia="zh-CN"/>
        </w:rPr>
        <w:t xml:space="preserve"> </w:t>
      </w:r>
      <w:r>
        <w:rPr>
          <w:sz w:val="21"/>
          <w:lang w:eastAsia="zh-CN"/>
        </w:rPr>
        <w:t>12</w:t>
      </w:r>
      <w:r>
        <w:rPr>
          <w:spacing w:val="-38"/>
          <w:sz w:val="21"/>
          <w:lang w:eastAsia="zh-CN"/>
        </w:rPr>
        <w:t xml:space="preserve"> </w:t>
      </w:r>
      <w:r>
        <w:rPr>
          <w:spacing w:val="-38"/>
          <w:sz w:val="21"/>
          <w:lang w:eastAsia="zh-CN"/>
        </w:rPr>
        <w:t>月</w:t>
      </w:r>
      <w:r>
        <w:rPr>
          <w:spacing w:val="-38"/>
          <w:sz w:val="21"/>
          <w:lang w:eastAsia="zh-CN"/>
        </w:rPr>
        <w:t xml:space="preserve"> </w:t>
      </w:r>
      <w:r>
        <w:rPr>
          <w:sz w:val="21"/>
          <w:lang w:eastAsia="zh-CN"/>
        </w:rPr>
        <w:t>4</w:t>
      </w:r>
      <w:r>
        <w:rPr>
          <w:spacing w:val="-10"/>
          <w:sz w:val="21"/>
          <w:lang w:eastAsia="zh-CN"/>
        </w:rPr>
        <w:t xml:space="preserve"> </w:t>
      </w:r>
      <w:r>
        <w:rPr>
          <w:spacing w:val="-10"/>
          <w:sz w:val="21"/>
          <w:lang w:eastAsia="zh-CN"/>
        </w:rPr>
        <w:t>日，中国科技大学正式对外宣布</w:t>
      </w:r>
      <w:r>
        <w:rPr>
          <w:spacing w:val="-10"/>
          <w:sz w:val="21"/>
          <w:lang w:eastAsia="zh-CN"/>
        </w:rPr>
        <w:t>“</w:t>
      </w:r>
      <w:r>
        <w:rPr>
          <w:spacing w:val="-10"/>
          <w:sz w:val="21"/>
          <w:lang w:eastAsia="zh-CN"/>
        </w:rPr>
        <w:t>九章</w:t>
      </w:r>
      <w:r>
        <w:rPr>
          <w:spacing w:val="-10"/>
          <w:sz w:val="21"/>
          <w:lang w:eastAsia="zh-CN"/>
        </w:rPr>
        <w:t>”</w:t>
      </w:r>
      <w:r>
        <w:rPr>
          <w:spacing w:val="-10"/>
          <w:sz w:val="21"/>
          <w:lang w:eastAsia="zh-CN"/>
        </w:rPr>
        <w:t>量子计算机成果问世。由</w:t>
      </w:r>
      <w:r>
        <w:rPr>
          <w:spacing w:val="-10"/>
          <w:sz w:val="21"/>
          <w:lang w:eastAsia="zh-CN"/>
        </w:rPr>
        <w:t xml:space="preserve"> </w:t>
      </w:r>
      <w:r>
        <w:rPr>
          <w:sz w:val="21"/>
          <w:lang w:eastAsia="zh-CN"/>
        </w:rPr>
        <w:t>76</w:t>
      </w:r>
      <w:r>
        <w:rPr>
          <w:spacing w:val="-28"/>
          <w:sz w:val="21"/>
          <w:lang w:eastAsia="zh-CN"/>
        </w:rPr>
        <w:t xml:space="preserve"> </w:t>
      </w:r>
      <w:r>
        <w:rPr>
          <w:spacing w:val="-28"/>
          <w:sz w:val="21"/>
          <w:lang w:eastAsia="zh-CN"/>
        </w:rPr>
        <w:t>个</w:t>
      </w:r>
      <w:r>
        <w:rPr>
          <w:spacing w:val="-24"/>
          <w:sz w:val="21"/>
          <w:lang w:eastAsia="zh-CN"/>
        </w:rPr>
        <w:t>光子组成的量子计算机，仅仅只需要</w:t>
      </w:r>
      <w:r>
        <w:rPr>
          <w:spacing w:val="-24"/>
          <w:sz w:val="21"/>
          <w:lang w:eastAsia="zh-CN"/>
        </w:rPr>
        <w:t xml:space="preserve"> </w:t>
      </w:r>
      <w:r>
        <w:rPr>
          <w:sz w:val="21"/>
          <w:lang w:eastAsia="zh-CN"/>
        </w:rPr>
        <w:t>200</w:t>
      </w:r>
      <w:r>
        <w:rPr>
          <w:spacing w:val="-12"/>
          <w:sz w:val="21"/>
          <w:lang w:eastAsia="zh-CN"/>
        </w:rPr>
        <w:t xml:space="preserve"> </w:t>
      </w:r>
      <w:r>
        <w:rPr>
          <w:spacing w:val="-12"/>
          <w:sz w:val="21"/>
          <w:lang w:eastAsia="zh-CN"/>
        </w:rPr>
        <w:t>秒就能算出</w:t>
      </w:r>
      <w:r>
        <w:rPr>
          <w:spacing w:val="-12"/>
          <w:sz w:val="21"/>
          <w:lang w:eastAsia="zh-CN"/>
        </w:rPr>
        <w:t>“</w:t>
      </w:r>
      <w:r>
        <w:rPr>
          <w:spacing w:val="-12"/>
          <w:sz w:val="21"/>
          <w:lang w:eastAsia="zh-CN"/>
        </w:rPr>
        <w:t>高斯玻色取样</w:t>
      </w:r>
      <w:r>
        <w:rPr>
          <w:spacing w:val="-12"/>
          <w:sz w:val="21"/>
          <w:lang w:eastAsia="zh-CN"/>
        </w:rPr>
        <w:t>”</w:t>
      </w:r>
      <w:r>
        <w:rPr>
          <w:spacing w:val="-12"/>
          <w:sz w:val="21"/>
          <w:lang w:eastAsia="zh-CN"/>
        </w:rPr>
        <w:t>。此前想要完成这个</w:t>
      </w:r>
      <w:r>
        <w:rPr>
          <w:spacing w:val="-15"/>
          <w:sz w:val="21"/>
          <w:lang w:eastAsia="zh-CN"/>
        </w:rPr>
        <w:t>计算，用全球最先进的计算机也需要花</w:t>
      </w:r>
      <w:r>
        <w:rPr>
          <w:spacing w:val="-15"/>
          <w:sz w:val="21"/>
          <w:lang w:eastAsia="zh-CN"/>
        </w:rPr>
        <w:t xml:space="preserve"> </w:t>
      </w:r>
      <w:r>
        <w:rPr>
          <w:sz w:val="21"/>
          <w:lang w:eastAsia="zh-CN"/>
        </w:rPr>
        <w:t>6</w:t>
      </w:r>
      <w:r>
        <w:rPr>
          <w:spacing w:val="-8"/>
          <w:sz w:val="21"/>
          <w:lang w:eastAsia="zh-CN"/>
        </w:rPr>
        <w:t xml:space="preserve"> </w:t>
      </w:r>
      <w:r>
        <w:rPr>
          <w:spacing w:val="-8"/>
          <w:sz w:val="21"/>
          <w:lang w:eastAsia="zh-CN"/>
        </w:rPr>
        <w:t>亿年的时间。</w:t>
      </w:r>
      <w:r>
        <w:rPr>
          <w:spacing w:val="-8"/>
          <w:sz w:val="21"/>
        </w:rPr>
        <w:t>“</w:t>
      </w:r>
      <w:r>
        <w:rPr>
          <w:spacing w:val="-8"/>
          <w:sz w:val="21"/>
        </w:rPr>
        <w:t>九章</w:t>
      </w:r>
      <w:r>
        <w:rPr>
          <w:spacing w:val="-8"/>
          <w:sz w:val="21"/>
        </w:rPr>
        <w:t>”</w:t>
      </w:r>
      <w:r>
        <w:rPr>
          <w:spacing w:val="-8"/>
          <w:sz w:val="21"/>
        </w:rPr>
        <w:t>的成功</w:t>
      </w:r>
    </w:p>
    <w:p w:rsidR="00FA0246" w:rsidRPr="00927F62" w14:paraId="5001196E" w14:textId="77777777">
      <w:pPr>
        <w:pStyle w:val="ListParagraph"/>
        <w:numPr>
          <w:ilvl w:val="1"/>
          <w:numId w:val="2"/>
        </w:numPr>
        <w:tabs>
          <w:tab w:val="left" w:pos="435"/>
        </w:tabs>
        <w:spacing w:before="54"/>
        <w:ind w:hanging="314"/>
        <w:rPr>
          <w:spacing w:val="-12"/>
          <w:sz w:val="21"/>
        </w:rPr>
      </w:pPr>
      <w:r w:rsidRPr="00927F62">
        <w:rPr>
          <w:spacing w:val="-12"/>
          <w:sz w:val="21"/>
        </w:rPr>
        <w:t>体现了中国智慧、中国技术，更增强了中国自信</w:t>
      </w:r>
    </w:p>
    <w:p w:rsidR="00FA0246" w:rsidRPr="00927F62" w14:paraId="55397A16" w14:textId="77777777">
      <w:pPr>
        <w:pStyle w:val="BodyText"/>
        <w:spacing w:before="1"/>
        <w:rPr>
          <w:spacing w:val="-12"/>
          <w:szCs w:val="22"/>
        </w:rPr>
      </w:pPr>
    </w:p>
    <w:p w:rsidR="00FA0246" w:rsidRPr="00927F62" w14:paraId="190D71C4" w14:textId="77777777">
      <w:pPr>
        <w:pStyle w:val="ListParagraph"/>
        <w:numPr>
          <w:ilvl w:val="1"/>
          <w:numId w:val="2"/>
        </w:numPr>
        <w:tabs>
          <w:tab w:val="left" w:pos="435"/>
        </w:tabs>
        <w:ind w:hanging="314"/>
        <w:rPr>
          <w:spacing w:val="-12"/>
          <w:sz w:val="21"/>
        </w:rPr>
      </w:pPr>
      <w:r w:rsidRPr="00927F62">
        <w:rPr>
          <w:spacing w:val="-12"/>
          <w:sz w:val="21"/>
        </w:rPr>
        <w:t>增强了中国的创新能力，必然领跑世界科技发展</w:t>
      </w:r>
    </w:p>
    <w:p w:rsidR="00FA0246" w:rsidRPr="00927F62" w14:paraId="33D22287" w14:textId="77777777">
      <w:pPr>
        <w:pStyle w:val="BodyText"/>
        <w:spacing w:before="1"/>
        <w:rPr>
          <w:spacing w:val="-12"/>
          <w:szCs w:val="22"/>
        </w:rPr>
      </w:pPr>
    </w:p>
    <w:p w:rsidR="00FA0246" w:rsidRPr="00927F62" w14:paraId="1F8362F8" w14:textId="77777777">
      <w:pPr>
        <w:pStyle w:val="ListParagraph"/>
        <w:numPr>
          <w:ilvl w:val="1"/>
          <w:numId w:val="2"/>
        </w:numPr>
        <w:tabs>
          <w:tab w:val="left" w:pos="435"/>
        </w:tabs>
        <w:ind w:hanging="314"/>
        <w:rPr>
          <w:spacing w:val="-12"/>
          <w:sz w:val="21"/>
        </w:rPr>
      </w:pPr>
      <w:r w:rsidRPr="00927F62">
        <w:rPr>
          <w:spacing w:val="-12"/>
          <w:sz w:val="21"/>
        </w:rPr>
        <w:t>意味着中国的科技创新水平与发达国家仍有差距</w:t>
      </w:r>
    </w:p>
    <w:p w:rsidR="00FA0246" w:rsidRPr="00927F62" w14:paraId="0E789A57" w14:textId="77777777">
      <w:pPr>
        <w:pStyle w:val="BodyText"/>
        <w:spacing w:before="3"/>
        <w:rPr>
          <w:spacing w:val="-12"/>
          <w:szCs w:val="22"/>
        </w:rPr>
      </w:pPr>
    </w:p>
    <w:p w:rsidR="00FA0246" w:rsidRPr="00927F62" w14:paraId="43C5B1B4" w14:textId="77777777">
      <w:pPr>
        <w:pStyle w:val="ListParagraph"/>
        <w:numPr>
          <w:ilvl w:val="1"/>
          <w:numId w:val="2"/>
        </w:numPr>
        <w:tabs>
          <w:tab w:val="left" w:pos="435"/>
        </w:tabs>
        <w:spacing w:before="1"/>
        <w:ind w:hanging="314"/>
        <w:rPr>
          <w:spacing w:val="-12"/>
          <w:sz w:val="21"/>
        </w:rPr>
      </w:pPr>
      <w:r w:rsidRPr="00927F62">
        <w:rPr>
          <w:spacing w:val="-12"/>
          <w:sz w:val="21"/>
        </w:rPr>
        <w:t>表明了中国已成为世界上最具影响力的科技强国</w:t>
      </w:r>
    </w:p>
    <w:p w:rsidR="00FA0246" w14:paraId="123F25C7" w14:textId="77777777">
      <w:pPr>
        <w:jc w:val="both"/>
        <w:rPr>
          <w:sz w:val="21"/>
          <w:lang w:eastAsia="zh-CN"/>
        </w:rPr>
        <w:sectPr>
          <w:type w:val="continuous"/>
          <w:pgSz w:w="11910" w:h="16840"/>
          <w:pgMar w:top="1580" w:right="1660" w:bottom="1180" w:left="1680" w:header="720" w:footer="990" w:gutter="0"/>
          <w:pgNumType w:start="1"/>
          <w:cols w:space="720"/>
        </w:sectPr>
      </w:pPr>
    </w:p>
    <w:p w:rsidR="00FA0246" w14:paraId="1B98FF8A" w14:textId="77777777">
      <w:pPr>
        <w:pStyle w:val="BodyText"/>
        <w:spacing w:before="10"/>
        <w:rPr>
          <w:sz w:val="13"/>
          <w:lang w:eastAsia="zh-CN"/>
        </w:rPr>
      </w:pPr>
    </w:p>
    <w:p w:rsidR="00FA0246" w:rsidRPr="00927F62" w14:paraId="5790061B" w14:textId="77777777">
      <w:pPr>
        <w:pStyle w:val="BodyText"/>
        <w:spacing w:before="34"/>
        <w:ind w:left="120"/>
        <w:rPr>
          <w:spacing w:val="-12"/>
          <w:szCs w:val="22"/>
        </w:rPr>
      </w:pPr>
      <w:r w:rsidRPr="00927F62">
        <w:rPr>
          <w:spacing w:val="-12"/>
          <w:szCs w:val="22"/>
        </w:rPr>
        <w:drawing>
          <wp:anchor distT="0" distB="0" distL="0" distR="0" simplePos="0" relativeHeight="251660288" behindDoc="0" locked="0" layoutInCell="1" allowOverlap="1">
            <wp:simplePos x="0" y="0"/>
            <wp:positionH relativeFrom="page">
              <wp:posOffset>4315967</wp:posOffset>
            </wp:positionH>
            <wp:positionV relativeFrom="paragraph">
              <wp:posOffset>-111332</wp:posOffset>
            </wp:positionV>
            <wp:extent cx="2150364" cy="1527048"/>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411482" name="image1.jpeg"/>
                    <pic:cNvPicPr/>
                  </pic:nvPicPr>
                  <pic:blipFill>
                    <a:blip xmlns:r="http://schemas.openxmlformats.org/officeDocument/2006/relationships" r:embed="rId5" cstate="print"/>
                    <a:stretch>
                      <a:fillRect/>
                    </a:stretch>
                  </pic:blipFill>
                  <pic:spPr>
                    <a:xfrm>
                      <a:off x="0" y="0"/>
                      <a:ext cx="2150364" cy="1527048"/>
                    </a:xfrm>
                    <a:prstGeom prst="rect">
                      <a:avLst/>
                    </a:prstGeom>
                  </pic:spPr>
                </pic:pic>
              </a:graphicData>
            </a:graphic>
          </wp:anchor>
        </w:drawing>
      </w:r>
      <w:r w:rsidRPr="00927F62">
        <w:rPr>
          <w:spacing w:val="-12"/>
          <w:szCs w:val="22"/>
        </w:rPr>
        <w:t>3.</w:t>
      </w:r>
      <w:r w:rsidRPr="00927F62">
        <w:rPr>
          <w:spacing w:val="-12"/>
          <w:szCs w:val="22"/>
        </w:rPr>
        <w:t>对右图漫画《你选举我监督》理解正确的是</w:t>
      </w:r>
    </w:p>
    <w:p w:rsidR="00FA0246" w:rsidRPr="00927F62" w14:paraId="4B4723C2" w14:textId="77777777">
      <w:pPr>
        <w:pStyle w:val="BodyText"/>
        <w:spacing w:before="3"/>
        <w:rPr>
          <w:spacing w:val="-12"/>
          <w:szCs w:val="22"/>
        </w:rPr>
      </w:pPr>
    </w:p>
    <w:p w:rsidR="00FA0246" w:rsidRPr="00927F62" w14:paraId="03339D2D" w14:textId="77777777">
      <w:pPr>
        <w:pStyle w:val="BodyText"/>
        <w:spacing w:before="1"/>
        <w:ind w:left="120"/>
        <w:rPr>
          <w:spacing w:val="-12"/>
          <w:szCs w:val="22"/>
        </w:rPr>
      </w:pPr>
      <w:r w:rsidRPr="00927F62">
        <w:rPr>
          <w:spacing w:val="-12"/>
          <w:szCs w:val="22"/>
        </w:rPr>
        <w:t>A.</w:t>
      </w:r>
      <w:r w:rsidRPr="00927F62">
        <w:rPr>
          <w:spacing w:val="-12"/>
          <w:szCs w:val="22"/>
        </w:rPr>
        <w:t>我们应积极协商再进行选举</w:t>
      </w:r>
    </w:p>
    <w:p w:rsidR="00FA0246" w:rsidRPr="00927F62" w14:paraId="6E2176B3" w14:textId="77777777">
      <w:pPr>
        <w:pStyle w:val="BodyText"/>
        <w:spacing w:before="2"/>
        <w:rPr>
          <w:spacing w:val="-12"/>
          <w:szCs w:val="22"/>
        </w:rPr>
      </w:pPr>
    </w:p>
    <w:p w:rsidR="00FA0246" w:rsidRPr="00927F62" w14:paraId="14D3A971" w14:textId="77777777">
      <w:pPr>
        <w:pStyle w:val="BodyText"/>
        <w:ind w:left="120"/>
        <w:rPr>
          <w:spacing w:val="-12"/>
          <w:szCs w:val="22"/>
        </w:rPr>
      </w:pPr>
      <w:r w:rsidRPr="00927F62">
        <w:rPr>
          <w:spacing w:val="-12"/>
          <w:szCs w:val="22"/>
        </w:rPr>
        <w:t>B.</w:t>
      </w:r>
      <w:r w:rsidRPr="00927F62">
        <w:rPr>
          <w:spacing w:val="-12"/>
          <w:szCs w:val="22"/>
        </w:rPr>
        <w:t>民主选举可以自由随性参与</w:t>
      </w:r>
    </w:p>
    <w:p w:rsidR="00FA0246" w:rsidRPr="00927F62" w14:paraId="17181A90" w14:textId="77777777">
      <w:pPr>
        <w:pStyle w:val="BodyText"/>
        <w:spacing w:before="1"/>
        <w:rPr>
          <w:spacing w:val="-12"/>
          <w:szCs w:val="22"/>
        </w:rPr>
      </w:pPr>
    </w:p>
    <w:p w:rsidR="00FA0246" w:rsidRPr="00927F62" w14:paraId="12BFB6DE" w14:textId="77777777">
      <w:pPr>
        <w:pStyle w:val="BodyText"/>
        <w:spacing w:before="1"/>
        <w:ind w:left="120"/>
        <w:rPr>
          <w:spacing w:val="-12"/>
          <w:szCs w:val="22"/>
        </w:rPr>
      </w:pPr>
      <w:r w:rsidRPr="00927F62">
        <w:rPr>
          <w:spacing w:val="-12"/>
          <w:szCs w:val="22"/>
        </w:rPr>
        <w:t>C.</w:t>
      </w:r>
      <w:r w:rsidRPr="00927F62">
        <w:rPr>
          <w:spacing w:val="-12"/>
          <w:szCs w:val="22"/>
        </w:rPr>
        <w:t>选举是我国民主的特有形式和独特优势</w:t>
      </w:r>
    </w:p>
    <w:p w:rsidR="00FA0246" w:rsidRPr="00927F62" w14:paraId="5FD73119" w14:textId="77777777">
      <w:pPr>
        <w:pStyle w:val="BodyText"/>
        <w:spacing w:before="4"/>
        <w:rPr>
          <w:spacing w:val="-12"/>
          <w:szCs w:val="22"/>
        </w:rPr>
      </w:pPr>
    </w:p>
    <w:p w:rsidR="00FA0246" w:rsidRPr="00927F62" w14:paraId="5D836CBD" w14:textId="77777777">
      <w:pPr>
        <w:pStyle w:val="BodyText"/>
        <w:ind w:left="120"/>
        <w:rPr>
          <w:spacing w:val="-12"/>
          <w:szCs w:val="22"/>
        </w:rPr>
      </w:pPr>
      <w:r w:rsidRPr="00927F62">
        <w:rPr>
          <w:spacing w:val="-12"/>
          <w:szCs w:val="22"/>
        </w:rPr>
        <w:t>D.</w:t>
      </w:r>
      <w:r w:rsidRPr="00927F62">
        <w:rPr>
          <w:spacing w:val="-12"/>
          <w:szCs w:val="22"/>
        </w:rPr>
        <w:t>民主选举需要坚持公平公开公正的原则</w:t>
      </w:r>
    </w:p>
    <w:p w:rsidR="00FA0246" w14:paraId="15EF74A4" w14:textId="77777777">
      <w:pPr>
        <w:pStyle w:val="BodyText"/>
        <w:spacing w:before="6"/>
        <w:rPr>
          <w:sz w:val="14"/>
          <w:lang w:eastAsia="zh-CN"/>
        </w:rPr>
      </w:pPr>
    </w:p>
    <w:p w:rsidR="00FA0246" w14:paraId="1E5A7339" w14:textId="77777777">
      <w:pPr>
        <w:pStyle w:val="BodyText"/>
        <w:spacing w:before="34" w:line="436" w:lineRule="auto"/>
        <w:ind w:left="120" w:right="116"/>
        <w:rPr>
          <w:lang w:eastAsia="zh-CN"/>
        </w:rPr>
      </w:pPr>
      <w:r>
        <w:rPr>
          <w:lang w:eastAsia="zh-CN"/>
        </w:rPr>
        <w:t>4.2020</w:t>
      </w:r>
      <w:r>
        <w:rPr>
          <w:spacing w:val="-40"/>
          <w:lang w:eastAsia="zh-CN"/>
        </w:rPr>
        <w:t xml:space="preserve"> </w:t>
      </w:r>
      <w:r>
        <w:rPr>
          <w:spacing w:val="-40"/>
          <w:lang w:eastAsia="zh-CN"/>
        </w:rPr>
        <w:t>年</w:t>
      </w:r>
      <w:r>
        <w:rPr>
          <w:spacing w:val="-40"/>
          <w:lang w:eastAsia="zh-CN"/>
        </w:rPr>
        <w:t xml:space="preserve"> </w:t>
      </w:r>
      <w:r>
        <w:rPr>
          <w:lang w:eastAsia="zh-CN"/>
        </w:rPr>
        <w:t>12</w:t>
      </w:r>
      <w:r>
        <w:rPr>
          <w:spacing w:val="-11"/>
          <w:lang w:eastAsia="zh-CN"/>
        </w:rPr>
        <w:t xml:space="preserve"> </w:t>
      </w:r>
      <w:r>
        <w:rPr>
          <w:spacing w:val="-11"/>
          <w:lang w:eastAsia="zh-CN"/>
        </w:rPr>
        <w:t>月，南京市某区政府工作人员利用网络直播平台帮助辖区农民销售农产品</w:t>
      </w:r>
      <w:r>
        <w:rPr>
          <w:lang w:eastAsia="zh-CN"/>
        </w:rPr>
        <w:t>（俗</w:t>
      </w:r>
      <w:r>
        <w:rPr>
          <w:w w:val="95"/>
          <w:lang w:eastAsia="zh-CN"/>
        </w:rPr>
        <w:t>称</w:t>
      </w:r>
      <w:r w:rsidRPr="00927F62">
        <w:rPr>
          <w:spacing w:val="-12"/>
          <w:szCs w:val="22"/>
        </w:rPr>
        <w:t>“</w:t>
      </w:r>
      <w:r w:rsidRPr="00927F62">
        <w:rPr>
          <w:spacing w:val="-12"/>
          <w:szCs w:val="22"/>
        </w:rPr>
        <w:t>直播带货</w:t>
      </w:r>
      <w:r w:rsidRPr="00927F62">
        <w:rPr>
          <w:spacing w:val="-12"/>
          <w:szCs w:val="22"/>
        </w:rPr>
        <w:t>”</w:t>
      </w:r>
      <w:r w:rsidRPr="00927F62">
        <w:rPr>
          <w:spacing w:val="-12"/>
          <w:szCs w:val="22"/>
        </w:rPr>
        <w:t>），各地网民纷纷购买。对</w:t>
      </w:r>
      <w:r w:rsidRPr="00927F62">
        <w:rPr>
          <w:spacing w:val="-12"/>
          <w:szCs w:val="22"/>
        </w:rPr>
        <w:t>“</w:t>
      </w:r>
      <w:r w:rsidRPr="00927F62">
        <w:rPr>
          <w:spacing w:val="-12"/>
          <w:szCs w:val="22"/>
        </w:rPr>
        <w:t>直播带货</w:t>
      </w:r>
      <w:r w:rsidRPr="00927F62">
        <w:rPr>
          <w:spacing w:val="-12"/>
          <w:szCs w:val="22"/>
        </w:rPr>
        <w:t>”</w:t>
      </w:r>
      <w:r w:rsidRPr="00927F62">
        <w:rPr>
          <w:spacing w:val="-12"/>
          <w:szCs w:val="22"/>
        </w:rPr>
        <w:t>现象认识正确的是</w:t>
      </w:r>
    </w:p>
    <w:p w:rsidR="00FA0246" w14:paraId="0F031BAA" w14:textId="77777777">
      <w:pPr>
        <w:pStyle w:val="BodyText"/>
        <w:spacing w:before="54"/>
        <w:ind w:left="120"/>
        <w:jc w:val="both"/>
        <w:rPr>
          <w:lang w:eastAsia="zh-CN"/>
        </w:rPr>
      </w:pPr>
      <w:r>
        <w:rPr>
          <w:lang w:eastAsia="zh-CN"/>
        </w:rPr>
        <w:t>A.</w:t>
      </w:r>
      <w:r>
        <w:rPr>
          <w:lang w:eastAsia="zh-CN"/>
        </w:rPr>
        <w:t>进一步扩大了网民的民主权利</w:t>
      </w:r>
      <w:r>
        <w:rPr>
          <w:lang w:eastAsia="zh-CN"/>
        </w:rPr>
        <w:t xml:space="preserve">       B.</w:t>
      </w:r>
      <w:r>
        <w:rPr>
          <w:lang w:eastAsia="zh-CN"/>
        </w:rPr>
        <w:t>超出政府工作人员的职责范围</w:t>
      </w:r>
    </w:p>
    <w:p w:rsidR="00FA0246" w14:paraId="054906F4" w14:textId="77777777">
      <w:pPr>
        <w:pStyle w:val="BodyText"/>
        <w:spacing w:before="2"/>
        <w:rPr>
          <w:sz w:val="17"/>
          <w:lang w:eastAsia="zh-CN"/>
        </w:rPr>
      </w:pPr>
    </w:p>
    <w:p w:rsidR="00FA0246" w14:paraId="5D9C68F9" w14:textId="77777777">
      <w:pPr>
        <w:pStyle w:val="BodyText"/>
        <w:ind w:left="120"/>
        <w:jc w:val="both"/>
        <w:rPr>
          <w:lang w:eastAsia="zh-CN"/>
        </w:rPr>
      </w:pPr>
      <w:r>
        <w:rPr>
          <w:lang w:eastAsia="zh-CN"/>
        </w:rPr>
        <w:t>C.</w:t>
      </w:r>
      <w:r>
        <w:rPr>
          <w:lang w:eastAsia="zh-CN"/>
        </w:rPr>
        <w:t>网民购买是参与民主生活的表现</w:t>
      </w:r>
      <w:r>
        <w:rPr>
          <w:lang w:eastAsia="zh-CN"/>
        </w:rPr>
        <w:t xml:space="preserve">     D.</w:t>
      </w:r>
      <w:r>
        <w:rPr>
          <w:lang w:eastAsia="zh-CN"/>
        </w:rPr>
        <w:t>反映了政府为人民服务的宗旨</w:t>
      </w:r>
    </w:p>
    <w:p w:rsidR="00FA0246" w14:paraId="54740A59" w14:textId="77777777">
      <w:pPr>
        <w:pStyle w:val="BodyText"/>
        <w:spacing w:before="1"/>
        <w:rPr>
          <w:sz w:val="17"/>
          <w:lang w:eastAsia="zh-CN"/>
        </w:rPr>
      </w:pPr>
    </w:p>
    <w:p w:rsidR="00FA0246" w14:paraId="02BDD5C6" w14:textId="77777777">
      <w:pPr>
        <w:pStyle w:val="BodyText"/>
        <w:spacing w:before="1"/>
        <w:ind w:left="120"/>
        <w:jc w:val="both"/>
        <w:rPr>
          <w:lang w:eastAsia="zh-CN"/>
        </w:rPr>
      </w:pPr>
      <w:r>
        <w:rPr>
          <w:lang w:eastAsia="zh-CN"/>
        </w:rPr>
        <w:t>5.2020</w:t>
      </w:r>
      <w:r>
        <w:rPr>
          <w:spacing w:val="-39"/>
          <w:lang w:eastAsia="zh-CN"/>
        </w:rPr>
        <w:t xml:space="preserve"> </w:t>
      </w:r>
      <w:r>
        <w:rPr>
          <w:spacing w:val="-39"/>
          <w:lang w:eastAsia="zh-CN"/>
        </w:rPr>
        <w:t>年</w:t>
      </w:r>
      <w:r>
        <w:rPr>
          <w:spacing w:val="-39"/>
          <w:lang w:eastAsia="zh-CN"/>
        </w:rPr>
        <w:t xml:space="preserve"> </w:t>
      </w:r>
      <w:r>
        <w:rPr>
          <w:lang w:eastAsia="zh-CN"/>
        </w:rPr>
        <w:t>5</w:t>
      </w:r>
      <w:r>
        <w:rPr>
          <w:spacing w:val="-39"/>
          <w:lang w:eastAsia="zh-CN"/>
        </w:rPr>
        <w:t xml:space="preserve"> </w:t>
      </w:r>
      <w:r>
        <w:rPr>
          <w:spacing w:val="-39"/>
          <w:lang w:eastAsia="zh-CN"/>
        </w:rPr>
        <w:t>月</w:t>
      </w:r>
      <w:r>
        <w:rPr>
          <w:spacing w:val="-39"/>
          <w:lang w:eastAsia="zh-CN"/>
        </w:rPr>
        <w:t xml:space="preserve"> </w:t>
      </w:r>
      <w:r>
        <w:rPr>
          <w:lang w:eastAsia="zh-CN"/>
        </w:rPr>
        <w:t>28</w:t>
      </w:r>
      <w:r>
        <w:rPr>
          <w:spacing w:val="-10"/>
          <w:lang w:eastAsia="zh-CN"/>
        </w:rPr>
        <w:t xml:space="preserve"> </w:t>
      </w:r>
      <w:r>
        <w:rPr>
          <w:spacing w:val="-10"/>
          <w:lang w:eastAsia="zh-CN"/>
        </w:rPr>
        <w:t>日，十三届全国人大三次会议表决通过《中华人民共和国民法典》。数据</w:t>
      </w:r>
    </w:p>
    <w:p w:rsidR="00FA0246" w14:paraId="47BEAD73" w14:textId="77777777">
      <w:pPr>
        <w:pStyle w:val="BodyText"/>
        <w:spacing w:before="4"/>
        <w:rPr>
          <w:sz w:val="17"/>
          <w:lang w:eastAsia="zh-CN"/>
        </w:rPr>
      </w:pPr>
    </w:p>
    <w:p w:rsidR="00FA0246" w14:paraId="7910E82C" w14:textId="77777777">
      <w:pPr>
        <w:pStyle w:val="BodyText"/>
        <w:ind w:left="120"/>
        <w:jc w:val="both"/>
        <w:rPr>
          <w:lang w:eastAsia="zh-CN"/>
        </w:rPr>
      </w:pPr>
      <w:r>
        <w:rPr>
          <w:spacing w:val="-14"/>
          <w:lang w:eastAsia="zh-CN"/>
        </w:rPr>
        <w:t>显示，民法典各分编草案自</w:t>
      </w:r>
      <w:r>
        <w:rPr>
          <w:spacing w:val="-14"/>
          <w:lang w:eastAsia="zh-CN"/>
        </w:rPr>
        <w:t xml:space="preserve"> </w:t>
      </w:r>
      <w:r>
        <w:rPr>
          <w:lang w:eastAsia="zh-CN"/>
        </w:rPr>
        <w:t>2018</w:t>
      </w:r>
      <w:r>
        <w:rPr>
          <w:spacing w:val="-38"/>
          <w:lang w:eastAsia="zh-CN"/>
        </w:rPr>
        <w:t xml:space="preserve"> </w:t>
      </w:r>
      <w:r>
        <w:rPr>
          <w:spacing w:val="-38"/>
          <w:lang w:eastAsia="zh-CN"/>
        </w:rPr>
        <w:t>年</w:t>
      </w:r>
      <w:r>
        <w:rPr>
          <w:spacing w:val="-38"/>
          <w:lang w:eastAsia="zh-CN"/>
        </w:rPr>
        <w:t xml:space="preserve"> </w:t>
      </w:r>
      <w:r>
        <w:rPr>
          <w:lang w:eastAsia="zh-CN"/>
        </w:rPr>
        <w:t>8</w:t>
      </w:r>
      <w:r>
        <w:rPr>
          <w:spacing w:val="-19"/>
          <w:lang w:eastAsia="zh-CN"/>
        </w:rPr>
        <w:t xml:space="preserve"> </w:t>
      </w:r>
      <w:r>
        <w:rPr>
          <w:spacing w:val="-19"/>
          <w:lang w:eastAsia="zh-CN"/>
        </w:rPr>
        <w:t>月初审审议以来，先后</w:t>
      </w:r>
      <w:r>
        <w:rPr>
          <w:spacing w:val="-19"/>
          <w:lang w:eastAsia="zh-CN"/>
        </w:rPr>
        <w:t xml:space="preserve"> </w:t>
      </w:r>
      <w:r>
        <w:rPr>
          <w:lang w:eastAsia="zh-CN"/>
        </w:rPr>
        <w:t>6</w:t>
      </w:r>
      <w:r>
        <w:rPr>
          <w:spacing w:val="-19"/>
          <w:lang w:eastAsia="zh-CN"/>
        </w:rPr>
        <w:t xml:space="preserve"> </w:t>
      </w:r>
      <w:r>
        <w:rPr>
          <w:spacing w:val="-19"/>
          <w:lang w:eastAsia="zh-CN"/>
        </w:rPr>
        <w:t>次上网征求意见，共有</w:t>
      </w:r>
      <w:r>
        <w:rPr>
          <w:spacing w:val="-19"/>
          <w:lang w:eastAsia="zh-CN"/>
        </w:rPr>
        <w:t xml:space="preserve"> </w:t>
      </w:r>
      <w:r>
        <w:rPr>
          <w:lang w:eastAsia="zh-CN"/>
        </w:rPr>
        <w:t>381443</w:t>
      </w:r>
    </w:p>
    <w:p w:rsidR="00FA0246" w14:paraId="18A7D733" w14:textId="77777777">
      <w:pPr>
        <w:pStyle w:val="BodyText"/>
        <w:spacing w:before="1"/>
        <w:rPr>
          <w:sz w:val="17"/>
          <w:lang w:eastAsia="zh-CN"/>
        </w:rPr>
      </w:pPr>
    </w:p>
    <w:p w:rsidR="00FA0246" w14:paraId="79F772B3" w14:textId="77777777">
      <w:pPr>
        <w:pStyle w:val="BodyText"/>
        <w:ind w:left="120"/>
        <w:jc w:val="both"/>
        <w:rPr>
          <w:lang w:eastAsia="zh-CN"/>
        </w:rPr>
      </w:pPr>
      <w:r>
        <w:rPr>
          <w:lang w:eastAsia="zh-CN"/>
        </w:rPr>
        <w:t>人，提出</w:t>
      </w:r>
      <w:r>
        <w:rPr>
          <w:lang w:eastAsia="zh-CN"/>
        </w:rPr>
        <w:t xml:space="preserve"> 796681 </w:t>
      </w:r>
      <w:r>
        <w:rPr>
          <w:lang w:eastAsia="zh-CN"/>
        </w:rPr>
        <w:t>条意见。这体现了</w:t>
      </w:r>
    </w:p>
    <w:p w:rsidR="00FA0246" w14:paraId="24F83F8E" w14:textId="77777777">
      <w:pPr>
        <w:pStyle w:val="BodyText"/>
        <w:spacing w:before="1"/>
        <w:rPr>
          <w:sz w:val="17"/>
          <w:lang w:eastAsia="zh-CN"/>
        </w:rPr>
      </w:pPr>
    </w:p>
    <w:p w:rsidR="00FA0246" w14:paraId="62AAEE3F" w14:textId="77777777">
      <w:pPr>
        <w:pStyle w:val="BodyText"/>
        <w:ind w:left="120"/>
        <w:jc w:val="both"/>
        <w:rPr>
          <w:lang w:eastAsia="zh-CN"/>
        </w:rPr>
      </w:pPr>
      <w:r>
        <w:rPr>
          <w:lang w:eastAsia="zh-CN"/>
        </w:rPr>
        <w:t>A</w:t>
      </w:r>
      <w:r>
        <w:rPr>
          <w:lang w:eastAsia="zh-CN"/>
        </w:rPr>
        <w:t>．我国已具备完善的法律体系</w:t>
      </w:r>
      <w:r>
        <w:rPr>
          <w:lang w:eastAsia="zh-CN"/>
        </w:rPr>
        <w:t xml:space="preserve">         B</w:t>
      </w:r>
      <w:r>
        <w:rPr>
          <w:lang w:eastAsia="zh-CN"/>
        </w:rPr>
        <w:t>．我国人民拥有立法权利</w:t>
      </w:r>
    </w:p>
    <w:p w:rsidR="00FA0246" w14:paraId="5282C18D" w14:textId="77777777">
      <w:pPr>
        <w:pStyle w:val="BodyText"/>
        <w:spacing w:before="3"/>
        <w:rPr>
          <w:sz w:val="17"/>
          <w:lang w:eastAsia="zh-CN"/>
        </w:rPr>
      </w:pPr>
    </w:p>
    <w:p w:rsidR="00FA0246" w14:paraId="7D480FD1" w14:textId="77777777">
      <w:pPr>
        <w:pStyle w:val="BodyText"/>
        <w:ind w:left="120"/>
        <w:jc w:val="both"/>
        <w:rPr>
          <w:lang w:eastAsia="zh-CN"/>
        </w:rPr>
      </w:pPr>
      <w:r>
        <w:rPr>
          <w:lang w:eastAsia="zh-CN"/>
        </w:rPr>
        <w:t>C</w:t>
      </w:r>
      <w:r>
        <w:rPr>
          <w:lang w:eastAsia="zh-CN"/>
        </w:rPr>
        <w:t>．我国立法机关坚持科学立法</w:t>
      </w:r>
      <w:r>
        <w:rPr>
          <w:lang w:eastAsia="zh-CN"/>
        </w:rPr>
        <w:t xml:space="preserve">         D</w:t>
      </w:r>
      <w:r>
        <w:rPr>
          <w:lang w:eastAsia="zh-CN"/>
        </w:rPr>
        <w:t>．我国司法机关公正司法</w:t>
      </w:r>
    </w:p>
    <w:p w:rsidR="00FA0246" w14:paraId="5093BDB6" w14:textId="77777777">
      <w:pPr>
        <w:pStyle w:val="BodyText"/>
        <w:spacing w:before="1"/>
        <w:rPr>
          <w:sz w:val="17"/>
          <w:lang w:eastAsia="zh-CN"/>
        </w:rPr>
      </w:pPr>
    </w:p>
    <w:p w:rsidR="00FA0246" w:rsidRPr="00927F62" w14:paraId="4EE1C176" w14:textId="77777777">
      <w:pPr>
        <w:pStyle w:val="BodyText"/>
        <w:spacing w:line="436" w:lineRule="auto"/>
        <w:ind w:left="120" w:right="116"/>
        <w:rPr>
          <w:spacing w:val="-12"/>
          <w:szCs w:val="22"/>
        </w:rPr>
      </w:pPr>
      <w:r w:rsidRPr="00927F62">
        <w:rPr>
          <w:spacing w:val="-12"/>
          <w:szCs w:val="22"/>
        </w:rPr>
        <w:t>6</w:t>
      </w:r>
      <w:r w:rsidRPr="00927F62">
        <w:rPr>
          <w:spacing w:val="-12"/>
          <w:szCs w:val="22"/>
        </w:rPr>
        <w:t>.</w:t>
      </w:r>
      <w:r w:rsidRPr="00927F62">
        <w:rPr>
          <w:spacing w:val="-12"/>
          <w:szCs w:val="22"/>
        </w:rPr>
        <w:t>中华文化博大精深，源远流长。传承经典文化是每个中学生义不容辞的责任和使命。下列</w:t>
      </w:r>
      <w:r w:rsidRPr="00927F62">
        <w:rPr>
          <w:spacing w:val="-12"/>
          <w:szCs w:val="22"/>
        </w:rPr>
        <w:t xml:space="preserve">   </w:t>
      </w:r>
      <w:r w:rsidRPr="00927F62">
        <w:rPr>
          <w:spacing w:val="-12"/>
          <w:szCs w:val="22"/>
        </w:rPr>
        <w:t>对古语的理解正确的是</w:t>
      </w:r>
    </w:p>
    <w:p w:rsidR="00FA0246" w:rsidRPr="00927F62" w14:paraId="45C7BD9C" w14:textId="77777777">
      <w:pPr>
        <w:pStyle w:val="ListParagraph"/>
        <w:numPr>
          <w:ilvl w:val="0"/>
          <w:numId w:val="1"/>
        </w:numPr>
        <w:tabs>
          <w:tab w:val="left" w:pos="435"/>
        </w:tabs>
        <w:spacing w:before="54"/>
        <w:ind w:hanging="314"/>
        <w:rPr>
          <w:spacing w:val="-12"/>
          <w:sz w:val="21"/>
        </w:rPr>
      </w:pPr>
      <w:r w:rsidRPr="00927F62">
        <w:rPr>
          <w:spacing w:val="-12"/>
          <w:sz w:val="21"/>
        </w:rPr>
        <w:t>“</w:t>
      </w:r>
      <w:r w:rsidRPr="00927F62">
        <w:rPr>
          <w:spacing w:val="-12"/>
          <w:sz w:val="21"/>
        </w:rPr>
        <w:t>奉法者强则国强，奉法者弱则国弱</w:t>
      </w:r>
      <w:r w:rsidRPr="00927F62">
        <w:rPr>
          <w:spacing w:val="-12"/>
          <w:sz w:val="21"/>
        </w:rPr>
        <w:t>”——</w:t>
      </w:r>
      <w:r w:rsidRPr="00927F62">
        <w:rPr>
          <w:spacing w:val="-12"/>
          <w:sz w:val="21"/>
        </w:rPr>
        <w:t>说明中华民族的伟大复兴只能依靠法治</w:t>
      </w:r>
    </w:p>
    <w:p w:rsidR="00FA0246" w:rsidRPr="00927F62" w14:paraId="1AC1D92C" w14:textId="77777777">
      <w:pPr>
        <w:pStyle w:val="BodyText"/>
        <w:spacing w:before="1"/>
        <w:rPr>
          <w:spacing w:val="-12"/>
          <w:szCs w:val="22"/>
        </w:rPr>
      </w:pPr>
    </w:p>
    <w:p w:rsidR="00FA0246" w:rsidRPr="00927F62" w14:paraId="19B53C1C" w14:textId="77777777">
      <w:pPr>
        <w:pStyle w:val="ListParagraph"/>
        <w:numPr>
          <w:ilvl w:val="0"/>
          <w:numId w:val="1"/>
        </w:numPr>
        <w:tabs>
          <w:tab w:val="left" w:pos="435"/>
        </w:tabs>
        <w:ind w:hanging="314"/>
        <w:rPr>
          <w:spacing w:val="-12"/>
          <w:sz w:val="21"/>
        </w:rPr>
      </w:pPr>
      <w:r w:rsidRPr="00927F62">
        <w:rPr>
          <w:spacing w:val="-12"/>
          <w:sz w:val="21"/>
        </w:rPr>
        <w:t>“</w:t>
      </w:r>
      <w:r w:rsidRPr="00927F62">
        <w:rPr>
          <w:spacing w:val="-12"/>
          <w:sz w:val="21"/>
        </w:rPr>
        <w:t>一丝一粒，我之名节；一厘一毫，民之脂膏</w:t>
      </w:r>
      <w:r w:rsidRPr="00927F62">
        <w:rPr>
          <w:spacing w:val="-12"/>
          <w:sz w:val="21"/>
        </w:rPr>
        <w:t>”——</w:t>
      </w:r>
      <w:r w:rsidRPr="00927F62">
        <w:rPr>
          <w:spacing w:val="-12"/>
          <w:sz w:val="21"/>
        </w:rPr>
        <w:t>要求政府依法执政，防止腐败</w:t>
      </w:r>
    </w:p>
    <w:p w:rsidR="00FA0246" w:rsidRPr="00927F62" w14:paraId="58CFD0D1" w14:textId="77777777">
      <w:pPr>
        <w:pStyle w:val="BodyText"/>
        <w:spacing w:before="1"/>
        <w:rPr>
          <w:spacing w:val="-12"/>
          <w:szCs w:val="22"/>
        </w:rPr>
      </w:pPr>
    </w:p>
    <w:p w:rsidR="00FA0246" w:rsidRPr="00927F62" w14:paraId="378AC92E" w14:textId="77777777">
      <w:pPr>
        <w:pStyle w:val="ListParagraph"/>
        <w:numPr>
          <w:ilvl w:val="0"/>
          <w:numId w:val="1"/>
        </w:numPr>
        <w:tabs>
          <w:tab w:val="left" w:pos="435"/>
        </w:tabs>
        <w:ind w:hanging="314"/>
        <w:rPr>
          <w:spacing w:val="-12"/>
          <w:sz w:val="21"/>
        </w:rPr>
      </w:pPr>
      <w:r w:rsidRPr="00927F62">
        <w:rPr>
          <w:spacing w:val="-12"/>
          <w:sz w:val="21"/>
        </w:rPr>
        <w:t>“</w:t>
      </w:r>
      <w:r w:rsidRPr="00927F62">
        <w:rPr>
          <w:spacing w:val="-12"/>
          <w:sz w:val="21"/>
        </w:rPr>
        <w:t>合抱之木，生于毫末；九层之台，起于累土</w:t>
      </w:r>
      <w:r w:rsidRPr="00927F62">
        <w:rPr>
          <w:spacing w:val="-12"/>
          <w:sz w:val="21"/>
        </w:rPr>
        <w:t>”——</w:t>
      </w:r>
      <w:r w:rsidRPr="00927F62">
        <w:rPr>
          <w:spacing w:val="-12"/>
          <w:sz w:val="21"/>
        </w:rPr>
        <w:t>启示我们要不拘一格大展宏图</w:t>
      </w:r>
    </w:p>
    <w:p w:rsidR="00FA0246" w:rsidRPr="00927F62" w14:paraId="6254A8B9" w14:textId="77777777">
      <w:pPr>
        <w:pStyle w:val="BodyText"/>
        <w:spacing w:before="3"/>
        <w:rPr>
          <w:spacing w:val="-12"/>
          <w:szCs w:val="22"/>
        </w:rPr>
      </w:pPr>
    </w:p>
    <w:p w:rsidR="00FA0246" w:rsidRPr="00927F62" w14:paraId="64D9B831" w14:textId="77777777">
      <w:pPr>
        <w:pStyle w:val="ListParagraph"/>
        <w:numPr>
          <w:ilvl w:val="0"/>
          <w:numId w:val="1"/>
        </w:numPr>
        <w:tabs>
          <w:tab w:val="left" w:pos="435"/>
        </w:tabs>
        <w:spacing w:before="1"/>
        <w:ind w:hanging="314"/>
        <w:rPr>
          <w:spacing w:val="-12"/>
          <w:sz w:val="21"/>
        </w:rPr>
      </w:pPr>
      <w:r w:rsidRPr="00927F62">
        <w:rPr>
          <w:spacing w:val="-12"/>
          <w:sz w:val="21"/>
        </w:rPr>
        <w:t>“</w:t>
      </w:r>
      <w:r w:rsidRPr="00927F62">
        <w:rPr>
          <w:spacing w:val="-12"/>
          <w:sz w:val="21"/>
        </w:rPr>
        <w:t>老吾老以及人之老，幼吾幼以及人之幼</w:t>
      </w:r>
      <w:r w:rsidRPr="00927F62">
        <w:rPr>
          <w:spacing w:val="-12"/>
          <w:sz w:val="21"/>
        </w:rPr>
        <w:t>”——</w:t>
      </w:r>
      <w:r w:rsidRPr="00927F62">
        <w:rPr>
          <w:spacing w:val="-12"/>
          <w:sz w:val="21"/>
        </w:rPr>
        <w:t>倡导我们践行尊老爱幼的传统美德</w:t>
      </w:r>
    </w:p>
    <w:p w:rsidR="00FA0246" w:rsidRPr="00927F62" w14:paraId="0F7C1ABA" w14:textId="77777777">
      <w:pPr>
        <w:pStyle w:val="BodyText"/>
        <w:spacing w:before="2"/>
        <w:rPr>
          <w:spacing w:val="-12"/>
          <w:szCs w:val="22"/>
        </w:rPr>
      </w:pPr>
    </w:p>
    <w:p w:rsidR="00FA0246" w:rsidRPr="00927F62" w14:paraId="271A0CC4" w14:textId="77777777">
      <w:pPr>
        <w:pStyle w:val="BodyText"/>
        <w:spacing w:line="436" w:lineRule="auto"/>
        <w:ind w:left="120" w:right="177"/>
        <w:jc w:val="both"/>
        <w:rPr>
          <w:spacing w:val="-12"/>
          <w:szCs w:val="22"/>
        </w:rPr>
      </w:pPr>
      <w:r w:rsidRPr="00927F62">
        <w:rPr>
          <w:spacing w:val="-12"/>
          <w:szCs w:val="22"/>
        </w:rPr>
        <w:t>7</w:t>
      </w:r>
      <w:r w:rsidRPr="00927F62">
        <w:rPr>
          <w:spacing w:val="-12"/>
          <w:szCs w:val="22"/>
        </w:rPr>
        <w:t>.</w:t>
      </w:r>
      <w:r w:rsidRPr="00927F62">
        <w:rPr>
          <w:spacing w:val="-12"/>
          <w:szCs w:val="22"/>
        </w:rPr>
        <w:t>文明是深圳这座城市最鲜明的标签之一，深圳人不仅锻造了闻名于世的</w:t>
      </w:r>
      <w:r w:rsidRPr="00927F62">
        <w:rPr>
          <w:spacing w:val="-12"/>
          <w:szCs w:val="22"/>
        </w:rPr>
        <w:t>“</w:t>
      </w:r>
      <w:r w:rsidRPr="00927F62">
        <w:rPr>
          <w:spacing w:val="-12"/>
          <w:szCs w:val="22"/>
        </w:rPr>
        <w:t>深圳速度</w:t>
      </w:r>
      <w:r w:rsidRPr="00927F62">
        <w:rPr>
          <w:spacing w:val="-12"/>
          <w:szCs w:val="22"/>
        </w:rPr>
        <w:t>”</w:t>
      </w:r>
      <w:r w:rsidRPr="00927F62">
        <w:rPr>
          <w:spacing w:val="-12"/>
          <w:szCs w:val="22"/>
        </w:rPr>
        <w:t>、不</w:t>
      </w:r>
      <w:r w:rsidRPr="00927F62">
        <w:rPr>
          <w:spacing w:val="-12"/>
          <w:szCs w:val="22"/>
        </w:rPr>
        <w:t xml:space="preserve">   </w:t>
      </w:r>
      <w:r w:rsidRPr="00927F62">
        <w:rPr>
          <w:spacing w:val="-12"/>
          <w:szCs w:val="22"/>
        </w:rPr>
        <w:t>断攀升的</w:t>
      </w:r>
      <w:r w:rsidRPr="00927F62">
        <w:rPr>
          <w:spacing w:val="-12"/>
          <w:szCs w:val="22"/>
        </w:rPr>
        <w:t>“</w:t>
      </w:r>
      <w:r w:rsidRPr="00927F62">
        <w:rPr>
          <w:spacing w:val="-12"/>
          <w:szCs w:val="22"/>
        </w:rPr>
        <w:t>深圳高度</w:t>
      </w:r>
      <w:r w:rsidRPr="00927F62">
        <w:rPr>
          <w:spacing w:val="-12"/>
          <w:szCs w:val="22"/>
        </w:rPr>
        <w:t>”</w:t>
      </w:r>
      <w:r w:rsidRPr="00927F62">
        <w:rPr>
          <w:spacing w:val="-12"/>
          <w:szCs w:val="22"/>
        </w:rPr>
        <w:t>，也以包容温暖、文明有爱的姿态，涵养着建设文明城市进程中应有</w:t>
      </w:r>
      <w:r w:rsidRPr="00927F62">
        <w:rPr>
          <w:spacing w:val="-12"/>
          <w:szCs w:val="22"/>
        </w:rPr>
        <w:t xml:space="preserve">   </w:t>
      </w:r>
      <w:r w:rsidRPr="00927F62">
        <w:rPr>
          <w:spacing w:val="-12"/>
          <w:szCs w:val="22"/>
        </w:rPr>
        <w:t>的</w:t>
      </w:r>
      <w:r w:rsidRPr="00927F62">
        <w:rPr>
          <w:spacing w:val="-12"/>
          <w:szCs w:val="22"/>
        </w:rPr>
        <w:t>“</w:t>
      </w:r>
      <w:r w:rsidRPr="00927F62">
        <w:rPr>
          <w:spacing w:val="-12"/>
          <w:szCs w:val="22"/>
        </w:rPr>
        <w:t>深圳温度</w:t>
      </w:r>
      <w:r w:rsidRPr="00927F62">
        <w:rPr>
          <w:spacing w:val="-12"/>
          <w:szCs w:val="22"/>
        </w:rPr>
        <w:t>”</w:t>
      </w:r>
      <w:r w:rsidRPr="00927F62">
        <w:rPr>
          <w:spacing w:val="-12"/>
          <w:szCs w:val="22"/>
        </w:rPr>
        <w:t>。下列对</w:t>
      </w:r>
      <w:r w:rsidRPr="00927F62">
        <w:rPr>
          <w:spacing w:val="-12"/>
          <w:szCs w:val="22"/>
        </w:rPr>
        <w:t>“</w:t>
      </w:r>
      <w:r w:rsidRPr="00927F62">
        <w:rPr>
          <w:spacing w:val="-12"/>
          <w:szCs w:val="22"/>
        </w:rPr>
        <w:t>深圳温度</w:t>
      </w:r>
      <w:r w:rsidRPr="00927F62">
        <w:rPr>
          <w:spacing w:val="-12"/>
          <w:szCs w:val="22"/>
        </w:rPr>
        <w:t>”</w:t>
      </w:r>
      <w:r w:rsidRPr="00927F62">
        <w:rPr>
          <w:spacing w:val="-12"/>
          <w:szCs w:val="22"/>
        </w:rPr>
        <w:t>理解正确的有</w:t>
      </w:r>
    </w:p>
    <w:p w:rsidR="00FA0246" w14:paraId="2D6881B6" w14:textId="77777777">
      <w:pPr>
        <w:pStyle w:val="BodyText"/>
        <w:spacing w:before="52"/>
        <w:ind w:left="120"/>
        <w:jc w:val="both"/>
        <w:rPr>
          <w:lang w:eastAsia="zh-CN"/>
        </w:rPr>
      </w:pPr>
      <w:r>
        <w:rPr>
          <w:lang w:eastAsia="zh-CN"/>
        </w:rPr>
        <w:t>A.</w:t>
      </w:r>
      <w:r>
        <w:rPr>
          <w:lang w:eastAsia="zh-CN"/>
        </w:rPr>
        <w:t>关心时事，心系国家发展</w:t>
      </w:r>
      <w:r>
        <w:rPr>
          <w:lang w:eastAsia="zh-CN"/>
        </w:rPr>
        <w:t>——</w:t>
      </w:r>
      <w:r>
        <w:rPr>
          <w:lang w:eastAsia="zh-CN"/>
        </w:rPr>
        <w:t>爱国</w:t>
      </w:r>
      <w:r>
        <w:rPr>
          <w:lang w:eastAsia="zh-CN"/>
        </w:rPr>
        <w:t xml:space="preserve">    B.</w:t>
      </w:r>
      <w:r>
        <w:rPr>
          <w:lang w:eastAsia="zh-CN"/>
        </w:rPr>
        <w:t>爱心救助，参与志愿服务</w:t>
      </w:r>
      <w:r>
        <w:rPr>
          <w:lang w:eastAsia="zh-CN"/>
        </w:rPr>
        <w:t>——</w:t>
      </w:r>
      <w:r>
        <w:rPr>
          <w:lang w:eastAsia="zh-CN"/>
        </w:rPr>
        <w:t>敬业</w:t>
      </w:r>
    </w:p>
    <w:p w:rsidR="00FA0246" w14:paraId="1D44FA09" w14:textId="77777777">
      <w:pPr>
        <w:pStyle w:val="BodyText"/>
        <w:spacing w:before="1"/>
        <w:rPr>
          <w:sz w:val="17"/>
          <w:lang w:eastAsia="zh-CN"/>
        </w:rPr>
      </w:pPr>
    </w:p>
    <w:p w:rsidR="00FA0246" w14:paraId="7A38F9B7" w14:textId="77777777">
      <w:pPr>
        <w:pStyle w:val="BodyText"/>
        <w:ind w:left="120"/>
        <w:jc w:val="both"/>
        <w:rPr>
          <w:lang w:eastAsia="zh-CN"/>
        </w:rPr>
      </w:pPr>
      <w:r>
        <w:rPr>
          <w:lang w:eastAsia="zh-CN"/>
        </w:rPr>
        <w:t>C.</w:t>
      </w:r>
      <w:r>
        <w:rPr>
          <w:lang w:eastAsia="zh-CN"/>
        </w:rPr>
        <w:t>不加区分，积极转发信息</w:t>
      </w:r>
      <w:r>
        <w:rPr>
          <w:lang w:eastAsia="zh-CN"/>
        </w:rPr>
        <w:t>——</w:t>
      </w:r>
      <w:r>
        <w:rPr>
          <w:lang w:eastAsia="zh-CN"/>
        </w:rPr>
        <w:t>诚信</w:t>
      </w:r>
      <w:r>
        <w:rPr>
          <w:lang w:eastAsia="zh-CN"/>
        </w:rPr>
        <w:t xml:space="preserve">    D.</w:t>
      </w:r>
      <w:r>
        <w:rPr>
          <w:lang w:eastAsia="zh-CN"/>
        </w:rPr>
        <w:t>依法依规，进行垃圾分类</w:t>
      </w:r>
      <w:r>
        <w:rPr>
          <w:lang w:eastAsia="zh-CN"/>
        </w:rPr>
        <w:t>——</w:t>
      </w:r>
      <w:r>
        <w:rPr>
          <w:lang w:eastAsia="zh-CN"/>
        </w:rPr>
        <w:t>友善</w:t>
      </w:r>
    </w:p>
    <w:p w:rsidR="00FA0246" w14:paraId="76D0E880" w14:textId="77777777">
      <w:pPr>
        <w:pStyle w:val="BodyText"/>
        <w:spacing w:before="3"/>
        <w:rPr>
          <w:sz w:val="17"/>
          <w:lang w:eastAsia="zh-CN"/>
        </w:rPr>
      </w:pPr>
    </w:p>
    <w:p w:rsidR="00FA0246" w:rsidRPr="00927F62" w14:paraId="47745CA1" w14:textId="77777777">
      <w:pPr>
        <w:pStyle w:val="BodyText"/>
        <w:spacing w:line="436" w:lineRule="auto"/>
        <w:ind w:left="120" w:right="116"/>
        <w:rPr>
          <w:spacing w:val="-12"/>
          <w:szCs w:val="22"/>
        </w:rPr>
      </w:pPr>
      <w:r w:rsidRPr="00927F62">
        <w:rPr>
          <w:spacing w:val="-12"/>
          <w:szCs w:val="22"/>
        </w:rPr>
        <w:t>8.2020</w:t>
      </w:r>
      <w:r w:rsidRPr="00927F62">
        <w:rPr>
          <w:spacing w:val="-12"/>
          <w:szCs w:val="22"/>
        </w:rPr>
        <w:t xml:space="preserve"> </w:t>
      </w:r>
      <w:r w:rsidRPr="00927F62">
        <w:rPr>
          <w:spacing w:val="-12"/>
          <w:szCs w:val="22"/>
        </w:rPr>
        <w:t>年</w:t>
      </w:r>
      <w:r w:rsidRPr="00927F62">
        <w:rPr>
          <w:spacing w:val="-12"/>
          <w:szCs w:val="22"/>
        </w:rPr>
        <w:t xml:space="preserve"> </w:t>
      </w:r>
      <w:r w:rsidRPr="00927F62">
        <w:rPr>
          <w:spacing w:val="-12"/>
          <w:szCs w:val="22"/>
        </w:rPr>
        <w:t>11</w:t>
      </w:r>
      <w:r w:rsidRPr="00927F62">
        <w:rPr>
          <w:spacing w:val="-12"/>
          <w:szCs w:val="22"/>
        </w:rPr>
        <w:t xml:space="preserve"> </w:t>
      </w:r>
      <w:r w:rsidRPr="00927F62">
        <w:rPr>
          <w:spacing w:val="-12"/>
          <w:szCs w:val="22"/>
        </w:rPr>
        <w:t>月</w:t>
      </w:r>
      <w:r w:rsidRPr="00927F62">
        <w:rPr>
          <w:spacing w:val="-12"/>
          <w:szCs w:val="22"/>
        </w:rPr>
        <w:t xml:space="preserve"> </w:t>
      </w:r>
      <w:r w:rsidRPr="00927F62">
        <w:rPr>
          <w:spacing w:val="-12"/>
          <w:szCs w:val="22"/>
        </w:rPr>
        <w:t>2</w:t>
      </w:r>
      <w:r w:rsidRPr="00927F62">
        <w:rPr>
          <w:spacing w:val="-12"/>
          <w:szCs w:val="22"/>
        </w:rPr>
        <w:t xml:space="preserve"> </w:t>
      </w:r>
      <w:r w:rsidRPr="00927F62">
        <w:rPr>
          <w:spacing w:val="-12"/>
          <w:szCs w:val="22"/>
        </w:rPr>
        <w:t>日，第七次全国人口普查正式入户登记。根据几次人口普查的数据，我国</w:t>
      </w:r>
      <w:r w:rsidRPr="00927F62">
        <w:rPr>
          <w:spacing w:val="-12"/>
          <w:szCs w:val="22"/>
        </w:rPr>
        <w:t>人口面临的挑战有</w:t>
      </w:r>
    </w:p>
    <w:p w:rsidR="00FA0246" w14:paraId="56125624" w14:textId="77777777">
      <w:pPr>
        <w:spacing w:line="436" w:lineRule="auto"/>
        <w:rPr>
          <w:lang w:eastAsia="zh-CN"/>
        </w:rPr>
        <w:sectPr>
          <w:pgSz w:w="11910" w:h="16840"/>
          <w:pgMar w:top="1400" w:right="1620" w:bottom="1180" w:left="1680" w:header="0" w:footer="990" w:gutter="0"/>
          <w:cols w:space="720"/>
        </w:sectPr>
      </w:pPr>
    </w:p>
    <w:tbl>
      <w:tblPr>
        <w:tblStyle w:val="TableNormal0"/>
        <w:tblW w:w="0" w:type="auto"/>
        <w:tblInd w:w="10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1680"/>
        <w:gridCol w:w="1365"/>
        <w:gridCol w:w="1575"/>
        <w:gridCol w:w="1890"/>
      </w:tblGrid>
      <w:tr w14:paraId="46C61AEC" w14:textId="77777777">
        <w:tblPrEx>
          <w:tblW w:w="0" w:type="auto"/>
          <w:tblInd w:w="10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Ex>
        <w:trPr>
          <w:trHeight w:hRule="exact" w:val="520"/>
        </w:trPr>
        <w:tc>
          <w:tcPr>
            <w:tcW w:w="1680" w:type="dxa"/>
          </w:tcPr>
          <w:p w:rsidR="00FA0246" w14:paraId="187F9220" w14:textId="77777777">
            <w:pPr>
              <w:rPr>
                <w:lang w:eastAsia="zh-CN"/>
              </w:rPr>
            </w:pPr>
          </w:p>
        </w:tc>
        <w:tc>
          <w:tcPr>
            <w:tcW w:w="1365" w:type="dxa"/>
          </w:tcPr>
          <w:p w:rsidR="00FA0246" w14:paraId="71159071" w14:textId="77777777">
            <w:pPr>
              <w:pStyle w:val="TableParagraph"/>
              <w:spacing w:before="11"/>
              <w:rPr>
                <w:sz w:val="14"/>
                <w:lang w:eastAsia="zh-CN"/>
              </w:rPr>
            </w:pPr>
          </w:p>
          <w:p w:rsidR="00FA0246" w14:paraId="63532F71" w14:textId="77777777">
            <w:pPr>
              <w:pStyle w:val="TableParagraph"/>
              <w:ind w:left="75" w:right="75"/>
              <w:jc w:val="center"/>
              <w:rPr>
                <w:sz w:val="21"/>
              </w:rPr>
            </w:pPr>
            <w:r>
              <w:rPr>
                <w:sz w:val="21"/>
              </w:rPr>
              <w:t xml:space="preserve">0-14 </w:t>
            </w:r>
            <w:r>
              <w:rPr>
                <w:sz w:val="21"/>
              </w:rPr>
              <w:t>岁占比</w:t>
            </w:r>
          </w:p>
        </w:tc>
        <w:tc>
          <w:tcPr>
            <w:tcW w:w="1575" w:type="dxa"/>
          </w:tcPr>
          <w:p w:rsidR="00FA0246" w14:paraId="094FED94" w14:textId="77777777">
            <w:pPr>
              <w:pStyle w:val="TableParagraph"/>
              <w:spacing w:before="11"/>
              <w:rPr>
                <w:sz w:val="14"/>
              </w:rPr>
            </w:pPr>
          </w:p>
          <w:p w:rsidR="00FA0246" w14:paraId="5A59ECFA" w14:textId="77777777">
            <w:pPr>
              <w:pStyle w:val="TableParagraph"/>
              <w:ind w:left="127" w:right="127"/>
              <w:jc w:val="center"/>
              <w:rPr>
                <w:sz w:val="21"/>
              </w:rPr>
            </w:pPr>
            <w:r>
              <w:rPr>
                <w:sz w:val="21"/>
              </w:rPr>
              <w:t xml:space="preserve">15-59 </w:t>
            </w:r>
            <w:r>
              <w:rPr>
                <w:sz w:val="21"/>
              </w:rPr>
              <w:t>岁占比</w:t>
            </w:r>
          </w:p>
        </w:tc>
        <w:tc>
          <w:tcPr>
            <w:tcW w:w="1890" w:type="dxa"/>
          </w:tcPr>
          <w:p w:rsidR="00FA0246" w14:paraId="46E52516" w14:textId="77777777">
            <w:pPr>
              <w:pStyle w:val="TableParagraph"/>
              <w:spacing w:before="11"/>
              <w:rPr>
                <w:sz w:val="14"/>
              </w:rPr>
            </w:pPr>
          </w:p>
          <w:p w:rsidR="00FA0246" w14:paraId="5FCC96E8" w14:textId="77777777">
            <w:pPr>
              <w:pStyle w:val="TableParagraph"/>
              <w:ind w:left="232" w:right="232"/>
              <w:jc w:val="center"/>
              <w:rPr>
                <w:sz w:val="21"/>
              </w:rPr>
            </w:pPr>
            <w:r>
              <w:rPr>
                <w:sz w:val="21"/>
              </w:rPr>
              <w:t xml:space="preserve">60 </w:t>
            </w:r>
            <w:r>
              <w:rPr>
                <w:sz w:val="21"/>
              </w:rPr>
              <w:t>岁以上占比</w:t>
            </w:r>
          </w:p>
        </w:tc>
      </w:tr>
      <w:tr w14:paraId="5A058793" w14:textId="77777777">
        <w:tblPrEx>
          <w:tblW w:w="0" w:type="auto"/>
          <w:tblInd w:w="1008" w:type="dxa"/>
          <w:tblLayout w:type="fixed"/>
          <w:tblLook w:val="01E0"/>
        </w:tblPrEx>
        <w:trPr>
          <w:trHeight w:hRule="exact" w:val="520"/>
        </w:trPr>
        <w:tc>
          <w:tcPr>
            <w:tcW w:w="1680" w:type="dxa"/>
          </w:tcPr>
          <w:p w:rsidR="00FA0246" w14:paraId="3903A501" w14:textId="77777777">
            <w:pPr>
              <w:pStyle w:val="TableParagraph"/>
              <w:spacing w:before="10"/>
              <w:rPr>
                <w:sz w:val="14"/>
              </w:rPr>
            </w:pPr>
          </w:p>
          <w:p w:rsidR="00FA0246" w14:paraId="5BDDE5F6" w14:textId="77777777">
            <w:pPr>
              <w:pStyle w:val="TableParagraph"/>
              <w:ind w:left="95"/>
              <w:rPr>
                <w:sz w:val="21"/>
              </w:rPr>
            </w:pPr>
            <w:r>
              <w:rPr>
                <w:w w:val="95"/>
                <w:sz w:val="21"/>
              </w:rPr>
              <w:t>第二次人口普查</w:t>
            </w:r>
          </w:p>
        </w:tc>
        <w:tc>
          <w:tcPr>
            <w:tcW w:w="1365" w:type="dxa"/>
          </w:tcPr>
          <w:p w:rsidR="00FA0246" w14:paraId="6ACBFCF6" w14:textId="77777777">
            <w:pPr>
              <w:pStyle w:val="TableParagraph"/>
              <w:spacing w:before="10"/>
              <w:rPr>
                <w:sz w:val="14"/>
              </w:rPr>
            </w:pPr>
          </w:p>
          <w:p w:rsidR="00FA0246" w14:paraId="2EB4471B" w14:textId="77777777">
            <w:pPr>
              <w:pStyle w:val="TableParagraph"/>
              <w:ind w:left="74" w:right="75"/>
              <w:jc w:val="center"/>
              <w:rPr>
                <w:sz w:val="21"/>
              </w:rPr>
            </w:pPr>
            <w:r>
              <w:rPr>
                <w:sz w:val="21"/>
              </w:rPr>
              <w:t>40.40%</w:t>
            </w:r>
          </w:p>
        </w:tc>
        <w:tc>
          <w:tcPr>
            <w:tcW w:w="1575" w:type="dxa"/>
          </w:tcPr>
          <w:p w:rsidR="00FA0246" w14:paraId="55189346" w14:textId="77777777">
            <w:pPr>
              <w:pStyle w:val="TableParagraph"/>
              <w:spacing w:before="10"/>
              <w:rPr>
                <w:sz w:val="14"/>
              </w:rPr>
            </w:pPr>
          </w:p>
          <w:p w:rsidR="00FA0246" w14:paraId="2AD6D4AD" w14:textId="77777777">
            <w:pPr>
              <w:pStyle w:val="TableParagraph"/>
              <w:ind w:left="127" w:right="126"/>
              <w:jc w:val="center"/>
              <w:rPr>
                <w:sz w:val="21"/>
              </w:rPr>
            </w:pPr>
            <w:r>
              <w:rPr>
                <w:sz w:val="21"/>
              </w:rPr>
              <w:t>54.10%</w:t>
            </w:r>
          </w:p>
        </w:tc>
        <w:tc>
          <w:tcPr>
            <w:tcW w:w="1890" w:type="dxa"/>
          </w:tcPr>
          <w:p w:rsidR="00FA0246" w14:paraId="0EA9A813" w14:textId="77777777">
            <w:pPr>
              <w:pStyle w:val="TableParagraph"/>
              <w:spacing w:before="10"/>
              <w:rPr>
                <w:sz w:val="14"/>
              </w:rPr>
            </w:pPr>
          </w:p>
          <w:p w:rsidR="00FA0246" w14:paraId="1DA18F5C" w14:textId="77777777">
            <w:pPr>
              <w:pStyle w:val="TableParagraph"/>
              <w:ind w:left="232" w:right="232"/>
              <w:jc w:val="center"/>
              <w:rPr>
                <w:sz w:val="21"/>
              </w:rPr>
            </w:pPr>
            <w:r>
              <w:rPr>
                <w:sz w:val="21"/>
              </w:rPr>
              <w:t>5.5%</w:t>
            </w:r>
          </w:p>
        </w:tc>
      </w:tr>
      <w:tr w14:paraId="1BD615C9" w14:textId="77777777">
        <w:tblPrEx>
          <w:tblW w:w="0" w:type="auto"/>
          <w:tblInd w:w="1008" w:type="dxa"/>
          <w:tblLayout w:type="fixed"/>
          <w:tblLook w:val="01E0"/>
        </w:tblPrEx>
        <w:trPr>
          <w:trHeight w:hRule="exact" w:val="520"/>
        </w:trPr>
        <w:tc>
          <w:tcPr>
            <w:tcW w:w="1680" w:type="dxa"/>
          </w:tcPr>
          <w:p w:rsidR="00FA0246" w14:paraId="212EF35D" w14:textId="77777777">
            <w:pPr>
              <w:pStyle w:val="TableParagraph"/>
              <w:spacing w:before="10"/>
              <w:rPr>
                <w:sz w:val="14"/>
              </w:rPr>
            </w:pPr>
          </w:p>
          <w:p w:rsidR="00FA0246" w14:paraId="213AEBE9" w14:textId="77777777">
            <w:pPr>
              <w:pStyle w:val="TableParagraph"/>
              <w:spacing w:before="1"/>
              <w:ind w:left="95"/>
              <w:rPr>
                <w:sz w:val="21"/>
              </w:rPr>
            </w:pPr>
            <w:r>
              <w:rPr>
                <w:w w:val="95"/>
                <w:sz w:val="21"/>
              </w:rPr>
              <w:t>第五次人口普查</w:t>
            </w:r>
          </w:p>
        </w:tc>
        <w:tc>
          <w:tcPr>
            <w:tcW w:w="1365" w:type="dxa"/>
          </w:tcPr>
          <w:p w:rsidR="00FA0246" w14:paraId="6C791B2A" w14:textId="77777777">
            <w:pPr>
              <w:pStyle w:val="TableParagraph"/>
              <w:spacing w:before="10"/>
              <w:rPr>
                <w:sz w:val="14"/>
              </w:rPr>
            </w:pPr>
          </w:p>
          <w:p w:rsidR="00FA0246" w14:paraId="7D140C12" w14:textId="77777777">
            <w:pPr>
              <w:pStyle w:val="TableParagraph"/>
              <w:spacing w:before="1"/>
              <w:ind w:left="74" w:right="75"/>
              <w:jc w:val="center"/>
              <w:rPr>
                <w:sz w:val="21"/>
              </w:rPr>
            </w:pPr>
            <w:r>
              <w:rPr>
                <w:sz w:val="21"/>
              </w:rPr>
              <w:t>22.89%</w:t>
            </w:r>
          </w:p>
        </w:tc>
        <w:tc>
          <w:tcPr>
            <w:tcW w:w="1575" w:type="dxa"/>
          </w:tcPr>
          <w:p w:rsidR="00FA0246" w14:paraId="05200B73" w14:textId="77777777">
            <w:pPr>
              <w:pStyle w:val="TableParagraph"/>
              <w:spacing w:before="10"/>
              <w:rPr>
                <w:sz w:val="14"/>
              </w:rPr>
            </w:pPr>
          </w:p>
          <w:p w:rsidR="00FA0246" w14:paraId="3963E676" w14:textId="77777777">
            <w:pPr>
              <w:pStyle w:val="TableParagraph"/>
              <w:spacing w:before="1"/>
              <w:ind w:left="127" w:right="126"/>
              <w:jc w:val="center"/>
              <w:rPr>
                <w:sz w:val="21"/>
              </w:rPr>
            </w:pPr>
            <w:r>
              <w:rPr>
                <w:sz w:val="21"/>
              </w:rPr>
              <w:t>66.78%</w:t>
            </w:r>
          </w:p>
        </w:tc>
        <w:tc>
          <w:tcPr>
            <w:tcW w:w="1890" w:type="dxa"/>
          </w:tcPr>
          <w:p w:rsidR="00FA0246" w14:paraId="488D12BC" w14:textId="77777777">
            <w:pPr>
              <w:pStyle w:val="TableParagraph"/>
              <w:spacing w:before="10"/>
              <w:rPr>
                <w:sz w:val="14"/>
              </w:rPr>
            </w:pPr>
          </w:p>
          <w:p w:rsidR="00FA0246" w14:paraId="67149647" w14:textId="77777777">
            <w:pPr>
              <w:pStyle w:val="TableParagraph"/>
              <w:spacing w:before="1"/>
              <w:ind w:left="232" w:right="231"/>
              <w:jc w:val="center"/>
              <w:rPr>
                <w:sz w:val="21"/>
              </w:rPr>
            </w:pPr>
            <w:r>
              <w:rPr>
                <w:sz w:val="21"/>
              </w:rPr>
              <w:t>10.33%</w:t>
            </w:r>
          </w:p>
        </w:tc>
      </w:tr>
      <w:tr w14:paraId="4C4BC16C" w14:textId="77777777">
        <w:tblPrEx>
          <w:tblW w:w="0" w:type="auto"/>
          <w:tblInd w:w="1008" w:type="dxa"/>
          <w:tblLayout w:type="fixed"/>
          <w:tblLook w:val="01E0"/>
        </w:tblPrEx>
        <w:trPr>
          <w:trHeight w:hRule="exact" w:val="520"/>
        </w:trPr>
        <w:tc>
          <w:tcPr>
            <w:tcW w:w="1680" w:type="dxa"/>
          </w:tcPr>
          <w:p w:rsidR="00FA0246" w14:paraId="7F0E7A63" w14:textId="77777777">
            <w:pPr>
              <w:pStyle w:val="TableParagraph"/>
              <w:spacing w:before="11"/>
              <w:rPr>
                <w:sz w:val="14"/>
              </w:rPr>
            </w:pPr>
          </w:p>
          <w:p w:rsidR="00FA0246" w14:paraId="697A14E9" w14:textId="77777777">
            <w:pPr>
              <w:pStyle w:val="TableParagraph"/>
              <w:ind w:left="95"/>
              <w:rPr>
                <w:sz w:val="21"/>
              </w:rPr>
            </w:pPr>
            <w:r>
              <w:rPr>
                <w:w w:val="95"/>
                <w:sz w:val="21"/>
              </w:rPr>
              <w:t>第六次人口普查</w:t>
            </w:r>
          </w:p>
        </w:tc>
        <w:tc>
          <w:tcPr>
            <w:tcW w:w="1365" w:type="dxa"/>
          </w:tcPr>
          <w:p w:rsidR="00FA0246" w14:paraId="0B810CAF" w14:textId="77777777">
            <w:pPr>
              <w:pStyle w:val="TableParagraph"/>
              <w:spacing w:before="11"/>
              <w:rPr>
                <w:sz w:val="14"/>
              </w:rPr>
            </w:pPr>
          </w:p>
          <w:p w:rsidR="00FA0246" w14:paraId="70D04779" w14:textId="77777777">
            <w:pPr>
              <w:pStyle w:val="TableParagraph"/>
              <w:ind w:left="74" w:right="75"/>
              <w:jc w:val="center"/>
              <w:rPr>
                <w:sz w:val="21"/>
              </w:rPr>
            </w:pPr>
            <w:r>
              <w:rPr>
                <w:sz w:val="21"/>
              </w:rPr>
              <w:t>16.6.%</w:t>
            </w:r>
          </w:p>
        </w:tc>
        <w:tc>
          <w:tcPr>
            <w:tcW w:w="1575" w:type="dxa"/>
          </w:tcPr>
          <w:p w:rsidR="00FA0246" w14:paraId="0152EC1D" w14:textId="77777777">
            <w:pPr>
              <w:pStyle w:val="TableParagraph"/>
              <w:spacing w:before="11"/>
              <w:rPr>
                <w:sz w:val="14"/>
              </w:rPr>
            </w:pPr>
          </w:p>
          <w:p w:rsidR="00FA0246" w14:paraId="6538D173" w14:textId="77777777">
            <w:pPr>
              <w:pStyle w:val="TableParagraph"/>
              <w:ind w:left="127" w:right="126"/>
              <w:jc w:val="center"/>
              <w:rPr>
                <w:sz w:val="21"/>
              </w:rPr>
            </w:pPr>
            <w:r>
              <w:rPr>
                <w:sz w:val="21"/>
              </w:rPr>
              <w:t>70.14%</w:t>
            </w:r>
          </w:p>
        </w:tc>
        <w:tc>
          <w:tcPr>
            <w:tcW w:w="1890" w:type="dxa"/>
          </w:tcPr>
          <w:p w:rsidR="00FA0246" w14:paraId="4FC81C78" w14:textId="77777777">
            <w:pPr>
              <w:pStyle w:val="TableParagraph"/>
              <w:spacing w:before="11"/>
              <w:rPr>
                <w:sz w:val="14"/>
              </w:rPr>
            </w:pPr>
          </w:p>
          <w:p w:rsidR="00FA0246" w14:paraId="4AF8F7EB" w14:textId="77777777">
            <w:pPr>
              <w:pStyle w:val="TableParagraph"/>
              <w:ind w:left="232" w:right="231"/>
              <w:jc w:val="center"/>
              <w:rPr>
                <w:sz w:val="21"/>
              </w:rPr>
            </w:pPr>
            <w:r>
              <w:rPr>
                <w:sz w:val="21"/>
              </w:rPr>
              <w:t>13.26%</w:t>
            </w:r>
          </w:p>
        </w:tc>
      </w:tr>
    </w:tbl>
    <w:p w:rsidR="00FA0246" w14:paraId="114817EA" w14:textId="77777777">
      <w:pPr>
        <w:pStyle w:val="BodyText"/>
        <w:spacing w:before="4"/>
        <w:rPr>
          <w:sz w:val="9"/>
        </w:rPr>
      </w:pPr>
    </w:p>
    <w:p w:rsidR="00FA0246" w14:paraId="15CA3105" w14:textId="77777777">
      <w:pPr>
        <w:pStyle w:val="BodyText"/>
        <w:tabs>
          <w:tab w:val="left" w:pos="1694"/>
          <w:tab w:val="left" w:pos="2114"/>
          <w:tab w:val="left" w:pos="3165"/>
          <w:tab w:val="left" w:pos="4214"/>
          <w:tab w:val="left" w:pos="4528"/>
          <w:tab w:val="left" w:pos="6314"/>
        </w:tabs>
        <w:spacing w:before="35" w:line="400" w:lineRule="auto"/>
        <w:ind w:left="120" w:right="440"/>
        <w:rPr>
          <w:lang w:eastAsia="zh-CN"/>
        </w:rPr>
      </w:pPr>
      <w:r>
        <w:rPr>
          <w:lang w:eastAsia="zh-CN"/>
        </w:rPr>
        <w:t>①</w:t>
      </w:r>
      <w:r>
        <w:rPr>
          <w:lang w:eastAsia="zh-CN"/>
        </w:rPr>
        <w:t>人口素质提高</w:t>
      </w:r>
      <w:r>
        <w:rPr>
          <w:lang w:eastAsia="zh-CN"/>
        </w:rPr>
        <w:tab/>
      </w:r>
      <w:r>
        <w:rPr>
          <w:lang w:eastAsia="zh-CN"/>
        </w:rPr>
        <w:tab/>
        <w:t>②</w:t>
      </w:r>
      <w:r>
        <w:rPr>
          <w:lang w:eastAsia="zh-CN"/>
        </w:rPr>
        <w:t>人口出生率降低</w:t>
      </w:r>
      <w:r>
        <w:rPr>
          <w:lang w:eastAsia="zh-CN"/>
        </w:rPr>
        <w:tab/>
        <w:t>③</w:t>
      </w:r>
      <w:r>
        <w:rPr>
          <w:lang w:eastAsia="zh-CN"/>
        </w:rPr>
        <w:t>老龄化问题加剧</w:t>
      </w:r>
      <w:r>
        <w:rPr>
          <w:lang w:eastAsia="zh-CN"/>
        </w:rPr>
        <w:tab/>
      </w:r>
      <w:r w:rsidRPr="00927F62">
        <w:rPr>
          <w:spacing w:val="-12"/>
          <w:szCs w:val="22"/>
        </w:rPr>
        <w:t>④</w:t>
      </w:r>
      <w:r w:rsidRPr="00927F62">
        <w:rPr>
          <w:spacing w:val="-12"/>
          <w:szCs w:val="22"/>
        </w:rPr>
        <w:t>劳动人口比例提高</w:t>
      </w:r>
      <w:r w:rsidRPr="00927F62">
        <w:rPr>
          <w:spacing w:val="-12"/>
          <w:szCs w:val="22"/>
        </w:rPr>
        <w:t xml:space="preserve"> </w:t>
      </w:r>
      <w:r>
        <w:rPr>
          <w:lang w:eastAsia="zh-CN"/>
        </w:rPr>
        <w:t>A.①②</w:t>
      </w:r>
      <w:r>
        <w:rPr>
          <w:lang w:eastAsia="zh-CN"/>
        </w:rPr>
        <w:tab/>
        <w:t>B.①④</w:t>
      </w:r>
      <w:r>
        <w:rPr>
          <w:lang w:eastAsia="zh-CN"/>
        </w:rPr>
        <w:tab/>
        <w:t>C.②③</w:t>
      </w:r>
      <w:r>
        <w:rPr>
          <w:lang w:eastAsia="zh-CN"/>
        </w:rPr>
        <w:tab/>
      </w:r>
      <w:r>
        <w:rPr>
          <w:lang w:eastAsia="zh-CN"/>
        </w:rPr>
        <w:tab/>
        <w:t>D.③④</w:t>
      </w:r>
    </w:p>
    <w:p w:rsidR="00FA0246" w:rsidRPr="00927F62" w14:paraId="08C74B76" w14:textId="77777777">
      <w:pPr>
        <w:pStyle w:val="BodyText"/>
        <w:tabs>
          <w:tab w:val="left" w:pos="5368"/>
        </w:tabs>
        <w:spacing w:before="45" w:line="403" w:lineRule="auto"/>
        <w:ind w:left="120" w:right="220"/>
        <w:rPr>
          <w:spacing w:val="-12"/>
          <w:szCs w:val="22"/>
        </w:rPr>
      </w:pPr>
      <w:r>
        <w:rPr>
          <w:lang w:eastAsia="zh-CN"/>
        </w:rPr>
        <w:t>9.</w:t>
      </w:r>
      <w:r>
        <w:rPr>
          <w:spacing w:val="-7"/>
          <w:lang w:eastAsia="zh-CN"/>
        </w:rPr>
        <w:t xml:space="preserve"> </w:t>
      </w:r>
      <w:r>
        <w:rPr>
          <w:lang w:eastAsia="zh-CN"/>
        </w:rPr>
        <w:t>习近平主席指出：</w:t>
      </w:r>
      <w:r>
        <w:rPr>
          <w:lang w:eastAsia="zh-CN"/>
        </w:rPr>
        <w:t>“</w:t>
      </w:r>
      <w:r>
        <w:rPr>
          <w:lang w:eastAsia="zh-CN"/>
        </w:rPr>
        <w:t>像爱护自己的眼睛一样爱护民族团结，像珍视自己的生命一样珍视</w:t>
      </w:r>
      <w:r w:rsidRPr="00927F62">
        <w:rPr>
          <w:spacing w:val="-12"/>
          <w:szCs w:val="22"/>
        </w:rPr>
        <w:t>民族团结，像石榴籽那样紧紧抱在一起。</w:t>
      </w:r>
      <w:r w:rsidRPr="00927F62">
        <w:rPr>
          <w:spacing w:val="-12"/>
          <w:szCs w:val="22"/>
        </w:rPr>
        <w:t>”</w:t>
      </w:r>
      <w:r w:rsidRPr="00927F62">
        <w:rPr>
          <w:spacing w:val="-12"/>
          <w:szCs w:val="22"/>
        </w:rPr>
        <w:t>这表明（</w:t>
      </w:r>
      <w:r w:rsidRPr="00927F62">
        <w:rPr>
          <w:spacing w:val="-12"/>
          <w:szCs w:val="22"/>
        </w:rPr>
        <w:tab/>
      </w:r>
      <w:r w:rsidRPr="00927F62">
        <w:rPr>
          <w:spacing w:val="-12"/>
          <w:szCs w:val="22"/>
        </w:rPr>
        <w:t>）</w:t>
      </w:r>
    </w:p>
    <w:p w:rsidR="00FA0246" w:rsidRPr="00927F62" w14:paraId="60A69BA6" w14:textId="77777777">
      <w:pPr>
        <w:pStyle w:val="BodyText"/>
        <w:spacing w:before="40"/>
        <w:ind w:left="120"/>
        <w:rPr>
          <w:spacing w:val="-12"/>
          <w:szCs w:val="22"/>
        </w:rPr>
      </w:pPr>
      <w:r w:rsidRPr="00927F62">
        <w:rPr>
          <w:spacing w:val="-12"/>
          <w:szCs w:val="22"/>
        </w:rPr>
        <w:t>A.</w:t>
      </w:r>
      <w:r w:rsidRPr="00927F62">
        <w:rPr>
          <w:spacing w:val="-12"/>
          <w:szCs w:val="22"/>
        </w:rPr>
        <w:t>党和国家应坚持维护民族团结的基本国策</w:t>
      </w:r>
    </w:p>
    <w:p w:rsidR="00FA0246" w:rsidRPr="00927F62" w14:paraId="72AE0877" w14:textId="77777777">
      <w:pPr>
        <w:pStyle w:val="BodyText"/>
        <w:spacing w:before="2"/>
        <w:rPr>
          <w:spacing w:val="-12"/>
          <w:szCs w:val="22"/>
        </w:rPr>
      </w:pPr>
    </w:p>
    <w:p w:rsidR="00FA0246" w:rsidRPr="00927F62" w14:paraId="1987C348" w14:textId="77777777">
      <w:pPr>
        <w:pStyle w:val="BodyText"/>
        <w:ind w:left="120"/>
        <w:rPr>
          <w:spacing w:val="-12"/>
          <w:szCs w:val="22"/>
        </w:rPr>
      </w:pPr>
      <w:r w:rsidRPr="00927F62">
        <w:rPr>
          <w:spacing w:val="-12"/>
          <w:szCs w:val="22"/>
        </w:rPr>
        <w:t>B.</w:t>
      </w:r>
      <w:r w:rsidRPr="00927F62">
        <w:rPr>
          <w:spacing w:val="-12"/>
          <w:szCs w:val="22"/>
        </w:rPr>
        <w:t>我们应维护平等团结互助和谐的民族关系</w:t>
      </w:r>
    </w:p>
    <w:p w:rsidR="00FA0246" w:rsidRPr="00927F62" w14:paraId="085B52FD" w14:textId="77777777">
      <w:pPr>
        <w:pStyle w:val="BodyText"/>
        <w:spacing w:before="2"/>
        <w:rPr>
          <w:spacing w:val="-12"/>
          <w:szCs w:val="22"/>
        </w:rPr>
      </w:pPr>
    </w:p>
    <w:p w:rsidR="00FA0246" w:rsidRPr="00927F62" w14:paraId="328B5F5F" w14:textId="77777777">
      <w:pPr>
        <w:pStyle w:val="BodyText"/>
        <w:ind w:left="120"/>
        <w:rPr>
          <w:spacing w:val="-12"/>
          <w:szCs w:val="22"/>
        </w:rPr>
      </w:pPr>
      <w:r w:rsidRPr="00927F62">
        <w:rPr>
          <w:spacing w:val="-12"/>
          <w:szCs w:val="22"/>
        </w:rPr>
        <w:t>C.</w:t>
      </w:r>
      <w:r w:rsidRPr="00927F62">
        <w:rPr>
          <w:spacing w:val="-12"/>
          <w:szCs w:val="22"/>
        </w:rPr>
        <w:t>民族区域自治制度是我国的根本政治制度</w:t>
      </w:r>
    </w:p>
    <w:p w:rsidR="00FA0246" w:rsidRPr="00927F62" w14:paraId="27D6807A" w14:textId="77777777">
      <w:pPr>
        <w:pStyle w:val="BodyText"/>
        <w:spacing w:before="12"/>
        <w:rPr>
          <w:spacing w:val="-12"/>
          <w:szCs w:val="22"/>
        </w:rPr>
      </w:pPr>
    </w:p>
    <w:p w:rsidR="00FA0246" w:rsidRPr="00927F62" w14:paraId="6B0B8E4D" w14:textId="77777777">
      <w:pPr>
        <w:pStyle w:val="BodyText"/>
        <w:spacing w:before="1"/>
        <w:ind w:left="120"/>
        <w:rPr>
          <w:spacing w:val="-12"/>
          <w:szCs w:val="22"/>
        </w:rPr>
      </w:pPr>
      <w:r w:rsidRPr="00927F62">
        <w:rPr>
          <w:spacing w:val="-12"/>
          <w:szCs w:val="22"/>
        </w:rPr>
        <w:t>D.</w:t>
      </w:r>
      <w:r w:rsidRPr="00927F62">
        <w:rPr>
          <w:spacing w:val="-12"/>
          <w:szCs w:val="22"/>
        </w:rPr>
        <w:t>维护民族团结是每个公民光荣的基本权利</w:t>
      </w:r>
    </w:p>
    <w:p w:rsidR="00FA0246" w14:paraId="355F12D7" w14:textId="77777777">
      <w:pPr>
        <w:pStyle w:val="BodyText"/>
        <w:spacing w:before="2"/>
        <w:rPr>
          <w:sz w:val="14"/>
          <w:lang w:eastAsia="zh-CN"/>
        </w:rPr>
      </w:pPr>
    </w:p>
    <w:p w:rsidR="00FA0246" w14:paraId="1B62871E" w14:textId="77777777">
      <w:pPr>
        <w:pStyle w:val="BodyText"/>
        <w:tabs>
          <w:tab w:val="left" w:pos="7785"/>
        </w:tabs>
        <w:spacing w:before="1" w:line="400" w:lineRule="auto"/>
        <w:ind w:left="120" w:right="114"/>
        <w:rPr>
          <w:lang w:eastAsia="zh-CN"/>
        </w:rPr>
      </w:pPr>
      <w:r>
        <w:rPr>
          <w:lang w:eastAsia="zh-CN"/>
        </w:rPr>
        <w:t>10.</w:t>
      </w:r>
      <w:r>
        <w:rPr>
          <w:lang w:eastAsia="zh-CN"/>
        </w:rPr>
        <w:t>小贺和台湾籍好友小荣正在聊天，他们就</w:t>
      </w:r>
      <w:r>
        <w:rPr>
          <w:lang w:eastAsia="zh-CN"/>
        </w:rPr>
        <w:t>“</w:t>
      </w:r>
      <w:r>
        <w:rPr>
          <w:lang w:eastAsia="zh-CN"/>
        </w:rPr>
        <w:t>今年台湾政局改变之后国家对台湾的方针会</w:t>
      </w:r>
      <w:r w:rsidRPr="00927F62">
        <w:rPr>
          <w:spacing w:val="-12"/>
          <w:szCs w:val="22"/>
        </w:rPr>
        <w:t>不会改变</w:t>
      </w:r>
      <w:r w:rsidRPr="00927F62">
        <w:rPr>
          <w:spacing w:val="-12"/>
          <w:szCs w:val="22"/>
        </w:rPr>
        <w:t>”</w:t>
      </w:r>
      <w:r w:rsidRPr="00927F62">
        <w:rPr>
          <w:spacing w:val="-12"/>
          <w:szCs w:val="22"/>
        </w:rPr>
        <w:t>展开了讨论</w:t>
      </w:r>
      <w:r w:rsidRPr="00927F62">
        <w:rPr>
          <w:spacing w:val="-12"/>
          <w:szCs w:val="22"/>
        </w:rPr>
        <w:t>。</w:t>
      </w:r>
      <w:r w:rsidRPr="00927F62">
        <w:rPr>
          <w:spacing w:val="-12"/>
          <w:szCs w:val="22"/>
        </w:rPr>
        <w:t>小贺道</w:t>
      </w:r>
      <w:r w:rsidRPr="00927F62">
        <w:rPr>
          <w:spacing w:val="-12"/>
          <w:szCs w:val="22"/>
        </w:rPr>
        <w:t>：</w:t>
      </w:r>
      <w:r w:rsidRPr="00927F62">
        <w:rPr>
          <w:spacing w:val="-12"/>
          <w:szCs w:val="22"/>
        </w:rPr>
        <w:t>“</w:t>
      </w:r>
      <w:r w:rsidRPr="00927F62">
        <w:rPr>
          <w:spacing w:val="-12"/>
          <w:szCs w:val="22"/>
        </w:rPr>
        <w:t>习大大都说了是不会改变对台方针政策的</w:t>
      </w:r>
      <w:r w:rsidRPr="00927F62">
        <w:rPr>
          <w:spacing w:val="-12"/>
          <w:szCs w:val="22"/>
        </w:rPr>
        <w:t>。</w:t>
      </w:r>
      <w:r w:rsidRPr="00927F62">
        <w:rPr>
          <w:spacing w:val="-12"/>
          <w:szCs w:val="22"/>
        </w:rPr>
        <w:t>你可以放心，</w:t>
      </w:r>
      <w:r w:rsidRPr="00927F62">
        <w:rPr>
          <w:spacing w:val="-12"/>
          <w:szCs w:val="22"/>
        </w:rPr>
        <w:t xml:space="preserve">   </w:t>
      </w:r>
      <w:r>
        <w:rPr>
          <w:lang w:eastAsia="zh-CN"/>
        </w:rPr>
        <w:t>两岸的关系会像我们之间的友谊一样越来越好！</w:t>
      </w:r>
      <w:r>
        <w:rPr>
          <w:lang w:eastAsia="zh-CN"/>
        </w:rPr>
        <w:t>”</w:t>
      </w:r>
      <w:r>
        <w:rPr>
          <w:lang w:eastAsia="zh-CN"/>
        </w:rPr>
        <w:t>对小贺的话解读正确的是（</w:t>
      </w:r>
      <w:r>
        <w:rPr>
          <w:lang w:eastAsia="zh-CN"/>
        </w:rPr>
        <w:tab/>
      </w:r>
      <w:r>
        <w:rPr>
          <w:lang w:eastAsia="zh-CN"/>
        </w:rPr>
        <w:t>）</w:t>
      </w:r>
    </w:p>
    <w:p w:rsidR="00FA0246" w14:paraId="2DE6488A" w14:textId="77777777">
      <w:pPr>
        <w:pStyle w:val="BodyText"/>
        <w:tabs>
          <w:tab w:val="left" w:pos="4634"/>
        </w:tabs>
        <w:spacing w:before="45"/>
        <w:ind w:left="120"/>
        <w:rPr>
          <w:lang w:eastAsia="zh-CN"/>
        </w:rPr>
      </w:pPr>
      <w:r>
        <w:rPr>
          <w:lang w:eastAsia="zh-CN"/>
        </w:rPr>
        <w:t>A</w:t>
      </w:r>
      <w:r>
        <w:rPr>
          <w:lang w:eastAsia="zh-CN"/>
        </w:rPr>
        <w:t>．我国坚持基层群众自治制度不会动摇</w:t>
      </w:r>
      <w:r>
        <w:rPr>
          <w:lang w:eastAsia="zh-CN"/>
        </w:rPr>
        <w:tab/>
      </w:r>
      <w:r>
        <w:rPr>
          <w:w w:val="95"/>
          <w:lang w:eastAsia="zh-CN"/>
        </w:rPr>
        <w:t>B</w:t>
      </w:r>
      <w:r>
        <w:rPr>
          <w:w w:val="95"/>
          <w:lang w:eastAsia="zh-CN"/>
        </w:rPr>
        <w:t>．我国坚持台湾完全自治的方针不改变</w:t>
      </w:r>
    </w:p>
    <w:p w:rsidR="00FA0246" w14:paraId="7679AA46" w14:textId="77777777">
      <w:pPr>
        <w:pStyle w:val="BodyText"/>
        <w:spacing w:before="2"/>
        <w:rPr>
          <w:sz w:val="14"/>
          <w:lang w:eastAsia="zh-CN"/>
        </w:rPr>
      </w:pPr>
    </w:p>
    <w:p w:rsidR="00FA0246" w14:paraId="34863EF5" w14:textId="77777777">
      <w:pPr>
        <w:pStyle w:val="BodyText"/>
        <w:tabs>
          <w:tab w:val="left" w:pos="4634"/>
        </w:tabs>
        <w:ind w:left="120"/>
        <w:rPr>
          <w:lang w:eastAsia="zh-CN"/>
        </w:rPr>
      </w:pPr>
      <w:r>
        <w:rPr>
          <w:lang w:eastAsia="zh-CN"/>
        </w:rPr>
        <w:t>C</w:t>
      </w:r>
      <w:r>
        <w:rPr>
          <w:lang w:eastAsia="zh-CN"/>
        </w:rPr>
        <w:t>．坚持</w:t>
      </w:r>
      <w:r>
        <w:rPr>
          <w:lang w:eastAsia="zh-CN"/>
        </w:rPr>
        <w:t>“</w:t>
      </w:r>
      <w:r>
        <w:rPr>
          <w:lang w:eastAsia="zh-CN"/>
        </w:rPr>
        <w:t>和平统一，一国两制</w:t>
      </w:r>
      <w:r>
        <w:rPr>
          <w:lang w:eastAsia="zh-CN"/>
        </w:rPr>
        <w:t>”</w:t>
      </w:r>
      <w:r>
        <w:rPr>
          <w:lang w:eastAsia="zh-CN"/>
        </w:rPr>
        <w:t>不动摇</w:t>
      </w:r>
      <w:r>
        <w:rPr>
          <w:lang w:eastAsia="zh-CN"/>
        </w:rPr>
        <w:tab/>
      </w:r>
      <w:r>
        <w:rPr>
          <w:w w:val="95"/>
          <w:lang w:eastAsia="zh-CN"/>
        </w:rPr>
        <w:t>D</w:t>
      </w:r>
      <w:r>
        <w:rPr>
          <w:w w:val="95"/>
          <w:lang w:eastAsia="zh-CN"/>
        </w:rPr>
        <w:t>．祖国完全统一的美好愿景已经实现了</w:t>
      </w:r>
    </w:p>
    <w:p w:rsidR="00FA0246" w14:paraId="1D2A1CD7" w14:textId="77777777">
      <w:pPr>
        <w:pStyle w:val="BodyText"/>
        <w:spacing w:before="13"/>
        <w:rPr>
          <w:sz w:val="13"/>
          <w:lang w:eastAsia="zh-CN"/>
        </w:rPr>
      </w:pPr>
    </w:p>
    <w:p w:rsidR="00FA0246" w14:paraId="73A123CB" w14:textId="77777777">
      <w:pPr>
        <w:pStyle w:val="BodyText"/>
        <w:tabs>
          <w:tab w:val="left" w:pos="2219"/>
        </w:tabs>
        <w:spacing w:line="403" w:lineRule="auto"/>
        <w:ind w:left="120" w:right="114"/>
        <w:rPr>
          <w:lang w:eastAsia="zh-CN"/>
        </w:rPr>
      </w:pPr>
      <w:r w:rsidRPr="00927F62">
        <w:rPr>
          <w:spacing w:val="-12"/>
          <w:szCs w:val="22"/>
        </w:rPr>
        <w:t>11.2020</w:t>
      </w:r>
      <w:r w:rsidRPr="00927F62">
        <w:rPr>
          <w:spacing w:val="-12"/>
          <w:szCs w:val="22"/>
        </w:rPr>
        <w:t xml:space="preserve"> </w:t>
      </w:r>
      <w:r w:rsidRPr="00927F62">
        <w:rPr>
          <w:spacing w:val="-12"/>
          <w:szCs w:val="22"/>
        </w:rPr>
        <w:t>年</w:t>
      </w:r>
      <w:r w:rsidRPr="00927F62">
        <w:rPr>
          <w:spacing w:val="-12"/>
          <w:szCs w:val="22"/>
        </w:rPr>
        <w:t xml:space="preserve"> </w:t>
      </w:r>
      <w:r w:rsidRPr="00927F62">
        <w:rPr>
          <w:spacing w:val="-12"/>
          <w:szCs w:val="22"/>
        </w:rPr>
        <w:t>10</w:t>
      </w:r>
      <w:r w:rsidRPr="00927F62">
        <w:rPr>
          <w:spacing w:val="-12"/>
          <w:szCs w:val="22"/>
        </w:rPr>
        <w:t xml:space="preserve"> </w:t>
      </w:r>
      <w:r w:rsidRPr="00927F62">
        <w:rPr>
          <w:spacing w:val="-12"/>
          <w:szCs w:val="22"/>
        </w:rPr>
        <w:t>月</w:t>
      </w:r>
      <w:r w:rsidRPr="00927F62">
        <w:rPr>
          <w:spacing w:val="-12"/>
          <w:szCs w:val="22"/>
        </w:rPr>
        <w:t>，</w:t>
      </w:r>
      <w:r w:rsidRPr="00927F62">
        <w:rPr>
          <w:spacing w:val="-12"/>
          <w:szCs w:val="22"/>
        </w:rPr>
        <w:t>中国再</w:t>
      </w:r>
      <w:r w:rsidRPr="00927F62">
        <w:rPr>
          <w:spacing w:val="-12"/>
          <w:szCs w:val="22"/>
        </w:rPr>
        <w:t>次</w:t>
      </w:r>
      <w:r w:rsidRPr="00927F62">
        <w:rPr>
          <w:spacing w:val="-12"/>
          <w:szCs w:val="22"/>
        </w:rPr>
        <w:t>成</w:t>
      </w:r>
      <w:r w:rsidRPr="00927F62">
        <w:rPr>
          <w:spacing w:val="-12"/>
          <w:szCs w:val="22"/>
        </w:rPr>
        <w:t>功</w:t>
      </w:r>
      <w:r w:rsidRPr="00927F62">
        <w:rPr>
          <w:spacing w:val="-12"/>
          <w:szCs w:val="22"/>
        </w:rPr>
        <w:t>当选联</w:t>
      </w:r>
      <w:r w:rsidRPr="00927F62">
        <w:rPr>
          <w:spacing w:val="-12"/>
          <w:szCs w:val="22"/>
        </w:rPr>
        <w:t>合</w:t>
      </w:r>
      <w:r w:rsidRPr="00927F62">
        <w:rPr>
          <w:spacing w:val="-12"/>
          <w:szCs w:val="22"/>
        </w:rPr>
        <w:t>国人权</w:t>
      </w:r>
      <w:r w:rsidRPr="00927F62">
        <w:rPr>
          <w:spacing w:val="-12"/>
          <w:szCs w:val="22"/>
        </w:rPr>
        <w:t>理</w:t>
      </w:r>
      <w:r w:rsidRPr="00927F62">
        <w:rPr>
          <w:spacing w:val="-12"/>
          <w:szCs w:val="22"/>
        </w:rPr>
        <w:t>事会成</w:t>
      </w:r>
      <w:r w:rsidRPr="00927F62">
        <w:rPr>
          <w:spacing w:val="-12"/>
          <w:szCs w:val="22"/>
        </w:rPr>
        <w:t>员</w:t>
      </w:r>
      <w:r w:rsidRPr="00927F62">
        <w:rPr>
          <w:spacing w:val="-12"/>
          <w:szCs w:val="22"/>
        </w:rPr>
        <w:t>。这</w:t>
      </w:r>
      <w:r w:rsidRPr="00927F62">
        <w:rPr>
          <w:spacing w:val="-12"/>
          <w:szCs w:val="22"/>
        </w:rPr>
        <w:t>是</w:t>
      </w:r>
      <w:r w:rsidRPr="00927F62">
        <w:rPr>
          <w:spacing w:val="-12"/>
          <w:szCs w:val="22"/>
        </w:rPr>
        <w:t>我国第</w:t>
      </w:r>
      <w:r w:rsidRPr="00927F62">
        <w:rPr>
          <w:spacing w:val="-12"/>
          <w:szCs w:val="22"/>
        </w:rPr>
        <w:t>五</w:t>
      </w:r>
      <w:r w:rsidRPr="00927F62">
        <w:rPr>
          <w:spacing w:val="-12"/>
          <w:szCs w:val="22"/>
        </w:rPr>
        <w:t>次获此</w:t>
      </w:r>
      <w:r w:rsidRPr="00927F62">
        <w:rPr>
          <w:spacing w:val="-12"/>
          <w:szCs w:val="22"/>
        </w:rPr>
        <w:t>殊</w:t>
      </w:r>
      <w:r w:rsidRPr="00927F62">
        <w:rPr>
          <w:spacing w:val="-12"/>
          <w:szCs w:val="22"/>
        </w:rPr>
        <w:t>荣，</w:t>
      </w:r>
      <w:r w:rsidRPr="00927F62">
        <w:rPr>
          <w:spacing w:val="-12"/>
          <w:szCs w:val="22"/>
        </w:rPr>
        <w:t xml:space="preserve"> </w:t>
      </w:r>
      <w:r w:rsidRPr="00927F62">
        <w:rPr>
          <w:spacing w:val="-12"/>
          <w:szCs w:val="22"/>
        </w:rPr>
        <w:t>也是国际社会对我国道路自信</w:t>
      </w:r>
      <w:r w:rsidRPr="00927F62">
        <w:rPr>
          <w:spacing w:val="-12"/>
          <w:szCs w:val="22"/>
        </w:rPr>
        <w:t>、</w:t>
      </w:r>
      <w:r w:rsidRPr="00927F62">
        <w:rPr>
          <w:spacing w:val="-12"/>
          <w:szCs w:val="22"/>
        </w:rPr>
        <w:t>制度自信</w:t>
      </w:r>
      <w:r w:rsidRPr="00927F62">
        <w:rPr>
          <w:spacing w:val="-12"/>
          <w:szCs w:val="22"/>
        </w:rPr>
        <w:t>、</w:t>
      </w:r>
      <w:r w:rsidRPr="00927F62">
        <w:rPr>
          <w:spacing w:val="-12"/>
          <w:szCs w:val="22"/>
        </w:rPr>
        <w:t>理论自信</w:t>
      </w:r>
      <w:r w:rsidRPr="00927F62">
        <w:rPr>
          <w:spacing w:val="-12"/>
          <w:szCs w:val="22"/>
        </w:rPr>
        <w:t>、</w:t>
      </w:r>
      <w:r w:rsidRPr="00927F62">
        <w:rPr>
          <w:spacing w:val="-12"/>
          <w:szCs w:val="22"/>
        </w:rPr>
        <w:t>文化自信的充分肯定</w:t>
      </w:r>
      <w:r w:rsidRPr="00927F62">
        <w:rPr>
          <w:spacing w:val="-12"/>
          <w:szCs w:val="22"/>
        </w:rPr>
        <w:t>。</w:t>
      </w:r>
      <w:r w:rsidRPr="00927F62">
        <w:rPr>
          <w:spacing w:val="-12"/>
          <w:szCs w:val="22"/>
        </w:rPr>
        <w:t>坚定四个自信，</w:t>
      </w:r>
      <w:r w:rsidRPr="00927F62">
        <w:rPr>
          <w:spacing w:val="-12"/>
          <w:szCs w:val="22"/>
        </w:rPr>
        <w:t xml:space="preserve">   </w:t>
      </w:r>
      <w:r>
        <w:rPr>
          <w:lang w:eastAsia="zh-CN"/>
        </w:rPr>
        <w:t>我们青少年应当（</w:t>
      </w:r>
      <w:r>
        <w:rPr>
          <w:lang w:eastAsia="zh-CN"/>
        </w:rPr>
        <w:tab/>
      </w:r>
      <w:r>
        <w:rPr>
          <w:lang w:eastAsia="zh-CN"/>
        </w:rPr>
        <w:t>）</w:t>
      </w:r>
    </w:p>
    <w:p w:rsidR="00FA0246" w:rsidRPr="00927F62" w14:paraId="07E70BB9" w14:textId="77777777">
      <w:pPr>
        <w:pStyle w:val="BodyText"/>
        <w:tabs>
          <w:tab w:val="left" w:pos="3899"/>
        </w:tabs>
        <w:spacing w:before="40"/>
        <w:ind w:left="120"/>
        <w:rPr>
          <w:spacing w:val="-12"/>
          <w:szCs w:val="22"/>
        </w:rPr>
      </w:pPr>
      <w:r w:rsidRPr="00927F62">
        <w:rPr>
          <w:spacing w:val="-12"/>
          <w:szCs w:val="22"/>
        </w:rPr>
        <w:t>A.</w:t>
      </w:r>
      <w:r w:rsidRPr="00927F62">
        <w:rPr>
          <w:spacing w:val="-12"/>
          <w:szCs w:val="22"/>
        </w:rPr>
        <w:t>学习外来文化，演绎多样人生</w:t>
      </w:r>
      <w:r w:rsidRPr="00927F62">
        <w:rPr>
          <w:spacing w:val="-12"/>
          <w:szCs w:val="22"/>
        </w:rPr>
        <w:tab/>
      </w:r>
      <w:r w:rsidRPr="00927F62">
        <w:rPr>
          <w:spacing w:val="-12"/>
          <w:szCs w:val="22"/>
        </w:rPr>
        <w:t>B.</w:t>
      </w:r>
      <w:r w:rsidRPr="00927F62">
        <w:rPr>
          <w:spacing w:val="-12"/>
          <w:szCs w:val="22"/>
        </w:rPr>
        <w:t>对国家有认同，对发展有信心</w:t>
      </w:r>
    </w:p>
    <w:p w:rsidR="00FA0246" w:rsidRPr="00927F62" w14:paraId="45B97E1D" w14:textId="77777777">
      <w:pPr>
        <w:pStyle w:val="BodyText"/>
        <w:spacing w:before="2"/>
        <w:rPr>
          <w:spacing w:val="-12"/>
          <w:szCs w:val="22"/>
        </w:rPr>
      </w:pPr>
    </w:p>
    <w:p w:rsidR="00FA0246" w:rsidRPr="00927F62" w14:paraId="78280A6E" w14:textId="77777777">
      <w:pPr>
        <w:pStyle w:val="BodyText"/>
        <w:tabs>
          <w:tab w:val="left" w:pos="3899"/>
        </w:tabs>
        <w:ind w:left="120"/>
        <w:rPr>
          <w:spacing w:val="-12"/>
          <w:szCs w:val="22"/>
        </w:rPr>
      </w:pPr>
      <w:r w:rsidRPr="00927F62">
        <w:rPr>
          <w:spacing w:val="-12"/>
          <w:szCs w:val="22"/>
        </w:rPr>
        <w:t>C.</w:t>
      </w:r>
      <w:r w:rsidRPr="00927F62">
        <w:rPr>
          <w:spacing w:val="-12"/>
          <w:szCs w:val="22"/>
        </w:rPr>
        <w:t>增强民族</w:t>
      </w:r>
      <w:r w:rsidRPr="00927F62">
        <w:rPr>
          <w:spacing w:val="-12"/>
          <w:szCs w:val="22"/>
        </w:rPr>
        <w:t>自信，抵制资本主义</w:t>
      </w:r>
      <w:r w:rsidRPr="00927F62">
        <w:rPr>
          <w:spacing w:val="-12"/>
          <w:szCs w:val="22"/>
        </w:rPr>
        <w:tab/>
      </w:r>
      <w:r w:rsidRPr="00927F62">
        <w:rPr>
          <w:spacing w:val="-12"/>
          <w:szCs w:val="22"/>
        </w:rPr>
        <w:t>D.</w:t>
      </w:r>
      <w:r w:rsidRPr="00927F62">
        <w:rPr>
          <w:spacing w:val="-12"/>
          <w:szCs w:val="22"/>
        </w:rPr>
        <w:t>科学决策部署，坚定道路自信</w:t>
      </w:r>
    </w:p>
    <w:p w:rsidR="00FA0246" w14:paraId="33250D61" w14:textId="77777777">
      <w:pPr>
        <w:pStyle w:val="BodyText"/>
        <w:spacing w:before="2"/>
        <w:rPr>
          <w:sz w:val="14"/>
          <w:lang w:eastAsia="zh-CN"/>
        </w:rPr>
      </w:pPr>
    </w:p>
    <w:p w:rsidR="00FA0246" w:rsidRPr="00927F62" w14:paraId="2F7F1FFA" w14:textId="77777777">
      <w:pPr>
        <w:pStyle w:val="BodyText"/>
        <w:spacing w:line="400" w:lineRule="auto"/>
        <w:ind w:left="120" w:right="215"/>
        <w:rPr>
          <w:spacing w:val="-12"/>
          <w:szCs w:val="22"/>
        </w:rPr>
      </w:pPr>
      <w:r>
        <w:rPr>
          <w:lang w:eastAsia="zh-CN"/>
        </w:rPr>
        <w:t>12.</w:t>
      </w:r>
      <w:r>
        <w:rPr>
          <w:lang w:eastAsia="zh-CN"/>
        </w:rPr>
        <w:t>随着国际参与程度的不断加深，中国为国际社会各种难题与危机的化解做出巨大贡献。</w:t>
      </w:r>
      <w:r w:rsidRPr="00927F62">
        <w:rPr>
          <w:spacing w:val="-12"/>
          <w:szCs w:val="22"/>
        </w:rPr>
        <w:t>下列人物事迹能体现中国担当的有</w:t>
      </w:r>
    </w:p>
    <w:p w:rsidR="00FA0246" w:rsidRPr="00927F62" w14:paraId="3AFA7637" w14:textId="77777777">
      <w:pPr>
        <w:pStyle w:val="BodyText"/>
        <w:spacing w:before="44"/>
        <w:ind w:left="120"/>
        <w:rPr>
          <w:spacing w:val="-12"/>
          <w:szCs w:val="22"/>
        </w:rPr>
      </w:pPr>
      <w:r w:rsidRPr="00927F62">
        <w:rPr>
          <w:spacing w:val="-12"/>
          <w:szCs w:val="22"/>
        </w:rPr>
        <w:t>①</w:t>
      </w:r>
      <w:r w:rsidRPr="00927F62">
        <w:rPr>
          <w:spacing w:val="-12"/>
          <w:szCs w:val="22"/>
        </w:rPr>
        <w:t>支援肯尼亚蒙内铁路建设的铁路工程师团队</w:t>
      </w:r>
    </w:p>
    <w:p w:rsidR="00FA0246" w:rsidRPr="00927F62" w14:paraId="3595DEE4" w14:textId="77777777">
      <w:pPr>
        <w:pStyle w:val="BodyText"/>
        <w:spacing w:before="2"/>
        <w:rPr>
          <w:spacing w:val="-12"/>
          <w:szCs w:val="22"/>
        </w:rPr>
      </w:pPr>
    </w:p>
    <w:p w:rsidR="00FA0246" w:rsidRPr="00927F62" w14:paraId="5194B289" w14:textId="77777777">
      <w:pPr>
        <w:pStyle w:val="BodyText"/>
        <w:ind w:left="120"/>
        <w:rPr>
          <w:spacing w:val="-12"/>
          <w:szCs w:val="22"/>
        </w:rPr>
      </w:pPr>
      <w:r w:rsidRPr="00927F62">
        <w:rPr>
          <w:spacing w:val="-12"/>
          <w:szCs w:val="22"/>
        </w:rPr>
        <w:t>②</w:t>
      </w:r>
      <w:r w:rsidRPr="00927F62">
        <w:rPr>
          <w:spacing w:val="-12"/>
          <w:szCs w:val="22"/>
        </w:rPr>
        <w:t>加入</w:t>
      </w:r>
      <w:r w:rsidRPr="00927F62">
        <w:rPr>
          <w:spacing w:val="-12"/>
          <w:szCs w:val="22"/>
        </w:rPr>
        <w:t>“</w:t>
      </w:r>
      <w:r w:rsidRPr="00927F62">
        <w:rPr>
          <w:spacing w:val="-12"/>
          <w:szCs w:val="22"/>
        </w:rPr>
        <w:t>全球抗疫志愿者联盟</w:t>
      </w:r>
      <w:r w:rsidRPr="00927F62">
        <w:rPr>
          <w:spacing w:val="-12"/>
          <w:szCs w:val="22"/>
        </w:rPr>
        <w:t>”</w:t>
      </w:r>
      <w:r w:rsidRPr="00927F62">
        <w:rPr>
          <w:spacing w:val="-12"/>
          <w:szCs w:val="22"/>
        </w:rPr>
        <w:t>的中国留学生</w:t>
      </w:r>
    </w:p>
    <w:p w:rsidR="00FA0246" w:rsidRPr="00927F62" w14:paraId="50920637" w14:textId="77777777">
      <w:pPr>
        <w:pStyle w:val="BodyText"/>
        <w:rPr>
          <w:spacing w:val="-12"/>
          <w:szCs w:val="22"/>
        </w:rPr>
      </w:pPr>
    </w:p>
    <w:p w:rsidR="00FA0246" w:rsidRPr="00927F62" w14:paraId="0D053AA9" w14:textId="77777777">
      <w:pPr>
        <w:pStyle w:val="BodyText"/>
        <w:ind w:left="120"/>
        <w:rPr>
          <w:spacing w:val="-12"/>
          <w:szCs w:val="22"/>
        </w:rPr>
      </w:pPr>
      <w:r w:rsidRPr="00927F62">
        <w:rPr>
          <w:spacing w:val="-12"/>
          <w:szCs w:val="22"/>
        </w:rPr>
        <w:t>③</w:t>
      </w:r>
      <w:r w:rsidRPr="00927F62">
        <w:rPr>
          <w:spacing w:val="-12"/>
          <w:szCs w:val="22"/>
        </w:rPr>
        <w:t>我国第八批赴马里维和部队的四百余名官兵</w:t>
      </w:r>
    </w:p>
    <w:p w:rsidR="00FA0246" w14:paraId="1CA80E3C" w14:textId="77777777">
      <w:pPr>
        <w:pStyle w:val="BodyText"/>
        <w:spacing w:before="2"/>
        <w:rPr>
          <w:sz w:val="14"/>
          <w:lang w:eastAsia="zh-CN"/>
        </w:rPr>
      </w:pPr>
    </w:p>
    <w:p w:rsidR="00FA0246" w14:paraId="7636C70B" w14:textId="08EA9073">
      <w:pPr>
        <w:pStyle w:val="BodyText"/>
        <w:tabs>
          <w:tab w:val="left" w:pos="1588"/>
          <w:tab w:val="left" w:pos="2954"/>
          <w:tab w:val="left" w:pos="4214"/>
        </w:tabs>
        <w:spacing w:line="403" w:lineRule="auto"/>
        <w:ind w:left="120" w:right="3589"/>
      </w:pPr>
      <w:r>
        <w:rPr>
          <w:lang w:eastAsia="zh-CN"/>
        </w:rPr>
        <w:t>④</w:t>
      </w:r>
      <w:r>
        <w:rPr>
          <w:lang w:eastAsia="zh-CN"/>
        </w:rPr>
        <w:t>参加第三届中国国际进口博览会的外国</w:t>
      </w:r>
      <w:r>
        <w:rPr>
          <w:lang w:eastAsia="zh-CN"/>
        </w:rPr>
        <w:t>采购商</w:t>
      </w:r>
      <w:r>
        <w:rPr>
          <w:lang w:eastAsia="zh-CN"/>
        </w:rPr>
        <w:t>A.①②③</w:t>
      </w:r>
      <w:r>
        <w:rPr>
          <w:lang w:eastAsia="zh-CN"/>
        </w:rPr>
        <w:tab/>
      </w:r>
      <w:r>
        <w:t>B.①②④</w:t>
      </w:r>
      <w:r>
        <w:tab/>
        <w:t>C.②③④</w:t>
      </w:r>
      <w:r>
        <w:tab/>
        <w:t>D.①③④</w:t>
      </w:r>
    </w:p>
    <w:p w:rsidR="00FA0246" w14:paraId="2E7EFA7E" w14:textId="77777777">
      <w:pPr>
        <w:spacing w:line="403" w:lineRule="auto"/>
        <w:sectPr>
          <w:pgSz w:w="11910" w:h="16840"/>
          <w:pgMar w:top="1420" w:right="1580" w:bottom="1180" w:left="1680" w:header="0" w:footer="990" w:gutter="0"/>
          <w:cols w:space="720"/>
        </w:sectPr>
      </w:pPr>
    </w:p>
    <w:p w:rsidR="00FA0246" w:rsidRPr="00927F62" w14:paraId="585C733D" w14:textId="77777777">
      <w:pPr>
        <w:pStyle w:val="BodyText"/>
        <w:spacing w:before="34" w:line="439" w:lineRule="auto"/>
        <w:ind w:left="120" w:right="114"/>
        <w:rPr>
          <w:spacing w:val="-12"/>
          <w:szCs w:val="22"/>
        </w:rPr>
      </w:pPr>
      <w:r>
        <w:rPr>
          <w:lang w:eastAsia="zh-CN"/>
        </w:rPr>
        <w:t>13.2020</w:t>
      </w:r>
      <w:r>
        <w:rPr>
          <w:spacing w:val="-40"/>
          <w:lang w:eastAsia="zh-CN"/>
        </w:rPr>
        <w:t xml:space="preserve"> </w:t>
      </w:r>
      <w:r>
        <w:rPr>
          <w:spacing w:val="-40"/>
          <w:lang w:eastAsia="zh-CN"/>
        </w:rPr>
        <w:t>年</w:t>
      </w:r>
      <w:r>
        <w:rPr>
          <w:spacing w:val="-40"/>
          <w:lang w:eastAsia="zh-CN"/>
        </w:rPr>
        <w:t xml:space="preserve"> </w:t>
      </w:r>
      <w:r>
        <w:rPr>
          <w:lang w:eastAsia="zh-CN"/>
        </w:rPr>
        <w:t>3</w:t>
      </w:r>
      <w:r>
        <w:rPr>
          <w:spacing w:val="-11"/>
          <w:lang w:eastAsia="zh-CN"/>
        </w:rPr>
        <w:t xml:space="preserve"> </w:t>
      </w:r>
      <w:r>
        <w:rPr>
          <w:spacing w:val="-11"/>
          <w:lang w:eastAsia="zh-CN"/>
        </w:rPr>
        <w:t>月，国务院新闻办公室发表《</w:t>
      </w:r>
      <w:r>
        <w:rPr>
          <w:lang w:eastAsia="zh-CN"/>
        </w:rPr>
        <w:t>2019</w:t>
      </w:r>
      <w:r>
        <w:rPr>
          <w:spacing w:val="-11"/>
          <w:lang w:eastAsia="zh-CN"/>
        </w:rPr>
        <w:t xml:space="preserve"> </w:t>
      </w:r>
      <w:r>
        <w:rPr>
          <w:spacing w:val="-11"/>
          <w:lang w:eastAsia="zh-CN"/>
        </w:rPr>
        <w:t>年美国侵犯人权报告》，对美国侵犯人权的</w:t>
      </w:r>
      <w:r>
        <w:rPr>
          <w:spacing w:val="-16"/>
          <w:w w:val="95"/>
          <w:lang w:eastAsia="zh-CN"/>
        </w:rPr>
        <w:t>状</w:t>
      </w:r>
      <w:r w:rsidRPr="00927F62">
        <w:rPr>
          <w:spacing w:val="-12"/>
          <w:szCs w:val="22"/>
        </w:rPr>
        <w:t>况进行揭露。报告认为，美国为了维护自身的国际霸权，肆意践踏他国人权，频频</w:t>
      </w:r>
      <w:r w:rsidRPr="00927F62">
        <w:rPr>
          <w:spacing w:val="-12"/>
          <w:szCs w:val="22"/>
        </w:rPr>
        <w:t>“</w:t>
      </w:r>
      <w:r w:rsidRPr="00927F62">
        <w:rPr>
          <w:spacing w:val="-12"/>
          <w:szCs w:val="22"/>
        </w:rPr>
        <w:t>制裁</w:t>
      </w:r>
      <w:r w:rsidRPr="00927F62">
        <w:rPr>
          <w:spacing w:val="-12"/>
          <w:szCs w:val="22"/>
        </w:rPr>
        <w:t>”</w:t>
      </w:r>
    </w:p>
    <w:p w:rsidR="00FA0246" w:rsidRPr="00927F62" w14:paraId="6DBDBF3A" w14:textId="77777777">
      <w:pPr>
        <w:pStyle w:val="BodyText"/>
        <w:spacing w:before="49"/>
        <w:ind w:left="120"/>
        <w:rPr>
          <w:spacing w:val="-12"/>
          <w:szCs w:val="22"/>
        </w:rPr>
      </w:pPr>
      <w:r w:rsidRPr="00927F62">
        <w:rPr>
          <w:spacing w:val="-12"/>
          <w:szCs w:val="22"/>
        </w:rPr>
        <w:t>“</w:t>
      </w:r>
      <w:r w:rsidRPr="00927F62">
        <w:rPr>
          <w:spacing w:val="-12"/>
          <w:szCs w:val="22"/>
        </w:rPr>
        <w:t>动武</w:t>
      </w:r>
      <w:r w:rsidRPr="00927F62">
        <w:rPr>
          <w:spacing w:val="-12"/>
          <w:szCs w:val="22"/>
        </w:rPr>
        <w:t>”</w:t>
      </w:r>
      <w:r w:rsidRPr="00927F62">
        <w:rPr>
          <w:spacing w:val="-12"/>
          <w:szCs w:val="22"/>
        </w:rPr>
        <w:t>，导致世界多地陷入动荡混乱，引发严重人道主义灾难。这表明</w:t>
      </w:r>
    </w:p>
    <w:p w:rsidR="00FA0246" w:rsidRPr="00927F62" w14:paraId="235E0CA2" w14:textId="77777777">
      <w:pPr>
        <w:pStyle w:val="BodyText"/>
        <w:spacing w:before="1"/>
        <w:rPr>
          <w:spacing w:val="-12"/>
          <w:szCs w:val="22"/>
        </w:rPr>
      </w:pPr>
    </w:p>
    <w:p w:rsidR="00FA0246" w:rsidRPr="00927F62" w14:paraId="6A17605E" w14:textId="77777777">
      <w:pPr>
        <w:pStyle w:val="BodyText"/>
        <w:tabs>
          <w:tab w:val="left" w:pos="3585"/>
        </w:tabs>
        <w:ind w:left="120"/>
        <w:rPr>
          <w:spacing w:val="-12"/>
          <w:szCs w:val="22"/>
        </w:rPr>
      </w:pPr>
      <w:r w:rsidRPr="00927F62">
        <w:rPr>
          <w:spacing w:val="-12"/>
          <w:szCs w:val="22"/>
        </w:rPr>
        <w:t>A.</w:t>
      </w:r>
      <w:r w:rsidRPr="00927F62">
        <w:rPr>
          <w:spacing w:val="-12"/>
          <w:szCs w:val="22"/>
        </w:rPr>
        <w:t>美</w:t>
      </w:r>
      <w:r w:rsidRPr="00927F62">
        <w:rPr>
          <w:spacing w:val="-12"/>
          <w:szCs w:val="22"/>
        </w:rPr>
        <w:t>国在合理维护国家利益</w:t>
      </w:r>
      <w:r w:rsidRPr="00927F62">
        <w:rPr>
          <w:spacing w:val="-12"/>
          <w:szCs w:val="22"/>
        </w:rPr>
        <w:tab/>
      </w:r>
      <w:r w:rsidRPr="00927F62">
        <w:rPr>
          <w:spacing w:val="-12"/>
          <w:szCs w:val="22"/>
        </w:rPr>
        <w:t>B.</w:t>
      </w:r>
      <w:r w:rsidRPr="00927F62">
        <w:rPr>
          <w:spacing w:val="-12"/>
          <w:szCs w:val="22"/>
        </w:rPr>
        <w:t>恐怖主义严重威胁了世界和平</w:t>
      </w:r>
    </w:p>
    <w:p w:rsidR="00FA0246" w:rsidRPr="00927F62" w14:paraId="1DD8D4DC" w14:textId="77777777">
      <w:pPr>
        <w:pStyle w:val="BodyText"/>
        <w:spacing w:before="3"/>
        <w:rPr>
          <w:spacing w:val="-12"/>
          <w:szCs w:val="22"/>
        </w:rPr>
      </w:pPr>
    </w:p>
    <w:p w:rsidR="00FA0246" w:rsidRPr="00927F62" w14:paraId="226AC62E" w14:textId="77777777">
      <w:pPr>
        <w:pStyle w:val="BodyText"/>
        <w:tabs>
          <w:tab w:val="left" w:pos="3585"/>
        </w:tabs>
        <w:spacing w:before="1"/>
        <w:ind w:left="120"/>
        <w:rPr>
          <w:spacing w:val="-12"/>
          <w:szCs w:val="22"/>
        </w:rPr>
      </w:pPr>
      <w:r w:rsidRPr="00927F62">
        <w:rPr>
          <w:spacing w:val="-12"/>
          <w:szCs w:val="22"/>
        </w:rPr>
        <w:t>C.</w:t>
      </w:r>
      <w:r w:rsidRPr="00927F62">
        <w:rPr>
          <w:spacing w:val="-12"/>
          <w:szCs w:val="22"/>
        </w:rPr>
        <w:t>霸权主义不利于维护人权</w:t>
      </w:r>
      <w:r w:rsidRPr="00927F62">
        <w:rPr>
          <w:spacing w:val="-12"/>
          <w:szCs w:val="22"/>
        </w:rPr>
        <w:tab/>
      </w:r>
      <w:r w:rsidRPr="00927F62">
        <w:rPr>
          <w:spacing w:val="-12"/>
          <w:szCs w:val="22"/>
        </w:rPr>
        <w:t>D.</w:t>
      </w:r>
      <w:r w:rsidRPr="00927F62">
        <w:rPr>
          <w:spacing w:val="-12"/>
          <w:szCs w:val="22"/>
        </w:rPr>
        <w:t>和平与发展是当今时代的主题</w:t>
      </w:r>
    </w:p>
    <w:p w:rsidR="00FA0246" w14:paraId="75418669" w14:textId="77777777">
      <w:pPr>
        <w:pStyle w:val="BodyText"/>
        <w:spacing w:before="1"/>
        <w:rPr>
          <w:sz w:val="17"/>
          <w:lang w:eastAsia="zh-CN"/>
        </w:rPr>
      </w:pPr>
    </w:p>
    <w:p w:rsidR="00FA0246" w14:paraId="6DCE50B8" w14:textId="77777777">
      <w:pPr>
        <w:pStyle w:val="BodyText"/>
        <w:spacing w:before="1"/>
        <w:ind w:left="120"/>
        <w:rPr>
          <w:lang w:eastAsia="zh-CN"/>
        </w:rPr>
      </w:pPr>
      <w:r>
        <w:rPr>
          <w:lang w:eastAsia="zh-CN"/>
        </w:rPr>
        <w:t xml:space="preserve">14. </w:t>
      </w:r>
      <w:r>
        <w:rPr>
          <w:lang w:eastAsia="zh-CN"/>
        </w:rPr>
        <w:t>下列不属于中国面临发展机遇的有</w:t>
      </w:r>
    </w:p>
    <w:p w:rsidR="00FA0246" w14:paraId="1EFB9650" w14:textId="77777777">
      <w:pPr>
        <w:pStyle w:val="BodyText"/>
        <w:spacing w:before="1"/>
        <w:rPr>
          <w:sz w:val="17"/>
          <w:lang w:eastAsia="zh-CN"/>
        </w:rPr>
      </w:pPr>
    </w:p>
    <w:p w:rsidR="00FA0246" w14:paraId="34C22B18" w14:textId="77777777">
      <w:pPr>
        <w:pStyle w:val="BodyText"/>
        <w:spacing w:before="1"/>
        <w:ind w:left="120"/>
        <w:rPr>
          <w:lang w:eastAsia="zh-CN"/>
        </w:rPr>
      </w:pPr>
      <w:r>
        <w:rPr>
          <w:lang w:eastAsia="zh-CN"/>
        </w:rPr>
        <w:t xml:space="preserve">A.2020 </w:t>
      </w:r>
      <w:r>
        <w:rPr>
          <w:lang w:eastAsia="zh-CN"/>
        </w:rPr>
        <w:t>年</w:t>
      </w:r>
      <w:r>
        <w:rPr>
          <w:lang w:eastAsia="zh-CN"/>
        </w:rPr>
        <w:t xml:space="preserve"> 9 </w:t>
      </w:r>
      <w:r>
        <w:rPr>
          <w:lang w:eastAsia="zh-CN"/>
        </w:rPr>
        <w:t>月，纳卡地区爆发冲突，阿亚两国依然处于敌对状态</w:t>
      </w:r>
    </w:p>
    <w:p w:rsidR="00FA0246" w14:paraId="17FBFBC2" w14:textId="77777777">
      <w:pPr>
        <w:pStyle w:val="BodyText"/>
        <w:spacing w:before="4"/>
        <w:rPr>
          <w:sz w:val="17"/>
          <w:lang w:eastAsia="zh-CN"/>
        </w:rPr>
      </w:pPr>
    </w:p>
    <w:p w:rsidR="00FA0246" w14:paraId="38F5F241" w14:textId="77777777">
      <w:pPr>
        <w:pStyle w:val="BodyText"/>
        <w:ind w:left="120"/>
        <w:rPr>
          <w:lang w:eastAsia="zh-CN"/>
        </w:rPr>
      </w:pPr>
      <w:r>
        <w:rPr>
          <w:lang w:eastAsia="zh-CN"/>
        </w:rPr>
        <w:t xml:space="preserve">B.2020 </w:t>
      </w:r>
      <w:r>
        <w:rPr>
          <w:lang w:eastAsia="zh-CN"/>
        </w:rPr>
        <w:t>年</w:t>
      </w:r>
      <w:r>
        <w:rPr>
          <w:lang w:eastAsia="zh-CN"/>
        </w:rPr>
        <w:t xml:space="preserve"> 9 </w:t>
      </w:r>
      <w:r>
        <w:rPr>
          <w:lang w:eastAsia="zh-CN"/>
        </w:rPr>
        <w:t>月，联合国纪念峰会呼吁坚持多边主义加强全球合作</w:t>
      </w:r>
    </w:p>
    <w:p w:rsidR="00FA0246" w14:paraId="4E5B8AF8" w14:textId="77777777">
      <w:pPr>
        <w:pStyle w:val="BodyText"/>
        <w:spacing w:before="1"/>
        <w:rPr>
          <w:sz w:val="17"/>
          <w:lang w:eastAsia="zh-CN"/>
        </w:rPr>
      </w:pPr>
    </w:p>
    <w:p w:rsidR="00FA0246" w14:paraId="28EF2064" w14:textId="77777777">
      <w:pPr>
        <w:pStyle w:val="BodyText"/>
        <w:ind w:left="120"/>
        <w:rPr>
          <w:lang w:eastAsia="zh-CN"/>
        </w:rPr>
      </w:pPr>
      <w:r>
        <w:rPr>
          <w:lang w:eastAsia="zh-CN"/>
        </w:rPr>
        <w:t xml:space="preserve">C.2020 </w:t>
      </w:r>
      <w:r>
        <w:rPr>
          <w:lang w:eastAsia="zh-CN"/>
        </w:rPr>
        <w:t>年</w:t>
      </w:r>
      <w:r>
        <w:rPr>
          <w:lang w:eastAsia="zh-CN"/>
        </w:rPr>
        <w:t xml:space="preserve"> 11 </w:t>
      </w:r>
      <w:r>
        <w:rPr>
          <w:lang w:eastAsia="zh-CN"/>
        </w:rPr>
        <w:t>月，亚太</w:t>
      </w:r>
      <w:r>
        <w:rPr>
          <w:lang w:eastAsia="zh-CN"/>
        </w:rPr>
        <w:t xml:space="preserve"> 15 </w:t>
      </w:r>
      <w:r>
        <w:rPr>
          <w:lang w:eastAsia="zh-CN"/>
        </w:rPr>
        <w:t>国签署全面经济伙伴关系协定倡导共赢</w:t>
      </w:r>
    </w:p>
    <w:p w:rsidR="00FA0246" w14:paraId="78BA5D10" w14:textId="77777777">
      <w:pPr>
        <w:pStyle w:val="BodyText"/>
        <w:spacing w:before="1"/>
        <w:rPr>
          <w:sz w:val="17"/>
          <w:lang w:eastAsia="zh-CN"/>
        </w:rPr>
      </w:pPr>
    </w:p>
    <w:p w:rsidR="00FA0246" w14:paraId="20912C9F" w14:textId="77777777">
      <w:pPr>
        <w:pStyle w:val="BodyText"/>
        <w:ind w:left="120"/>
        <w:rPr>
          <w:lang w:eastAsia="zh-CN"/>
        </w:rPr>
      </w:pPr>
      <w:r>
        <w:rPr>
          <w:lang w:eastAsia="zh-CN"/>
        </w:rPr>
        <w:t xml:space="preserve">D.2020 </w:t>
      </w:r>
      <w:r>
        <w:rPr>
          <w:lang w:eastAsia="zh-CN"/>
        </w:rPr>
        <w:t>年</w:t>
      </w:r>
      <w:r>
        <w:rPr>
          <w:lang w:eastAsia="zh-CN"/>
        </w:rPr>
        <w:t xml:space="preserve"> 12 </w:t>
      </w:r>
      <w:r>
        <w:rPr>
          <w:lang w:eastAsia="zh-CN"/>
        </w:rPr>
        <w:t>月，《中欧全面投资协定》（</w:t>
      </w:r>
      <w:r>
        <w:rPr>
          <w:lang w:eastAsia="zh-CN"/>
        </w:rPr>
        <w:t>CAI</w:t>
      </w:r>
      <w:r>
        <w:rPr>
          <w:lang w:eastAsia="zh-CN"/>
        </w:rPr>
        <w:t>）谈判如期完成</w:t>
      </w:r>
    </w:p>
    <w:p w:rsidR="00FA0246" w14:paraId="7C698256" w14:textId="77777777">
      <w:pPr>
        <w:pStyle w:val="BodyText"/>
        <w:spacing w:before="3"/>
        <w:rPr>
          <w:sz w:val="17"/>
          <w:lang w:eastAsia="zh-CN"/>
        </w:rPr>
      </w:pPr>
    </w:p>
    <w:p w:rsidR="00FA0246" w:rsidRPr="00927F62" w14:paraId="76BA0E62" w14:textId="77777777">
      <w:pPr>
        <w:pStyle w:val="BodyText"/>
        <w:tabs>
          <w:tab w:val="left" w:pos="3899"/>
        </w:tabs>
        <w:spacing w:before="1" w:line="436" w:lineRule="auto"/>
        <w:ind w:left="120" w:right="220"/>
        <w:rPr>
          <w:spacing w:val="-12"/>
          <w:szCs w:val="22"/>
        </w:rPr>
      </w:pPr>
      <w:r>
        <w:rPr>
          <w:lang w:eastAsia="zh-CN"/>
        </w:rPr>
        <w:t>15.“</w:t>
      </w:r>
      <w:r>
        <w:rPr>
          <w:lang w:eastAsia="zh-CN"/>
        </w:rPr>
        <w:t>恰同学少年，风华正茂</w:t>
      </w:r>
      <w:r>
        <w:rPr>
          <w:lang w:eastAsia="zh-CN"/>
        </w:rPr>
        <w:t>”</w:t>
      </w:r>
      <w:r>
        <w:rPr>
          <w:lang w:eastAsia="zh-CN"/>
        </w:rPr>
        <w:t>年轻人的样子就是国家的样子。面临毕业，我们将踏上新的</w:t>
      </w:r>
      <w:r w:rsidRPr="00927F62">
        <w:rPr>
          <w:spacing w:val="-12"/>
          <w:szCs w:val="22"/>
        </w:rPr>
        <w:t>旅程，走向世界和未来的少年必须（</w:t>
      </w:r>
      <w:r w:rsidRPr="00927F62">
        <w:rPr>
          <w:spacing w:val="-12"/>
          <w:szCs w:val="22"/>
        </w:rPr>
        <w:tab/>
      </w:r>
      <w:r w:rsidRPr="00927F62">
        <w:rPr>
          <w:spacing w:val="-12"/>
          <w:szCs w:val="22"/>
        </w:rPr>
        <w:t>）</w:t>
      </w:r>
    </w:p>
    <w:p w:rsidR="00FA0246" w:rsidRPr="00927F62" w14:paraId="5AC6AA3B" w14:textId="77777777">
      <w:pPr>
        <w:pStyle w:val="BodyText"/>
        <w:tabs>
          <w:tab w:val="left" w:pos="3585"/>
        </w:tabs>
        <w:spacing w:before="52"/>
        <w:ind w:left="120"/>
        <w:rPr>
          <w:spacing w:val="-12"/>
          <w:szCs w:val="22"/>
        </w:rPr>
      </w:pPr>
      <w:r w:rsidRPr="00927F62">
        <w:rPr>
          <w:spacing w:val="-12"/>
          <w:szCs w:val="22"/>
        </w:rPr>
        <w:t>A.</w:t>
      </w:r>
      <w:r w:rsidRPr="00927F62">
        <w:rPr>
          <w:spacing w:val="-12"/>
          <w:szCs w:val="22"/>
        </w:rPr>
        <w:t>根据个人兴趣选择职业</w:t>
      </w:r>
      <w:r w:rsidRPr="00927F62">
        <w:rPr>
          <w:spacing w:val="-12"/>
          <w:szCs w:val="22"/>
        </w:rPr>
        <w:tab/>
      </w:r>
      <w:r w:rsidRPr="00927F62">
        <w:rPr>
          <w:spacing w:val="-12"/>
          <w:szCs w:val="22"/>
        </w:rPr>
        <w:t>B.</w:t>
      </w:r>
      <w:r w:rsidRPr="00927F62">
        <w:rPr>
          <w:spacing w:val="-12"/>
          <w:szCs w:val="22"/>
        </w:rPr>
        <w:t>从事传统而且稳定的职业</w:t>
      </w:r>
    </w:p>
    <w:p w:rsidR="00FA0246" w:rsidRPr="00927F62" w14:paraId="127D712D" w14:textId="77777777">
      <w:pPr>
        <w:pStyle w:val="BodyText"/>
        <w:spacing w:before="4"/>
        <w:rPr>
          <w:spacing w:val="-12"/>
          <w:szCs w:val="22"/>
        </w:rPr>
      </w:pPr>
    </w:p>
    <w:p w:rsidR="00FA0246" w:rsidRPr="00927F62" w14:paraId="716B99B8" w14:textId="77777777">
      <w:pPr>
        <w:pStyle w:val="BodyText"/>
        <w:tabs>
          <w:tab w:val="left" w:pos="3585"/>
        </w:tabs>
        <w:ind w:left="120"/>
        <w:rPr>
          <w:spacing w:val="-12"/>
          <w:szCs w:val="22"/>
        </w:rPr>
      </w:pPr>
      <w:r w:rsidRPr="00927F62">
        <w:rPr>
          <w:spacing w:val="-12"/>
          <w:szCs w:val="22"/>
        </w:rPr>
        <w:t>C.</w:t>
      </w:r>
      <w:r w:rsidRPr="00927F62">
        <w:rPr>
          <w:spacing w:val="-12"/>
          <w:szCs w:val="22"/>
        </w:rPr>
        <w:t>走出国门才能展现风采</w:t>
      </w:r>
      <w:r w:rsidRPr="00927F62">
        <w:rPr>
          <w:spacing w:val="-12"/>
          <w:szCs w:val="22"/>
        </w:rPr>
        <w:tab/>
      </w:r>
      <w:r w:rsidRPr="00927F62">
        <w:rPr>
          <w:spacing w:val="-12"/>
          <w:szCs w:val="22"/>
        </w:rPr>
        <w:t>D.</w:t>
      </w:r>
      <w:r w:rsidRPr="00927F62">
        <w:rPr>
          <w:spacing w:val="-12"/>
          <w:szCs w:val="22"/>
        </w:rPr>
        <w:t>逐步培养和拥有全球视野</w:t>
      </w:r>
    </w:p>
    <w:p w:rsidR="00FA0246" w14:paraId="47F527E5" w14:textId="77777777">
      <w:pPr>
        <w:pStyle w:val="BodyText"/>
        <w:rPr>
          <w:sz w:val="20"/>
          <w:lang w:eastAsia="zh-CN"/>
        </w:rPr>
      </w:pPr>
    </w:p>
    <w:p w:rsidR="00FA0246" w14:paraId="2308665E" w14:textId="77777777">
      <w:pPr>
        <w:pStyle w:val="BodyText"/>
        <w:spacing w:before="6"/>
        <w:rPr>
          <w:sz w:val="25"/>
          <w:lang w:eastAsia="zh-CN"/>
        </w:rPr>
      </w:pPr>
    </w:p>
    <w:p w:rsidR="00FA0246" w14:paraId="144BE663" w14:textId="77777777">
      <w:pPr>
        <w:pStyle w:val="Heading1"/>
        <w:tabs>
          <w:tab w:val="left" w:pos="1605"/>
        </w:tabs>
        <w:ind w:right="95"/>
        <w:rPr>
          <w:lang w:eastAsia="zh-CN"/>
        </w:rPr>
      </w:pPr>
      <w:r>
        <w:rPr>
          <w:lang w:eastAsia="zh-CN"/>
        </w:rPr>
        <w:t>第二部分</w:t>
      </w:r>
      <w:r>
        <w:rPr>
          <w:lang w:eastAsia="zh-CN"/>
        </w:rPr>
        <w:tab/>
      </w:r>
      <w:r>
        <w:rPr>
          <w:w w:val="95"/>
          <w:lang w:eastAsia="zh-CN"/>
        </w:rPr>
        <w:t>非选择题</w:t>
      </w:r>
    </w:p>
    <w:p w:rsidR="00FA0246" w14:paraId="3ED22D52" w14:textId="77777777">
      <w:pPr>
        <w:pStyle w:val="BodyText"/>
        <w:spacing w:before="2"/>
        <w:rPr>
          <w:b/>
          <w:sz w:val="41"/>
          <w:lang w:eastAsia="zh-CN"/>
        </w:rPr>
      </w:pPr>
    </w:p>
    <w:p w:rsidR="00FA0246" w14:paraId="202175F6" w14:textId="77777777">
      <w:pPr>
        <w:pStyle w:val="Heading2"/>
        <w:jc w:val="left"/>
        <w:rPr>
          <w:lang w:eastAsia="zh-CN"/>
        </w:rPr>
      </w:pPr>
      <w:r>
        <w:rPr>
          <w:sz w:val="24"/>
          <w:lang w:eastAsia="zh-CN"/>
        </w:rPr>
        <w:t>二．非选择题</w:t>
      </w:r>
      <w:r>
        <w:rPr>
          <w:lang w:eastAsia="zh-CN"/>
        </w:rPr>
        <w:t>（共</w:t>
      </w:r>
      <w:r>
        <w:rPr>
          <w:lang w:eastAsia="zh-CN"/>
        </w:rPr>
        <w:t xml:space="preserve"> 2 </w:t>
      </w:r>
      <w:r>
        <w:rPr>
          <w:lang w:eastAsia="zh-CN"/>
        </w:rPr>
        <w:t>题，第</w:t>
      </w:r>
      <w:r>
        <w:rPr>
          <w:lang w:eastAsia="zh-CN"/>
        </w:rPr>
        <w:t xml:space="preserve"> 16 </w:t>
      </w:r>
      <w:r>
        <w:rPr>
          <w:lang w:eastAsia="zh-CN"/>
        </w:rPr>
        <w:t>题</w:t>
      </w:r>
      <w:r>
        <w:rPr>
          <w:lang w:eastAsia="zh-CN"/>
        </w:rPr>
        <w:t xml:space="preserve"> 8 </w:t>
      </w:r>
      <w:r>
        <w:rPr>
          <w:lang w:eastAsia="zh-CN"/>
        </w:rPr>
        <w:t>分，第</w:t>
      </w:r>
      <w:r>
        <w:rPr>
          <w:lang w:eastAsia="zh-CN"/>
        </w:rPr>
        <w:t xml:space="preserve"> 17 </w:t>
      </w:r>
      <w:r>
        <w:rPr>
          <w:lang w:eastAsia="zh-CN"/>
        </w:rPr>
        <w:t>题</w:t>
      </w:r>
      <w:r>
        <w:rPr>
          <w:lang w:eastAsia="zh-CN"/>
        </w:rPr>
        <w:t xml:space="preserve"> 12 </w:t>
      </w:r>
      <w:r>
        <w:rPr>
          <w:lang w:eastAsia="zh-CN"/>
        </w:rPr>
        <w:t>分，共计</w:t>
      </w:r>
      <w:r>
        <w:rPr>
          <w:lang w:eastAsia="zh-CN"/>
        </w:rPr>
        <w:t xml:space="preserve"> 20 </w:t>
      </w:r>
      <w:r>
        <w:rPr>
          <w:lang w:eastAsia="zh-CN"/>
        </w:rPr>
        <w:t>分）</w:t>
      </w:r>
    </w:p>
    <w:p w:rsidR="00FA0246" w14:paraId="3EB729AC" w14:textId="77777777">
      <w:pPr>
        <w:pStyle w:val="BodyText"/>
        <w:spacing w:before="191"/>
        <w:ind w:left="120"/>
        <w:rPr>
          <w:lang w:eastAsia="zh-CN"/>
        </w:rPr>
      </w:pPr>
      <w:r>
        <w:rPr>
          <w:rFonts w:ascii="Arial" w:eastAsia="Arial"/>
          <w:w w:val="95"/>
          <w:lang w:eastAsia="zh-CN"/>
        </w:rPr>
        <w:t>16.</w:t>
      </w:r>
      <w:r>
        <w:rPr>
          <w:w w:val="95"/>
          <w:lang w:eastAsia="zh-CN"/>
        </w:rPr>
        <w:t>阅读材料，回答问题。</w:t>
      </w:r>
    </w:p>
    <w:p w:rsidR="00FA0246" w14:paraId="13C67405" w14:textId="77777777">
      <w:pPr>
        <w:pStyle w:val="BodyText"/>
        <w:spacing w:before="4"/>
        <w:rPr>
          <w:sz w:val="15"/>
          <w:lang w:eastAsia="zh-CN"/>
        </w:rPr>
      </w:pPr>
    </w:p>
    <w:p w:rsidR="00FA0246" w14:paraId="3F5D90B3" w14:textId="77777777">
      <w:pPr>
        <w:pStyle w:val="BodyText"/>
        <w:spacing w:before="1" w:line="388" w:lineRule="auto"/>
        <w:ind w:left="120" w:right="114" w:firstLine="420"/>
        <w:rPr>
          <w:rFonts w:ascii="华文楷体" w:eastAsia="华文楷体" w:hAnsi="华文楷体"/>
          <w:lang w:eastAsia="zh-CN"/>
        </w:rPr>
      </w:pPr>
      <w:r>
        <w:rPr>
          <w:rFonts w:ascii="华文楷体" w:eastAsia="华文楷体" w:hAnsi="华文楷体" w:hint="eastAsia"/>
          <w:lang w:eastAsia="zh-CN"/>
        </w:rPr>
        <w:t xml:space="preserve">2020 </w:t>
      </w:r>
      <w:r>
        <w:rPr>
          <w:rFonts w:ascii="华文楷体" w:eastAsia="华文楷体" w:hAnsi="华文楷体" w:hint="eastAsia"/>
          <w:lang w:eastAsia="zh-CN"/>
        </w:rPr>
        <w:t>年</w:t>
      </w:r>
      <w:r>
        <w:rPr>
          <w:rFonts w:ascii="华文楷体" w:eastAsia="华文楷体" w:hAnsi="华文楷体" w:hint="eastAsia"/>
          <w:lang w:eastAsia="zh-CN"/>
        </w:rPr>
        <w:t xml:space="preserve"> 4 </w:t>
      </w:r>
      <w:r>
        <w:rPr>
          <w:rFonts w:ascii="华文楷体" w:eastAsia="华文楷体" w:hAnsi="华文楷体" w:hint="eastAsia"/>
          <w:lang w:eastAsia="zh-CN"/>
        </w:rPr>
        <w:t>月，深圳市生态环境局召开</w:t>
      </w:r>
      <w:r>
        <w:rPr>
          <w:rFonts w:ascii="华文楷体" w:eastAsia="华文楷体" w:hAnsi="华文楷体" w:hint="eastAsia"/>
          <w:lang w:eastAsia="zh-CN"/>
        </w:rPr>
        <w:t xml:space="preserve"> 2019 </w:t>
      </w:r>
      <w:r>
        <w:rPr>
          <w:rFonts w:ascii="华文楷体" w:eastAsia="华文楷体" w:hAnsi="华文楷体" w:hint="eastAsia"/>
          <w:lang w:eastAsia="zh-CN"/>
        </w:rPr>
        <w:t>年度深圳环境状况公报新闻发布会。记者获</w:t>
      </w:r>
      <w:r>
        <w:rPr>
          <w:rFonts w:ascii="华文楷体" w:eastAsia="华文楷体" w:hAnsi="华文楷体" w:hint="eastAsia"/>
          <w:spacing w:val="-10"/>
          <w:lang w:eastAsia="zh-CN"/>
        </w:rPr>
        <w:t>悉，去年，深圳成为国家“无废城市”建设试点城市，并围绕生活垃圾、建筑废弃物、危险</w:t>
      </w:r>
      <w:r>
        <w:rPr>
          <w:rFonts w:ascii="华文楷体" w:eastAsia="华文楷体" w:hAnsi="华文楷体" w:hint="eastAsia"/>
          <w:spacing w:val="-16"/>
          <w:w w:val="95"/>
          <w:lang w:eastAsia="zh-CN"/>
        </w:rPr>
        <w:t>废物等六类固体废物，推动形成绿色发展绿色生活方式。“无废城市”不是指没有“废弃物”</w:t>
      </w:r>
      <w:r>
        <w:rPr>
          <w:rFonts w:ascii="华文楷体" w:eastAsia="华文楷体" w:hAnsi="华文楷体" w:hint="eastAsia"/>
          <w:spacing w:val="-16"/>
          <w:w w:val="95"/>
          <w:lang w:eastAsia="zh-CN"/>
        </w:rPr>
        <w:t xml:space="preserve">     </w:t>
      </w:r>
      <w:r>
        <w:rPr>
          <w:rFonts w:ascii="华文楷体" w:eastAsia="华文楷体" w:hAnsi="华文楷体" w:hint="eastAsia"/>
          <w:spacing w:val="-16"/>
          <w:w w:val="95"/>
          <w:lang w:eastAsia="zh-CN"/>
        </w:rPr>
        <w:t>的城市，而是以新的发展理念为引领，将固体废物环境影响降至最低的城市发展模式。</w:t>
      </w:r>
    </w:p>
    <w:p w:rsidR="00FA0246" w14:paraId="0384F54D" w14:textId="77777777">
      <w:pPr>
        <w:pStyle w:val="BodyText"/>
        <w:spacing w:before="56"/>
        <w:ind w:left="120"/>
        <w:rPr>
          <w:lang w:eastAsia="zh-CN"/>
        </w:rPr>
      </w:pPr>
      <w:r>
        <w:rPr>
          <w:lang w:eastAsia="zh-CN"/>
        </w:rPr>
        <w:t>（</w:t>
      </w:r>
      <w:r>
        <w:rPr>
          <w:lang w:eastAsia="zh-CN"/>
        </w:rPr>
        <w:t>1</w:t>
      </w:r>
      <w:r>
        <w:rPr>
          <w:lang w:eastAsia="zh-CN"/>
        </w:rPr>
        <w:t>）以上材料体现了深圳市坚持什么发展战略和发展理念？（</w:t>
      </w:r>
      <w:r>
        <w:rPr>
          <w:lang w:eastAsia="zh-CN"/>
        </w:rPr>
        <w:t xml:space="preserve">2 </w:t>
      </w:r>
      <w:r>
        <w:rPr>
          <w:lang w:eastAsia="zh-CN"/>
        </w:rPr>
        <w:t>分）</w:t>
      </w:r>
    </w:p>
    <w:p w:rsidR="00FA0246" w14:paraId="1EC34F62" w14:textId="77777777">
      <w:pPr>
        <w:pStyle w:val="BodyText"/>
        <w:rPr>
          <w:sz w:val="20"/>
          <w:lang w:eastAsia="zh-CN"/>
        </w:rPr>
      </w:pPr>
    </w:p>
    <w:p w:rsidR="00FA0246" w14:paraId="45C93639" w14:textId="77777777">
      <w:pPr>
        <w:pStyle w:val="BodyText"/>
        <w:rPr>
          <w:sz w:val="20"/>
          <w:lang w:eastAsia="zh-CN"/>
        </w:rPr>
      </w:pPr>
    </w:p>
    <w:p w:rsidR="00FA0246" w14:paraId="5331F775" w14:textId="77777777">
      <w:pPr>
        <w:pStyle w:val="BodyText"/>
        <w:spacing w:before="10"/>
        <w:rPr>
          <w:sz w:val="24"/>
          <w:lang w:eastAsia="zh-CN"/>
        </w:rPr>
      </w:pPr>
    </w:p>
    <w:p w:rsidR="00FA0246" w14:paraId="3EEF19AC" w14:textId="77777777">
      <w:pPr>
        <w:pStyle w:val="BodyText"/>
        <w:spacing w:before="1" w:line="436" w:lineRule="auto"/>
        <w:ind w:left="120" w:right="215"/>
        <w:rPr>
          <w:lang w:eastAsia="zh-CN"/>
        </w:rPr>
      </w:pPr>
      <w:r>
        <w:rPr>
          <w:lang w:eastAsia="zh-CN"/>
        </w:rPr>
        <w:t>（</w:t>
      </w:r>
      <w:r>
        <w:rPr>
          <w:lang w:eastAsia="zh-CN"/>
        </w:rPr>
        <w:t>2</w:t>
      </w:r>
      <w:r>
        <w:rPr>
          <w:lang w:eastAsia="zh-CN"/>
        </w:rPr>
        <w:t>）小高说：</w:t>
      </w:r>
      <w:r>
        <w:rPr>
          <w:lang w:eastAsia="zh-CN"/>
        </w:rPr>
        <w:t>“</w:t>
      </w:r>
      <w:r>
        <w:rPr>
          <w:lang w:eastAsia="zh-CN"/>
        </w:rPr>
        <w:t>发展经济是实现中国梦的重要途径，可以暂时牺牲生态效益。</w:t>
      </w:r>
      <w:r>
        <w:rPr>
          <w:lang w:eastAsia="zh-CN"/>
        </w:rPr>
        <w:t>”</w:t>
      </w:r>
      <w:r>
        <w:rPr>
          <w:lang w:eastAsia="zh-CN"/>
        </w:rPr>
        <w:t>请你对小高的观点进行评析。</w:t>
      </w:r>
      <w:r>
        <w:rPr>
          <w:lang w:eastAsia="zh-CN"/>
        </w:rPr>
        <w:t>（</w:t>
      </w:r>
      <w:r>
        <w:rPr>
          <w:lang w:eastAsia="zh-CN"/>
        </w:rPr>
        <w:t xml:space="preserve">6 </w:t>
      </w:r>
      <w:r>
        <w:rPr>
          <w:lang w:eastAsia="zh-CN"/>
        </w:rPr>
        <w:t>分）</w:t>
      </w:r>
    </w:p>
    <w:p w:rsidR="00FA0246" w14:paraId="75B8B0F9" w14:textId="77777777">
      <w:pPr>
        <w:spacing w:line="436" w:lineRule="auto"/>
        <w:rPr>
          <w:lang w:eastAsia="zh-CN"/>
        </w:rPr>
        <w:sectPr>
          <w:pgSz w:w="11910" w:h="16840"/>
          <w:pgMar w:top="1580" w:right="1580" w:bottom="1180" w:left="1680" w:header="0" w:footer="990" w:gutter="0"/>
          <w:cols w:space="720"/>
        </w:sectPr>
      </w:pPr>
    </w:p>
    <w:p w:rsidR="00FA0246" w14:paraId="496A4A53" w14:textId="77777777">
      <w:pPr>
        <w:pStyle w:val="BodyText"/>
        <w:spacing w:before="16"/>
        <w:ind w:left="120"/>
        <w:rPr>
          <w:lang w:eastAsia="zh-CN"/>
        </w:rPr>
      </w:pPr>
      <w:r>
        <w:rPr>
          <w:w w:val="95"/>
          <w:lang w:eastAsia="zh-CN"/>
        </w:rPr>
        <w:t>17</w:t>
      </w:r>
      <w:r w:rsidRPr="00927F62">
        <w:rPr>
          <w:spacing w:val="-12"/>
          <w:szCs w:val="22"/>
        </w:rPr>
        <w:t>.</w:t>
      </w:r>
      <w:r w:rsidRPr="00927F62">
        <w:rPr>
          <w:spacing w:val="-12"/>
          <w:szCs w:val="22"/>
        </w:rPr>
        <w:t>阅读材料，回答问题。</w:t>
      </w:r>
    </w:p>
    <w:p w:rsidR="00FA0246" w14:paraId="0DB23463" w14:textId="77777777">
      <w:pPr>
        <w:pStyle w:val="BodyText"/>
        <w:spacing w:before="1" w:line="500" w:lineRule="atLeast"/>
        <w:ind w:left="120" w:right="195" w:firstLine="420"/>
        <w:jc w:val="both"/>
        <w:rPr>
          <w:rFonts w:ascii="楷体" w:eastAsia="楷体" w:hAnsi="楷体"/>
          <w:lang w:eastAsia="zh-CN"/>
        </w:rPr>
      </w:pPr>
      <w:r>
        <w:rPr>
          <w:rFonts w:ascii="楷体" w:eastAsia="楷体" w:hAnsi="楷体" w:hint="eastAsia"/>
          <w:b/>
          <w:lang w:eastAsia="zh-CN"/>
        </w:rPr>
        <w:t>探究背景</w:t>
      </w:r>
      <w:r>
        <w:rPr>
          <w:rFonts w:ascii="楷体" w:eastAsia="楷体" w:hAnsi="楷体" w:hint="eastAsia"/>
          <w:b/>
          <w:lang w:eastAsia="zh-CN"/>
        </w:rPr>
        <w:t>:</w:t>
      </w:r>
      <w:r>
        <w:rPr>
          <w:rFonts w:ascii="楷体" w:eastAsia="楷体" w:hAnsi="楷体" w:hint="eastAsia"/>
          <w:lang w:eastAsia="zh-CN"/>
        </w:rPr>
        <w:t>中国精神是中华民族的精神脊梁，千百年来为中华民族的繁荣昌盛提供了精神力量。深圳某校九年</w:t>
      </w:r>
      <w:r>
        <w:rPr>
          <w:rFonts w:ascii="楷体" w:eastAsia="楷体" w:hAnsi="楷体" w:hint="eastAsia"/>
          <w:lang w:eastAsia="zh-CN"/>
        </w:rPr>
        <w:t>(1)</w:t>
      </w:r>
      <w:r>
        <w:rPr>
          <w:rFonts w:ascii="楷体" w:eastAsia="楷体" w:hAnsi="楷体" w:hint="eastAsia"/>
          <w:lang w:eastAsia="zh-CN"/>
        </w:rPr>
        <w:t>班的同学以“弘扬中国精神”为主题，开展探究活动，请你参与</w:t>
      </w:r>
      <w:r>
        <w:rPr>
          <w:rFonts w:ascii="楷体" w:eastAsia="楷体" w:hAnsi="楷体" w:hint="eastAsia"/>
          <w:w w:val="95"/>
          <w:lang w:eastAsia="zh-CN"/>
        </w:rPr>
        <w:t>并成相关任务。</w:t>
      </w:r>
    </w:p>
    <w:p w:rsidR="00FA0246" w14:paraId="08907277" w14:textId="77777777">
      <w:pPr>
        <w:pStyle w:val="BodyText"/>
        <w:spacing w:before="105" w:line="280" w:lineRule="auto"/>
        <w:ind w:left="120" w:right="106" w:firstLine="420"/>
        <w:rPr>
          <w:rFonts w:ascii="华文楷体" w:eastAsia="华文楷体"/>
          <w:lang w:eastAsia="zh-CN"/>
        </w:rPr>
      </w:pPr>
      <w:r>
        <w:rPr>
          <w:rFonts w:ascii="楷体" w:eastAsia="楷体" w:hint="eastAsia"/>
          <w:b/>
          <w:spacing w:val="1"/>
          <w:lang w:eastAsia="zh-CN"/>
        </w:rPr>
        <w:t>材料一：</w:t>
      </w:r>
      <w:r>
        <w:rPr>
          <w:rFonts w:ascii="华文楷体" w:eastAsia="华文楷体" w:hint="eastAsia"/>
          <w:lang w:eastAsia="zh-CN"/>
        </w:rPr>
        <w:t xml:space="preserve">70 </w:t>
      </w:r>
      <w:r>
        <w:rPr>
          <w:rFonts w:ascii="华文楷体" w:eastAsia="华文楷体" w:hint="eastAsia"/>
          <w:lang w:eastAsia="zh-CN"/>
        </w:rPr>
        <w:t>年前，中国人民志愿军跨过鸭绿江，发扬伟大的爱国主义精神和革命英雄</w:t>
      </w:r>
      <w:r>
        <w:rPr>
          <w:rFonts w:ascii="华文楷体" w:eastAsia="华文楷体" w:hint="eastAsia"/>
          <w:w w:val="95"/>
          <w:lang w:eastAsia="zh-CN"/>
        </w:rPr>
        <w:t>主义精神，同朝鲜人民一道浴血奋战，赢得了抗美援朝战争的伟大胜利。抗美援朝的壮举，</w:t>
      </w:r>
      <w:r>
        <w:rPr>
          <w:rFonts w:ascii="华文楷体" w:eastAsia="华文楷体" w:hint="eastAsia"/>
          <w:w w:val="95"/>
          <w:lang w:eastAsia="zh-CN"/>
        </w:rPr>
        <w:t xml:space="preserve">     </w:t>
      </w:r>
      <w:r>
        <w:rPr>
          <w:rFonts w:ascii="华文楷体" w:eastAsia="华文楷体" w:hint="eastAsia"/>
          <w:spacing w:val="-6"/>
          <w:lang w:eastAsia="zh-CN"/>
        </w:rPr>
        <w:t>抵御了帝国主义侵略扩张，保卫了中国人民和平生活，稳定了朝鲜半岛局势，维护了亚洲和</w:t>
      </w:r>
      <w:r>
        <w:rPr>
          <w:rFonts w:ascii="华文楷体" w:eastAsia="华文楷体" w:hint="eastAsia"/>
          <w:spacing w:val="-6"/>
          <w:w w:val="95"/>
          <w:lang w:eastAsia="zh-CN"/>
        </w:rPr>
        <w:t>世界和平。</w:t>
      </w:r>
    </w:p>
    <w:p w:rsidR="00FA0246" w14:paraId="2883F10F" w14:textId="77777777">
      <w:pPr>
        <w:pStyle w:val="BodyText"/>
        <w:spacing w:before="132" w:line="436" w:lineRule="auto"/>
        <w:ind w:left="120" w:right="195"/>
        <w:rPr>
          <w:lang w:eastAsia="zh-CN"/>
        </w:rPr>
      </w:pPr>
      <w:r>
        <w:rPr>
          <w:lang w:eastAsia="zh-CN"/>
        </w:rPr>
        <w:t>（</w:t>
      </w:r>
      <w:r>
        <w:rPr>
          <w:lang w:eastAsia="zh-CN"/>
        </w:rPr>
        <w:t>1</w:t>
      </w:r>
      <w:r>
        <w:rPr>
          <w:lang w:eastAsia="zh-CN"/>
        </w:rPr>
        <w:t>）根据材料一，结合所学知识，简述民族精神的内涵（</w:t>
      </w:r>
      <w:r>
        <w:rPr>
          <w:lang w:eastAsia="zh-CN"/>
        </w:rPr>
        <w:t xml:space="preserve">2 </w:t>
      </w:r>
      <w:r>
        <w:rPr>
          <w:lang w:eastAsia="zh-CN"/>
        </w:rPr>
        <w:t>分）并说说学习传承抗美援朝精神对青少年的意义。</w:t>
      </w:r>
      <w:r>
        <w:rPr>
          <w:lang w:eastAsia="zh-CN"/>
        </w:rPr>
        <w:t xml:space="preserve">(4 </w:t>
      </w:r>
      <w:r>
        <w:rPr>
          <w:lang w:eastAsia="zh-CN"/>
        </w:rPr>
        <w:t>分</w:t>
      </w:r>
      <w:r>
        <w:rPr>
          <w:lang w:eastAsia="zh-CN"/>
        </w:rPr>
        <w:t>)</w:t>
      </w:r>
    </w:p>
    <w:p w:rsidR="00FA0246" w14:paraId="68C39E45" w14:textId="77777777">
      <w:pPr>
        <w:pStyle w:val="BodyText"/>
        <w:rPr>
          <w:sz w:val="20"/>
          <w:lang w:eastAsia="zh-CN"/>
        </w:rPr>
      </w:pPr>
    </w:p>
    <w:p w:rsidR="00FA0246" w14:paraId="339BA465" w14:textId="77777777">
      <w:pPr>
        <w:pStyle w:val="BodyText"/>
        <w:rPr>
          <w:sz w:val="20"/>
          <w:lang w:eastAsia="zh-CN"/>
        </w:rPr>
      </w:pPr>
    </w:p>
    <w:p w:rsidR="00FA0246" w14:paraId="74FE7CAC" w14:textId="77777777">
      <w:pPr>
        <w:pStyle w:val="BodyText"/>
        <w:spacing w:before="6"/>
        <w:rPr>
          <w:sz w:val="28"/>
          <w:lang w:eastAsia="zh-CN"/>
        </w:rPr>
      </w:pPr>
    </w:p>
    <w:p w:rsidR="00FA0246" w14:paraId="6201C559" w14:textId="77777777">
      <w:pPr>
        <w:pStyle w:val="BodyText"/>
        <w:spacing w:line="242" w:lineRule="auto"/>
        <w:ind w:left="120" w:right="195" w:firstLine="420"/>
        <w:jc w:val="both"/>
        <w:rPr>
          <w:rFonts w:ascii="华文楷体" w:eastAsia="华文楷体" w:hAnsi="华文楷体"/>
          <w:lang w:eastAsia="zh-CN"/>
        </w:rPr>
      </w:pPr>
      <w:r>
        <w:rPr>
          <w:rFonts w:ascii="华文楷体" w:eastAsia="华文楷体" w:hAnsi="华文楷体" w:hint="eastAsia"/>
          <w:b/>
          <w:spacing w:val="1"/>
          <w:lang w:eastAsia="zh-CN"/>
        </w:rPr>
        <w:t>材料二：</w:t>
      </w:r>
      <w:r>
        <w:rPr>
          <w:rFonts w:ascii="华文楷体" w:eastAsia="华文楷体" w:hAnsi="华文楷体" w:hint="eastAsia"/>
          <w:lang w:eastAsia="zh-CN"/>
        </w:rPr>
        <w:t xml:space="preserve">2020 </w:t>
      </w:r>
      <w:r>
        <w:rPr>
          <w:rFonts w:ascii="华文楷体" w:eastAsia="华文楷体" w:hAnsi="华文楷体" w:hint="eastAsia"/>
          <w:lang w:eastAsia="zh-CN"/>
        </w:rPr>
        <w:t>年是极为不平凡的一年。在新冠肺炎疫情防控战阻击战中，中国人</w:t>
      </w:r>
      <w:r>
        <w:rPr>
          <w:rFonts w:ascii="华文楷体" w:eastAsia="华文楷体" w:hAnsi="华文楷体" w:hint="eastAsia"/>
          <w:color w:val="333333"/>
          <w:spacing w:val="2"/>
          <w:lang w:eastAsia="zh-CN"/>
        </w:rPr>
        <w:t>万众</w:t>
      </w:r>
      <w:r>
        <w:rPr>
          <w:rFonts w:ascii="华文楷体" w:eastAsia="华文楷体" w:hAnsi="华文楷体" w:hint="eastAsia"/>
          <w:color w:val="333333"/>
          <w:spacing w:val="-9"/>
          <w:w w:val="95"/>
          <w:lang w:eastAsia="zh-CN"/>
        </w:rPr>
        <w:t>一心、同舟共济、顾全大局、舍生忘死，共同铸就了“生命至上，举国同心，舍生忘死，尊</w:t>
      </w:r>
      <w:r>
        <w:rPr>
          <w:rFonts w:ascii="华文楷体" w:eastAsia="华文楷体" w:hAnsi="华文楷体" w:hint="eastAsia"/>
          <w:color w:val="333333"/>
          <w:spacing w:val="-9"/>
          <w:w w:val="95"/>
          <w:lang w:eastAsia="zh-CN"/>
        </w:rPr>
        <w:t xml:space="preserve">     </w:t>
      </w:r>
      <w:r>
        <w:rPr>
          <w:rFonts w:ascii="华文楷体" w:eastAsia="华文楷体" w:hAnsi="华文楷体" w:hint="eastAsia"/>
          <w:color w:val="333333"/>
          <w:spacing w:val="-11"/>
          <w:w w:val="95"/>
          <w:lang w:eastAsia="zh-CN"/>
        </w:rPr>
        <w:t>重科学，命运与共”的伟大抗疫精神。然而，进入冬季以来，北京、河北、辽宁、黑龙江等</w:t>
      </w:r>
      <w:r>
        <w:rPr>
          <w:rFonts w:ascii="华文楷体" w:eastAsia="华文楷体" w:hAnsi="华文楷体" w:hint="eastAsia"/>
          <w:color w:val="333333"/>
          <w:spacing w:val="-11"/>
          <w:w w:val="95"/>
          <w:lang w:eastAsia="zh-CN"/>
        </w:rPr>
        <w:t xml:space="preserve">     </w:t>
      </w:r>
      <w:r>
        <w:rPr>
          <w:rFonts w:ascii="华文楷体" w:eastAsia="华文楷体" w:hAnsi="华文楷体" w:hint="eastAsia"/>
          <w:color w:val="333333"/>
          <w:spacing w:val="-11"/>
          <w:w w:val="95"/>
          <w:lang w:eastAsia="zh-CN"/>
        </w:rPr>
        <w:t>多地发生局部疫情反弹，给疫情防控又带来了新的挑战。</w:t>
      </w:r>
    </w:p>
    <w:p w:rsidR="00FA0246" w14:paraId="78FCD2B3" w14:textId="77777777">
      <w:pPr>
        <w:pStyle w:val="BodyText"/>
        <w:spacing w:before="8"/>
        <w:rPr>
          <w:rFonts w:ascii="华文楷体"/>
          <w:sz w:val="19"/>
          <w:lang w:eastAsia="zh-CN"/>
        </w:rPr>
      </w:pPr>
      <w:r>
        <w:pict>
          <v:group id="_x0000_s1026" style="width:154.2pt;height:115.45pt;margin-top:16.3pt;margin-left:138.1pt;mso-position-horizontal-relative:page;mso-wrap-distance-left:0;mso-wrap-distance-right:0;position:absolute;z-index:251658240" coordorigin="2762,326" coordsize="3084,2309">
            <v:shape id="_x0000_s1027" type="#_x0000_t75" style="width:3084;height:2309;left:2762;position:absolute;top:326">
              <v:imagedata r:id="rId6" o:title=""/>
            </v:shape>
            <v:shape id="_x0000_s1028" type="#_x0000_t75" style="width:718;height:304;left:2895;position:absolute;top:473">
              <v:imagedata r:id="rId7" o:title=""/>
            </v:shape>
            <v:shape id="_x0000_s1029" type="#_x0000_t75" style="width:388;height:377;left:3623;position:absolute;top:414">
              <v:imagedata r:id="rId8" o:title=""/>
            </v:shape>
            <w10:wrap type="topAndBottom"/>
          </v:group>
        </w:pict>
      </w:r>
      <w:r>
        <w:pict>
          <v:group id="_x0000_s1030" style="width:148.8pt;height:114.85pt;margin-top:17.4pt;margin-left:306.95pt;mso-position-horizontal-relative:page;mso-wrap-distance-left:0;mso-wrap-distance-right:0;position:absolute;z-index:251659264" coordorigin="6139,348" coordsize="2976,2297">
            <v:shape id="_x0000_s1031" type="#_x0000_t75" style="width:2976;height:2297;left:6139;position:absolute;top:348">
              <v:imagedata r:id="rId9" o:title=""/>
            </v:shape>
            <v:shape id="_x0000_s1032" type="#_x0000_t75" style="width:716;height:304;left:6229;position:absolute;top:411">
              <v:imagedata r:id="rId10" o:title=""/>
            </v:shape>
            <v:shape id="_x0000_s1033" type="#_x0000_t75" style="width:388;height:377;left:6957;position:absolute;top:352">
              <v:imagedata r:id="rId11" o:title=""/>
            </v:shape>
            <w10:wrap type="topAndBottom"/>
          </v:group>
        </w:pict>
      </w:r>
    </w:p>
    <w:p w:rsidR="00FA0246" w14:paraId="162C2866" w14:textId="77777777">
      <w:pPr>
        <w:pStyle w:val="BodyText"/>
        <w:spacing w:before="3"/>
        <w:rPr>
          <w:rFonts w:ascii="华文楷体"/>
          <w:sz w:val="34"/>
          <w:lang w:eastAsia="zh-CN"/>
        </w:rPr>
      </w:pPr>
    </w:p>
    <w:p w:rsidR="00FA0246" w14:paraId="37167ED6" w14:textId="77777777">
      <w:pPr>
        <w:pStyle w:val="BodyText"/>
        <w:spacing w:line="436" w:lineRule="auto"/>
        <w:ind w:left="120" w:right="195"/>
      </w:pPr>
      <w:r>
        <w:rPr>
          <w:lang w:eastAsia="zh-CN"/>
        </w:rPr>
        <w:t>（</w:t>
      </w:r>
      <w:r>
        <w:rPr>
          <w:lang w:eastAsia="zh-CN"/>
        </w:rPr>
        <w:t>2</w:t>
      </w:r>
      <w:r>
        <w:rPr>
          <w:lang w:eastAsia="zh-CN"/>
        </w:rPr>
        <w:t>）第二组同学决定书写一份倡议书，号召大家继续弘扬抗疫精神，同心抗疫。请根据疫情防控需要，结合抗疫精神，完成以下倡议书。</w:t>
      </w:r>
      <w:r>
        <w:t>（</w:t>
      </w:r>
      <w:r>
        <w:t xml:space="preserve">6 </w:t>
      </w:r>
      <w:r>
        <w:t>分）</w:t>
      </w:r>
    </w:p>
    <w:p w:rsidR="00FA0246" w14:paraId="750CB0E7" w14:textId="77777777">
      <w:pPr>
        <w:spacing w:line="436" w:lineRule="auto"/>
        <w:sectPr>
          <w:pgSz w:w="11910" w:h="16840"/>
          <w:pgMar w:top="1560" w:right="1600" w:bottom="1180" w:left="1680" w:header="0" w:footer="990" w:gutter="0"/>
          <w:cols w:space="720"/>
        </w:sectPr>
      </w:pPr>
    </w:p>
    <w:p w:rsidR="00FA0246" w14:paraId="02EB93F8" w14:textId="77777777">
      <w:pPr>
        <w:pStyle w:val="BodyText"/>
        <w:ind w:left="170"/>
        <w:rPr>
          <w:sz w:val="20"/>
        </w:rPr>
      </w:pPr>
      <w:r>
        <w:rPr>
          <w:sz w:val="20"/>
        </w:rPr>
        <w:pict>
          <v:group id="_x0000_i1034" style="width:407.5pt;height:271.4pt;mso-position-horizontal-relative:char;mso-position-vertical-relative:line" coordsize="8150,5428">
            <v:shape id="_x0000_s1035" style="width:8150;height:5428;position:absolute" coordsize="8150,5428" o:spt="100" adj="0,,0" path="m8150,5428l,5428,,,8150,l8150,7l15,7,8,15l15,15l15,5413l8,5413l15,5421l8150,5421l8150,5428xm15,15l8,15l15,7l15,15xm8135,15l15,15l15,7l8135,7l8135,15xm8135,5421l8135,7l8143,15l8150,15l8150,5413l8143,5413l8135,5421xm8150,15l8143,15l8135,7l8150,7l8150,15xm15,5421l8,5413l15,5413l15,5421xm8135,5421l15,5421l15,5413l8135,5413l8135,5421xm8150,5421l8135,5421l8143,5413l8150,5413l8150,5421xe" fillcolor="black" stroked="f">
              <v:stroke joinstyle="round"/>
              <v:formulas/>
              <v:path arrowok="t" o:connecttype="segments"/>
            </v:shape>
            <v:line id="_x0000_s1036" style="position:absolute" from="578,2284" to="7958,2284" strokeweight="0.48pt"/>
            <v:line id="_x0000_s1037" style="position:absolute" from="578,2782" to="7958,2782" strokeweight="0.48pt"/>
            <v:line id="_x0000_s1038" style="position:absolute" from="578,3281" to="7958,3281" strokeweight="0.48pt"/>
            <v:line id="_x0000_s1039" style="position:absolute" from="578,3784" to="7992,3784" strokeweight="0.48pt"/>
            <v:shapetype id="_x0000_t202" coordsize="21600,21600" o:spt="202" path="m,l,21600r21600,l21600,xe">
              <v:stroke joinstyle="miter"/>
              <v:path gradientshapeok="t" o:connecttype="rect"/>
            </v:shapetype>
            <v:shape id="_x0000_s1040" type="#_x0000_t202" style="width:8150;height:5428;position:absolute" filled="f" stroked="f">
              <v:textbox inset="0,0,0,0">
                <w:txbxContent>
                  <w:p w:rsidR="00FA0246" w14:paraId="0D844A34" w14:textId="77777777">
                    <w:pPr>
                      <w:tabs>
                        <w:tab w:val="left" w:pos="425"/>
                        <w:tab w:val="left" w:pos="847"/>
                      </w:tabs>
                      <w:spacing w:before="52"/>
                      <w:ind w:left="2"/>
                      <w:jc w:val="center"/>
                      <w:rPr>
                        <w:b/>
                        <w:sz w:val="21"/>
                        <w:lang w:eastAsia="zh-CN"/>
                      </w:rPr>
                    </w:pPr>
                    <w:r>
                      <w:rPr>
                        <w:b/>
                        <w:sz w:val="21"/>
                        <w:lang w:eastAsia="zh-CN"/>
                      </w:rPr>
                      <w:t>倡</w:t>
                    </w:r>
                    <w:r>
                      <w:rPr>
                        <w:b/>
                        <w:sz w:val="21"/>
                        <w:lang w:eastAsia="zh-CN"/>
                      </w:rPr>
                      <w:tab/>
                    </w:r>
                    <w:r>
                      <w:rPr>
                        <w:b/>
                        <w:sz w:val="21"/>
                        <w:lang w:eastAsia="zh-CN"/>
                      </w:rPr>
                      <w:t>议</w:t>
                    </w:r>
                    <w:r>
                      <w:rPr>
                        <w:b/>
                        <w:sz w:val="21"/>
                        <w:lang w:eastAsia="zh-CN"/>
                      </w:rPr>
                      <w:tab/>
                    </w:r>
                    <w:r>
                      <w:rPr>
                        <w:b/>
                        <w:sz w:val="21"/>
                        <w:lang w:eastAsia="zh-CN"/>
                      </w:rPr>
                      <w:t>书</w:t>
                    </w:r>
                  </w:p>
                  <w:p w:rsidR="00FA0246" w14:paraId="271F677D" w14:textId="77777777">
                    <w:pPr>
                      <w:spacing w:before="2"/>
                      <w:rPr>
                        <w:sz w:val="14"/>
                        <w:lang w:eastAsia="zh-CN"/>
                      </w:rPr>
                    </w:pPr>
                  </w:p>
                  <w:p w:rsidR="00FA0246" w:rsidRPr="00927F62" w14:paraId="7AD1DB88" w14:textId="77777777">
                    <w:pPr>
                      <w:ind w:left="158"/>
                      <w:rPr>
                        <w:spacing w:val="-12"/>
                        <w:sz w:val="21"/>
                      </w:rPr>
                    </w:pPr>
                    <w:r w:rsidRPr="00927F62">
                      <w:rPr>
                        <w:spacing w:val="-12"/>
                        <w:sz w:val="21"/>
                      </w:rPr>
                      <w:t>亲爱的同学们</w:t>
                    </w:r>
                    <w:r w:rsidRPr="00927F62">
                      <w:rPr>
                        <w:spacing w:val="-12"/>
                        <w:sz w:val="21"/>
                      </w:rPr>
                      <w:t>:</w:t>
                    </w:r>
                  </w:p>
                  <w:p w:rsidR="00FA0246" w:rsidRPr="00927F62" w14:paraId="5FDFE84A" w14:textId="77777777">
                    <w:pPr>
                      <w:spacing w:before="3"/>
                      <w:rPr>
                        <w:spacing w:val="-12"/>
                        <w:sz w:val="21"/>
                      </w:rPr>
                    </w:pPr>
                  </w:p>
                  <w:p w:rsidR="00FA0246" w:rsidRPr="00927F62" w14:paraId="2BDF50B3" w14:textId="77777777">
                    <w:pPr>
                      <w:spacing w:line="436" w:lineRule="auto"/>
                      <w:ind w:left="158" w:right="11" w:firstLine="420"/>
                      <w:rPr>
                        <w:spacing w:val="-12"/>
                        <w:sz w:val="21"/>
                      </w:rPr>
                    </w:pPr>
                    <w:r w:rsidRPr="00927F62">
                      <w:rPr>
                        <w:spacing w:val="-12"/>
                        <w:sz w:val="21"/>
                      </w:rPr>
                      <w:t>进入冬季以来</w:t>
                    </w:r>
                    <w:r w:rsidRPr="00927F62">
                      <w:rPr>
                        <w:spacing w:val="-12"/>
                        <w:sz w:val="21"/>
                      </w:rPr>
                      <w:t>,</w:t>
                    </w:r>
                    <w:r w:rsidRPr="00927F62">
                      <w:rPr>
                        <w:spacing w:val="-12"/>
                        <w:sz w:val="21"/>
                      </w:rPr>
                      <w:t>多地发生局部疫情反弹的情况。为了充分发挥人民的力量，万众一</w:t>
                    </w:r>
                    <w:r w:rsidRPr="00927F62">
                      <w:rPr>
                        <w:spacing w:val="-12"/>
                        <w:sz w:val="21"/>
                      </w:rPr>
                      <w:t xml:space="preserve"> </w:t>
                    </w:r>
                    <w:r w:rsidRPr="00927F62">
                      <w:rPr>
                        <w:spacing w:val="-12"/>
                        <w:sz w:val="21"/>
                      </w:rPr>
                      <w:t>心，做好疫情防控工作，维护人民群众的生命健康，让我们一起</w:t>
                    </w:r>
                    <w:r w:rsidRPr="00927F62">
                      <w:rPr>
                        <w:spacing w:val="-12"/>
                        <w:sz w:val="21"/>
                      </w:rPr>
                      <w:t>做到</w:t>
                    </w:r>
                    <w:r w:rsidRPr="00927F62">
                      <w:rPr>
                        <w:spacing w:val="-12"/>
                        <w:sz w:val="21"/>
                      </w:rPr>
                      <w:t>:</w:t>
                    </w:r>
                  </w:p>
                  <w:p w:rsidR="00FA0246" w14:paraId="3127B97F" w14:textId="77777777">
                    <w:pPr>
                      <w:spacing w:before="51"/>
                      <w:ind w:left="578"/>
                      <w:rPr>
                        <w:b/>
                        <w:sz w:val="21"/>
                        <w:lang w:eastAsia="zh-CN"/>
                      </w:rPr>
                    </w:pPr>
                    <w:r>
                      <w:rPr>
                        <w:b/>
                        <w:w w:val="99"/>
                        <w:sz w:val="21"/>
                        <w:lang w:eastAsia="zh-CN"/>
                      </w:rPr>
                      <w:t>①</w:t>
                    </w:r>
                  </w:p>
                  <w:p w:rsidR="00FA0246" w14:paraId="5C040823" w14:textId="77777777">
                    <w:pPr>
                      <w:spacing w:before="3"/>
                      <w:rPr>
                        <w:sz w:val="17"/>
                        <w:lang w:eastAsia="zh-CN"/>
                      </w:rPr>
                    </w:pPr>
                  </w:p>
                  <w:p w:rsidR="00FA0246" w14:paraId="21B9201A" w14:textId="77777777">
                    <w:pPr>
                      <w:spacing w:before="1"/>
                      <w:ind w:left="578"/>
                      <w:rPr>
                        <w:b/>
                        <w:sz w:val="21"/>
                        <w:lang w:eastAsia="zh-CN"/>
                      </w:rPr>
                    </w:pPr>
                    <w:r>
                      <w:rPr>
                        <w:b/>
                        <w:w w:val="99"/>
                        <w:sz w:val="21"/>
                        <w:lang w:eastAsia="zh-CN"/>
                      </w:rPr>
                      <w:t>②</w:t>
                    </w:r>
                  </w:p>
                  <w:p w:rsidR="00FA0246" w14:paraId="561142D0" w14:textId="77777777">
                    <w:pPr>
                      <w:spacing w:before="2"/>
                      <w:rPr>
                        <w:sz w:val="17"/>
                        <w:lang w:eastAsia="zh-CN"/>
                      </w:rPr>
                    </w:pPr>
                  </w:p>
                  <w:p w:rsidR="00FA0246" w14:paraId="6F3CF655" w14:textId="77777777">
                    <w:pPr>
                      <w:ind w:left="578"/>
                      <w:rPr>
                        <w:b/>
                        <w:sz w:val="21"/>
                        <w:lang w:eastAsia="zh-CN"/>
                      </w:rPr>
                    </w:pPr>
                    <w:r>
                      <w:rPr>
                        <w:b/>
                        <w:w w:val="99"/>
                        <w:sz w:val="21"/>
                        <w:lang w:eastAsia="zh-CN"/>
                      </w:rPr>
                      <w:t>③</w:t>
                    </w:r>
                  </w:p>
                  <w:p w:rsidR="00FA0246" w14:paraId="10C313BE" w14:textId="77777777">
                    <w:pPr>
                      <w:spacing w:before="1"/>
                      <w:rPr>
                        <w:sz w:val="17"/>
                        <w:lang w:eastAsia="zh-CN"/>
                      </w:rPr>
                    </w:pPr>
                  </w:p>
                  <w:p w:rsidR="00FA0246" w14:paraId="26D9130D" w14:textId="77777777">
                    <w:pPr>
                      <w:spacing w:before="1"/>
                      <w:ind w:left="578"/>
                      <w:rPr>
                        <w:b/>
                        <w:sz w:val="21"/>
                        <w:lang w:eastAsia="zh-CN"/>
                      </w:rPr>
                    </w:pPr>
                    <w:r>
                      <w:rPr>
                        <w:b/>
                        <w:w w:val="99"/>
                        <w:sz w:val="21"/>
                        <w:lang w:eastAsia="zh-CN"/>
                      </w:rPr>
                      <w:t>④</w:t>
                    </w:r>
                  </w:p>
                  <w:p w:rsidR="00FA0246" w14:paraId="70BCA7F2" w14:textId="77777777">
                    <w:pPr>
                      <w:spacing w:before="4"/>
                      <w:rPr>
                        <w:sz w:val="17"/>
                        <w:lang w:eastAsia="zh-CN"/>
                      </w:rPr>
                    </w:pPr>
                  </w:p>
                  <w:p w:rsidR="00FA0246" w:rsidRPr="00927F62" w14:paraId="1083E108" w14:textId="77777777">
                    <w:pPr>
                      <w:ind w:left="578"/>
                      <w:rPr>
                        <w:spacing w:val="-12"/>
                        <w:sz w:val="21"/>
                      </w:rPr>
                    </w:pPr>
                    <w:r w:rsidRPr="00927F62">
                      <w:rPr>
                        <w:spacing w:val="-12"/>
                        <w:sz w:val="21"/>
                      </w:rPr>
                      <w:t>同学们，一起行动起来吧！</w:t>
                    </w:r>
                  </w:p>
                  <w:p w:rsidR="00FA0246" w14:paraId="2E5CBBF6" w14:textId="77777777">
                    <w:pPr>
                      <w:spacing w:before="1"/>
                      <w:rPr>
                        <w:sz w:val="17"/>
                        <w:lang w:eastAsia="zh-CN"/>
                      </w:rPr>
                    </w:pPr>
                  </w:p>
                  <w:p w:rsidR="00FA0246" w:rsidRPr="00927F62" w14:paraId="36A38DDB" w14:textId="77777777">
                    <w:pPr>
                      <w:ind w:left="4197"/>
                      <w:jc w:val="center"/>
                      <w:rPr>
                        <w:spacing w:val="-12"/>
                        <w:sz w:val="21"/>
                      </w:rPr>
                    </w:pPr>
                    <w:r w:rsidRPr="00927F62">
                      <w:rPr>
                        <w:spacing w:val="-12"/>
                        <w:sz w:val="21"/>
                      </w:rPr>
                      <w:t>九年级（</w:t>
                    </w:r>
                    <w:r w:rsidRPr="00927F62">
                      <w:rPr>
                        <w:spacing w:val="-12"/>
                        <w:sz w:val="21"/>
                      </w:rPr>
                      <w:t>1</w:t>
                    </w:r>
                    <w:r w:rsidRPr="00927F62">
                      <w:rPr>
                        <w:spacing w:val="-12"/>
                        <w:sz w:val="21"/>
                      </w:rPr>
                      <w:t>）班全体同学</w:t>
                    </w:r>
                  </w:p>
                  <w:p w:rsidR="00FA0246" w14:paraId="3B85DAF5" w14:textId="77777777">
                    <w:pPr>
                      <w:spacing w:before="1"/>
                      <w:rPr>
                        <w:sz w:val="17"/>
                        <w:lang w:eastAsia="zh-CN"/>
                      </w:rPr>
                    </w:pPr>
                  </w:p>
                  <w:p w:rsidR="00FA0246" w14:paraId="192DBF06" w14:textId="77777777">
                    <w:pPr>
                      <w:ind w:right="1423"/>
                      <w:jc w:val="right"/>
                      <w:rPr>
                        <w:sz w:val="21"/>
                        <w:lang w:eastAsia="zh-CN"/>
                      </w:rPr>
                    </w:pPr>
                    <w:r>
                      <w:rPr>
                        <w:sz w:val="21"/>
                        <w:lang w:eastAsia="zh-CN"/>
                      </w:rPr>
                      <w:t xml:space="preserve">2021 </w:t>
                    </w:r>
                    <w:r>
                      <w:rPr>
                        <w:sz w:val="21"/>
                        <w:lang w:eastAsia="zh-CN"/>
                      </w:rPr>
                      <w:t>年</w:t>
                    </w:r>
                    <w:r>
                      <w:rPr>
                        <w:sz w:val="21"/>
                        <w:lang w:eastAsia="zh-CN"/>
                      </w:rPr>
                      <w:t xml:space="preserve"> 1 </w:t>
                    </w:r>
                    <w:r>
                      <w:rPr>
                        <w:sz w:val="21"/>
                        <w:lang w:eastAsia="zh-CN"/>
                      </w:rPr>
                      <w:t>月</w:t>
                    </w:r>
                  </w:p>
                </w:txbxContent>
              </v:textbox>
            </v:shape>
            <w10:wrap type="none"/>
            <w10:anchorlock/>
          </v:group>
        </w:pict>
      </w:r>
    </w:p>
    <w:sectPr>
      <w:pgSz w:w="11910" w:h="16840"/>
      <w:pgMar w:top="1580" w:right="1680" w:bottom="1180" w:left="1680" w:header="0" w:footer="99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华文楷体">
    <w:altName w:val="华文楷体"/>
    <w:panose1 w:val="02010600040101010101"/>
    <w:charset w:val="86"/>
    <w:family w:val="auto"/>
    <w:pitch w:val="variable"/>
    <w:sig w:usb0="00000287" w:usb1="080F0000" w:usb2="00000010" w:usb3="00000000" w:csb0="0004009F" w:csb1="00000000"/>
  </w:font>
  <w:font w:name="楷体">
    <w:altName w:val="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D7820D1"/>
    <w:multiLevelType w:val="hybridMultilevel"/>
    <w:tmpl w:val="470E386E"/>
    <w:lvl w:ilvl="0">
      <w:start w:val="1"/>
      <w:numFmt w:val="decimal"/>
      <w:lvlText w:val="%1."/>
      <w:lvlJc w:val="left"/>
      <w:pPr>
        <w:ind w:left="120" w:hanging="317"/>
      </w:pPr>
      <w:rPr>
        <w:rFonts w:ascii="宋体" w:eastAsia="宋体" w:hAnsi="宋体" w:cs="宋体" w:hint="default"/>
        <w:spacing w:val="0"/>
        <w:w w:val="99"/>
        <w:sz w:val="21"/>
        <w:szCs w:val="21"/>
      </w:rPr>
    </w:lvl>
    <w:lvl w:ilvl="1">
      <w:start w:val="1"/>
      <w:numFmt w:val="upperLetter"/>
      <w:lvlText w:val="%2."/>
      <w:lvlJc w:val="left"/>
      <w:pPr>
        <w:ind w:left="434" w:hanging="315"/>
      </w:pPr>
      <w:rPr>
        <w:rFonts w:ascii="宋体" w:eastAsia="宋体" w:hAnsi="宋体" w:cs="宋体" w:hint="default"/>
        <w:spacing w:val="0"/>
        <w:w w:val="99"/>
        <w:sz w:val="21"/>
        <w:szCs w:val="21"/>
      </w:rPr>
    </w:lvl>
    <w:lvl w:ilvl="2">
      <w:start w:val="0"/>
      <w:numFmt w:val="bullet"/>
      <w:lvlText w:val="•"/>
      <w:lvlJc w:val="left"/>
      <w:pPr>
        <w:ind w:left="1342" w:hanging="315"/>
      </w:pPr>
      <w:rPr>
        <w:rFonts w:hint="default"/>
      </w:rPr>
    </w:lvl>
    <w:lvl w:ilvl="3">
      <w:start w:val="0"/>
      <w:numFmt w:val="bullet"/>
      <w:lvlText w:val="•"/>
      <w:lvlJc w:val="left"/>
      <w:pPr>
        <w:ind w:left="2245" w:hanging="315"/>
      </w:pPr>
      <w:rPr>
        <w:rFonts w:hint="default"/>
      </w:rPr>
    </w:lvl>
    <w:lvl w:ilvl="4">
      <w:start w:val="0"/>
      <w:numFmt w:val="bullet"/>
      <w:lvlText w:val="•"/>
      <w:lvlJc w:val="left"/>
      <w:pPr>
        <w:ind w:left="3148" w:hanging="315"/>
      </w:pPr>
      <w:rPr>
        <w:rFonts w:hint="default"/>
      </w:rPr>
    </w:lvl>
    <w:lvl w:ilvl="5">
      <w:start w:val="0"/>
      <w:numFmt w:val="bullet"/>
      <w:lvlText w:val="•"/>
      <w:lvlJc w:val="left"/>
      <w:pPr>
        <w:ind w:left="4051" w:hanging="315"/>
      </w:pPr>
      <w:rPr>
        <w:rFonts w:hint="default"/>
      </w:rPr>
    </w:lvl>
    <w:lvl w:ilvl="6">
      <w:start w:val="0"/>
      <w:numFmt w:val="bullet"/>
      <w:lvlText w:val="•"/>
      <w:lvlJc w:val="left"/>
      <w:pPr>
        <w:ind w:left="4954" w:hanging="315"/>
      </w:pPr>
      <w:rPr>
        <w:rFonts w:hint="default"/>
      </w:rPr>
    </w:lvl>
    <w:lvl w:ilvl="7">
      <w:start w:val="0"/>
      <w:numFmt w:val="bullet"/>
      <w:lvlText w:val="•"/>
      <w:lvlJc w:val="left"/>
      <w:pPr>
        <w:ind w:left="5857" w:hanging="315"/>
      </w:pPr>
      <w:rPr>
        <w:rFonts w:hint="default"/>
      </w:rPr>
    </w:lvl>
    <w:lvl w:ilvl="8">
      <w:start w:val="0"/>
      <w:numFmt w:val="bullet"/>
      <w:lvlText w:val="•"/>
      <w:lvlJc w:val="left"/>
      <w:pPr>
        <w:ind w:left="6760" w:hanging="315"/>
      </w:pPr>
      <w:rPr>
        <w:rFonts w:hint="default"/>
      </w:rPr>
    </w:lvl>
  </w:abstractNum>
  <w:abstractNum w:abstractNumId="1">
    <w:nsid w:val="36A761AE"/>
    <w:multiLevelType w:val="hybridMultilevel"/>
    <w:tmpl w:val="280A922E"/>
    <w:lvl w:ilvl="0">
      <w:start w:val="1"/>
      <w:numFmt w:val="upperLetter"/>
      <w:lvlText w:val="%1."/>
      <w:lvlJc w:val="left"/>
      <w:pPr>
        <w:ind w:left="434" w:hanging="315"/>
      </w:pPr>
      <w:rPr>
        <w:rFonts w:ascii="宋体" w:eastAsia="宋体" w:hAnsi="宋体" w:cs="宋体" w:hint="default"/>
        <w:spacing w:val="0"/>
        <w:w w:val="99"/>
        <w:sz w:val="21"/>
        <w:szCs w:val="21"/>
      </w:rPr>
    </w:lvl>
    <w:lvl w:ilvl="1">
      <w:start w:val="0"/>
      <w:numFmt w:val="bullet"/>
      <w:lvlText w:val="•"/>
      <w:lvlJc w:val="left"/>
      <w:pPr>
        <w:ind w:left="1256" w:hanging="315"/>
      </w:pPr>
      <w:rPr>
        <w:rFonts w:hint="default"/>
      </w:rPr>
    </w:lvl>
    <w:lvl w:ilvl="2">
      <w:start w:val="0"/>
      <w:numFmt w:val="bullet"/>
      <w:lvlText w:val="•"/>
      <w:lvlJc w:val="left"/>
      <w:pPr>
        <w:ind w:left="2073" w:hanging="315"/>
      </w:pPr>
      <w:rPr>
        <w:rFonts w:hint="default"/>
      </w:rPr>
    </w:lvl>
    <w:lvl w:ilvl="3">
      <w:start w:val="0"/>
      <w:numFmt w:val="bullet"/>
      <w:lvlText w:val="•"/>
      <w:lvlJc w:val="left"/>
      <w:pPr>
        <w:ind w:left="2889" w:hanging="315"/>
      </w:pPr>
      <w:rPr>
        <w:rFonts w:hint="default"/>
      </w:rPr>
    </w:lvl>
    <w:lvl w:ilvl="4">
      <w:start w:val="0"/>
      <w:numFmt w:val="bullet"/>
      <w:lvlText w:val="•"/>
      <w:lvlJc w:val="left"/>
      <w:pPr>
        <w:ind w:left="3706" w:hanging="315"/>
      </w:pPr>
      <w:rPr>
        <w:rFonts w:hint="default"/>
      </w:rPr>
    </w:lvl>
    <w:lvl w:ilvl="5">
      <w:start w:val="0"/>
      <w:numFmt w:val="bullet"/>
      <w:lvlText w:val="•"/>
      <w:lvlJc w:val="left"/>
      <w:pPr>
        <w:ind w:left="4523" w:hanging="315"/>
      </w:pPr>
      <w:rPr>
        <w:rFonts w:hint="default"/>
      </w:rPr>
    </w:lvl>
    <w:lvl w:ilvl="6">
      <w:start w:val="0"/>
      <w:numFmt w:val="bullet"/>
      <w:lvlText w:val="•"/>
      <w:lvlJc w:val="left"/>
      <w:pPr>
        <w:ind w:left="5339" w:hanging="315"/>
      </w:pPr>
      <w:rPr>
        <w:rFonts w:hint="default"/>
      </w:rPr>
    </w:lvl>
    <w:lvl w:ilvl="7">
      <w:start w:val="0"/>
      <w:numFmt w:val="bullet"/>
      <w:lvlText w:val="•"/>
      <w:lvlJc w:val="left"/>
      <w:pPr>
        <w:ind w:left="6156" w:hanging="315"/>
      </w:pPr>
      <w:rPr>
        <w:rFonts w:hint="default"/>
      </w:rPr>
    </w:lvl>
    <w:lvl w:ilvl="8">
      <w:start w:val="0"/>
      <w:numFmt w:val="bullet"/>
      <w:lvlText w:val="•"/>
      <w:lvlJc w:val="left"/>
      <w:pPr>
        <w:ind w:left="6972" w:hanging="31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characterSpacingControl w:val="doNotCompress"/>
  <w:compat>
    <w:ulTrailSpace/>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246"/>
    <w:rsid w:val="00927F62"/>
    <w:rsid w:val="00D06FC1"/>
    <w:rsid w:val="00E4224D"/>
    <w:rsid w:val="00FA024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FC0470C5-363C-4A1C-8ADB-E54692FB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宋体" w:eastAsia="宋体" w:hAnsi="宋体" w:cs="宋体"/>
    </w:rPr>
  </w:style>
  <w:style w:type="paragraph" w:styleId="Heading1">
    <w:name w:val="heading 1"/>
    <w:basedOn w:val="Normal"/>
    <w:uiPriority w:val="9"/>
    <w:qFormat/>
    <w:pPr>
      <w:ind w:right="15"/>
      <w:jc w:val="center"/>
      <w:outlineLvl w:val="0"/>
    </w:pPr>
    <w:rPr>
      <w:b/>
      <w:bCs/>
      <w:sz w:val="32"/>
      <w:szCs w:val="32"/>
    </w:rPr>
  </w:style>
  <w:style w:type="paragraph" w:styleId="Heading2">
    <w:name w:val="heading 2"/>
    <w:basedOn w:val="Normal"/>
    <w:uiPriority w:val="9"/>
    <w:unhideWhenUsed/>
    <w:qFormat/>
    <w:pPr>
      <w:ind w:left="120"/>
      <w:jc w:val="both"/>
      <w:outlineLvl w:val="1"/>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1"/>
      <w:szCs w:val="21"/>
    </w:rPr>
  </w:style>
  <w:style w:type="paragraph" w:styleId="ListParagraph">
    <w:name w:val="List Paragraph"/>
    <w:basedOn w:val="Normal"/>
    <w:uiPriority w:val="1"/>
    <w:qFormat/>
    <w:pPr>
      <w:ind w:left="434" w:hanging="314"/>
      <w:jc w:val="both"/>
    </w:pPr>
  </w:style>
  <w:style w:type="paragraph" w:customStyle="1" w:styleId="TableParagraph">
    <w:name w:val="Table Paragraph"/>
    <w:basedOn w:val="Normal"/>
    <w:uiPriority w:val="1"/>
    <w:qFormat/>
  </w:style>
  <w:style w:type="paragraph" w:styleId="Header">
    <w:name w:val="header"/>
    <w:basedOn w:val="Normal"/>
    <w:link w:val="a"/>
    <w:uiPriority w:val="99"/>
    <w:unhideWhenUsed/>
    <w:rsid w:val="00D06FC1"/>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D06FC1"/>
    <w:rPr>
      <w:rFonts w:ascii="宋体" w:eastAsia="宋体" w:hAnsi="宋体" w:cs="宋体"/>
      <w:sz w:val="18"/>
      <w:szCs w:val="18"/>
    </w:rPr>
  </w:style>
  <w:style w:type="paragraph" w:styleId="Footer">
    <w:name w:val="footer"/>
    <w:basedOn w:val="Normal"/>
    <w:link w:val="a0"/>
    <w:uiPriority w:val="99"/>
    <w:unhideWhenUsed/>
    <w:rsid w:val="00D06FC1"/>
    <w:pPr>
      <w:tabs>
        <w:tab w:val="center" w:pos="4153"/>
        <w:tab w:val="right" w:pos="8306"/>
      </w:tabs>
      <w:snapToGrid w:val="0"/>
    </w:pPr>
    <w:rPr>
      <w:sz w:val="18"/>
      <w:szCs w:val="18"/>
    </w:rPr>
  </w:style>
  <w:style w:type="character" w:customStyle="1" w:styleId="a0">
    <w:name w:val="页脚 字符"/>
    <w:basedOn w:val="DefaultParagraphFont"/>
    <w:link w:val="Footer"/>
    <w:uiPriority w:val="99"/>
    <w:rsid w:val="00D06FC1"/>
    <w:rPr>
      <w:rFonts w:ascii="宋体" w:eastAsia="宋体" w:hAnsi="宋体"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1814</Words>
  <Characters>1960</Characters>
  <Application>Microsoft Office Word</Application>
  <DocSecurity>0</DocSecurity>
  <Lines>130</Lines>
  <Paragraphs>104</Paragraphs>
  <ScaleCrop>false</ScaleCrop>
  <Company/>
  <LinksUpToDate>false</LinksUpToDate>
  <CharactersWithSpaces>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峰轻云淡</cp:lastModifiedBy>
  <cp:revision>3</cp:revision>
  <dcterms:created xsi:type="dcterms:W3CDTF">2021-02-07T12:13:00Z</dcterms:created>
  <dcterms:modified xsi:type="dcterms:W3CDTF">2021-02-07T04:14:00Z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