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p w:rsidR="009D4A01" w:rsidP="00E74F17">
      <w:pPr>
        <w:spacing w:line="360" w:lineRule="auto"/>
        <w:rPr>
          <w:lang w:eastAsia="zh-CN"/>
        </w:rPr>
      </w:pPr>
    </w:p>
    <w:p w:rsidR="009D4A01" w:rsidP="00E74F17">
      <w:pPr>
        <w:spacing w:line="360" w:lineRule="auto"/>
        <w:jc w:val="center"/>
        <w:rPr>
          <w:lang w:eastAsia="zh-CN"/>
        </w:rPr>
      </w:pPr>
      <w:r>
        <w:rPr>
          <w:b/>
          <w:bCs/>
          <w:sz w:val="28"/>
          <w:szCs w:val="28"/>
          <w:lang w:eastAsia="zh-CN"/>
        </w:rPr>
        <w:t>景德镇市</w:t>
      </w:r>
      <w:r>
        <w:rPr>
          <w:b/>
          <w:bCs/>
          <w:sz w:val="28"/>
          <w:szCs w:val="28"/>
          <w:lang w:eastAsia="zh-CN"/>
        </w:rPr>
        <w:t>2020-2021</w:t>
      </w:r>
      <w:r>
        <w:rPr>
          <w:b/>
          <w:bCs/>
          <w:sz w:val="28"/>
          <w:szCs w:val="28"/>
          <w:lang w:eastAsia="zh-CN"/>
        </w:rPr>
        <w:t>年第一学期初三地理期末考试试卷</w:t>
      </w:r>
    </w:p>
    <w:p w:rsidR="009D4A01" w:rsidP="00E74F17">
      <w:pPr>
        <w:spacing w:after="0" w:line="360" w:lineRule="auto"/>
        <w:rPr>
          <w:lang w:eastAsia="zh-CN"/>
        </w:rPr>
      </w:pPr>
      <w:r>
        <w:rPr>
          <w:color w:val="000000"/>
          <w:sz w:val="24"/>
          <w:szCs w:val="24"/>
          <w:lang w:eastAsia="zh-CN"/>
        </w:rPr>
        <w:t>考试时间：</w:t>
      </w:r>
      <w:r>
        <w:rPr>
          <w:rFonts w:hint="eastAsia"/>
          <w:color w:val="000000"/>
          <w:sz w:val="24"/>
          <w:szCs w:val="24"/>
          <w:lang w:eastAsia="zh-CN"/>
        </w:rPr>
        <w:t>30</w:t>
      </w:r>
      <w:r>
        <w:rPr>
          <w:color w:val="000000"/>
          <w:sz w:val="24"/>
          <w:szCs w:val="24"/>
          <w:lang w:eastAsia="zh-CN"/>
        </w:rPr>
        <w:t>分钟</w:t>
      </w:r>
      <w:r>
        <w:rPr>
          <w:color w:val="000000"/>
          <w:sz w:val="24"/>
          <w:szCs w:val="24"/>
          <w:lang w:eastAsia="zh-CN"/>
        </w:rPr>
        <w:t xml:space="preserve"> </w:t>
      </w:r>
      <w:r>
        <w:rPr>
          <w:color w:val="000000"/>
          <w:sz w:val="24"/>
          <w:szCs w:val="24"/>
          <w:lang w:eastAsia="zh-CN"/>
        </w:rPr>
        <w:t>满分：</w:t>
      </w:r>
      <w:r>
        <w:rPr>
          <w:rFonts w:hint="eastAsia"/>
          <w:color w:val="000000"/>
          <w:sz w:val="24"/>
          <w:szCs w:val="24"/>
          <w:lang w:eastAsia="zh-CN"/>
        </w:rPr>
        <w:t>30</w:t>
      </w:r>
      <w:r>
        <w:rPr>
          <w:color w:val="000000"/>
          <w:sz w:val="24"/>
          <w:szCs w:val="24"/>
          <w:lang w:eastAsia="zh-CN"/>
        </w:rPr>
        <w:t>分</w:t>
      </w:r>
      <w:r>
        <w:rPr>
          <w:color w:val="000000"/>
          <w:sz w:val="24"/>
          <w:szCs w:val="24"/>
          <w:lang w:eastAsia="zh-CN"/>
        </w:rPr>
        <w:br/>
      </w:r>
      <w:r>
        <w:rPr>
          <w:color w:val="000000"/>
          <w:sz w:val="24"/>
          <w:szCs w:val="24"/>
          <w:lang w:eastAsia="zh-CN"/>
        </w:rPr>
        <w:br/>
      </w:r>
      <w:r>
        <w:rPr>
          <w:color w:val="000000"/>
          <w:sz w:val="24"/>
          <w:szCs w:val="24"/>
          <w:lang w:eastAsia="zh-CN"/>
        </w:rPr>
        <w:t>姓名：</w:t>
      </w:r>
      <w:r>
        <w:rPr>
          <w:color w:val="000000"/>
          <w:sz w:val="24"/>
          <w:szCs w:val="24"/>
          <w:lang w:eastAsia="zh-CN"/>
        </w:rPr>
        <w:t xml:space="preserve">__________ </w:t>
      </w:r>
      <w:r>
        <w:rPr>
          <w:color w:val="000000"/>
          <w:sz w:val="24"/>
          <w:szCs w:val="24"/>
          <w:lang w:eastAsia="zh-CN"/>
        </w:rPr>
        <w:t>班级：</w:t>
      </w:r>
      <w:r>
        <w:rPr>
          <w:color w:val="000000"/>
          <w:sz w:val="24"/>
          <w:szCs w:val="24"/>
          <w:lang w:eastAsia="zh-CN"/>
        </w:rPr>
        <w:t>__________</w:t>
      </w:r>
      <w:r>
        <w:rPr>
          <w:color w:val="000000"/>
          <w:sz w:val="24"/>
          <w:szCs w:val="24"/>
          <w:lang w:eastAsia="zh-CN"/>
        </w:rPr>
        <w:t>考号：</w:t>
      </w:r>
      <w:r>
        <w:rPr>
          <w:color w:val="000000"/>
          <w:sz w:val="24"/>
          <w:szCs w:val="24"/>
          <w:lang w:eastAsia="zh-CN"/>
        </w:rPr>
        <w:t>__________</w:t>
      </w:r>
      <w:r>
        <w:rPr>
          <w:lang w:eastAsia="zh-CN"/>
        </w:rPr>
        <w:br/>
      </w:r>
    </w:p>
    <w:tbl>
      <w:tblPr>
        <w:tblStyle w:val="TableGridPHPDOCX"/>
        <w:tblW w:w="0" w:type="auto"/>
        <w:tblInd w:w="0" w:type="dxa"/>
        <w:tblBorders>
          <w:top w:val="outset" w:sz="4" w:space="0" w:color="808080"/>
          <w:left w:val="outset" w:sz="4" w:space="0" w:color="808080"/>
          <w:bottom w:val="outset" w:sz="4" w:space="0" w:color="808080"/>
          <w:right w:val="outset" w:sz="4" w:space="0" w:color="808080"/>
        </w:tblBorders>
        <w:tblLook w:val="04A0"/>
      </w:tblPr>
      <w:tblGrid>
        <w:gridCol w:w="2323"/>
        <w:gridCol w:w="2322"/>
        <w:gridCol w:w="2322"/>
        <w:gridCol w:w="2322"/>
      </w:tblGrid>
      <w:tr>
        <w:tblPrEx>
          <w:tblW w:w="0" w:type="auto"/>
          <w:tblInd w:w="0" w:type="dxa"/>
          <w:tblBorders>
            <w:top w:val="outset" w:sz="4" w:space="0" w:color="808080"/>
            <w:left w:val="outset" w:sz="4" w:space="0" w:color="808080"/>
            <w:bottom w:val="outset" w:sz="4" w:space="0" w:color="808080"/>
            <w:right w:val="outset" w:sz="4" w:space="0" w:color="808080"/>
          </w:tblBorders>
          <w:tblLook w:val="04A0"/>
        </w:tblPrEx>
        <w:tc>
          <w:tcPr>
            <w:tcW w:w="2400" w:type="dxa"/>
            <w:tcBorders>
              <w:top w:val="inset" w:sz="6" w:space="0" w:color="000000"/>
              <w:left w:val="inset" w:sz="6" w:space="0" w:color="000000"/>
              <w:bottom w:val="inset" w:sz="6" w:space="0" w:color="000000"/>
              <w:right w:val="inset" w:sz="6" w:space="0" w:color="000000"/>
            </w:tcBorders>
            <w:tcMar>
              <w:top w:w="15" w:type="dxa"/>
              <w:bottom w:w="15" w:type="dxa"/>
            </w:tcMar>
            <w:vAlign w:val="center"/>
          </w:tcPr>
          <w:p w:rsidR="009D4A01" w:rsidP="00E74F17">
            <w:pPr>
              <w:spacing w:after="0" w:line="360" w:lineRule="auto"/>
              <w:jc w:val="center"/>
            </w:pPr>
            <w:r>
              <w:rPr>
                <w:b/>
                <w:bCs/>
                <w:color w:val="000000"/>
                <w:position w:val="-3"/>
                <w:sz w:val="24"/>
                <w:szCs w:val="24"/>
              </w:rPr>
              <w:t>题号</w:t>
            </w:r>
          </w:p>
        </w:tc>
        <w:tc>
          <w:tcPr>
            <w:tcW w:w="2400" w:type="dxa"/>
            <w:tcBorders>
              <w:top w:val="inset" w:sz="6" w:space="0" w:color="000000"/>
              <w:left w:val="inset" w:sz="6" w:space="0" w:color="000000"/>
              <w:bottom w:val="inset" w:sz="6" w:space="0" w:color="000000"/>
              <w:right w:val="inset" w:sz="6" w:space="0" w:color="000000"/>
            </w:tcBorders>
            <w:tcMar>
              <w:top w:w="15" w:type="dxa"/>
              <w:bottom w:w="15" w:type="dxa"/>
            </w:tcMar>
            <w:vAlign w:val="center"/>
          </w:tcPr>
          <w:p w:rsidR="009D4A01" w:rsidP="00E74F17">
            <w:pPr>
              <w:spacing w:after="0" w:line="360" w:lineRule="auto"/>
              <w:jc w:val="center"/>
            </w:pPr>
            <w:r>
              <w:rPr>
                <w:color w:val="000000"/>
                <w:position w:val="-3"/>
                <w:sz w:val="24"/>
                <w:szCs w:val="24"/>
              </w:rPr>
              <w:t>一</w:t>
            </w:r>
          </w:p>
        </w:tc>
        <w:tc>
          <w:tcPr>
            <w:tcW w:w="2400" w:type="dxa"/>
            <w:tcBorders>
              <w:top w:val="inset" w:sz="6" w:space="0" w:color="000000"/>
              <w:left w:val="inset" w:sz="6" w:space="0" w:color="000000"/>
              <w:bottom w:val="inset" w:sz="6" w:space="0" w:color="000000"/>
              <w:right w:val="inset" w:sz="6" w:space="0" w:color="000000"/>
            </w:tcBorders>
            <w:tcMar>
              <w:top w:w="15" w:type="dxa"/>
              <w:bottom w:w="15" w:type="dxa"/>
            </w:tcMar>
            <w:vAlign w:val="center"/>
          </w:tcPr>
          <w:p w:rsidR="009D4A01" w:rsidP="00E74F17">
            <w:pPr>
              <w:spacing w:after="0" w:line="360" w:lineRule="auto"/>
              <w:jc w:val="center"/>
            </w:pPr>
            <w:r>
              <w:rPr>
                <w:color w:val="000000"/>
                <w:position w:val="-3"/>
                <w:sz w:val="24"/>
                <w:szCs w:val="24"/>
              </w:rPr>
              <w:t>二</w:t>
            </w:r>
          </w:p>
        </w:tc>
        <w:tc>
          <w:tcPr>
            <w:tcW w:w="2400" w:type="dxa"/>
            <w:tcBorders>
              <w:top w:val="inset" w:sz="6" w:space="0" w:color="000000"/>
              <w:left w:val="inset" w:sz="6" w:space="0" w:color="000000"/>
              <w:bottom w:val="inset" w:sz="6" w:space="0" w:color="000000"/>
              <w:right w:val="inset" w:sz="6" w:space="0" w:color="000000"/>
            </w:tcBorders>
            <w:tcMar>
              <w:top w:w="15" w:type="dxa"/>
              <w:bottom w:w="15" w:type="dxa"/>
            </w:tcMar>
            <w:vAlign w:val="center"/>
          </w:tcPr>
          <w:p w:rsidR="009D4A01" w:rsidP="00E74F17">
            <w:pPr>
              <w:spacing w:after="0" w:line="360" w:lineRule="auto"/>
              <w:jc w:val="center"/>
            </w:pPr>
            <w:r>
              <w:rPr>
                <w:color w:val="000000"/>
                <w:position w:val="-3"/>
                <w:sz w:val="24"/>
                <w:szCs w:val="24"/>
              </w:rPr>
              <w:t>总分</w:t>
            </w:r>
          </w:p>
        </w:tc>
      </w:tr>
      <w:tr>
        <w:tblPrEx>
          <w:tblW w:w="0" w:type="auto"/>
          <w:tblInd w:w="0" w:type="dxa"/>
          <w:tblLook w:val="04A0"/>
        </w:tblPrEx>
        <w:tc>
          <w:tcPr>
            <w:tcW w:w="2400" w:type="dxa"/>
            <w:tcBorders>
              <w:top w:val="inset" w:sz="6" w:space="0" w:color="000000"/>
              <w:left w:val="inset" w:sz="6" w:space="0" w:color="000000"/>
              <w:bottom w:val="inset" w:sz="6" w:space="0" w:color="000000"/>
              <w:right w:val="inset" w:sz="6" w:space="0" w:color="000000"/>
            </w:tcBorders>
            <w:tcMar>
              <w:top w:w="15" w:type="dxa"/>
              <w:bottom w:w="15" w:type="dxa"/>
            </w:tcMar>
            <w:vAlign w:val="center"/>
          </w:tcPr>
          <w:p w:rsidR="009D4A01" w:rsidP="00E74F17">
            <w:pPr>
              <w:spacing w:after="0" w:line="360" w:lineRule="auto"/>
              <w:jc w:val="center"/>
            </w:pPr>
            <w:r>
              <w:rPr>
                <w:b/>
                <w:bCs/>
                <w:color w:val="000000"/>
                <w:position w:val="-3"/>
                <w:sz w:val="24"/>
                <w:szCs w:val="24"/>
              </w:rPr>
              <w:t>评分</w:t>
            </w:r>
          </w:p>
        </w:tc>
        <w:tc>
          <w:tcPr>
            <w:tcW w:w="2400" w:type="dxa"/>
            <w:tcBorders>
              <w:top w:val="inset" w:sz="6" w:space="0" w:color="000000"/>
              <w:left w:val="inset" w:sz="6" w:space="0" w:color="000000"/>
              <w:bottom w:val="inset" w:sz="6" w:space="0" w:color="000000"/>
              <w:right w:val="inset" w:sz="6" w:space="0" w:color="000000"/>
            </w:tcBorders>
            <w:tcMar>
              <w:top w:w="15" w:type="dxa"/>
              <w:bottom w:w="15" w:type="dxa"/>
            </w:tcMar>
            <w:vAlign w:val="center"/>
          </w:tcPr>
          <w:p w:rsidR="009D4A01" w:rsidP="00E74F17">
            <w:pPr>
              <w:spacing w:after="0" w:line="360" w:lineRule="auto"/>
              <w:jc w:val="center"/>
            </w:pPr>
            <w:r>
              <w:rPr>
                <w:color w:val="000000"/>
                <w:position w:val="-3"/>
                <w:sz w:val="24"/>
                <w:szCs w:val="24"/>
              </w:rPr>
              <w:t> </w:t>
            </w:r>
          </w:p>
        </w:tc>
        <w:tc>
          <w:tcPr>
            <w:tcW w:w="2400" w:type="dxa"/>
            <w:tcBorders>
              <w:top w:val="inset" w:sz="6" w:space="0" w:color="000000"/>
              <w:left w:val="inset" w:sz="6" w:space="0" w:color="000000"/>
              <w:bottom w:val="inset" w:sz="6" w:space="0" w:color="000000"/>
              <w:right w:val="inset" w:sz="6" w:space="0" w:color="000000"/>
            </w:tcBorders>
            <w:tcMar>
              <w:top w:w="15" w:type="dxa"/>
              <w:bottom w:w="15" w:type="dxa"/>
            </w:tcMar>
            <w:vAlign w:val="center"/>
          </w:tcPr>
          <w:p w:rsidR="009D4A01" w:rsidP="00E74F17">
            <w:pPr>
              <w:spacing w:after="0" w:line="360" w:lineRule="auto"/>
              <w:jc w:val="center"/>
            </w:pPr>
            <w:r>
              <w:rPr>
                <w:color w:val="000000"/>
                <w:position w:val="-3"/>
                <w:sz w:val="24"/>
                <w:szCs w:val="24"/>
              </w:rPr>
              <w:t> </w:t>
            </w:r>
          </w:p>
        </w:tc>
        <w:tc>
          <w:tcPr>
            <w:tcW w:w="2400" w:type="dxa"/>
            <w:tcBorders>
              <w:top w:val="inset" w:sz="6" w:space="0" w:color="000000"/>
              <w:left w:val="inset" w:sz="6" w:space="0" w:color="000000"/>
              <w:bottom w:val="inset" w:sz="6" w:space="0" w:color="000000"/>
              <w:right w:val="inset" w:sz="6" w:space="0" w:color="000000"/>
            </w:tcBorders>
            <w:tcMar>
              <w:top w:w="15" w:type="dxa"/>
              <w:bottom w:w="15" w:type="dxa"/>
            </w:tcMar>
            <w:vAlign w:val="center"/>
          </w:tcPr>
          <w:p w:rsidR="009D4A01" w:rsidP="00E74F17">
            <w:pPr>
              <w:spacing w:after="0" w:line="360" w:lineRule="auto"/>
              <w:jc w:val="center"/>
            </w:pPr>
            <w:r>
              <w:rPr>
                <w:color w:val="000000"/>
                <w:position w:val="-3"/>
                <w:sz w:val="24"/>
                <w:szCs w:val="24"/>
              </w:rPr>
              <w:t> </w:t>
            </w:r>
          </w:p>
        </w:tc>
      </w:tr>
    </w:tbl>
    <w:p w:rsidR="009D4A01" w:rsidP="00E74F17">
      <w:pPr>
        <w:spacing w:line="360" w:lineRule="auto"/>
        <w:rPr>
          <w:lang w:eastAsia="zh-CN"/>
        </w:rPr>
      </w:pPr>
      <w:r>
        <w:rPr>
          <w:b/>
          <w:bCs/>
          <w:sz w:val="24"/>
          <w:szCs w:val="24"/>
          <w:lang w:eastAsia="zh-CN"/>
        </w:rPr>
        <w:t>一、单选题（共</w:t>
      </w:r>
      <w:r>
        <w:rPr>
          <w:rFonts w:hint="eastAsia"/>
          <w:b/>
          <w:bCs/>
          <w:sz w:val="24"/>
          <w:szCs w:val="24"/>
          <w:lang w:eastAsia="zh-CN"/>
        </w:rPr>
        <w:t>15</w:t>
      </w:r>
      <w:r>
        <w:rPr>
          <w:b/>
          <w:bCs/>
          <w:sz w:val="24"/>
          <w:szCs w:val="24"/>
          <w:lang w:eastAsia="zh-CN"/>
        </w:rPr>
        <w:t>题；共</w:t>
      </w:r>
      <w:r>
        <w:rPr>
          <w:rFonts w:hint="eastAsia"/>
          <w:b/>
          <w:bCs/>
          <w:sz w:val="24"/>
          <w:szCs w:val="24"/>
          <w:lang w:eastAsia="zh-CN"/>
        </w:rPr>
        <w:t>15</w:t>
      </w:r>
      <w:r>
        <w:rPr>
          <w:b/>
          <w:bCs/>
          <w:sz w:val="24"/>
          <w:szCs w:val="24"/>
          <w:lang w:eastAsia="zh-CN"/>
        </w:rPr>
        <w:t>分）</w:t>
      </w:r>
    </w:p>
    <w:p w:rsidR="009D4A01" w:rsidP="00E74F17">
      <w:pPr>
        <w:spacing w:after="0" w:line="360" w:lineRule="auto"/>
        <w:rPr>
          <w:lang w:eastAsia="zh-CN"/>
        </w:rPr>
      </w:pPr>
      <w:r>
        <w:rPr>
          <w:color w:val="000000"/>
          <w:lang w:eastAsia="zh-CN"/>
        </w:rPr>
        <w:t xml:space="preserve"> 2020</w:t>
      </w:r>
      <w:r>
        <w:rPr>
          <w:color w:val="000000"/>
          <w:lang w:eastAsia="zh-CN"/>
        </w:rPr>
        <w:t>年</w:t>
      </w:r>
      <w:r>
        <w:rPr>
          <w:color w:val="000000"/>
          <w:lang w:eastAsia="zh-CN"/>
        </w:rPr>
        <w:t>3</w:t>
      </w:r>
      <w:r>
        <w:rPr>
          <w:color w:val="000000"/>
          <w:lang w:eastAsia="zh-CN"/>
        </w:rPr>
        <w:t>、</w:t>
      </w:r>
      <w:r>
        <w:rPr>
          <w:color w:val="000000"/>
          <w:lang w:eastAsia="zh-CN"/>
        </w:rPr>
        <w:t>4</w:t>
      </w:r>
      <w:r>
        <w:rPr>
          <w:color w:val="000000"/>
          <w:lang w:eastAsia="zh-CN"/>
        </w:rPr>
        <w:t>月份新冠疫情期间，沙特和俄罗斯（如图）因石油减产问题发生争执，沙特宣布放弃减产，导致国际原油价格暴跌，加之新冠疫情的影响，世界原油售价降至每桶</w:t>
      </w:r>
      <w:r>
        <w:rPr>
          <w:color w:val="000000"/>
          <w:lang w:eastAsia="zh-CN"/>
        </w:rPr>
        <w:t>10</w:t>
      </w:r>
      <w:r>
        <w:rPr>
          <w:color w:val="000000"/>
          <w:lang w:eastAsia="zh-CN"/>
        </w:rPr>
        <w:t>美元左右，国际油价累计下跌了近</w:t>
      </w:r>
      <w:r>
        <w:rPr>
          <w:color w:val="000000"/>
          <w:lang w:eastAsia="zh-CN"/>
        </w:rPr>
        <w:t>70%.</w:t>
      </w:r>
      <w:r>
        <w:rPr>
          <w:color w:val="000000"/>
          <w:lang w:eastAsia="zh-CN"/>
        </w:rPr>
        <w:t>据此完成下面</w:t>
      </w:r>
      <w:r>
        <w:rPr>
          <w:rFonts w:hint="eastAsia"/>
          <w:color w:val="000000"/>
          <w:lang w:eastAsia="zh-CN"/>
        </w:rPr>
        <w:t>1-2</w:t>
      </w:r>
      <w:r>
        <w:rPr>
          <w:color w:val="000000"/>
          <w:lang w:eastAsia="zh-CN"/>
        </w:rPr>
        <w:t>小题。</w:t>
      </w:r>
      <w:r>
        <w:rPr>
          <w:color w:val="000000"/>
          <w:lang w:eastAsia="zh-CN"/>
        </w:rPr>
        <w:t xml:space="preserve">  </w:t>
      </w:r>
    </w:p>
    <w:p w:rsidR="009D4A01" w:rsidP="00E74F17">
      <w:pPr>
        <w:spacing w:after="0" w:line="360" w:lineRule="auto"/>
      </w:pPr>
      <w:r>
        <w:rPr>
          <w:noProof/>
          <w:lang w:eastAsia="zh-CN"/>
        </w:rPr>
        <w:drawing>
          <wp:inline distT="0" distB="0" distL="0" distR="0">
            <wp:extent cx="5662295" cy="2062480"/>
            <wp:effectExtent l="1905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629812" name="图片 1" descr="图片_x0020_100007"/>
                    <pic:cNvPicPr>
                      <a:picLocks noChangeAspect="1"/>
                    </pic:cNvPicPr>
                  </pic:nvPicPr>
                  <pic:blipFill>
                    <a:blip xmlns:r="http://schemas.openxmlformats.org/officeDocument/2006/relationships" r:embed="rId6"/>
                    <a:stretch>
                      <a:fillRect/>
                    </a:stretch>
                  </pic:blipFill>
                  <pic:spPr>
                    <a:xfrm>
                      <a:off x="0" y="0"/>
                      <a:ext cx="5662638" cy="2062607"/>
                    </a:xfrm>
                    <a:prstGeom prst="rect">
                      <a:avLst/>
                    </a:prstGeom>
                  </pic:spPr>
                </pic:pic>
              </a:graphicData>
            </a:graphic>
          </wp:inline>
        </w:drawing>
      </w:r>
    </w:p>
    <w:p w:rsidR="009D4A01" w:rsidP="00E74F17">
      <w:pPr>
        <w:spacing w:after="0" w:line="360" w:lineRule="auto"/>
        <w:rPr>
          <w:lang w:eastAsia="zh-CN"/>
        </w:rPr>
      </w:pPr>
      <w:r>
        <w:rPr>
          <w:color w:val="000000"/>
          <w:lang w:eastAsia="zh-CN"/>
        </w:rPr>
        <w:t>1</w:t>
      </w:r>
      <w:r>
        <w:rPr>
          <w:color w:val="000000"/>
          <w:lang w:eastAsia="zh-CN"/>
        </w:rPr>
        <w:t>下列有关两国的叙述，不正确的是（</w:t>
      </w:r>
      <w:r>
        <w:rPr>
          <w:color w:val="000000"/>
          <w:lang w:eastAsia="zh-CN"/>
        </w:rPr>
        <w:t xml:space="preserve">   </w:t>
      </w:r>
      <w:r>
        <w:rPr>
          <w:color w:val="000000"/>
          <w:lang w:eastAsia="zh-CN"/>
        </w:rPr>
        <w:t>）</w:t>
      </w:r>
      <w:r>
        <w:rPr>
          <w:color w:val="000000"/>
          <w:lang w:eastAsia="zh-CN"/>
        </w:rPr>
        <w:t xml:space="preserve">            </w:t>
      </w:r>
    </w:p>
    <w:p w:rsidR="009D4A01" w:rsidP="00E74F17">
      <w:pPr>
        <w:spacing w:after="0" w:line="360" w:lineRule="auto"/>
        <w:ind w:left="150"/>
        <w:rPr>
          <w:lang w:eastAsia="zh-CN"/>
        </w:rPr>
      </w:pPr>
      <w:r>
        <w:rPr>
          <w:color w:val="000000"/>
          <w:lang w:eastAsia="zh-CN"/>
        </w:rPr>
        <w:t>A.</w:t>
      </w:r>
      <w:r>
        <w:rPr>
          <w:color w:val="000000"/>
          <w:lang w:eastAsia="zh-CN"/>
        </w:rPr>
        <w:t>沙特阿拉伯石油海运主要经过霍尔木兹海峡</w:t>
      </w:r>
      <w:r>
        <w:rPr>
          <w:lang w:eastAsia="zh-CN"/>
        </w:rPr>
        <w:br/>
      </w:r>
      <w:r>
        <w:rPr>
          <w:color w:val="000000"/>
          <w:lang w:eastAsia="zh-CN"/>
        </w:rPr>
        <w:t>B.</w:t>
      </w:r>
      <w:r>
        <w:rPr>
          <w:color w:val="000000"/>
          <w:lang w:eastAsia="zh-CN"/>
        </w:rPr>
        <w:t>俄罗斯亚洲部分的输油管道与铁路交通线主要分布于南部地区</w:t>
      </w:r>
      <w:r>
        <w:rPr>
          <w:lang w:eastAsia="zh-CN"/>
        </w:rPr>
        <w:br/>
      </w:r>
      <w:r>
        <w:rPr>
          <w:color w:val="000000"/>
          <w:lang w:eastAsia="zh-CN"/>
        </w:rPr>
        <w:t>C.</w:t>
      </w:r>
      <w:r>
        <w:rPr>
          <w:color w:val="000000"/>
          <w:lang w:eastAsia="zh-CN"/>
        </w:rPr>
        <w:t>两国石油资源丰富，是世界主要的石油供应国</w:t>
      </w:r>
      <w:r>
        <w:rPr>
          <w:lang w:eastAsia="zh-CN"/>
        </w:rPr>
        <w:br/>
      </w:r>
      <w:r>
        <w:rPr>
          <w:color w:val="000000"/>
          <w:lang w:eastAsia="zh-CN"/>
        </w:rPr>
        <w:t>D.</w:t>
      </w:r>
      <w:r>
        <w:rPr>
          <w:color w:val="000000"/>
          <w:lang w:eastAsia="zh-CN"/>
        </w:rPr>
        <w:t>两国居民均信奉伊斯兰教</w:t>
      </w:r>
    </w:p>
    <w:p w:rsidR="009D4A01" w:rsidP="00E74F17">
      <w:pPr>
        <w:spacing w:after="0" w:line="360" w:lineRule="auto"/>
        <w:rPr>
          <w:lang w:eastAsia="zh-CN"/>
        </w:rPr>
      </w:pPr>
      <w:r>
        <w:rPr>
          <w:color w:val="000000"/>
          <w:lang w:eastAsia="zh-CN"/>
        </w:rPr>
        <w:t>2</w:t>
      </w:r>
      <w:r>
        <w:rPr>
          <w:color w:val="000000"/>
          <w:lang w:eastAsia="zh-CN"/>
        </w:rPr>
        <w:t>新冠疫情期间，国际油价的暴跌，可能造成的影响是（</w:t>
      </w:r>
      <w:r>
        <w:rPr>
          <w:color w:val="000000"/>
          <w:lang w:eastAsia="zh-CN"/>
        </w:rPr>
        <w:t xml:space="preserve">   </w:t>
      </w:r>
      <w:r>
        <w:rPr>
          <w:color w:val="000000"/>
          <w:lang w:eastAsia="zh-CN"/>
        </w:rPr>
        <w:t>）</w:t>
      </w:r>
      <w:r>
        <w:rPr>
          <w:color w:val="000000"/>
          <w:lang w:eastAsia="zh-CN"/>
        </w:rPr>
        <w:t xml:space="preserve">            </w:t>
      </w:r>
    </w:p>
    <w:p w:rsidR="009D4A01" w:rsidP="00E74F17">
      <w:pPr>
        <w:spacing w:after="0" w:line="360" w:lineRule="auto"/>
        <w:ind w:left="150"/>
        <w:rPr>
          <w:lang w:eastAsia="zh-CN"/>
        </w:rPr>
      </w:pPr>
      <w:r>
        <w:rPr>
          <w:color w:val="000000"/>
          <w:lang w:eastAsia="zh-CN"/>
        </w:rPr>
        <w:t>A.</w:t>
      </w:r>
      <w:r>
        <w:rPr>
          <w:color w:val="000000"/>
          <w:lang w:eastAsia="zh-CN"/>
        </w:rPr>
        <w:t>有助于石油输出国之间的团结一致，共同抗疫</w:t>
      </w:r>
      <w:r>
        <w:rPr>
          <w:lang w:eastAsia="zh-CN"/>
        </w:rPr>
        <w:br/>
      </w:r>
      <w:r>
        <w:rPr>
          <w:color w:val="000000"/>
          <w:lang w:eastAsia="zh-CN"/>
        </w:rPr>
        <w:t>B.</w:t>
      </w:r>
      <w:r>
        <w:rPr>
          <w:color w:val="000000"/>
          <w:lang w:eastAsia="zh-CN"/>
        </w:rPr>
        <w:t>使石油输出国内部居民家庭油气费用支出大增</w:t>
      </w:r>
      <w:r>
        <w:rPr>
          <w:lang w:eastAsia="zh-CN"/>
        </w:rPr>
        <w:br/>
      </w:r>
      <w:r>
        <w:rPr>
          <w:color w:val="000000"/>
          <w:lang w:eastAsia="zh-CN"/>
        </w:rPr>
        <w:t>C.</w:t>
      </w:r>
      <w:r>
        <w:rPr>
          <w:color w:val="000000"/>
          <w:lang w:eastAsia="zh-CN"/>
        </w:rPr>
        <w:t>使石油输出国收入锐减，经济面临风险</w:t>
      </w:r>
      <w:r>
        <w:rPr>
          <w:lang w:eastAsia="zh-CN"/>
        </w:rPr>
        <w:br/>
      </w:r>
      <w:r>
        <w:rPr>
          <w:color w:val="000000"/>
          <w:lang w:eastAsia="zh-CN"/>
        </w:rPr>
        <w:t>D.</w:t>
      </w:r>
      <w:r>
        <w:rPr>
          <w:color w:val="000000"/>
          <w:lang w:eastAsia="zh-CN"/>
        </w:rPr>
        <w:t>有利于世界经济的平稳运行</w:t>
      </w:r>
    </w:p>
    <w:p w:rsidR="009D4A01" w:rsidP="00E74F17">
      <w:pPr>
        <w:spacing w:after="0" w:line="360" w:lineRule="auto"/>
        <w:rPr>
          <w:lang w:eastAsia="zh-CN"/>
        </w:rPr>
      </w:pPr>
      <w:r>
        <w:rPr>
          <w:color w:val="000000"/>
          <w:lang w:eastAsia="zh-CN"/>
        </w:rPr>
        <w:t>亚洲大陆面积达</w:t>
      </w:r>
      <w:r>
        <w:rPr>
          <w:color w:val="000000"/>
          <w:lang w:eastAsia="zh-CN"/>
        </w:rPr>
        <w:t>5000</w:t>
      </w:r>
      <w:r>
        <w:rPr>
          <w:color w:val="000000"/>
          <w:lang w:eastAsia="zh-CN"/>
        </w:rPr>
        <w:t>多万平方千米，地理环境复杂，自然景观各异，读亚洲部分地区气候分布图，据此完成下面</w:t>
      </w:r>
      <w:r>
        <w:rPr>
          <w:rFonts w:hint="eastAsia"/>
          <w:color w:val="000000"/>
          <w:lang w:eastAsia="zh-CN"/>
        </w:rPr>
        <w:t>3-4</w:t>
      </w:r>
      <w:r>
        <w:rPr>
          <w:color w:val="000000"/>
          <w:lang w:eastAsia="zh-CN"/>
        </w:rPr>
        <w:t>小题。</w:t>
      </w:r>
      <w:r>
        <w:rPr>
          <w:color w:val="000000"/>
          <w:lang w:eastAsia="zh-CN"/>
        </w:rPr>
        <w:t xml:space="preserve">  </w:t>
      </w:r>
    </w:p>
    <w:p w:rsidR="009D4A01" w:rsidP="00E74F17">
      <w:pPr>
        <w:spacing w:after="0" w:line="360" w:lineRule="auto"/>
      </w:pPr>
      <w:r>
        <w:rPr>
          <w:noProof/>
          <w:lang w:eastAsia="zh-CN"/>
        </w:rPr>
        <w:drawing>
          <wp:inline distT="0" distB="0" distL="0" distR="0">
            <wp:extent cx="3924300" cy="2157730"/>
            <wp:effectExtent l="1905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231317" name="图片 2" descr="图片_x0020_100002"/>
                    <pic:cNvPicPr>
                      <a:picLocks noChangeAspect="1"/>
                    </pic:cNvPicPr>
                  </pic:nvPicPr>
                  <pic:blipFill>
                    <a:blip xmlns:r="http://schemas.openxmlformats.org/officeDocument/2006/relationships" r:embed="rId7"/>
                    <a:stretch>
                      <a:fillRect/>
                    </a:stretch>
                  </pic:blipFill>
                  <pic:spPr>
                    <a:xfrm>
                      <a:off x="0" y="0"/>
                      <a:ext cx="3924694" cy="2158098"/>
                    </a:xfrm>
                    <a:prstGeom prst="rect">
                      <a:avLst/>
                    </a:prstGeom>
                  </pic:spPr>
                </pic:pic>
              </a:graphicData>
            </a:graphic>
          </wp:inline>
        </w:drawing>
      </w:r>
    </w:p>
    <w:p w:rsidR="009D4A01" w:rsidP="00E74F17">
      <w:pPr>
        <w:spacing w:after="0" w:line="360" w:lineRule="auto"/>
        <w:rPr>
          <w:lang w:eastAsia="zh-CN"/>
        </w:rPr>
      </w:pPr>
      <w:r>
        <w:rPr>
          <w:rFonts w:hint="eastAsia"/>
          <w:color w:val="000000"/>
          <w:lang w:eastAsia="zh-CN"/>
        </w:rPr>
        <w:t>3</w:t>
      </w:r>
      <w:r>
        <w:rPr>
          <w:color w:val="000000"/>
          <w:lang w:eastAsia="zh-CN"/>
        </w:rPr>
        <w:t>下图甲乙丙丁四种气候类型，与</w:t>
      </w:r>
      <w:r>
        <w:rPr>
          <w:rFonts w:hint="eastAsia"/>
          <w:color w:val="000000"/>
          <w:lang w:eastAsia="zh-CN"/>
        </w:rPr>
        <w:t>④</w:t>
      </w:r>
      <w:r>
        <w:rPr>
          <w:color w:val="000000"/>
          <w:lang w:eastAsia="zh-CN"/>
        </w:rPr>
        <w:t>相符的是（</w:t>
      </w:r>
      <w:r>
        <w:rPr>
          <w:color w:val="000000"/>
          <w:lang w:eastAsia="zh-CN"/>
        </w:rPr>
        <w:t xml:space="preserve">      </w:t>
      </w:r>
      <w:r>
        <w:rPr>
          <w:color w:val="000000"/>
          <w:lang w:eastAsia="zh-CN"/>
        </w:rPr>
        <w:t>）</w:t>
      </w:r>
      <w:r>
        <w:rPr>
          <w:color w:val="000000"/>
          <w:lang w:eastAsia="zh-CN"/>
        </w:rPr>
        <w:t xml:space="preserve">  </w:t>
      </w:r>
    </w:p>
    <w:p w:rsidR="009D4A01" w:rsidP="00E74F17">
      <w:pPr>
        <w:spacing w:after="0" w:line="360" w:lineRule="auto"/>
      </w:pPr>
      <w:r>
        <w:rPr>
          <w:noProof/>
          <w:lang w:eastAsia="zh-CN"/>
        </w:rPr>
        <w:drawing>
          <wp:inline distT="0" distB="0" distL="0" distR="0">
            <wp:extent cx="4172585" cy="1852295"/>
            <wp:effectExtent l="1905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508517" name="图片 3" descr="图片_x0020_100003"/>
                    <pic:cNvPicPr>
                      <a:picLocks noChangeAspect="1"/>
                    </pic:cNvPicPr>
                  </pic:nvPicPr>
                  <pic:blipFill>
                    <a:blip xmlns:r="http://schemas.openxmlformats.org/officeDocument/2006/relationships" r:embed="rId8"/>
                    <a:stretch>
                      <a:fillRect/>
                    </a:stretch>
                  </pic:blipFill>
                  <pic:spPr>
                    <a:xfrm>
                      <a:off x="0" y="0"/>
                      <a:ext cx="4172966" cy="1852536"/>
                    </a:xfrm>
                    <a:prstGeom prst="rect">
                      <a:avLst/>
                    </a:prstGeom>
                  </pic:spPr>
                </pic:pic>
              </a:graphicData>
            </a:graphic>
          </wp:inline>
        </w:drawing>
      </w:r>
    </w:p>
    <w:p w:rsidR="009D4A01" w:rsidP="00E74F17">
      <w:pPr>
        <w:numPr>
          <w:ilvl w:val="0"/>
          <w:numId w:val="1"/>
        </w:numPr>
        <w:spacing w:after="0" w:line="360" w:lineRule="auto"/>
        <w:ind w:left="150"/>
      </w:pPr>
      <w:r>
        <w:rPr>
          <w:color w:val="000000"/>
        </w:rPr>
        <w:t>甲</w:t>
      </w:r>
      <w:r>
        <w:rPr>
          <w:rFonts w:hint="eastAsia"/>
          <w:color w:val="000000"/>
          <w:lang w:eastAsia="zh-CN"/>
        </w:rPr>
        <w:t xml:space="preserve">     </w:t>
      </w:r>
      <w:r>
        <w:rPr>
          <w:color w:val="000000"/>
        </w:rPr>
        <w:t>B.</w:t>
      </w:r>
      <w:r>
        <w:rPr>
          <w:color w:val="000000"/>
        </w:rPr>
        <w:t>乙</w:t>
      </w:r>
      <w:r>
        <w:rPr>
          <w:rFonts w:hint="eastAsia"/>
          <w:color w:val="000000"/>
          <w:lang w:eastAsia="zh-CN"/>
        </w:rPr>
        <w:t xml:space="preserve">     </w:t>
      </w:r>
      <w:r>
        <w:rPr>
          <w:color w:val="000000"/>
        </w:rPr>
        <w:t>C.</w:t>
      </w:r>
      <w:r>
        <w:rPr>
          <w:color w:val="000000"/>
        </w:rPr>
        <w:t>丙</w:t>
      </w:r>
      <w:r>
        <w:rPr>
          <w:rFonts w:hint="eastAsia"/>
          <w:color w:val="000000"/>
          <w:lang w:eastAsia="zh-CN"/>
        </w:rPr>
        <w:t xml:space="preserve">      </w:t>
      </w:r>
      <w:r>
        <w:rPr>
          <w:color w:val="000000"/>
        </w:rPr>
        <w:t>D.</w:t>
      </w:r>
      <w:r>
        <w:rPr>
          <w:color w:val="000000"/>
        </w:rPr>
        <w:t>丁</w:t>
      </w:r>
    </w:p>
    <w:p w:rsidR="009D4A01" w:rsidP="00E74F17">
      <w:pPr>
        <w:spacing w:after="0" w:line="360" w:lineRule="auto"/>
        <w:rPr>
          <w:lang w:eastAsia="zh-CN"/>
        </w:rPr>
      </w:pPr>
      <w:r>
        <w:rPr>
          <w:rFonts w:hint="eastAsia"/>
          <w:color w:val="000000"/>
          <w:lang w:eastAsia="zh-CN"/>
        </w:rPr>
        <w:t>4</w:t>
      </w:r>
      <w:r>
        <w:rPr>
          <w:color w:val="000000"/>
          <w:lang w:eastAsia="zh-CN"/>
        </w:rPr>
        <w:t>亚洲气候分布图中两种气候类型降水差异显著，其原因主要是（</w:t>
      </w:r>
      <w:r>
        <w:rPr>
          <w:color w:val="000000"/>
          <w:lang w:eastAsia="zh-CN"/>
        </w:rPr>
        <w:t xml:space="preserve">         )            </w:t>
      </w:r>
    </w:p>
    <w:p w:rsidR="009D4A01" w:rsidP="00E74F17">
      <w:pPr>
        <w:spacing w:after="0" w:line="360" w:lineRule="auto"/>
        <w:ind w:left="150"/>
        <w:rPr>
          <w:lang w:eastAsia="zh-CN"/>
        </w:rPr>
      </w:pPr>
      <w:r>
        <w:rPr>
          <w:color w:val="000000"/>
          <w:lang w:eastAsia="zh-CN"/>
        </w:rPr>
        <w:t>A.</w:t>
      </w:r>
      <w:r>
        <w:rPr>
          <w:color w:val="000000"/>
          <w:lang w:eastAsia="zh-CN"/>
        </w:rPr>
        <w:t>纬度因素</w:t>
      </w:r>
      <w:r>
        <w:rPr>
          <w:lang w:eastAsia="zh-CN"/>
        </w:rPr>
        <w:br/>
      </w:r>
      <w:r>
        <w:rPr>
          <w:color w:val="000000"/>
          <w:lang w:eastAsia="zh-CN"/>
        </w:rPr>
        <w:t>B.</w:t>
      </w:r>
      <w:r>
        <w:rPr>
          <w:color w:val="000000"/>
          <w:lang w:eastAsia="zh-CN"/>
        </w:rPr>
        <w:t>海陆位置</w:t>
      </w:r>
      <w:r>
        <w:rPr>
          <w:lang w:eastAsia="zh-CN"/>
        </w:rPr>
        <w:br/>
      </w:r>
      <w:r>
        <w:rPr>
          <w:color w:val="000000"/>
          <w:lang w:eastAsia="zh-CN"/>
        </w:rPr>
        <w:t>C.</w:t>
      </w:r>
      <w:r>
        <w:rPr>
          <w:color w:val="000000"/>
          <w:lang w:eastAsia="zh-CN"/>
        </w:rPr>
        <w:t>地形地势</w:t>
      </w:r>
      <w:r>
        <w:rPr>
          <w:lang w:eastAsia="zh-CN"/>
        </w:rPr>
        <w:br/>
      </w:r>
      <w:r>
        <w:rPr>
          <w:color w:val="000000"/>
          <w:lang w:eastAsia="zh-CN"/>
        </w:rPr>
        <w:t>D.</w:t>
      </w:r>
      <w:r>
        <w:rPr>
          <w:color w:val="000000"/>
          <w:lang w:eastAsia="zh-CN"/>
        </w:rPr>
        <w:t>洋流因素</w:t>
      </w:r>
    </w:p>
    <w:p w:rsidR="009D4A01" w:rsidP="00E74F17">
      <w:pPr>
        <w:spacing w:after="0" w:line="360" w:lineRule="auto"/>
        <w:rPr>
          <w:lang w:eastAsia="zh-CN"/>
        </w:rPr>
      </w:pPr>
      <w:r>
        <w:rPr>
          <w:color w:val="000000"/>
          <w:lang w:eastAsia="zh-CN"/>
        </w:rPr>
        <w:t>2018</w:t>
      </w:r>
      <w:r>
        <w:rPr>
          <w:color w:val="000000"/>
          <w:lang w:eastAsia="zh-CN"/>
        </w:rPr>
        <w:t>年</w:t>
      </w:r>
      <w:r>
        <w:rPr>
          <w:color w:val="000000"/>
          <w:lang w:eastAsia="zh-CN"/>
        </w:rPr>
        <w:t>2</w:t>
      </w:r>
      <w:r>
        <w:rPr>
          <w:color w:val="000000"/>
          <w:lang w:eastAsia="zh-CN"/>
        </w:rPr>
        <w:t>月</w:t>
      </w:r>
      <w:r>
        <w:rPr>
          <w:color w:val="000000"/>
          <w:lang w:eastAsia="zh-CN"/>
        </w:rPr>
        <w:t>7</w:t>
      </w:r>
      <w:r>
        <w:rPr>
          <w:color w:val="000000"/>
          <w:lang w:eastAsia="zh-CN"/>
        </w:rPr>
        <w:t>日，我国第五个南级科学考察站罗斯海新站正式奠基，预计</w:t>
      </w:r>
      <w:r>
        <w:rPr>
          <w:color w:val="000000"/>
          <w:lang w:eastAsia="zh-CN"/>
        </w:rPr>
        <w:t>22</w:t>
      </w:r>
      <w:r>
        <w:rPr>
          <w:color w:val="000000"/>
          <w:lang w:eastAsia="zh-CN"/>
        </w:rPr>
        <w:t>年建成。</w:t>
      </w:r>
      <w:r>
        <w:rPr>
          <w:color w:val="000000"/>
          <w:lang w:eastAsia="zh-CN"/>
        </w:rPr>
        <w:t xml:space="preserve">  </w:t>
      </w:r>
    </w:p>
    <w:p w:rsidR="009D4A01" w:rsidP="00E74F17">
      <w:pPr>
        <w:spacing w:after="0" w:line="360" w:lineRule="auto"/>
      </w:pPr>
      <w:r>
        <w:rPr>
          <w:color w:val="000000"/>
        </w:rPr>
        <w:t>结合下图完成下列</w:t>
      </w:r>
      <w:r>
        <w:rPr>
          <w:rFonts w:hint="eastAsia"/>
          <w:color w:val="000000"/>
          <w:lang w:eastAsia="zh-CN"/>
        </w:rPr>
        <w:t>5-6</w:t>
      </w:r>
      <w:r>
        <w:rPr>
          <w:color w:val="000000"/>
        </w:rPr>
        <w:t>题。</w:t>
      </w:r>
    </w:p>
    <w:p w:rsidR="009D4A01" w:rsidP="00E74F17">
      <w:pPr>
        <w:spacing w:after="0" w:line="360" w:lineRule="auto"/>
      </w:pPr>
      <w:r>
        <w:rPr>
          <w:noProof/>
          <w:lang w:eastAsia="zh-CN"/>
        </w:rPr>
        <w:drawing>
          <wp:inline distT="0" distB="0" distL="0" distR="0">
            <wp:extent cx="4105910" cy="4239260"/>
            <wp:effectExtent l="19050" t="0" r="889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24180" name="图片 4" descr="图片_x0020_780311358"/>
                    <pic:cNvPicPr>
                      <a:picLocks noChangeAspect="1"/>
                    </pic:cNvPicPr>
                  </pic:nvPicPr>
                  <pic:blipFill>
                    <a:blip xmlns:r="http://schemas.openxmlformats.org/officeDocument/2006/relationships" r:embed="rId9"/>
                    <a:stretch>
                      <a:fillRect/>
                    </a:stretch>
                  </pic:blipFill>
                  <pic:spPr>
                    <a:xfrm>
                      <a:off x="0" y="0"/>
                      <a:ext cx="4106126" cy="4239819"/>
                    </a:xfrm>
                    <a:prstGeom prst="rect">
                      <a:avLst/>
                    </a:prstGeom>
                  </pic:spPr>
                </pic:pic>
              </a:graphicData>
            </a:graphic>
          </wp:inline>
        </w:drawing>
      </w:r>
    </w:p>
    <w:p w:rsidR="009D4A01" w:rsidP="00E74F17">
      <w:pPr>
        <w:spacing w:after="0" w:line="360" w:lineRule="auto"/>
        <w:rPr>
          <w:lang w:eastAsia="zh-CN"/>
        </w:rPr>
      </w:pPr>
      <w:r>
        <w:rPr>
          <w:rFonts w:hint="eastAsia"/>
          <w:color w:val="000000"/>
          <w:lang w:eastAsia="zh-CN"/>
        </w:rPr>
        <w:t>5</w:t>
      </w:r>
      <w:r>
        <w:rPr>
          <w:color w:val="000000"/>
          <w:lang w:eastAsia="zh-CN"/>
        </w:rPr>
        <w:t>关于罗斯海新站说法正确的是（</w:t>
      </w:r>
      <w:r>
        <w:rPr>
          <w:color w:val="000000"/>
          <w:lang w:eastAsia="zh-CN"/>
        </w:rPr>
        <w:t xml:space="preserve">    </w:t>
      </w:r>
      <w:r>
        <w:rPr>
          <w:color w:val="000000"/>
          <w:lang w:eastAsia="zh-CN"/>
        </w:rPr>
        <w:t>）</w:t>
      </w:r>
      <w:r>
        <w:rPr>
          <w:color w:val="000000"/>
          <w:lang w:eastAsia="zh-CN"/>
        </w:rPr>
        <w:t xml:space="preserve">  </w:t>
      </w:r>
    </w:p>
    <w:p w:rsidR="009D4A01" w:rsidP="00E74F17">
      <w:pPr>
        <w:spacing w:after="0" w:line="360" w:lineRule="auto"/>
        <w:rPr>
          <w:lang w:eastAsia="zh-CN"/>
        </w:rPr>
      </w:pPr>
      <w:r>
        <w:rPr>
          <w:color w:val="000000"/>
          <w:lang w:eastAsia="zh-CN"/>
        </w:rPr>
        <w:t>①A.</w:t>
      </w:r>
      <w:r>
        <w:rPr>
          <w:color w:val="000000"/>
          <w:lang w:eastAsia="zh-CN"/>
        </w:rPr>
        <w:t>地处中纬度地区</w:t>
      </w:r>
    </w:p>
    <w:p w:rsidR="009D4A01" w:rsidP="00E74F17">
      <w:pPr>
        <w:spacing w:after="0" w:line="360" w:lineRule="auto"/>
        <w:rPr>
          <w:lang w:eastAsia="zh-CN"/>
        </w:rPr>
      </w:pPr>
      <w:r>
        <w:rPr>
          <w:color w:val="000000"/>
          <w:lang w:eastAsia="zh-CN"/>
        </w:rPr>
        <w:t>②B.</w:t>
      </w:r>
      <w:r>
        <w:rPr>
          <w:color w:val="000000"/>
          <w:lang w:eastAsia="zh-CN"/>
        </w:rPr>
        <w:t>位于西半球</w:t>
      </w:r>
    </w:p>
    <w:p w:rsidR="009D4A01" w:rsidP="00E74F17">
      <w:pPr>
        <w:spacing w:after="0" w:line="360" w:lineRule="auto"/>
        <w:rPr>
          <w:lang w:eastAsia="zh-CN"/>
        </w:rPr>
      </w:pPr>
      <w:r>
        <w:rPr>
          <w:color w:val="000000"/>
          <w:lang w:eastAsia="zh-CN"/>
        </w:rPr>
        <w:t>③C.</w:t>
      </w:r>
      <w:r>
        <w:rPr>
          <w:color w:val="000000"/>
          <w:lang w:eastAsia="zh-CN"/>
        </w:rPr>
        <w:t>有极昼极夜现象</w:t>
      </w:r>
    </w:p>
    <w:p w:rsidR="009D4A01" w:rsidP="00E74F17">
      <w:pPr>
        <w:spacing w:after="0" w:line="360" w:lineRule="auto"/>
        <w:rPr>
          <w:lang w:eastAsia="zh-CN"/>
        </w:rPr>
      </w:pPr>
      <w:r>
        <w:rPr>
          <w:color w:val="000000"/>
          <w:lang w:eastAsia="zh-CN"/>
        </w:rPr>
        <w:t>④D.</w:t>
      </w:r>
      <w:r>
        <w:rPr>
          <w:color w:val="000000"/>
          <w:lang w:eastAsia="zh-CN"/>
        </w:rPr>
        <w:t>严寒、降水丰富</w:t>
      </w:r>
    </w:p>
    <w:p w:rsidR="009D4A01" w:rsidP="00E74F17">
      <w:pPr>
        <w:spacing w:after="0" w:line="360" w:lineRule="auto"/>
        <w:rPr>
          <w:lang w:eastAsia="zh-CN"/>
        </w:rPr>
      </w:pPr>
      <w:r>
        <w:rPr>
          <w:rFonts w:hint="eastAsia"/>
          <w:color w:val="000000"/>
          <w:lang w:eastAsia="zh-CN"/>
        </w:rPr>
        <w:t>6</w:t>
      </w:r>
      <w:r>
        <w:rPr>
          <w:color w:val="000000"/>
          <w:lang w:eastAsia="zh-CN"/>
        </w:rPr>
        <w:t>南极地区特征及其原因搭配正确的是（</w:t>
      </w:r>
      <w:r>
        <w:rPr>
          <w:color w:val="000000"/>
          <w:lang w:eastAsia="zh-CN"/>
        </w:rPr>
        <w:t xml:space="preserve">     </w:t>
      </w:r>
      <w:r>
        <w:rPr>
          <w:color w:val="000000"/>
          <w:lang w:eastAsia="zh-CN"/>
        </w:rPr>
        <w:t>）</w:t>
      </w:r>
      <w:r>
        <w:rPr>
          <w:color w:val="000000"/>
          <w:lang w:eastAsia="zh-CN"/>
        </w:rPr>
        <w:t xml:space="preserve">            </w:t>
      </w:r>
    </w:p>
    <w:p w:rsidR="009D4A01" w:rsidP="00E74F17">
      <w:pPr>
        <w:spacing w:after="0" w:line="360" w:lineRule="auto"/>
        <w:ind w:left="150"/>
        <w:rPr>
          <w:lang w:eastAsia="zh-CN"/>
        </w:rPr>
      </w:pPr>
      <w:r>
        <w:rPr>
          <w:color w:val="000000"/>
          <w:lang w:eastAsia="zh-CN"/>
        </w:rPr>
        <w:t>A.</w:t>
      </w:r>
      <w:r>
        <w:rPr>
          <w:color w:val="000000"/>
          <w:lang w:eastAsia="zh-CN"/>
        </w:rPr>
        <w:t>淡水宝库</w:t>
      </w:r>
      <w:r>
        <w:rPr>
          <w:color w:val="000000"/>
          <w:lang w:eastAsia="zh-CN"/>
        </w:rPr>
        <w:t>--</w:t>
      </w:r>
      <w:r>
        <w:rPr>
          <w:color w:val="000000"/>
          <w:lang w:eastAsia="zh-CN"/>
        </w:rPr>
        <w:t>降水丰富、河湖众</w:t>
      </w:r>
      <w:r>
        <w:rPr>
          <w:color w:val="000000"/>
          <w:lang w:eastAsia="zh-CN"/>
        </w:rPr>
        <w:t>多</w:t>
      </w:r>
      <w:r>
        <w:rPr>
          <w:lang w:eastAsia="zh-CN"/>
        </w:rPr>
        <w:br/>
      </w:r>
      <w:r>
        <w:rPr>
          <w:color w:val="000000"/>
          <w:lang w:eastAsia="zh-CN"/>
        </w:rPr>
        <w:t>B.</w:t>
      </w:r>
      <w:r>
        <w:rPr>
          <w:color w:val="000000"/>
          <w:lang w:eastAsia="zh-CN"/>
        </w:rPr>
        <w:t>白色荒漠</w:t>
      </w:r>
      <w:r>
        <w:rPr>
          <w:color w:val="000000"/>
          <w:lang w:eastAsia="zh-CN"/>
        </w:rPr>
        <w:t>--</w:t>
      </w:r>
      <w:r>
        <w:rPr>
          <w:color w:val="000000"/>
          <w:lang w:eastAsia="zh-CN"/>
        </w:rPr>
        <w:t>沙漠面积广大</w:t>
      </w:r>
      <w:r>
        <w:rPr>
          <w:lang w:eastAsia="zh-CN"/>
        </w:rPr>
        <w:br/>
      </w:r>
      <w:r>
        <w:rPr>
          <w:color w:val="000000"/>
          <w:lang w:eastAsia="zh-CN"/>
        </w:rPr>
        <w:t>C.</w:t>
      </w:r>
      <w:r>
        <w:rPr>
          <w:color w:val="000000"/>
          <w:lang w:eastAsia="zh-CN"/>
        </w:rPr>
        <w:t>冰雪高原</w:t>
      </w:r>
      <w:r>
        <w:rPr>
          <w:color w:val="000000"/>
          <w:lang w:eastAsia="zh-CN"/>
        </w:rPr>
        <w:t>--</w:t>
      </w:r>
      <w:r>
        <w:rPr>
          <w:color w:val="000000"/>
          <w:lang w:eastAsia="zh-CN"/>
        </w:rPr>
        <w:t>冰川覆盖、海拔高</w:t>
      </w:r>
      <w:r>
        <w:rPr>
          <w:lang w:eastAsia="zh-CN"/>
        </w:rPr>
        <w:br/>
      </w:r>
      <w:r>
        <w:rPr>
          <w:color w:val="000000"/>
          <w:lang w:eastAsia="zh-CN"/>
        </w:rPr>
        <w:t>D.</w:t>
      </w:r>
      <w:r>
        <w:rPr>
          <w:color w:val="000000"/>
          <w:lang w:eastAsia="zh-CN"/>
        </w:rPr>
        <w:t>科研宝地</w:t>
      </w:r>
      <w:r>
        <w:rPr>
          <w:color w:val="000000"/>
          <w:lang w:eastAsia="zh-CN"/>
        </w:rPr>
        <w:t>—</w:t>
      </w:r>
      <w:r>
        <w:rPr>
          <w:color w:val="000000"/>
          <w:lang w:eastAsia="zh-CN"/>
        </w:rPr>
        <w:t>企鹅、北极熊等独特生物多</w:t>
      </w:r>
    </w:p>
    <w:p w:rsidR="009D4A01" w:rsidP="00E74F17">
      <w:pPr>
        <w:spacing w:after="0" w:line="360" w:lineRule="auto"/>
        <w:rPr>
          <w:lang w:eastAsia="zh-CN"/>
        </w:rPr>
      </w:pPr>
      <w:r>
        <w:rPr>
          <w:color w:val="000000"/>
          <w:lang w:eastAsia="zh-CN"/>
        </w:rPr>
        <w:t>读下列四国轮廓图，完成下列小题。</w:t>
      </w:r>
      <w:r>
        <w:rPr>
          <w:color w:val="000000"/>
          <w:lang w:eastAsia="zh-CN"/>
        </w:rPr>
        <w:t xml:space="preserve">  </w:t>
      </w:r>
    </w:p>
    <w:p w:rsidR="009D4A01" w:rsidP="00E74F17">
      <w:pPr>
        <w:spacing w:after="0" w:line="360" w:lineRule="auto"/>
      </w:pPr>
      <w:r>
        <w:rPr>
          <w:color w:val="000000"/>
          <w:lang w:eastAsia="zh-CN"/>
        </w:rPr>
        <w:t xml:space="preserve"> </w:t>
      </w:r>
      <w:r>
        <w:rPr>
          <w:noProof/>
          <w:lang w:eastAsia="zh-CN"/>
        </w:rPr>
        <w:drawing>
          <wp:inline distT="0" distB="0" distL="0" distR="0">
            <wp:extent cx="5442585" cy="1489075"/>
            <wp:effectExtent l="19050" t="0" r="5715"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252405" name="图片 5"/>
                    <pic:cNvPicPr>
                      <a:picLocks noChangeAspect="1"/>
                    </pic:cNvPicPr>
                  </pic:nvPicPr>
                  <pic:blipFill>
                    <a:blip xmlns:r="http://schemas.openxmlformats.org/officeDocument/2006/relationships" r:embed="rId10"/>
                    <a:stretch>
                      <a:fillRect/>
                    </a:stretch>
                  </pic:blipFill>
                  <pic:spPr>
                    <a:xfrm>
                      <a:off x="0" y="0"/>
                      <a:ext cx="5443004" cy="1489659"/>
                    </a:xfrm>
                    <a:prstGeom prst="rect">
                      <a:avLst/>
                    </a:prstGeom>
                  </pic:spPr>
                </pic:pic>
              </a:graphicData>
            </a:graphic>
          </wp:inline>
        </w:drawing>
      </w:r>
    </w:p>
    <w:p w:rsidR="009D4A01" w:rsidP="00E74F17">
      <w:pPr>
        <w:spacing w:after="0" w:line="360" w:lineRule="auto"/>
        <w:rPr>
          <w:lang w:eastAsia="zh-CN"/>
        </w:rPr>
      </w:pPr>
      <w:r>
        <w:rPr>
          <w:rFonts w:hint="eastAsia"/>
          <w:color w:val="000000"/>
          <w:lang w:eastAsia="zh-CN"/>
        </w:rPr>
        <w:t>7</w:t>
      </w:r>
      <w:r>
        <w:rPr>
          <w:color w:val="000000"/>
          <w:lang w:eastAsia="zh-CN"/>
        </w:rPr>
        <w:t>有</w:t>
      </w:r>
      <w:r>
        <w:rPr>
          <w:color w:val="000000"/>
          <w:lang w:eastAsia="zh-CN"/>
        </w:rPr>
        <w:t>“</w:t>
      </w:r>
      <w:r>
        <w:rPr>
          <w:color w:val="000000"/>
          <w:lang w:eastAsia="zh-CN"/>
        </w:rPr>
        <w:t>坐在矿车上的国家</w:t>
      </w:r>
      <w:r>
        <w:rPr>
          <w:color w:val="000000"/>
          <w:lang w:eastAsia="zh-CN"/>
        </w:rPr>
        <w:t>”</w:t>
      </w:r>
      <w:r>
        <w:rPr>
          <w:color w:val="000000"/>
          <w:lang w:eastAsia="zh-CN"/>
        </w:rPr>
        <w:t>之称的是</w:t>
      </w:r>
      <w:r>
        <w:rPr>
          <w:color w:val="000000"/>
          <w:lang w:eastAsia="zh-CN"/>
        </w:rPr>
        <w:t xml:space="preserve">(   )            </w:t>
      </w:r>
    </w:p>
    <w:p w:rsidR="009D4A01" w:rsidP="00E74F17">
      <w:pPr>
        <w:spacing w:after="0" w:line="360" w:lineRule="auto"/>
        <w:ind w:left="359" w:hanging="210" w:leftChars="71" w:hangingChars="100"/>
        <w:rPr>
          <w:lang w:eastAsia="zh-CN"/>
        </w:rPr>
      </w:pPr>
      <w:r>
        <w:rPr>
          <w:color w:val="000000"/>
          <w:lang w:eastAsia="zh-CN"/>
        </w:rPr>
        <w:t>A.A</w:t>
      </w:r>
      <w:r>
        <w:rPr>
          <w:rFonts w:hint="eastAsia"/>
          <w:color w:val="000000"/>
          <w:lang w:eastAsia="zh-CN"/>
        </w:rPr>
        <w:t xml:space="preserve">        </w:t>
      </w:r>
      <w:r>
        <w:rPr>
          <w:color w:val="000000"/>
          <w:lang w:eastAsia="zh-CN"/>
        </w:rPr>
        <w:t>B.B</w:t>
      </w:r>
      <w:r>
        <w:rPr>
          <w:rFonts w:hint="eastAsia"/>
          <w:color w:val="000000"/>
          <w:lang w:eastAsia="zh-CN"/>
        </w:rPr>
        <w:t xml:space="preserve">        </w:t>
      </w:r>
      <w:r>
        <w:rPr>
          <w:color w:val="000000"/>
          <w:lang w:eastAsia="zh-CN"/>
        </w:rPr>
        <w:t>C.C</w:t>
      </w:r>
      <w:r>
        <w:rPr>
          <w:rFonts w:hint="eastAsia"/>
          <w:color w:val="000000"/>
          <w:lang w:eastAsia="zh-CN"/>
        </w:rPr>
        <w:t xml:space="preserve">         </w:t>
      </w:r>
      <w:r>
        <w:rPr>
          <w:color w:val="000000"/>
          <w:lang w:eastAsia="zh-CN"/>
        </w:rPr>
        <w:t>D.D</w:t>
      </w:r>
    </w:p>
    <w:p w:rsidR="009D4A01" w:rsidP="00E74F17">
      <w:pPr>
        <w:spacing w:after="0" w:line="360" w:lineRule="auto"/>
        <w:rPr>
          <w:lang w:eastAsia="zh-CN"/>
        </w:rPr>
      </w:pPr>
      <w:r>
        <w:rPr>
          <w:rFonts w:hint="eastAsia"/>
          <w:color w:val="000000"/>
          <w:lang w:eastAsia="zh-CN"/>
        </w:rPr>
        <w:t>8</w:t>
      </w:r>
      <w:r>
        <w:rPr>
          <w:color w:val="000000"/>
          <w:lang w:eastAsia="zh-CN"/>
        </w:rPr>
        <w:t>下列有关四国的叙述，正确的是</w:t>
      </w:r>
      <w:r>
        <w:rPr>
          <w:color w:val="000000"/>
          <w:lang w:eastAsia="zh-CN"/>
        </w:rPr>
        <w:t xml:space="preserve">(   )            </w:t>
      </w:r>
    </w:p>
    <w:p w:rsidR="009D4A01" w:rsidP="00E74F17">
      <w:pPr>
        <w:spacing w:after="0" w:line="360" w:lineRule="auto"/>
        <w:ind w:left="150"/>
        <w:rPr>
          <w:lang w:eastAsia="zh-CN"/>
        </w:rPr>
      </w:pPr>
      <w:r>
        <w:rPr>
          <w:color w:val="000000"/>
          <w:lang w:eastAsia="zh-CN"/>
        </w:rPr>
        <w:t>A.A</w:t>
      </w:r>
      <w:r>
        <w:rPr>
          <w:color w:val="000000"/>
          <w:lang w:eastAsia="zh-CN"/>
        </w:rPr>
        <w:t>国的农牧业不发达</w:t>
      </w:r>
      <w:r>
        <w:rPr>
          <w:lang w:eastAsia="zh-CN"/>
        </w:rPr>
        <w:br/>
      </w:r>
      <w:r>
        <w:rPr>
          <w:color w:val="000000"/>
          <w:lang w:eastAsia="zh-CN"/>
        </w:rPr>
        <w:t>B.B</w:t>
      </w:r>
      <w:r>
        <w:rPr>
          <w:color w:val="000000"/>
          <w:lang w:eastAsia="zh-CN"/>
        </w:rPr>
        <w:t>国家的主要粮食作物是水稻、小麦</w:t>
      </w:r>
      <w:r>
        <w:rPr>
          <w:lang w:eastAsia="zh-CN"/>
        </w:rPr>
        <w:br/>
      </w:r>
      <w:r>
        <w:rPr>
          <w:color w:val="000000"/>
          <w:lang w:eastAsia="zh-CN"/>
        </w:rPr>
        <w:t>C.C</w:t>
      </w:r>
      <w:r>
        <w:rPr>
          <w:color w:val="000000"/>
          <w:lang w:eastAsia="zh-CN"/>
        </w:rPr>
        <w:t>国东邻太平洋，热带面积大</w:t>
      </w:r>
      <w:r>
        <w:rPr>
          <w:lang w:eastAsia="zh-CN"/>
        </w:rPr>
        <w:br/>
      </w:r>
      <w:r>
        <w:rPr>
          <w:color w:val="000000"/>
          <w:lang w:eastAsia="zh-CN"/>
        </w:rPr>
        <w:t>D.D</w:t>
      </w:r>
      <w:r>
        <w:rPr>
          <w:color w:val="000000"/>
          <w:lang w:eastAsia="zh-CN"/>
        </w:rPr>
        <w:t>国热带面积广大，农业实现了机械化、专业化</w:t>
      </w:r>
    </w:p>
    <w:p w:rsidR="009D4A01" w:rsidP="00E74F17">
      <w:pPr>
        <w:spacing w:after="0" w:line="360" w:lineRule="auto"/>
      </w:pPr>
      <w:r>
        <w:rPr>
          <w:color w:val="000000"/>
          <w:lang w:eastAsia="zh-CN"/>
        </w:rPr>
        <w:t>图为世界某区域图，图中阴影部分表示该区域某种农产品的主要产区。</w:t>
      </w:r>
      <w:r>
        <w:rPr>
          <w:color w:val="000000"/>
        </w:rPr>
        <w:t>读图回答下面小题。</w:t>
      </w:r>
      <w:r>
        <w:rPr>
          <w:color w:val="000000"/>
        </w:rPr>
        <w:t xml:space="preserve">   </w:t>
      </w:r>
    </w:p>
    <w:p w:rsidR="009D4A01" w:rsidP="00E74F17">
      <w:pPr>
        <w:spacing w:after="0" w:line="360" w:lineRule="auto"/>
      </w:pPr>
      <w:r>
        <w:rPr>
          <w:noProof/>
          <w:lang w:eastAsia="zh-CN"/>
        </w:rPr>
        <w:drawing>
          <wp:inline distT="0" distB="0" distL="0" distR="0">
            <wp:extent cx="1642110" cy="2186305"/>
            <wp:effectExtent l="1905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444358" name="图片 6" descr="图片_x0020_1715364783"/>
                    <pic:cNvPicPr>
                      <a:picLocks noChangeAspect="1"/>
                    </pic:cNvPicPr>
                  </pic:nvPicPr>
                  <pic:blipFill>
                    <a:blip xmlns:r="http://schemas.openxmlformats.org/officeDocument/2006/relationships" r:embed="rId11"/>
                    <a:stretch>
                      <a:fillRect/>
                    </a:stretch>
                  </pic:blipFill>
                  <pic:spPr>
                    <a:xfrm>
                      <a:off x="0" y="0"/>
                      <a:ext cx="1642453" cy="2186750"/>
                    </a:xfrm>
                    <a:prstGeom prst="rect">
                      <a:avLst/>
                    </a:prstGeom>
                  </pic:spPr>
                </pic:pic>
              </a:graphicData>
            </a:graphic>
          </wp:inline>
        </w:drawing>
      </w:r>
    </w:p>
    <w:p w:rsidR="009D4A01" w:rsidP="00E74F17">
      <w:pPr>
        <w:spacing w:after="0" w:line="360" w:lineRule="auto"/>
        <w:rPr>
          <w:lang w:eastAsia="zh-CN"/>
        </w:rPr>
      </w:pPr>
      <w:r>
        <w:rPr>
          <w:rFonts w:hint="eastAsia"/>
          <w:color w:val="000000"/>
          <w:lang w:eastAsia="zh-CN"/>
        </w:rPr>
        <w:t>9</w:t>
      </w:r>
      <w:r>
        <w:rPr>
          <w:color w:val="000000"/>
          <w:lang w:eastAsia="zh-CN"/>
        </w:rPr>
        <w:t>图中阴影区域农业生产的主要农产品为</w:t>
      </w:r>
      <w:r>
        <w:rPr>
          <w:color w:val="000000"/>
          <w:lang w:eastAsia="zh-CN"/>
        </w:rPr>
        <w:t xml:space="preserve">(    )            </w:t>
      </w:r>
    </w:p>
    <w:p w:rsidR="009D4A01" w:rsidP="00E74F17">
      <w:pPr>
        <w:numPr>
          <w:ilvl w:val="0"/>
          <w:numId w:val="2"/>
        </w:numPr>
        <w:spacing w:after="0" w:line="360" w:lineRule="auto"/>
        <w:ind w:left="150"/>
      </w:pPr>
      <w:r>
        <w:rPr>
          <w:color w:val="000000"/>
        </w:rPr>
        <w:t>水稻</w:t>
      </w:r>
      <w:r>
        <w:rPr>
          <w:rFonts w:hint="eastAsia"/>
          <w:color w:val="000000"/>
          <w:lang w:eastAsia="zh-CN"/>
        </w:rPr>
        <w:t xml:space="preserve">     </w:t>
      </w:r>
      <w:r>
        <w:rPr>
          <w:color w:val="000000"/>
        </w:rPr>
        <w:t>B.</w:t>
      </w:r>
      <w:r>
        <w:rPr>
          <w:color w:val="000000"/>
        </w:rPr>
        <w:t>小麦</w:t>
      </w:r>
      <w:r>
        <w:rPr>
          <w:rFonts w:hint="eastAsia"/>
          <w:color w:val="000000"/>
          <w:lang w:eastAsia="zh-CN"/>
        </w:rPr>
        <w:t xml:space="preserve">   </w:t>
      </w:r>
      <w:r>
        <w:rPr>
          <w:color w:val="000000"/>
        </w:rPr>
        <w:t>C.</w:t>
      </w:r>
      <w:r>
        <w:rPr>
          <w:color w:val="000000"/>
        </w:rPr>
        <w:t>甜菜</w:t>
      </w:r>
      <w:r>
        <w:rPr>
          <w:rFonts w:hint="eastAsia"/>
          <w:color w:val="000000"/>
          <w:lang w:eastAsia="zh-CN"/>
        </w:rPr>
        <w:t xml:space="preserve">    </w:t>
      </w:r>
      <w:r>
        <w:rPr>
          <w:color w:val="000000"/>
        </w:rPr>
        <w:t>D.</w:t>
      </w:r>
      <w:r>
        <w:rPr>
          <w:color w:val="000000"/>
        </w:rPr>
        <w:t>青稞</w:t>
      </w:r>
    </w:p>
    <w:p w:rsidR="009D4A01" w:rsidP="00E74F17">
      <w:pPr>
        <w:spacing w:after="0" w:line="360" w:lineRule="auto"/>
        <w:rPr>
          <w:lang w:eastAsia="zh-CN"/>
        </w:rPr>
      </w:pPr>
      <w:r>
        <w:rPr>
          <w:rFonts w:hint="eastAsia"/>
          <w:color w:val="000000"/>
          <w:lang w:eastAsia="zh-CN"/>
        </w:rPr>
        <w:t>10</w:t>
      </w:r>
      <w:r>
        <w:rPr>
          <w:color w:val="000000"/>
          <w:lang w:eastAsia="zh-CN"/>
        </w:rPr>
        <w:t>从气候与地形角度看，甲国洪涝灾害严重的原因有</w:t>
      </w:r>
      <w:r>
        <w:rPr>
          <w:color w:val="000000"/>
          <w:lang w:eastAsia="zh-CN"/>
        </w:rPr>
        <w:t xml:space="preserve">(     )   </w:t>
      </w:r>
    </w:p>
    <w:p w:rsidR="009D4A01" w:rsidP="00E74F17">
      <w:pPr>
        <w:spacing w:after="0" w:line="360" w:lineRule="auto"/>
        <w:rPr>
          <w:lang w:eastAsia="zh-CN"/>
        </w:rPr>
      </w:pPr>
      <w:r>
        <w:rPr>
          <w:color w:val="000000"/>
          <w:lang w:eastAsia="zh-CN"/>
        </w:rPr>
        <w:t>①A.</w:t>
      </w:r>
      <w:r>
        <w:rPr>
          <w:color w:val="000000"/>
          <w:lang w:eastAsia="zh-CN"/>
        </w:rPr>
        <w:t>热带季风气候，降水多且集中</w:t>
      </w:r>
      <w:r>
        <w:rPr>
          <w:color w:val="000000"/>
          <w:lang w:eastAsia="zh-CN"/>
        </w:rPr>
        <w:t xml:space="preserve"> </w:t>
      </w:r>
    </w:p>
    <w:p w:rsidR="009D4A01" w:rsidP="00E74F17">
      <w:pPr>
        <w:spacing w:after="0" w:line="360" w:lineRule="auto"/>
        <w:rPr>
          <w:lang w:eastAsia="zh-CN"/>
        </w:rPr>
      </w:pPr>
      <w:r>
        <w:rPr>
          <w:color w:val="000000"/>
          <w:lang w:eastAsia="zh-CN"/>
        </w:rPr>
        <w:t>②B.</w:t>
      </w:r>
      <w:r>
        <w:rPr>
          <w:color w:val="000000"/>
          <w:lang w:eastAsia="zh-CN"/>
        </w:rPr>
        <w:t>热带雨林气候，终年多雨</w:t>
      </w:r>
    </w:p>
    <w:p w:rsidR="009D4A01" w:rsidP="00E74F17">
      <w:pPr>
        <w:spacing w:after="0" w:line="360" w:lineRule="auto"/>
        <w:rPr>
          <w:lang w:eastAsia="zh-CN"/>
        </w:rPr>
      </w:pPr>
      <w:r>
        <w:rPr>
          <w:color w:val="000000"/>
          <w:lang w:eastAsia="zh-CN"/>
        </w:rPr>
        <w:t>③C.</w:t>
      </w:r>
      <w:r>
        <w:rPr>
          <w:color w:val="000000"/>
          <w:lang w:eastAsia="zh-CN"/>
        </w:rPr>
        <w:t>中南部地势低平，排水不畅</w:t>
      </w:r>
      <w:r>
        <w:rPr>
          <w:color w:val="000000"/>
          <w:lang w:eastAsia="zh-CN"/>
        </w:rPr>
        <w:t xml:space="preserve"> </w:t>
      </w:r>
    </w:p>
    <w:p w:rsidR="009D4A01" w:rsidP="00E74F17">
      <w:pPr>
        <w:spacing w:after="0" w:line="360" w:lineRule="auto"/>
        <w:rPr>
          <w:lang w:eastAsia="zh-CN"/>
        </w:rPr>
      </w:pPr>
      <w:r>
        <w:rPr>
          <w:color w:val="000000"/>
          <w:lang w:eastAsia="zh-CN"/>
        </w:rPr>
        <w:t>④D.</w:t>
      </w:r>
      <w:r>
        <w:rPr>
          <w:color w:val="000000"/>
          <w:lang w:eastAsia="zh-CN"/>
        </w:rPr>
        <w:t>地势北低南高，河流无法入海</w:t>
      </w:r>
    </w:p>
    <w:p w:rsidR="009D4A01" w:rsidP="00E74F17">
      <w:pPr>
        <w:spacing w:after="0" w:line="360" w:lineRule="auto"/>
        <w:rPr>
          <w:lang w:eastAsia="zh-CN"/>
        </w:rPr>
      </w:pPr>
      <w:r>
        <w:rPr>
          <w:rFonts w:hint="eastAsia"/>
          <w:color w:val="000000"/>
          <w:lang w:eastAsia="zh-CN"/>
        </w:rPr>
        <w:t>11</w:t>
      </w:r>
      <w:r>
        <w:rPr>
          <w:color w:val="000000"/>
          <w:lang w:eastAsia="zh-CN"/>
        </w:rPr>
        <w:t>图示地区河流中下游农业发达的原因有</w:t>
      </w:r>
      <w:r>
        <w:rPr>
          <w:color w:val="000000"/>
          <w:lang w:eastAsia="zh-CN"/>
        </w:rPr>
        <w:drawing>
          <wp:inline>
            <wp:extent cx="254000" cy="2540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98700" name=""/>
                    <pic:cNvPicPr>
                      <a:picLocks noChangeAspect="1"/>
                    </pic:cNvPicPr>
                  </pic:nvPicPr>
                  <pic:blipFill>
                    <a:blip xmlns:r="http://schemas.openxmlformats.org/officeDocument/2006/relationships" r:embed="rId12"/>
                    <a:stretch>
                      <a:fillRect/>
                    </a:stretch>
                  </pic:blipFill>
                  <pic:spPr>
                    <a:xfrm>
                      <a:off x="0" y="0"/>
                      <a:ext cx="254000" cy="254000"/>
                    </a:xfrm>
                    <a:prstGeom prst="rect">
                      <a:avLst/>
                    </a:prstGeom>
                  </pic:spPr>
                </pic:pic>
              </a:graphicData>
            </a:graphic>
          </wp:inline>
        </w:drawing>
      </w:r>
      <w:r>
        <w:rPr>
          <w:color w:val="000000"/>
          <w:lang w:eastAsia="zh-CN"/>
        </w:rPr>
        <w:t xml:space="preserve">(    )   </w:t>
      </w:r>
    </w:p>
    <w:p w:rsidR="009D4A01" w:rsidP="00E74F17">
      <w:pPr>
        <w:spacing w:after="0" w:line="360" w:lineRule="auto"/>
        <w:rPr>
          <w:lang w:eastAsia="zh-CN"/>
        </w:rPr>
      </w:pPr>
      <w:r>
        <w:rPr>
          <w:color w:val="000000"/>
          <w:lang w:eastAsia="zh-CN"/>
        </w:rPr>
        <w:t>①A.</w:t>
      </w:r>
      <w:r>
        <w:rPr>
          <w:color w:val="000000"/>
          <w:lang w:eastAsia="zh-CN"/>
        </w:rPr>
        <w:t>地势平坦，土壤肥沃</w:t>
      </w:r>
      <w:r>
        <w:rPr>
          <w:color w:val="000000"/>
          <w:lang w:eastAsia="zh-CN"/>
        </w:rPr>
        <w:t xml:space="preserve"> </w:t>
      </w:r>
    </w:p>
    <w:p w:rsidR="009D4A01" w:rsidP="00E74F17">
      <w:pPr>
        <w:spacing w:after="0" w:line="360" w:lineRule="auto"/>
        <w:rPr>
          <w:lang w:eastAsia="zh-CN"/>
        </w:rPr>
      </w:pPr>
      <w:r>
        <w:rPr>
          <w:color w:val="000000"/>
          <w:lang w:eastAsia="zh-CN"/>
        </w:rPr>
        <w:t>②B.</w:t>
      </w:r>
      <w:r>
        <w:rPr>
          <w:color w:val="000000"/>
          <w:lang w:eastAsia="zh-CN"/>
        </w:rPr>
        <w:t>热量充足，降水丰沛</w:t>
      </w:r>
      <w:r>
        <w:rPr>
          <w:color w:val="000000"/>
          <w:lang w:eastAsia="zh-CN"/>
        </w:rPr>
        <w:t xml:space="preserve"> </w:t>
      </w:r>
    </w:p>
    <w:p w:rsidR="009D4A01" w:rsidP="00E74F17">
      <w:pPr>
        <w:spacing w:after="0" w:line="360" w:lineRule="auto"/>
        <w:rPr>
          <w:lang w:eastAsia="zh-CN"/>
        </w:rPr>
      </w:pPr>
      <w:r>
        <w:rPr>
          <w:color w:val="000000"/>
          <w:lang w:eastAsia="zh-CN"/>
        </w:rPr>
        <w:t>③C.</w:t>
      </w:r>
      <w:r>
        <w:rPr>
          <w:color w:val="000000"/>
          <w:lang w:eastAsia="zh-CN"/>
        </w:rPr>
        <w:t>光照充足，降水季节分配均匀</w:t>
      </w:r>
    </w:p>
    <w:p w:rsidR="009D4A01" w:rsidP="00E74F17">
      <w:pPr>
        <w:spacing w:after="0" w:line="360" w:lineRule="auto"/>
        <w:rPr>
          <w:lang w:eastAsia="zh-CN"/>
        </w:rPr>
      </w:pPr>
      <w:r>
        <w:rPr>
          <w:color w:val="000000"/>
          <w:lang w:eastAsia="zh-CN"/>
        </w:rPr>
        <w:t>④D.</w:t>
      </w:r>
      <w:r>
        <w:rPr>
          <w:color w:val="000000"/>
          <w:lang w:eastAsia="zh-CN"/>
        </w:rPr>
        <w:t>河流众多，易于灌溉</w:t>
      </w:r>
    </w:p>
    <w:p w:rsidR="009D4A01" w:rsidP="00E74F17">
      <w:pPr>
        <w:spacing w:after="0" w:line="360" w:lineRule="auto"/>
        <w:rPr>
          <w:lang w:eastAsia="zh-CN"/>
        </w:rPr>
      </w:pPr>
      <w:r>
        <w:rPr>
          <w:color w:val="000000"/>
          <w:lang w:eastAsia="zh-CN"/>
        </w:rPr>
        <w:t>建好绿水青山，就有金山银山。位于河北省北部的塞罕坝林场就是生态文明建设的典型范例，三代塞罕坝林场人坚持植树造林，为京津地区建起了一道神奇的生态走廊，读</w:t>
      </w:r>
      <w:r>
        <w:rPr>
          <w:color w:val="000000"/>
          <w:lang w:eastAsia="zh-CN"/>
        </w:rPr>
        <w:t>“</w:t>
      </w:r>
      <w:r>
        <w:rPr>
          <w:color w:val="000000"/>
          <w:lang w:eastAsia="zh-CN"/>
        </w:rPr>
        <w:t>我国部分地区地形图</w:t>
      </w:r>
      <w:r>
        <w:rPr>
          <w:color w:val="000000"/>
          <w:lang w:eastAsia="zh-CN"/>
        </w:rPr>
        <w:t>”</w:t>
      </w:r>
      <w:r>
        <w:rPr>
          <w:color w:val="000000"/>
          <w:lang w:eastAsia="zh-CN"/>
        </w:rPr>
        <w:t>，完成下列各题。</w:t>
      </w:r>
    </w:p>
    <w:p w:rsidR="009D4A01" w:rsidP="00E74F17">
      <w:pPr>
        <w:spacing w:after="0" w:line="360" w:lineRule="auto"/>
      </w:pPr>
      <w:r>
        <w:rPr>
          <w:noProof/>
          <w:lang w:eastAsia="zh-CN"/>
        </w:rPr>
        <w:drawing>
          <wp:inline distT="0" distB="0" distL="0" distR="0">
            <wp:extent cx="2004695" cy="1976120"/>
            <wp:effectExtent l="19050" t="0" r="0"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922222" name="图片 8"/>
                    <pic:cNvPicPr>
                      <a:picLocks noChangeAspect="1"/>
                    </pic:cNvPicPr>
                  </pic:nvPicPr>
                  <pic:blipFill>
                    <a:blip xmlns:r="http://schemas.openxmlformats.org/officeDocument/2006/relationships" r:embed="rId13"/>
                    <a:stretch>
                      <a:fillRect/>
                    </a:stretch>
                  </pic:blipFill>
                  <pic:spPr>
                    <a:xfrm>
                      <a:off x="0" y="0"/>
                      <a:ext cx="2005317" cy="1976666"/>
                    </a:xfrm>
                    <a:prstGeom prst="rect">
                      <a:avLst/>
                    </a:prstGeom>
                  </pic:spPr>
                </pic:pic>
              </a:graphicData>
            </a:graphic>
          </wp:inline>
        </w:drawing>
      </w:r>
    </w:p>
    <w:p w:rsidR="009D4A01" w:rsidP="00E74F17">
      <w:pPr>
        <w:spacing w:after="0" w:line="360" w:lineRule="auto"/>
        <w:rPr>
          <w:lang w:eastAsia="zh-CN"/>
        </w:rPr>
      </w:pPr>
      <w:r>
        <w:rPr>
          <w:rFonts w:hint="eastAsia"/>
          <w:color w:val="000000"/>
          <w:lang w:eastAsia="zh-CN"/>
        </w:rPr>
        <w:t>12</w:t>
      </w:r>
      <w:r>
        <w:rPr>
          <w:color w:val="000000"/>
          <w:lang w:eastAsia="zh-CN"/>
        </w:rPr>
        <w:t>关于塞罕坝林场的描述，不正确的是（</w:t>
      </w:r>
      <w:r>
        <w:rPr>
          <w:color w:val="000000"/>
          <w:lang w:eastAsia="zh-CN"/>
        </w:rPr>
        <w:t xml:space="preserve">    </w:t>
      </w:r>
      <w:r>
        <w:rPr>
          <w:color w:val="000000"/>
          <w:lang w:eastAsia="zh-CN"/>
        </w:rPr>
        <w:t>）</w:t>
      </w:r>
      <w:r>
        <w:rPr>
          <w:color w:val="000000"/>
          <w:lang w:eastAsia="zh-CN"/>
        </w:rPr>
        <w:t xml:space="preserve">            </w:t>
      </w:r>
    </w:p>
    <w:p w:rsidR="009D4A01" w:rsidP="00E74F17">
      <w:pPr>
        <w:spacing w:after="0" w:line="360" w:lineRule="auto"/>
        <w:ind w:left="150"/>
        <w:rPr>
          <w:lang w:eastAsia="zh-CN"/>
        </w:rPr>
      </w:pPr>
      <w:r>
        <w:rPr>
          <w:color w:val="000000"/>
          <w:lang w:eastAsia="zh-CN"/>
        </w:rPr>
        <w:t>A.</w:t>
      </w:r>
      <w:r>
        <w:rPr>
          <w:color w:val="000000"/>
          <w:lang w:eastAsia="zh-CN"/>
        </w:rPr>
        <w:t>位于北方地区和西北地区的交界处</w:t>
      </w:r>
      <w:r>
        <w:rPr>
          <w:lang w:eastAsia="zh-CN"/>
        </w:rPr>
        <w:br/>
      </w:r>
      <w:r>
        <w:rPr>
          <w:color w:val="000000"/>
          <w:lang w:eastAsia="zh-CN"/>
        </w:rPr>
        <w:t>B.</w:t>
      </w:r>
      <w:r>
        <w:rPr>
          <w:color w:val="000000"/>
          <w:lang w:eastAsia="zh-CN"/>
        </w:rPr>
        <w:t>北侧是内蒙古高原，南侧是黄土高原</w:t>
      </w:r>
      <w:r>
        <w:rPr>
          <w:lang w:eastAsia="zh-CN"/>
        </w:rPr>
        <w:br/>
      </w:r>
      <w:r>
        <w:rPr>
          <w:color w:val="000000"/>
          <w:lang w:eastAsia="zh-CN"/>
        </w:rPr>
        <w:t>C.</w:t>
      </w:r>
      <w:r>
        <w:rPr>
          <w:color w:val="000000"/>
          <w:lang w:eastAsia="zh-CN"/>
        </w:rPr>
        <w:t>年平均降水量在</w:t>
      </w:r>
      <w:r>
        <w:rPr>
          <w:color w:val="000000"/>
          <w:lang w:eastAsia="zh-CN"/>
        </w:rPr>
        <w:t>400mm</w:t>
      </w:r>
      <w:r>
        <w:rPr>
          <w:color w:val="000000"/>
          <w:lang w:eastAsia="zh-CN"/>
        </w:rPr>
        <w:t>左右</w:t>
      </w:r>
      <w:r>
        <w:rPr>
          <w:lang w:eastAsia="zh-CN"/>
        </w:rPr>
        <w:br/>
      </w:r>
      <w:r>
        <w:rPr>
          <w:color w:val="000000"/>
          <w:lang w:eastAsia="zh-CN"/>
        </w:rPr>
        <w:t>D.</w:t>
      </w:r>
      <w:r>
        <w:rPr>
          <w:color w:val="000000"/>
          <w:lang w:eastAsia="zh-CN"/>
        </w:rPr>
        <w:t>位于季风气候区</w:t>
      </w:r>
    </w:p>
    <w:p w:rsidR="009D4A01" w:rsidP="00E74F17">
      <w:pPr>
        <w:spacing w:after="0" w:line="360" w:lineRule="auto"/>
        <w:rPr>
          <w:lang w:eastAsia="zh-CN"/>
        </w:rPr>
      </w:pPr>
      <w:r>
        <w:rPr>
          <w:rFonts w:hint="eastAsia"/>
          <w:color w:val="000000"/>
          <w:lang w:eastAsia="zh-CN"/>
        </w:rPr>
        <w:t>13</w:t>
      </w:r>
      <w:r>
        <w:rPr>
          <w:color w:val="000000"/>
          <w:lang w:eastAsia="zh-CN"/>
        </w:rPr>
        <w:t>关于图示区域的描述，正确</w:t>
      </w:r>
      <w:r>
        <w:rPr>
          <w:color w:val="000000"/>
          <w:lang w:eastAsia="zh-CN"/>
        </w:rPr>
        <w:t>的是（</w:t>
      </w:r>
      <w:r>
        <w:rPr>
          <w:color w:val="000000"/>
          <w:lang w:eastAsia="zh-CN"/>
        </w:rPr>
        <w:t xml:space="preserve">    </w:t>
      </w:r>
      <w:r>
        <w:rPr>
          <w:color w:val="000000"/>
          <w:lang w:eastAsia="zh-CN"/>
        </w:rPr>
        <w:t>）</w:t>
      </w:r>
      <w:r>
        <w:rPr>
          <w:color w:val="000000"/>
          <w:lang w:eastAsia="zh-CN"/>
        </w:rPr>
        <w:t xml:space="preserve">            </w:t>
      </w:r>
    </w:p>
    <w:p w:rsidR="009D4A01" w:rsidP="00E74F17">
      <w:pPr>
        <w:spacing w:after="0" w:line="360" w:lineRule="auto"/>
        <w:ind w:left="150"/>
        <w:rPr>
          <w:lang w:eastAsia="zh-CN"/>
        </w:rPr>
      </w:pPr>
      <w:r>
        <w:rPr>
          <w:color w:val="000000"/>
          <w:lang w:eastAsia="zh-CN"/>
        </w:rPr>
        <w:t>A.</w:t>
      </w:r>
      <w:r>
        <w:rPr>
          <w:color w:val="000000"/>
          <w:lang w:eastAsia="zh-CN"/>
        </w:rPr>
        <w:t>东北平原和华北平原春旱均严重</w:t>
      </w:r>
      <w:r>
        <w:rPr>
          <w:lang w:eastAsia="zh-CN"/>
        </w:rPr>
        <w:br/>
      </w:r>
      <w:r>
        <w:rPr>
          <w:color w:val="000000"/>
          <w:lang w:eastAsia="zh-CN"/>
        </w:rPr>
        <w:t>B.</w:t>
      </w:r>
      <w:r>
        <w:rPr>
          <w:color w:val="000000"/>
          <w:lang w:eastAsia="zh-CN"/>
        </w:rPr>
        <w:t>受气候的影响，图示平原区只能种植冬小麦</w:t>
      </w:r>
      <w:r>
        <w:rPr>
          <w:lang w:eastAsia="zh-CN"/>
        </w:rPr>
        <w:br/>
      </w:r>
      <w:r>
        <w:rPr>
          <w:color w:val="000000"/>
          <w:lang w:eastAsia="zh-CN"/>
        </w:rPr>
        <w:t>C.</w:t>
      </w:r>
      <w:r>
        <w:rPr>
          <w:color w:val="000000"/>
          <w:lang w:eastAsia="zh-CN"/>
        </w:rPr>
        <w:t>华北平原社会经济发展的限制性因素是科技力量不足</w:t>
      </w:r>
      <w:r>
        <w:rPr>
          <w:lang w:eastAsia="zh-CN"/>
        </w:rPr>
        <w:br/>
      </w:r>
      <w:r>
        <w:rPr>
          <w:color w:val="000000"/>
          <w:lang w:eastAsia="zh-CN"/>
        </w:rPr>
        <w:t>D.</w:t>
      </w:r>
      <w:r>
        <w:rPr>
          <w:color w:val="000000"/>
          <w:lang w:eastAsia="zh-CN"/>
        </w:rPr>
        <w:t>生态林对北方地区起到阻沙、防风和涵水的生态作用</w:t>
      </w:r>
    </w:p>
    <w:p w:rsidR="009D4A01" w:rsidP="00E74F17">
      <w:pPr>
        <w:spacing w:line="360" w:lineRule="auto"/>
        <w:rPr>
          <w:rFonts w:ascii="宋体" w:cs="宋体"/>
          <w:szCs w:val="21"/>
          <w:lang w:eastAsia="zh-CN"/>
        </w:rPr>
      </w:pPr>
      <w:r>
        <w:rPr>
          <w:rFonts w:ascii="宋体" w:cs="宋体" w:hint="eastAsia"/>
          <w:szCs w:val="21"/>
          <w:lang w:eastAsia="zh-CN"/>
        </w:rPr>
        <w:t>坎儿井是我国古代劳动人民创造的地下引水灌溉工程，长期为新疆绿洲居民所利用。读坎儿井结构示意图，完成</w:t>
      </w:r>
      <w:r>
        <w:rPr>
          <w:rFonts w:ascii="宋体" w:cs="宋体" w:hint="eastAsia"/>
          <w:szCs w:val="21"/>
          <w:lang w:eastAsia="zh-CN"/>
        </w:rPr>
        <w:t>小</w:t>
      </w:r>
      <w:r>
        <w:rPr>
          <w:rFonts w:ascii="宋体" w:cs="宋体" w:hint="eastAsia"/>
          <w:szCs w:val="21"/>
          <w:lang w:eastAsia="zh-CN"/>
        </w:rPr>
        <w:t>题。</w:t>
      </w:r>
    </w:p>
    <w:p w:rsidR="009D4A01" w:rsidP="00E74F17">
      <w:pPr>
        <w:spacing w:line="360" w:lineRule="auto"/>
        <w:rPr>
          <w:rFonts w:ascii="宋体" w:cs="宋体"/>
          <w:szCs w:val="21"/>
          <w:lang w:eastAsia="zh-CN"/>
        </w:rPr>
      </w:pPr>
      <w:r>
        <w:rPr>
          <w:rFonts w:ascii="宋体" w:cs="宋体"/>
          <w:szCs w:val="21"/>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 style="width:257.25pt;height:114pt">
            <v:imagedata r:id="rId14" o:title="图片1"/>
          </v:shape>
        </w:pict>
      </w:r>
    </w:p>
    <w:p w:rsidR="009D4A01" w:rsidP="00E74F17">
      <w:pPr>
        <w:spacing w:line="360" w:lineRule="auto"/>
        <w:rPr>
          <w:lang w:eastAsia="zh-CN"/>
        </w:rPr>
      </w:pPr>
      <w:r>
        <w:rPr>
          <w:rFonts w:hint="eastAsia"/>
          <w:color w:val="000000"/>
          <w:lang w:eastAsia="zh-CN"/>
        </w:rPr>
        <w:t>14</w:t>
      </w:r>
      <w:r>
        <w:rPr>
          <w:rFonts w:ascii="宋体" w:cs="宋体" w:hint="eastAsia"/>
          <w:szCs w:val="21"/>
          <w:lang w:eastAsia="zh-CN"/>
        </w:rPr>
        <w:t>坎儿井输水部分采用暗渠，主要是为了（　　）</w:t>
      </w:r>
    </w:p>
    <w:p w:rsidR="009D4A01" w:rsidP="00E74F17">
      <w:pPr>
        <w:numPr>
          <w:ilvl w:val="0"/>
          <w:numId w:val="3"/>
        </w:numPr>
        <w:spacing w:line="360" w:lineRule="auto"/>
        <w:rPr>
          <w:rFonts w:ascii="宋体" w:cs="宋体"/>
          <w:szCs w:val="21"/>
          <w:lang w:eastAsia="zh-CN"/>
        </w:rPr>
      </w:pPr>
      <w:r>
        <w:rPr>
          <w:rFonts w:ascii="宋体" w:cs="宋体" w:hint="eastAsia"/>
          <w:szCs w:val="21"/>
          <w:lang w:eastAsia="zh-CN"/>
        </w:rPr>
        <w:t>防止冬季封冻</w:t>
      </w:r>
      <w:r>
        <w:rPr>
          <w:rFonts w:ascii="宋体" w:cs="宋体" w:hint="eastAsia"/>
          <w:szCs w:val="21"/>
          <w:lang w:eastAsia="zh-CN"/>
        </w:rPr>
        <w:t xml:space="preserve"> </w:t>
      </w:r>
      <w:r>
        <w:rPr>
          <w:lang w:eastAsia="zh-CN"/>
        </w:rPr>
        <w:tab/>
      </w:r>
      <w:r>
        <w:rPr>
          <w:rFonts w:ascii="Times New Roman" w:hAnsi="Times New Roman"/>
          <w:sz w:val="24"/>
          <w:szCs w:val="24"/>
          <w:lang w:eastAsia="zh-CN"/>
        </w:rPr>
        <w:t xml:space="preserve">B. </w:t>
      </w:r>
      <w:r>
        <w:rPr>
          <w:rFonts w:ascii="宋体" w:cs="宋体" w:hint="eastAsia"/>
          <w:szCs w:val="21"/>
          <w:lang w:eastAsia="zh-CN"/>
        </w:rPr>
        <w:t>减少水蒸发</w:t>
      </w:r>
      <w:r>
        <w:rPr>
          <w:lang w:eastAsia="zh-CN"/>
        </w:rPr>
        <w:tab/>
      </w:r>
      <w:r>
        <w:rPr>
          <w:rFonts w:hint="eastAsia"/>
          <w:lang w:eastAsia="zh-CN"/>
        </w:rPr>
        <w:t xml:space="preserve"> </w:t>
      </w:r>
      <w:r>
        <w:rPr>
          <w:rFonts w:ascii="Times New Roman" w:hAnsi="Times New Roman"/>
          <w:sz w:val="24"/>
          <w:szCs w:val="24"/>
          <w:lang w:eastAsia="zh-CN"/>
        </w:rPr>
        <w:t xml:space="preserve">C. </w:t>
      </w:r>
      <w:r>
        <w:rPr>
          <w:rFonts w:ascii="宋体" w:cs="宋体" w:hint="eastAsia"/>
          <w:szCs w:val="21"/>
          <w:lang w:eastAsia="zh-CN"/>
        </w:rPr>
        <w:t>获取清洁水源</w:t>
      </w:r>
      <w:r>
        <w:rPr>
          <w:rFonts w:ascii="宋体" w:cs="宋体" w:hint="eastAsia"/>
          <w:szCs w:val="21"/>
          <w:lang w:eastAsia="zh-CN"/>
        </w:rPr>
        <w:t xml:space="preserve"> </w:t>
      </w:r>
      <w:r>
        <w:rPr>
          <w:lang w:eastAsia="zh-CN"/>
        </w:rPr>
        <w:tab/>
      </w:r>
      <w:r>
        <w:rPr>
          <w:rFonts w:ascii="Times New Roman" w:hAnsi="Times New Roman"/>
          <w:sz w:val="24"/>
          <w:szCs w:val="24"/>
          <w:lang w:eastAsia="zh-CN"/>
        </w:rPr>
        <w:t xml:space="preserve">D. </w:t>
      </w:r>
      <w:r>
        <w:rPr>
          <w:rFonts w:ascii="宋体" w:cs="宋体" w:hint="eastAsia"/>
          <w:szCs w:val="21"/>
          <w:lang w:eastAsia="zh-CN"/>
        </w:rPr>
        <w:t>减少工程量</w:t>
      </w:r>
    </w:p>
    <w:p w:rsidR="009D4A01" w:rsidP="00E74F17">
      <w:pPr>
        <w:spacing w:line="360" w:lineRule="auto"/>
        <w:rPr>
          <w:lang w:eastAsia="zh-CN"/>
        </w:rPr>
      </w:pPr>
      <w:r>
        <w:rPr>
          <w:rFonts w:hint="eastAsia"/>
          <w:color w:val="000000"/>
          <w:lang w:eastAsia="zh-CN"/>
        </w:rPr>
        <w:t>15</w:t>
      </w:r>
      <w:r>
        <w:rPr>
          <w:rFonts w:ascii="宋体" w:cs="宋体" w:hint="eastAsia"/>
          <w:szCs w:val="21"/>
          <w:lang w:eastAsia="zh-CN"/>
        </w:rPr>
        <w:t>在绿洲上发展农业，必须十分注意防范（　　）</w:t>
      </w:r>
    </w:p>
    <w:p w:rsidR="009D4A01" w:rsidP="00E74F17">
      <w:pPr>
        <w:spacing w:line="360" w:lineRule="auto"/>
        <w:rPr>
          <w:rFonts w:ascii="宋体" w:cs="宋体"/>
          <w:szCs w:val="21"/>
          <w:lang w:eastAsia="zh-CN"/>
        </w:rPr>
      </w:pPr>
      <w:r>
        <w:rPr>
          <w:rFonts w:ascii="Times New Roman" w:hAnsi="Times New Roman"/>
          <w:sz w:val="24"/>
          <w:szCs w:val="24"/>
          <w:lang w:eastAsia="zh-CN"/>
        </w:rPr>
        <w:t xml:space="preserve">A. </w:t>
      </w:r>
      <w:r>
        <w:rPr>
          <w:rFonts w:ascii="宋体" w:cs="宋体" w:hint="eastAsia"/>
          <w:szCs w:val="21"/>
          <w:lang w:eastAsia="zh-CN"/>
        </w:rPr>
        <w:t>水土流失</w:t>
      </w:r>
      <w:r>
        <w:rPr>
          <w:rFonts w:ascii="宋体" w:cs="宋体" w:hint="eastAsia"/>
          <w:szCs w:val="21"/>
          <w:lang w:eastAsia="zh-CN"/>
        </w:rPr>
        <w:t xml:space="preserve"> </w:t>
      </w:r>
      <w:r>
        <w:rPr>
          <w:lang w:eastAsia="zh-CN"/>
        </w:rPr>
        <w:tab/>
      </w:r>
      <w:r>
        <w:rPr>
          <w:rFonts w:ascii="Times New Roman" w:hAnsi="Times New Roman"/>
          <w:sz w:val="24"/>
          <w:szCs w:val="24"/>
          <w:lang w:eastAsia="zh-CN"/>
        </w:rPr>
        <w:t xml:space="preserve">B. </w:t>
      </w:r>
      <w:r>
        <w:rPr>
          <w:rFonts w:ascii="宋体" w:cs="宋体" w:hint="eastAsia"/>
          <w:szCs w:val="21"/>
          <w:lang w:eastAsia="zh-CN"/>
        </w:rPr>
        <w:t>环境污染</w:t>
      </w:r>
      <w:r>
        <w:rPr>
          <w:rFonts w:ascii="宋体" w:cs="宋体" w:hint="eastAsia"/>
          <w:szCs w:val="21"/>
          <w:lang w:eastAsia="zh-CN"/>
        </w:rPr>
        <w:t xml:space="preserve">    </w:t>
      </w:r>
      <w:r>
        <w:rPr>
          <w:lang w:eastAsia="zh-CN"/>
        </w:rPr>
        <w:tab/>
      </w:r>
      <w:r>
        <w:rPr>
          <w:rFonts w:ascii="Times New Roman" w:hAnsi="Times New Roman"/>
          <w:sz w:val="24"/>
          <w:szCs w:val="24"/>
          <w:lang w:eastAsia="zh-CN"/>
        </w:rPr>
        <w:t xml:space="preserve">C. </w:t>
      </w:r>
      <w:r>
        <w:rPr>
          <w:rFonts w:ascii="宋体" w:cs="宋体" w:hint="eastAsia"/>
          <w:szCs w:val="21"/>
          <w:lang w:eastAsia="zh-CN"/>
        </w:rPr>
        <w:t>暴雨洪涝</w:t>
      </w:r>
      <w:r>
        <w:rPr>
          <w:rFonts w:ascii="宋体" w:cs="宋体" w:hint="eastAsia"/>
          <w:szCs w:val="21"/>
          <w:lang w:eastAsia="zh-CN"/>
        </w:rPr>
        <w:t xml:space="preserve"> </w:t>
      </w:r>
      <w:r>
        <w:rPr>
          <w:lang w:eastAsia="zh-CN"/>
        </w:rPr>
        <w:tab/>
      </w:r>
      <w:r>
        <w:rPr>
          <w:rFonts w:ascii="Times New Roman" w:hAnsi="Times New Roman"/>
          <w:sz w:val="24"/>
          <w:szCs w:val="24"/>
          <w:lang w:eastAsia="zh-CN"/>
        </w:rPr>
        <w:t xml:space="preserve">D. </w:t>
      </w:r>
      <w:r>
        <w:rPr>
          <w:rFonts w:ascii="宋体" w:cs="宋体" w:hint="eastAsia"/>
          <w:szCs w:val="21"/>
          <w:lang w:eastAsia="zh-CN"/>
        </w:rPr>
        <w:t>土地沙漠化</w:t>
      </w:r>
    </w:p>
    <w:p w:rsidR="009D4A01" w:rsidP="00E74F17">
      <w:pPr>
        <w:spacing w:line="360" w:lineRule="auto"/>
        <w:rPr>
          <w:lang w:eastAsia="zh-CN"/>
        </w:rPr>
      </w:pPr>
      <w:r>
        <w:rPr>
          <w:b/>
          <w:bCs/>
          <w:sz w:val="24"/>
          <w:szCs w:val="24"/>
          <w:lang w:eastAsia="zh-CN"/>
        </w:rPr>
        <w:t>二、综合题（共</w:t>
      </w:r>
      <w:r>
        <w:rPr>
          <w:b/>
          <w:bCs/>
          <w:sz w:val="24"/>
          <w:szCs w:val="24"/>
          <w:lang w:eastAsia="zh-CN"/>
        </w:rPr>
        <w:t>3</w:t>
      </w:r>
      <w:r>
        <w:rPr>
          <w:b/>
          <w:bCs/>
          <w:sz w:val="24"/>
          <w:szCs w:val="24"/>
          <w:lang w:eastAsia="zh-CN"/>
        </w:rPr>
        <w:t>题；共</w:t>
      </w:r>
      <w:r>
        <w:rPr>
          <w:rFonts w:hint="eastAsia"/>
          <w:b/>
          <w:bCs/>
          <w:sz w:val="24"/>
          <w:szCs w:val="24"/>
          <w:lang w:eastAsia="zh-CN"/>
        </w:rPr>
        <w:t>15</w:t>
      </w:r>
      <w:r>
        <w:rPr>
          <w:b/>
          <w:bCs/>
          <w:sz w:val="24"/>
          <w:szCs w:val="24"/>
          <w:lang w:eastAsia="zh-CN"/>
        </w:rPr>
        <w:t>分）</w:t>
      </w:r>
    </w:p>
    <w:p w:rsidR="009D4A01" w:rsidP="00E74F17">
      <w:pPr>
        <w:spacing w:after="0" w:line="360" w:lineRule="auto"/>
        <w:rPr>
          <w:lang w:eastAsia="zh-CN"/>
        </w:rPr>
      </w:pPr>
      <w:r>
        <w:rPr>
          <w:rFonts w:hint="eastAsia"/>
          <w:color w:val="000000"/>
          <w:lang w:eastAsia="zh-CN"/>
        </w:rPr>
        <w:t>16</w:t>
      </w:r>
      <w:r>
        <w:rPr>
          <w:color w:val="000000"/>
          <w:lang w:eastAsia="zh-CN"/>
        </w:rPr>
        <w:t>.</w:t>
      </w:r>
      <w:r>
        <w:rPr>
          <w:color w:val="000000"/>
          <w:lang w:eastAsia="zh-CN"/>
        </w:rPr>
        <w:t>暑假期间，我国旅游团游览了欧洲西部的罗马、巴黎及其周边地区。结合如图和游客的见闻，回答问题。</w:t>
      </w:r>
      <w:r>
        <w:rPr>
          <w:rFonts w:hint="eastAsia"/>
          <w:color w:val="000000"/>
          <w:lang w:eastAsia="zh-CN"/>
        </w:rPr>
        <w:t>（</w:t>
      </w:r>
      <w:r>
        <w:rPr>
          <w:rFonts w:hint="eastAsia"/>
          <w:color w:val="000000"/>
          <w:lang w:eastAsia="zh-CN"/>
        </w:rPr>
        <w:t>4</w:t>
      </w:r>
      <w:r>
        <w:rPr>
          <w:rFonts w:hint="eastAsia"/>
          <w:color w:val="000000"/>
          <w:lang w:eastAsia="zh-CN"/>
        </w:rPr>
        <w:t>分）</w:t>
      </w:r>
    </w:p>
    <w:p w:rsidR="009D4A01" w:rsidP="00E74F17">
      <w:pPr>
        <w:spacing w:after="0" w:line="360" w:lineRule="auto"/>
      </w:pPr>
    </w:p>
    <w:p w:rsidR="009D4A01" w:rsidP="00E74F17">
      <w:pPr>
        <w:spacing w:after="0" w:line="360" w:lineRule="auto"/>
      </w:pPr>
      <w:r>
        <w:rPr>
          <w:noProof/>
          <w:lang w:eastAsia="zh-CN"/>
        </w:rPr>
        <w:drawing>
          <wp:inline distT="0" distB="0" distL="0" distR="0">
            <wp:extent cx="3437255" cy="3533140"/>
            <wp:effectExtent l="19050" t="0" r="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450176" name="图片 9"/>
                    <pic:cNvPicPr>
                      <a:picLocks noChangeAspect="1"/>
                    </pic:cNvPicPr>
                  </pic:nvPicPr>
                  <pic:blipFill>
                    <a:blip xmlns:r="http://schemas.openxmlformats.org/officeDocument/2006/relationships" r:embed="rId15"/>
                    <a:stretch>
                      <a:fillRect/>
                    </a:stretch>
                  </pic:blipFill>
                  <pic:spPr>
                    <a:xfrm>
                      <a:off x="0" y="0"/>
                      <a:ext cx="3437687" cy="3533178"/>
                    </a:xfrm>
                    <a:prstGeom prst="rect">
                      <a:avLst/>
                    </a:prstGeom>
                  </pic:spPr>
                </pic:pic>
              </a:graphicData>
            </a:graphic>
          </wp:inline>
        </w:drawing>
      </w:r>
    </w:p>
    <w:p w:rsidR="009D4A01" w:rsidP="00E74F17">
      <w:pPr>
        <w:spacing w:after="0" w:line="360" w:lineRule="auto"/>
        <w:rPr>
          <w:lang w:eastAsia="zh-CN"/>
        </w:rPr>
      </w:pPr>
      <w:r>
        <w:rPr>
          <w:color w:val="000000"/>
          <w:lang w:eastAsia="zh-CN"/>
        </w:rPr>
        <w:t>（</w:t>
      </w:r>
      <w:r>
        <w:rPr>
          <w:color w:val="000000"/>
          <w:lang w:eastAsia="zh-CN"/>
        </w:rPr>
        <w:t>1</w:t>
      </w:r>
      <w:r>
        <w:rPr>
          <w:color w:val="000000"/>
          <w:lang w:eastAsia="zh-CN"/>
        </w:rPr>
        <w:t>）请你帮游客概述欧洲西部的地形特点</w:t>
      </w:r>
      <w:r>
        <w:rPr>
          <w:color w:val="000000"/>
          <w:u w:val="single"/>
          <w:lang w:eastAsia="zh-CN"/>
        </w:rPr>
        <w:t>________________</w:t>
      </w:r>
      <w:r>
        <w:rPr>
          <w:color w:val="000000"/>
          <w:lang w:eastAsia="zh-CN"/>
        </w:rPr>
        <w:t>。</w:t>
      </w:r>
    </w:p>
    <w:p w:rsidR="009D4A01" w:rsidP="00E74F17">
      <w:pPr>
        <w:spacing w:after="0" w:line="360" w:lineRule="auto"/>
        <w:rPr>
          <w:lang w:eastAsia="zh-CN"/>
        </w:rPr>
      </w:pPr>
      <w:r>
        <w:rPr>
          <w:color w:val="000000"/>
          <w:lang w:eastAsia="zh-CN"/>
        </w:rPr>
        <w:t>（</w:t>
      </w:r>
      <w:r>
        <w:rPr>
          <w:color w:val="000000"/>
          <w:lang w:eastAsia="zh-CN"/>
        </w:rPr>
        <w:t>2</w:t>
      </w:r>
      <w:r>
        <w:rPr>
          <w:color w:val="000000"/>
          <w:lang w:eastAsia="zh-CN"/>
        </w:rPr>
        <w:t>）游客在罗马郊区品尝了当地新鲜的无花果、柑橘、葡萄等水果，分析这里盛产水果的气候条件</w:t>
      </w:r>
      <w:r>
        <w:rPr>
          <w:color w:val="000000"/>
          <w:u w:val="single"/>
          <w:lang w:eastAsia="zh-CN"/>
        </w:rPr>
        <w:t>________________</w:t>
      </w:r>
      <w:r>
        <w:rPr>
          <w:rFonts w:hint="eastAsia"/>
          <w:color w:val="000000"/>
          <w:lang w:eastAsia="zh-CN"/>
        </w:rPr>
        <w:t>。</w:t>
      </w:r>
    </w:p>
    <w:p w:rsidR="009D4A01" w:rsidP="00E74F17">
      <w:pPr>
        <w:spacing w:after="0" w:line="360" w:lineRule="auto"/>
        <w:rPr>
          <w:lang w:eastAsia="zh-CN"/>
        </w:rPr>
      </w:pPr>
      <w:r>
        <w:rPr>
          <w:color w:val="000000"/>
          <w:lang w:eastAsia="zh-CN"/>
        </w:rPr>
        <w:t>（</w:t>
      </w:r>
      <w:r>
        <w:rPr>
          <w:color w:val="000000"/>
          <w:lang w:eastAsia="zh-CN"/>
        </w:rPr>
        <w:t>3</w:t>
      </w:r>
      <w:r>
        <w:rPr>
          <w:color w:val="000000"/>
          <w:lang w:eastAsia="zh-CN"/>
        </w:rPr>
        <w:t>）旅客在巴黎郊区看到广阔的原野上青草茂盛，牛羊成群，当地人的餐桌上常见牛排、羊腿、奶油、奶酪等食品，据此判断当地农业部门以</w:t>
      </w:r>
      <w:r>
        <w:rPr>
          <w:color w:val="000000"/>
          <w:u w:val="single"/>
          <w:lang w:eastAsia="zh-CN"/>
        </w:rPr>
        <w:t>________</w:t>
      </w:r>
      <w:r>
        <w:rPr>
          <w:color w:val="000000"/>
          <w:lang w:eastAsia="zh-CN"/>
        </w:rPr>
        <w:t>业为主，结合材料，回答此地发展该农业部门的自然条件</w:t>
      </w:r>
      <w:r>
        <w:rPr>
          <w:color w:val="000000"/>
          <w:u w:val="single"/>
          <w:lang w:eastAsia="zh-CN"/>
        </w:rPr>
        <w:t>________________</w:t>
      </w:r>
      <w:r>
        <w:rPr>
          <w:color w:val="000000"/>
          <w:lang w:eastAsia="zh-CN"/>
        </w:rPr>
        <w:t>。</w:t>
      </w:r>
    </w:p>
    <w:p w:rsidR="009D4A01" w:rsidP="00E74F17">
      <w:pPr>
        <w:spacing w:after="0" w:line="360" w:lineRule="auto"/>
        <w:rPr>
          <w:lang w:eastAsia="zh-CN"/>
        </w:rPr>
      </w:pPr>
      <w:r>
        <w:rPr>
          <w:rFonts w:hint="eastAsia"/>
          <w:color w:val="000000"/>
          <w:lang w:eastAsia="zh-CN"/>
        </w:rPr>
        <w:t>17</w:t>
      </w:r>
      <w:r>
        <w:rPr>
          <w:color w:val="000000"/>
          <w:lang w:eastAsia="zh-CN"/>
        </w:rPr>
        <w:t>.</w:t>
      </w:r>
      <w:r>
        <w:rPr>
          <w:color w:val="000000"/>
          <w:lang w:eastAsia="zh-CN"/>
        </w:rPr>
        <w:t>读甲图</w:t>
      </w:r>
      <w:r>
        <w:rPr>
          <w:color w:val="000000"/>
          <w:lang w:eastAsia="zh-CN"/>
        </w:rPr>
        <w:t>“</w:t>
      </w:r>
      <w:r>
        <w:rPr>
          <w:color w:val="000000"/>
          <w:lang w:eastAsia="zh-CN"/>
        </w:rPr>
        <w:t>我国四大地理区域示意图</w:t>
      </w:r>
      <w:r>
        <w:rPr>
          <w:color w:val="000000"/>
          <w:lang w:eastAsia="zh-CN"/>
        </w:rPr>
        <w:t>”</w:t>
      </w:r>
      <w:r>
        <w:rPr>
          <w:color w:val="000000"/>
          <w:lang w:eastAsia="zh-CN"/>
        </w:rPr>
        <w:t>及乙图</w:t>
      </w:r>
      <w:r>
        <w:rPr>
          <w:color w:val="000000"/>
          <w:lang w:eastAsia="zh-CN"/>
        </w:rPr>
        <w:t>“</w:t>
      </w:r>
      <w:r>
        <w:rPr>
          <w:color w:val="000000"/>
          <w:lang w:eastAsia="zh-CN"/>
        </w:rPr>
        <w:t>气温曲线和降水柱状图</w:t>
      </w:r>
      <w:r>
        <w:rPr>
          <w:color w:val="000000"/>
          <w:lang w:eastAsia="zh-CN"/>
        </w:rPr>
        <w:t>”</w:t>
      </w:r>
      <w:r>
        <w:rPr>
          <w:color w:val="000000"/>
          <w:lang w:eastAsia="zh-CN"/>
        </w:rPr>
        <w:t>，完成下列各题。</w:t>
      </w:r>
      <w:r>
        <w:rPr>
          <w:rFonts w:hint="eastAsia"/>
          <w:color w:val="000000"/>
          <w:lang w:eastAsia="zh-CN"/>
        </w:rPr>
        <w:t>（</w:t>
      </w:r>
      <w:r>
        <w:rPr>
          <w:rFonts w:hint="eastAsia"/>
          <w:color w:val="000000"/>
          <w:lang w:eastAsia="zh-CN"/>
        </w:rPr>
        <w:t>3</w:t>
      </w:r>
      <w:r>
        <w:rPr>
          <w:rFonts w:hint="eastAsia"/>
          <w:color w:val="000000"/>
          <w:lang w:eastAsia="zh-CN"/>
        </w:rPr>
        <w:t>分）</w:t>
      </w:r>
    </w:p>
    <w:p w:rsidR="009D4A01" w:rsidP="00E74F17">
      <w:pPr>
        <w:spacing w:after="0" w:line="360" w:lineRule="auto"/>
      </w:pPr>
      <w:r>
        <w:rPr>
          <w:color w:val="000000"/>
        </w:rPr>
        <w:t xml:space="preserve"> </w:t>
      </w:r>
      <w:r>
        <w:rPr>
          <w:noProof/>
          <w:lang w:eastAsia="zh-CN"/>
        </w:rPr>
        <w:drawing>
          <wp:inline distT="0" distB="0" distL="0" distR="0">
            <wp:extent cx="5709920" cy="2148205"/>
            <wp:effectExtent l="19050" t="0" r="508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936507" name="图片 10"/>
                    <pic:cNvPicPr>
                      <a:picLocks noChangeAspect="1"/>
                    </pic:cNvPicPr>
                  </pic:nvPicPr>
                  <pic:blipFill>
                    <a:blip xmlns:r="http://schemas.openxmlformats.org/officeDocument/2006/relationships" r:embed="rId16"/>
                    <a:stretch>
                      <a:fillRect/>
                    </a:stretch>
                  </pic:blipFill>
                  <pic:spPr>
                    <a:xfrm>
                      <a:off x="0" y="0"/>
                      <a:ext cx="5710377" cy="2148561"/>
                    </a:xfrm>
                    <a:prstGeom prst="rect">
                      <a:avLst/>
                    </a:prstGeom>
                  </pic:spPr>
                </pic:pic>
              </a:graphicData>
            </a:graphic>
          </wp:inline>
        </w:drawing>
      </w:r>
    </w:p>
    <w:p w:rsidR="009D4A01" w:rsidP="00E74F17">
      <w:pPr>
        <w:spacing w:after="0" w:line="360" w:lineRule="auto"/>
        <w:rPr>
          <w:lang w:eastAsia="zh-CN"/>
        </w:rPr>
      </w:pPr>
      <w:r>
        <w:rPr>
          <w:color w:val="000000"/>
          <w:lang w:eastAsia="zh-CN"/>
        </w:rPr>
        <w:t>（</w:t>
      </w:r>
      <w:r>
        <w:rPr>
          <w:color w:val="000000"/>
          <w:lang w:eastAsia="zh-CN"/>
        </w:rPr>
        <w:t>1</w:t>
      </w:r>
      <w:r>
        <w:rPr>
          <w:color w:val="000000"/>
          <w:lang w:eastAsia="zh-CN"/>
        </w:rPr>
        <w:t>）四大地理区域</w:t>
      </w:r>
      <w:r>
        <w:rPr>
          <w:color w:val="000000"/>
          <w:lang w:eastAsia="zh-CN"/>
        </w:rPr>
        <w:t>A</w:t>
      </w:r>
      <w:r>
        <w:rPr>
          <w:color w:val="000000"/>
          <w:lang w:eastAsia="zh-CN"/>
        </w:rPr>
        <w:t>，</w:t>
      </w:r>
      <w:r>
        <w:rPr>
          <w:color w:val="000000"/>
          <w:lang w:eastAsia="zh-CN"/>
        </w:rPr>
        <w:t>B</w:t>
      </w:r>
      <w:r>
        <w:rPr>
          <w:color w:val="000000"/>
          <w:lang w:eastAsia="zh-CN"/>
        </w:rPr>
        <w:t>，</w:t>
      </w:r>
      <w:r>
        <w:rPr>
          <w:color w:val="000000"/>
          <w:lang w:eastAsia="zh-CN"/>
        </w:rPr>
        <w:t>C</w:t>
      </w:r>
      <w:r>
        <w:rPr>
          <w:color w:val="000000"/>
          <w:lang w:eastAsia="zh-CN"/>
        </w:rPr>
        <w:t>，</w:t>
      </w:r>
      <w:r>
        <w:rPr>
          <w:color w:val="000000"/>
          <w:lang w:eastAsia="zh-CN"/>
        </w:rPr>
        <w:t>D</w:t>
      </w:r>
      <w:r>
        <w:rPr>
          <w:color w:val="000000"/>
          <w:lang w:eastAsia="zh-CN"/>
        </w:rPr>
        <w:t>的自然环境差异较大。其中自然特征为</w:t>
      </w:r>
      <w:r>
        <w:rPr>
          <w:color w:val="000000"/>
          <w:lang w:eastAsia="zh-CN"/>
        </w:rPr>
        <w:t>“</w:t>
      </w:r>
      <w:r>
        <w:rPr>
          <w:color w:val="000000"/>
          <w:lang w:eastAsia="zh-CN"/>
        </w:rPr>
        <w:t>干旱</w:t>
      </w:r>
      <w:r>
        <w:rPr>
          <w:color w:val="000000"/>
          <w:lang w:eastAsia="zh-CN"/>
        </w:rPr>
        <w:t>”</w:t>
      </w:r>
      <w:r>
        <w:rPr>
          <w:color w:val="000000"/>
          <w:lang w:eastAsia="zh-CN"/>
        </w:rPr>
        <w:t>，东西景观差异大的是</w:t>
      </w:r>
      <w:r>
        <w:rPr>
          <w:color w:val="000000"/>
          <w:lang w:eastAsia="zh-CN"/>
        </w:rPr>
        <w:t>________ </w:t>
      </w:r>
      <w:r>
        <w:rPr>
          <w:color w:val="000000"/>
          <w:lang w:eastAsia="zh-CN"/>
        </w:rPr>
        <w:t>（填字母）区域。</w:t>
      </w:r>
      <w:r>
        <w:rPr>
          <w:color w:val="000000"/>
          <w:lang w:eastAsia="zh-CN"/>
        </w:rPr>
        <w:t xml:space="preserve">    </w:t>
      </w:r>
    </w:p>
    <w:p w:rsidR="009D4A01" w:rsidP="00E74F17">
      <w:pPr>
        <w:spacing w:after="0" w:line="360" w:lineRule="auto"/>
        <w:rPr>
          <w:lang w:eastAsia="zh-CN"/>
        </w:rPr>
      </w:pPr>
      <w:r>
        <w:rPr>
          <w:color w:val="000000"/>
          <w:lang w:eastAsia="zh-CN"/>
        </w:rPr>
        <w:t>（</w:t>
      </w:r>
      <w:r>
        <w:rPr>
          <w:color w:val="000000"/>
          <w:lang w:eastAsia="zh-CN"/>
        </w:rPr>
        <w:t>2</w:t>
      </w:r>
      <w:r>
        <w:rPr>
          <w:color w:val="000000"/>
          <w:lang w:eastAsia="zh-CN"/>
        </w:rPr>
        <w:t>）黄河的</w:t>
      </w:r>
      <w:r>
        <w:rPr>
          <w:rFonts w:hint="eastAsia"/>
          <w:color w:val="000000"/>
          <w:lang w:eastAsia="zh-CN"/>
        </w:rPr>
        <w:t>②③④</w:t>
      </w:r>
      <w:r>
        <w:rPr>
          <w:color w:val="000000"/>
          <w:lang w:eastAsia="zh-CN"/>
        </w:rPr>
        <w:t>河段，水土流失最严重的是</w:t>
      </w:r>
      <w:r>
        <w:rPr>
          <w:color w:val="000000"/>
          <w:lang w:eastAsia="zh-CN"/>
        </w:rPr>
        <w:t>________</w:t>
      </w:r>
      <w:r>
        <w:rPr>
          <w:color w:val="000000"/>
          <w:lang w:eastAsia="zh-CN"/>
        </w:rPr>
        <w:t>（填序号）河段。</w:t>
      </w:r>
      <w:r>
        <w:rPr>
          <w:lang w:eastAsia="zh-CN"/>
        </w:rPr>
        <w:br/>
      </w:r>
      <w:r>
        <w:rPr>
          <w:color w:val="000000"/>
          <w:lang w:eastAsia="zh-CN"/>
        </w:rPr>
        <w:t>（</w:t>
      </w:r>
      <w:r>
        <w:rPr>
          <w:color w:val="000000"/>
          <w:lang w:eastAsia="zh-CN"/>
        </w:rPr>
        <w:t>3</w:t>
      </w:r>
      <w:r>
        <w:rPr>
          <w:color w:val="000000"/>
          <w:lang w:eastAsia="zh-CN"/>
        </w:rPr>
        <w:t>）</w:t>
      </w:r>
      <w:r>
        <w:rPr>
          <w:color w:val="000000"/>
          <w:lang w:eastAsia="zh-CN"/>
        </w:rPr>
        <w:t>C</w:t>
      </w:r>
      <w:r>
        <w:rPr>
          <w:color w:val="000000"/>
          <w:lang w:eastAsia="zh-CN"/>
        </w:rPr>
        <w:t>、</w:t>
      </w:r>
      <w:r>
        <w:rPr>
          <w:color w:val="000000"/>
          <w:lang w:eastAsia="zh-CN"/>
        </w:rPr>
        <w:t>D</w:t>
      </w:r>
      <w:r>
        <w:rPr>
          <w:color w:val="000000"/>
          <w:lang w:eastAsia="zh-CN"/>
        </w:rPr>
        <w:t>两区域分界线大致与下列哪些界线相吻合？</w:t>
      </w:r>
      <w:r>
        <w:rPr>
          <w:color w:val="000000"/>
          <w:u w:val="single"/>
          <w:lang w:eastAsia="zh-CN"/>
        </w:rPr>
        <w:t>________</w:t>
      </w:r>
      <w:r>
        <w:rPr>
          <w:color w:val="000000"/>
          <w:lang w:eastAsia="zh-CN"/>
        </w:rPr>
        <w:t>（填字母选项）</w:t>
      </w:r>
      <w:r>
        <w:rPr>
          <w:color w:val="000000"/>
          <w:lang w:eastAsia="zh-CN"/>
        </w:rPr>
        <w:t xml:space="preserve">  </w:t>
      </w:r>
    </w:p>
    <w:p w:rsidR="009D4A01" w:rsidP="00E74F17">
      <w:pPr>
        <w:spacing w:after="0" w:line="360" w:lineRule="auto"/>
        <w:rPr>
          <w:lang w:eastAsia="zh-CN"/>
        </w:rPr>
      </w:pPr>
      <w:r>
        <w:rPr>
          <w:color w:val="000000"/>
          <w:lang w:eastAsia="zh-CN"/>
        </w:rPr>
        <w:t>   ①</w:t>
      </w:r>
      <w:r>
        <w:rPr>
          <w:rFonts w:hint="eastAsia"/>
          <w:color w:val="000000"/>
          <w:lang w:eastAsia="zh-CN"/>
        </w:rPr>
        <w:t>①</w:t>
      </w:r>
      <w:r>
        <w:rPr>
          <w:color w:val="000000"/>
          <w:lang w:eastAsia="zh-CN"/>
        </w:rPr>
        <w:t>1</w:t>
      </w:r>
      <w:r>
        <w:rPr>
          <w:color w:val="000000"/>
          <w:lang w:eastAsia="zh-CN"/>
        </w:rPr>
        <w:t>月</w:t>
      </w:r>
      <w:r>
        <w:rPr>
          <w:color w:val="000000"/>
          <w:lang w:eastAsia="zh-CN"/>
        </w:rPr>
        <w:t>0℃</w:t>
      </w:r>
      <w:r>
        <w:rPr>
          <w:color w:val="000000"/>
          <w:lang w:eastAsia="zh-CN"/>
        </w:rPr>
        <w:t>等温线</w:t>
      </w:r>
      <w:r>
        <w:rPr>
          <w:color w:val="000000"/>
          <w:lang w:eastAsia="zh-CN"/>
        </w:rPr>
        <w:t>    ②</w:t>
      </w:r>
      <w:r>
        <w:rPr>
          <w:rFonts w:hint="eastAsia"/>
          <w:color w:val="000000"/>
          <w:lang w:eastAsia="zh-CN"/>
        </w:rPr>
        <w:t>②</w:t>
      </w:r>
      <w:r>
        <w:rPr>
          <w:color w:val="000000"/>
          <w:lang w:eastAsia="zh-CN"/>
        </w:rPr>
        <w:t>1600</w:t>
      </w:r>
      <w:r>
        <w:rPr>
          <w:color w:val="000000"/>
          <w:lang w:eastAsia="zh-CN"/>
        </w:rPr>
        <w:t>毫米等降水量线</w:t>
      </w:r>
      <w:r>
        <w:rPr>
          <w:color w:val="000000"/>
          <w:lang w:eastAsia="zh-CN"/>
        </w:rPr>
        <w:t>    ③</w:t>
      </w:r>
      <w:r>
        <w:rPr>
          <w:rFonts w:hint="eastAsia"/>
          <w:color w:val="000000"/>
          <w:lang w:eastAsia="zh-CN"/>
        </w:rPr>
        <w:t>③</w:t>
      </w:r>
      <w:r>
        <w:rPr>
          <w:color w:val="000000"/>
          <w:lang w:eastAsia="zh-CN"/>
        </w:rPr>
        <w:t>热带与亚热带分界线</w:t>
      </w:r>
    </w:p>
    <w:p w:rsidR="009D4A01" w:rsidP="00E74F17">
      <w:pPr>
        <w:spacing w:after="0" w:line="360" w:lineRule="auto"/>
        <w:rPr>
          <w:lang w:eastAsia="zh-CN"/>
        </w:rPr>
      </w:pPr>
      <w:r>
        <w:rPr>
          <w:color w:val="000000"/>
          <w:lang w:eastAsia="zh-CN"/>
        </w:rPr>
        <w:t>   ④</w:t>
      </w:r>
      <w:r>
        <w:rPr>
          <w:rFonts w:hint="eastAsia"/>
          <w:color w:val="000000"/>
          <w:lang w:eastAsia="zh-CN"/>
        </w:rPr>
        <w:t>④</w:t>
      </w:r>
      <w:r>
        <w:rPr>
          <w:color w:val="000000"/>
          <w:lang w:eastAsia="zh-CN"/>
        </w:rPr>
        <w:t>旱地和水田的分界线</w:t>
      </w:r>
      <w:r>
        <w:rPr>
          <w:color w:val="000000"/>
          <w:lang w:eastAsia="zh-CN"/>
        </w:rPr>
        <w:t>   ⑤</w:t>
      </w:r>
      <w:r>
        <w:rPr>
          <w:rFonts w:hint="eastAsia"/>
          <w:color w:val="000000"/>
          <w:lang w:eastAsia="zh-CN"/>
        </w:rPr>
        <w:t>⑤</w:t>
      </w:r>
      <w:r>
        <w:rPr>
          <w:color w:val="000000"/>
          <w:lang w:eastAsia="zh-CN"/>
        </w:rPr>
        <w:t>湿润地区与半湿润地区的分界线</w:t>
      </w:r>
    </w:p>
    <w:p w:rsidR="009D4A01" w:rsidP="00E74F17">
      <w:pPr>
        <w:spacing w:after="0" w:line="360" w:lineRule="auto"/>
        <w:ind w:left="150"/>
      </w:pPr>
      <w:r>
        <w:rPr>
          <w:color w:val="000000"/>
        </w:rPr>
        <w:t>A.</w:t>
      </w:r>
      <w:r>
        <w:rPr>
          <w:rFonts w:hint="eastAsia"/>
          <w:color w:val="000000"/>
          <w:lang w:eastAsia="zh-CN"/>
        </w:rPr>
        <w:t>①②③</w:t>
      </w:r>
      <w:r>
        <w:rPr>
          <w:color w:val="000000"/>
        </w:rPr>
        <w:t>②③B.</w:t>
      </w:r>
      <w:r>
        <w:rPr>
          <w:rFonts w:hint="eastAsia"/>
          <w:color w:val="000000"/>
          <w:lang w:eastAsia="zh-CN"/>
        </w:rPr>
        <w:t>③④⑤</w:t>
      </w:r>
      <w:r>
        <w:rPr>
          <w:color w:val="000000"/>
        </w:rPr>
        <w:t>④⑤C.</w:t>
      </w:r>
      <w:r>
        <w:rPr>
          <w:rFonts w:hint="eastAsia"/>
          <w:color w:val="000000"/>
          <w:lang w:eastAsia="zh-CN"/>
        </w:rPr>
        <w:t>②③⑤</w:t>
      </w:r>
      <w:r>
        <w:rPr>
          <w:color w:val="000000"/>
        </w:rPr>
        <w:t>②③⑤D.</w:t>
      </w:r>
      <w:r>
        <w:rPr>
          <w:rFonts w:hint="eastAsia"/>
          <w:color w:val="000000"/>
          <w:lang w:eastAsia="zh-CN"/>
        </w:rPr>
        <w:t>①④⑤</w:t>
      </w:r>
      <w:r>
        <w:rPr>
          <w:color w:val="000000"/>
        </w:rPr>
        <w:t>④⑤</w:t>
      </w:r>
    </w:p>
    <w:p w:rsidR="009D4A01" w:rsidP="00E74F17">
      <w:pPr>
        <w:spacing w:after="0" w:line="360" w:lineRule="auto"/>
        <w:rPr>
          <w:lang w:eastAsia="zh-CN"/>
        </w:rPr>
      </w:pPr>
      <w:r>
        <w:rPr>
          <w:color w:val="000000"/>
          <w:lang w:eastAsia="zh-CN"/>
        </w:rPr>
        <w:t>1</w:t>
      </w:r>
      <w:r>
        <w:rPr>
          <w:rFonts w:hint="eastAsia"/>
          <w:color w:val="000000"/>
          <w:lang w:eastAsia="zh-CN"/>
        </w:rPr>
        <w:t>8</w:t>
      </w:r>
      <w:r>
        <w:rPr>
          <w:color w:val="000000"/>
          <w:lang w:eastAsia="zh-CN"/>
        </w:rPr>
        <w:t>.</w:t>
      </w:r>
      <w:r>
        <w:rPr>
          <w:color w:val="000000"/>
          <w:lang w:eastAsia="zh-CN"/>
        </w:rPr>
        <w:t>读江西省有关图文材料，回答下列问题。</w:t>
      </w:r>
      <w:r>
        <w:rPr>
          <w:rFonts w:hint="eastAsia"/>
          <w:color w:val="000000"/>
          <w:lang w:eastAsia="zh-CN"/>
        </w:rPr>
        <w:t>（</w:t>
      </w:r>
      <w:r>
        <w:rPr>
          <w:rFonts w:hint="eastAsia"/>
          <w:color w:val="000000"/>
          <w:lang w:eastAsia="zh-CN"/>
        </w:rPr>
        <w:t>8</w:t>
      </w:r>
      <w:r>
        <w:rPr>
          <w:rFonts w:hint="eastAsia"/>
          <w:color w:val="000000"/>
          <w:lang w:eastAsia="zh-CN"/>
        </w:rPr>
        <w:t>分）</w:t>
      </w:r>
      <w:r>
        <w:rPr>
          <w:color w:val="000000"/>
          <w:lang w:eastAsia="zh-CN"/>
        </w:rPr>
        <w:t xml:space="preserve">  </w:t>
      </w:r>
    </w:p>
    <w:p w:rsidR="009D4A01" w:rsidP="00E74F17">
      <w:pPr>
        <w:spacing w:after="0" w:line="360" w:lineRule="auto"/>
        <w:rPr>
          <w:lang w:eastAsia="zh-CN"/>
        </w:rPr>
      </w:pPr>
      <w:r>
        <w:rPr>
          <w:color w:val="000000"/>
          <w:lang w:eastAsia="zh-CN"/>
        </w:rPr>
        <w:t>江西省过去因盲目垦荒，导致山区水土流失严重</w:t>
      </w:r>
      <w:r>
        <w:rPr>
          <w:color w:val="000000"/>
          <w:lang w:eastAsia="zh-CN"/>
        </w:rPr>
        <w:t>;</w:t>
      </w:r>
      <w:r>
        <w:rPr>
          <w:color w:val="000000"/>
          <w:lang w:eastAsia="zh-CN"/>
        </w:rPr>
        <w:t>鄱阳湖因围湖造田导致面积严重缩小，对长江调蓄作用显著下降。江西省提出要将下面图示地区建设成长江中下游生态系统安全保障区。</w:t>
      </w:r>
    </w:p>
    <w:p w:rsidR="009D4A01" w:rsidP="00E74F17">
      <w:pPr>
        <w:spacing w:after="0" w:line="360" w:lineRule="auto"/>
      </w:pPr>
      <w:r>
        <w:rPr>
          <w:noProof/>
          <w:lang w:eastAsia="zh-CN"/>
        </w:rPr>
        <w:drawing>
          <wp:inline distT="0" distB="0" distL="0" distR="0">
            <wp:extent cx="3714115" cy="2282190"/>
            <wp:effectExtent l="19050" t="0" r="635"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400740" name="图片 11" descr="图片_x0020_100011"/>
                    <pic:cNvPicPr>
                      <a:picLocks noChangeAspect="1"/>
                    </pic:cNvPicPr>
                  </pic:nvPicPr>
                  <pic:blipFill>
                    <a:blip xmlns:r="http://schemas.openxmlformats.org/officeDocument/2006/relationships" r:embed="rId17"/>
                    <a:stretch>
                      <a:fillRect/>
                    </a:stretch>
                  </pic:blipFill>
                  <pic:spPr>
                    <a:xfrm>
                      <a:off x="0" y="0"/>
                      <a:ext cx="3714610" cy="2282241"/>
                    </a:xfrm>
                    <a:prstGeom prst="rect">
                      <a:avLst/>
                    </a:prstGeom>
                  </pic:spPr>
                </pic:pic>
              </a:graphicData>
            </a:graphic>
          </wp:inline>
        </w:drawing>
      </w:r>
    </w:p>
    <w:p w:rsidR="009D4A01" w:rsidP="00E74F17">
      <w:pPr>
        <w:spacing w:after="0" w:line="360" w:lineRule="auto"/>
        <w:rPr>
          <w:lang w:eastAsia="zh-CN"/>
        </w:rPr>
      </w:pPr>
      <w:r>
        <w:rPr>
          <w:color w:val="000000"/>
          <w:lang w:eastAsia="zh-CN"/>
        </w:rPr>
        <w:t>（</w:t>
      </w:r>
      <w:r>
        <w:rPr>
          <w:color w:val="000000"/>
          <w:lang w:eastAsia="zh-CN"/>
        </w:rPr>
        <w:t>1</w:t>
      </w:r>
      <w:r>
        <w:rPr>
          <w:color w:val="000000"/>
          <w:lang w:eastAsia="zh-CN"/>
        </w:rPr>
        <w:t>）江西省的简称是</w:t>
      </w:r>
      <w:r>
        <w:rPr>
          <w:color w:val="000000"/>
          <w:lang w:eastAsia="zh-CN"/>
        </w:rPr>
        <w:t>________</w:t>
      </w:r>
      <w:r>
        <w:rPr>
          <w:color w:val="000000"/>
          <w:lang w:eastAsia="zh-CN"/>
        </w:rPr>
        <w:t>。</w:t>
      </w:r>
      <w:r>
        <w:rPr>
          <w:color w:val="000000"/>
          <w:lang w:eastAsia="zh-CN"/>
        </w:rPr>
        <w:t xml:space="preserve">    </w:t>
      </w:r>
    </w:p>
    <w:p w:rsidR="009D4A01" w:rsidP="00E74F17">
      <w:pPr>
        <w:spacing w:after="0" w:line="360" w:lineRule="auto"/>
        <w:rPr>
          <w:color w:val="000000"/>
          <w:lang w:eastAsia="zh-CN"/>
        </w:rPr>
      </w:pPr>
      <w:r>
        <w:rPr>
          <w:color w:val="000000"/>
          <w:lang w:eastAsia="zh-CN"/>
        </w:rPr>
        <w:t>（</w:t>
      </w:r>
      <w:r>
        <w:rPr>
          <w:color w:val="000000"/>
          <w:lang w:eastAsia="zh-CN"/>
        </w:rPr>
        <w:t>2</w:t>
      </w:r>
      <w:r>
        <w:rPr>
          <w:color w:val="000000"/>
          <w:lang w:eastAsia="zh-CN"/>
        </w:rPr>
        <w:t>）根据图中等高线分布状况，描述图示地区地形、地势特征。</w:t>
      </w:r>
      <w:r>
        <w:rPr>
          <w:color w:val="000000"/>
          <w:lang w:eastAsia="zh-CN"/>
        </w:rPr>
        <w:t>(</w:t>
      </w:r>
      <w:r>
        <w:rPr>
          <w:color w:val="000000"/>
          <w:lang w:eastAsia="zh-CN"/>
        </w:rPr>
        <w:t>答</w:t>
      </w:r>
      <w:r>
        <w:rPr>
          <w:color w:val="000000"/>
          <w:lang w:eastAsia="zh-CN"/>
        </w:rPr>
        <w:t>2</w:t>
      </w:r>
      <w:r>
        <w:rPr>
          <w:color w:val="000000"/>
          <w:lang w:eastAsia="zh-CN"/>
        </w:rPr>
        <w:t>点</w:t>
      </w:r>
      <w:r>
        <w:rPr>
          <w:color w:val="000000"/>
          <w:lang w:eastAsia="zh-CN"/>
        </w:rPr>
        <w:t xml:space="preserve">)   </w:t>
      </w:r>
    </w:p>
    <w:p w:rsidR="009D4A01" w:rsidP="00E74F17">
      <w:pPr>
        <w:spacing w:after="0" w:line="360" w:lineRule="auto"/>
        <w:rPr>
          <w:color w:val="000000"/>
          <w:lang w:eastAsia="zh-CN"/>
        </w:rPr>
      </w:pPr>
    </w:p>
    <w:p w:rsidR="009D4A01" w:rsidP="00E74F17">
      <w:pPr>
        <w:spacing w:after="0" w:line="360" w:lineRule="auto"/>
        <w:rPr>
          <w:lang w:eastAsia="zh-CN"/>
        </w:rPr>
      </w:pPr>
      <w:r>
        <w:rPr>
          <w:color w:val="000000"/>
          <w:lang w:eastAsia="zh-CN"/>
        </w:rPr>
        <w:t xml:space="preserve"> </w:t>
      </w:r>
    </w:p>
    <w:p w:rsidR="009D4A01" w:rsidP="00E74F17">
      <w:pPr>
        <w:spacing w:after="0" w:line="360" w:lineRule="auto"/>
        <w:rPr>
          <w:color w:val="000000"/>
          <w:lang w:eastAsia="zh-CN"/>
        </w:rPr>
      </w:pPr>
      <w:r>
        <w:rPr>
          <w:color w:val="000000"/>
          <w:lang w:eastAsia="zh-CN"/>
        </w:rPr>
        <w:t>（</w:t>
      </w:r>
      <w:r>
        <w:rPr>
          <w:color w:val="000000"/>
          <w:lang w:eastAsia="zh-CN"/>
        </w:rPr>
        <w:t>3</w:t>
      </w:r>
      <w:r>
        <w:rPr>
          <w:color w:val="000000"/>
          <w:lang w:eastAsia="zh-CN"/>
        </w:rPr>
        <w:t>）根据南昌气候资料，南昌近郊地区最主要的粮食作物是</w:t>
      </w:r>
      <w:r>
        <w:rPr>
          <w:color w:val="000000"/>
          <w:lang w:eastAsia="zh-CN"/>
        </w:rPr>
        <w:t xml:space="preserve">________, </w:t>
      </w:r>
      <w:r>
        <w:rPr>
          <w:color w:val="000000"/>
          <w:lang w:eastAsia="zh-CN"/>
        </w:rPr>
        <w:t>从图文材料中可以看出，南昌近郊种植该粮食作物有利的自然条件有</w:t>
      </w:r>
      <w:r>
        <w:rPr>
          <w:color w:val="000000"/>
          <w:lang w:eastAsia="zh-CN"/>
        </w:rPr>
        <w:t>________________</w:t>
      </w:r>
      <w:r>
        <w:rPr>
          <w:color w:val="000000"/>
          <w:lang w:eastAsia="zh-CN"/>
        </w:rPr>
        <w:t>、</w:t>
      </w:r>
      <w:r>
        <w:rPr>
          <w:color w:val="000000"/>
          <w:lang w:eastAsia="zh-CN"/>
        </w:rPr>
        <w:t>________________(</w:t>
      </w:r>
      <w:r>
        <w:rPr>
          <w:color w:val="000000"/>
          <w:lang w:eastAsia="zh-CN"/>
        </w:rPr>
        <w:t>任答</w:t>
      </w:r>
      <w:r>
        <w:rPr>
          <w:color w:val="000000"/>
          <w:lang w:eastAsia="zh-CN"/>
        </w:rPr>
        <w:t xml:space="preserve">2 </w:t>
      </w:r>
      <w:r>
        <w:rPr>
          <w:color w:val="000000"/>
          <w:lang w:eastAsia="zh-CN"/>
        </w:rPr>
        <w:t>点</w:t>
      </w:r>
      <w:r>
        <w:rPr>
          <w:color w:val="000000"/>
          <w:lang w:eastAsia="zh-CN"/>
        </w:rPr>
        <w:t>)</w:t>
      </w:r>
      <w:r>
        <w:rPr>
          <w:color w:val="000000"/>
          <w:lang w:eastAsia="zh-CN"/>
        </w:rPr>
        <w:t>。</w:t>
      </w:r>
    </w:p>
    <w:p w:rsidR="009D4A01" w:rsidP="00E74F17">
      <w:pPr>
        <w:spacing w:after="0" w:line="360" w:lineRule="auto"/>
        <w:rPr>
          <w:lang w:eastAsia="zh-CN"/>
        </w:rPr>
      </w:pPr>
      <w:r>
        <w:rPr>
          <w:color w:val="000000"/>
          <w:lang w:eastAsia="zh-CN"/>
        </w:rPr>
        <w:t>（</w:t>
      </w:r>
      <w:r>
        <w:rPr>
          <w:color w:val="000000"/>
          <w:lang w:eastAsia="zh-CN"/>
        </w:rPr>
        <w:t>4</w:t>
      </w:r>
      <w:r>
        <w:rPr>
          <w:color w:val="000000"/>
          <w:lang w:eastAsia="zh-CN"/>
        </w:rPr>
        <w:t>）图示地区要实现生态可持续发展必须因地制宜。请根据图文材料对</w:t>
      </w:r>
      <w:r>
        <w:rPr>
          <w:rFonts w:hint="eastAsia"/>
          <w:color w:val="000000"/>
          <w:lang w:eastAsia="zh-CN"/>
        </w:rPr>
        <w:t>①②</w:t>
      </w:r>
      <w:r>
        <w:rPr>
          <w:color w:val="000000"/>
          <w:lang w:eastAsia="zh-CN"/>
        </w:rPr>
        <w:t>区发展提出合理建议</w:t>
      </w:r>
      <w:r>
        <w:rPr>
          <w:color w:val="000000"/>
          <w:lang w:eastAsia="zh-CN"/>
        </w:rPr>
        <w:t>(</w:t>
      </w:r>
      <w:r>
        <w:rPr>
          <w:color w:val="000000"/>
          <w:lang w:eastAsia="zh-CN"/>
        </w:rPr>
        <w:t>答</w:t>
      </w:r>
      <w:r>
        <w:rPr>
          <w:color w:val="000000"/>
          <w:lang w:eastAsia="zh-CN"/>
        </w:rPr>
        <w:t>2</w:t>
      </w:r>
      <w:r>
        <w:rPr>
          <w:color w:val="000000"/>
          <w:lang w:eastAsia="zh-CN"/>
        </w:rPr>
        <w:t>点</w:t>
      </w:r>
      <w:r>
        <w:rPr>
          <w:color w:val="000000"/>
          <w:lang w:eastAsia="zh-CN"/>
        </w:rPr>
        <w:t xml:space="preserve">)  </w:t>
      </w:r>
    </w:p>
    <w:p w:rsidR="009D4A01" w:rsidP="00E74F17">
      <w:pPr>
        <w:spacing w:after="0" w:line="360" w:lineRule="auto"/>
        <w:rPr>
          <w:lang w:eastAsia="zh-CN"/>
        </w:rPr>
      </w:pPr>
      <w:r>
        <w:rPr>
          <w:color w:val="000000"/>
          <w:lang w:eastAsia="zh-CN"/>
        </w:rPr>
        <w:t xml:space="preserve"> </w:t>
      </w:r>
    </w:p>
    <w:p w:rsidR="009D4A01" w:rsidP="00E74F17">
      <w:pPr>
        <w:spacing w:line="360" w:lineRule="auto"/>
        <w:rPr>
          <w:lang w:eastAsia="zh-CN"/>
        </w:rPr>
      </w:pPr>
      <w:bookmarkStart w:id="0" w:name="_GoBack"/>
      <w:bookmarkEnd w:id="0"/>
    </w:p>
    <w:sectPr w:rsidSect="00E74F17">
      <w:headerReference w:type="even" r:id="rId18"/>
      <w:pgSz w:w="11907" w:h="16839"/>
      <w:pgMar w:top="1417" w:right="1417" w:bottom="1417" w:left="1417" w:header="850" w:footer="992" w:gutter="0"/>
      <w:pgNumType w:fmt="numberInDash"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A01">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9D4A01">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9D4A01" w:rsidP="00E74F17">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9D4A01">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B2C436"/>
    <w:multiLevelType w:val="singleLevel"/>
    <w:tmpl w:val="B3B2C436"/>
    <w:lvl w:ilvl="0">
      <w:start w:val="1"/>
      <w:numFmt w:val="upperLetter"/>
      <w:lvlText w:val="%1."/>
      <w:lvlJc w:val="left"/>
      <w:pPr>
        <w:tabs>
          <w:tab w:val="left" w:pos="312"/>
        </w:tabs>
      </w:pPr>
    </w:lvl>
  </w:abstractNum>
  <w:abstractNum w:abstractNumId="1">
    <w:nsid w:val="C8527916"/>
    <w:multiLevelType w:val="singleLevel"/>
    <w:tmpl w:val="C8527916"/>
    <w:lvl w:ilvl="0">
      <w:start w:val="1"/>
      <w:numFmt w:val="upperLetter"/>
      <w:lvlText w:val="%1."/>
      <w:lvlJc w:val="left"/>
      <w:pPr>
        <w:tabs>
          <w:tab w:val="left" w:pos="312"/>
        </w:tabs>
      </w:pPr>
    </w:lvl>
  </w:abstractNum>
  <w:abstractNum w:abstractNumId="2">
    <w:nsid w:val="4D40FB90"/>
    <w:multiLevelType w:val="singleLevel"/>
    <w:tmpl w:val="4D40FB90"/>
    <w:lvl w:ilvl="0">
      <w:start w:val="1"/>
      <w:numFmt w:val="upperLetter"/>
      <w:suff w:val="space"/>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6193D"/>
    <w:rsid w:val="0019595E"/>
    <w:rsid w:val="00243F78"/>
    <w:rsid w:val="00244DEA"/>
    <w:rsid w:val="002A22FB"/>
    <w:rsid w:val="002B1B52"/>
    <w:rsid w:val="002B79A1"/>
    <w:rsid w:val="002C5454"/>
    <w:rsid w:val="002D7715"/>
    <w:rsid w:val="002F406B"/>
    <w:rsid w:val="003206CE"/>
    <w:rsid w:val="00354D8E"/>
    <w:rsid w:val="003A0BEC"/>
    <w:rsid w:val="003C7056"/>
    <w:rsid w:val="004621D6"/>
    <w:rsid w:val="004A7EC2"/>
    <w:rsid w:val="004B0B79"/>
    <w:rsid w:val="0052166A"/>
    <w:rsid w:val="00570E98"/>
    <w:rsid w:val="006B7A92"/>
    <w:rsid w:val="006D054F"/>
    <w:rsid w:val="00751BBD"/>
    <w:rsid w:val="00777D0A"/>
    <w:rsid w:val="00781201"/>
    <w:rsid w:val="007D04CB"/>
    <w:rsid w:val="00804760"/>
    <w:rsid w:val="008222E8"/>
    <w:rsid w:val="00827CAC"/>
    <w:rsid w:val="008512EA"/>
    <w:rsid w:val="008860DB"/>
    <w:rsid w:val="008977BC"/>
    <w:rsid w:val="008E0712"/>
    <w:rsid w:val="00903B0A"/>
    <w:rsid w:val="009413CA"/>
    <w:rsid w:val="0099608E"/>
    <w:rsid w:val="009A1E5B"/>
    <w:rsid w:val="009A524C"/>
    <w:rsid w:val="009B1FC3"/>
    <w:rsid w:val="009D4A01"/>
    <w:rsid w:val="00A00BCA"/>
    <w:rsid w:val="00A35226"/>
    <w:rsid w:val="00A42CA5"/>
    <w:rsid w:val="00A45102"/>
    <w:rsid w:val="00A747B5"/>
    <w:rsid w:val="00A8793C"/>
    <w:rsid w:val="00A93CE9"/>
    <w:rsid w:val="00AA525A"/>
    <w:rsid w:val="00AD40B2"/>
    <w:rsid w:val="00AE4496"/>
    <w:rsid w:val="00AF3E37"/>
    <w:rsid w:val="00AF795B"/>
    <w:rsid w:val="00B255F7"/>
    <w:rsid w:val="00B63FEF"/>
    <w:rsid w:val="00B71ACD"/>
    <w:rsid w:val="00BA4CD4"/>
    <w:rsid w:val="00C00B1C"/>
    <w:rsid w:val="00C205D4"/>
    <w:rsid w:val="00C26A2D"/>
    <w:rsid w:val="00C84C25"/>
    <w:rsid w:val="00D035E3"/>
    <w:rsid w:val="00D2160C"/>
    <w:rsid w:val="00D36692"/>
    <w:rsid w:val="00D51F5D"/>
    <w:rsid w:val="00D67A68"/>
    <w:rsid w:val="00D85E6D"/>
    <w:rsid w:val="00DA5268"/>
    <w:rsid w:val="00DC3A35"/>
    <w:rsid w:val="00DD58AD"/>
    <w:rsid w:val="00E200C6"/>
    <w:rsid w:val="00E629F3"/>
    <w:rsid w:val="00E7434B"/>
    <w:rsid w:val="00E74CE9"/>
    <w:rsid w:val="00E74F17"/>
    <w:rsid w:val="00E84440"/>
    <w:rsid w:val="00EA7F9A"/>
    <w:rsid w:val="00ED4BBB"/>
    <w:rsid w:val="00EE6DE3"/>
    <w:rsid w:val="00EE7645"/>
    <w:rsid w:val="00F47B26"/>
    <w:rsid w:val="00F86A70"/>
    <w:rsid w:val="00F926C7"/>
    <w:rsid w:val="00FC2F6C"/>
    <w:rsid w:val="04443664"/>
    <w:rsid w:val="12A56D78"/>
    <w:rsid w:val="19304636"/>
    <w:rsid w:val="223C1B9E"/>
    <w:rsid w:val="2A2C37B0"/>
    <w:rsid w:val="30845948"/>
    <w:rsid w:val="36016353"/>
    <w:rsid w:val="3A7F5F3E"/>
    <w:rsid w:val="3AFD626E"/>
    <w:rsid w:val="42E017C4"/>
    <w:rsid w:val="4BF531BC"/>
    <w:rsid w:val="51C86D51"/>
    <w:rsid w:val="5313089A"/>
    <w:rsid w:val="5AB94F66"/>
    <w:rsid w:val="64601B48"/>
    <w:rsid w:val="6BC31111"/>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A01"/>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9D4A01"/>
    <w:rPr>
      <w:sz w:val="18"/>
      <w:szCs w:val="18"/>
    </w:rPr>
  </w:style>
  <w:style w:type="paragraph" w:styleId="Footer">
    <w:name w:val="footer"/>
    <w:basedOn w:val="Normal"/>
    <w:link w:val="Char0"/>
    <w:uiPriority w:val="99"/>
    <w:unhideWhenUsed/>
    <w:qFormat/>
    <w:rsid w:val="009D4A01"/>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9D4A01"/>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9D4A01"/>
    <w:rPr>
      <w:sz w:val="18"/>
      <w:szCs w:val="18"/>
    </w:rPr>
  </w:style>
  <w:style w:type="character" w:customStyle="1" w:styleId="Char0">
    <w:name w:val="页脚 Char"/>
    <w:link w:val="Footer"/>
    <w:uiPriority w:val="99"/>
    <w:qFormat/>
    <w:rsid w:val="009D4A01"/>
    <w:rPr>
      <w:sz w:val="18"/>
      <w:szCs w:val="18"/>
    </w:rPr>
  </w:style>
  <w:style w:type="character" w:customStyle="1" w:styleId="Char1">
    <w:name w:val="批注框文本 Char"/>
    <w:link w:val="BalloonText"/>
    <w:uiPriority w:val="99"/>
    <w:semiHidden/>
    <w:qFormat/>
    <w:rsid w:val="009D4A01"/>
    <w:rPr>
      <w:sz w:val="18"/>
      <w:szCs w:val="18"/>
    </w:rPr>
  </w:style>
  <w:style w:type="paragraph" w:customStyle="1" w:styleId="1">
    <w:name w:val="正文1"/>
    <w:qFormat/>
    <w:rsid w:val="009D4A01"/>
    <w:pPr>
      <w:jc w:val="both"/>
    </w:pPr>
    <w:rPr>
      <w:kern w:val="2"/>
      <w:sz w:val="21"/>
      <w:szCs w:val="21"/>
    </w:rPr>
  </w:style>
  <w:style w:type="character" w:customStyle="1" w:styleId="15">
    <w:name w:val="15"/>
    <w:qFormat/>
    <w:rsid w:val="009D4A01"/>
    <w:rPr>
      <w:rFonts w:ascii="Times New Roman" w:hAnsi="Times New Roman" w:cs="Times New Roman" w:hint="default"/>
      <w:color w:val="0000FF"/>
      <w:u w:val="single"/>
    </w:rPr>
  </w:style>
  <w:style w:type="paragraph" w:customStyle="1" w:styleId="2">
    <w:name w:val="正文2"/>
    <w:qFormat/>
    <w:rsid w:val="009D4A01"/>
    <w:pPr>
      <w:jc w:val="both"/>
    </w:pPr>
    <w:rPr>
      <w:kern w:val="2"/>
      <w:sz w:val="21"/>
      <w:szCs w:val="21"/>
    </w:rPr>
  </w:style>
  <w:style w:type="character" w:customStyle="1" w:styleId="DefaultParagraphFontPHPDOCX">
    <w:name w:val="Default Paragraph Font PHPDOCX"/>
    <w:uiPriority w:val="1"/>
    <w:semiHidden/>
    <w:unhideWhenUsed/>
    <w:qFormat/>
    <w:rsid w:val="009D4A01"/>
  </w:style>
  <w:style w:type="paragraph" w:customStyle="1" w:styleId="ListParagraphPHPDOCX">
    <w:name w:val="List Paragraph PHPDOCX"/>
    <w:uiPriority w:val="34"/>
    <w:qFormat/>
    <w:rsid w:val="009D4A01"/>
    <w:pPr>
      <w:ind w:left="720"/>
      <w:contextualSpacing/>
    </w:pPr>
  </w:style>
  <w:style w:type="paragraph" w:customStyle="1" w:styleId="TitlePHPDOCX">
    <w:name w:val="Title PHPDOCX"/>
    <w:link w:val="TitleCarPHPDOCX"/>
    <w:uiPriority w:val="10"/>
    <w:qFormat/>
    <w:rsid w:val="009D4A0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sid w:val="009D4A01"/>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9D4A01"/>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sid w:val="009D4A01"/>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9D4A01"/>
    <w:tblPr>
      <w:tblCellMar>
        <w:top w:w="0" w:type="dxa"/>
        <w:left w:w="108" w:type="dxa"/>
        <w:bottom w:w="0" w:type="dxa"/>
        <w:right w:w="108" w:type="dxa"/>
      </w:tblCellMar>
    </w:tblPr>
  </w:style>
  <w:style w:type="table" w:customStyle="1" w:styleId="TableGridPHPDOCX">
    <w:name w:val="Table Grid PHPDOCX"/>
    <w:uiPriority w:val="59"/>
    <w:qFormat/>
    <w:rsid w:val="009D4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sid w:val="009D4A01"/>
    <w:rPr>
      <w:sz w:val="16"/>
      <w:szCs w:val="16"/>
    </w:rPr>
  </w:style>
  <w:style w:type="paragraph" w:customStyle="1" w:styleId="annotationtextPHPDOCX">
    <w:name w:val="annotation text PHPDOCX"/>
    <w:link w:val="CommentTextCharPHPDOCX"/>
    <w:uiPriority w:val="99"/>
    <w:semiHidden/>
    <w:unhideWhenUsed/>
    <w:qFormat/>
    <w:rsid w:val="009D4A01"/>
  </w:style>
  <w:style w:type="character" w:customStyle="1" w:styleId="CommentTextCharPHPDOCX">
    <w:name w:val="Comment Text Char PHPDOCX"/>
    <w:basedOn w:val="DefaultParagraphFontPHPDOCX"/>
    <w:link w:val="annotationtextPHPDOCX"/>
    <w:uiPriority w:val="99"/>
    <w:semiHidden/>
    <w:qFormat/>
    <w:rsid w:val="009D4A01"/>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sid w:val="009D4A01"/>
    <w:rPr>
      <w:b/>
      <w:bCs/>
    </w:rPr>
  </w:style>
  <w:style w:type="character" w:customStyle="1" w:styleId="CommentSubjectCharPHPDOCX">
    <w:name w:val="Comment Subject Char PHPDOCX"/>
    <w:basedOn w:val="CommentTextCharPHPDOCX"/>
    <w:link w:val="annotationsubjectPHPDOCX"/>
    <w:uiPriority w:val="99"/>
    <w:semiHidden/>
    <w:qFormat/>
    <w:rsid w:val="009D4A01"/>
    <w:rPr>
      <w:b/>
      <w:bCs/>
      <w:sz w:val="20"/>
      <w:szCs w:val="20"/>
    </w:rPr>
  </w:style>
  <w:style w:type="paragraph" w:customStyle="1" w:styleId="BalloonTextPHPDOCX">
    <w:name w:val="Balloon Text PHPDOCX"/>
    <w:link w:val="BalloonTextCharPHPDOCX"/>
    <w:uiPriority w:val="99"/>
    <w:semiHidden/>
    <w:unhideWhenUsed/>
    <w:qFormat/>
    <w:rsid w:val="009D4A01"/>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sid w:val="009D4A01"/>
    <w:rPr>
      <w:rFonts w:ascii="Tahoma" w:hAnsi="Tahoma" w:cs="Tahoma"/>
      <w:sz w:val="16"/>
      <w:szCs w:val="16"/>
    </w:rPr>
  </w:style>
  <w:style w:type="paragraph" w:customStyle="1" w:styleId="footnoteTextPHPDOCX">
    <w:name w:val="footnote Text PHPDOCX"/>
    <w:link w:val="footnoteTextCarPHPDOCX"/>
    <w:uiPriority w:val="99"/>
    <w:semiHidden/>
    <w:unhideWhenUsed/>
    <w:qFormat/>
    <w:rsid w:val="009D4A01"/>
  </w:style>
  <w:style w:type="character" w:customStyle="1" w:styleId="footnoteTextCarPHPDOCX">
    <w:name w:val="footnote Text Car PHPDOCX"/>
    <w:basedOn w:val="DefaultParagraphFontPHPDOCX"/>
    <w:link w:val="footnoteTextPHPDOCX"/>
    <w:uiPriority w:val="99"/>
    <w:semiHidden/>
    <w:qFormat/>
    <w:rsid w:val="009D4A01"/>
    <w:rPr>
      <w:sz w:val="20"/>
      <w:szCs w:val="20"/>
    </w:rPr>
  </w:style>
  <w:style w:type="character" w:customStyle="1" w:styleId="footnoteReferencePHPDOCX">
    <w:name w:val="footnote Reference PHPDOCX"/>
    <w:basedOn w:val="DefaultParagraphFontPHPDOCX"/>
    <w:uiPriority w:val="99"/>
    <w:semiHidden/>
    <w:unhideWhenUsed/>
    <w:qFormat/>
    <w:rsid w:val="009D4A01"/>
    <w:rPr>
      <w:vertAlign w:val="superscript"/>
    </w:rPr>
  </w:style>
  <w:style w:type="paragraph" w:customStyle="1" w:styleId="endnoteTextPHPDOCX">
    <w:name w:val="endnote Text PHPDOCX"/>
    <w:link w:val="endnoteTextCarPHPDOCX"/>
    <w:uiPriority w:val="99"/>
    <w:semiHidden/>
    <w:unhideWhenUsed/>
    <w:qFormat/>
    <w:rsid w:val="009D4A01"/>
  </w:style>
  <w:style w:type="character" w:customStyle="1" w:styleId="endnoteTextCarPHPDOCX">
    <w:name w:val="endnote Text Car PHPDOCX"/>
    <w:basedOn w:val="DefaultParagraphFontPHPDOCX"/>
    <w:link w:val="endnoteTextPHPDOCX"/>
    <w:uiPriority w:val="99"/>
    <w:semiHidden/>
    <w:qFormat/>
    <w:rsid w:val="009D4A01"/>
    <w:rPr>
      <w:sz w:val="20"/>
      <w:szCs w:val="20"/>
    </w:rPr>
  </w:style>
  <w:style w:type="character" w:customStyle="1" w:styleId="endnoteReferencePHPDOCX">
    <w:name w:val="endnote Reference PHPDOCX"/>
    <w:basedOn w:val="DefaultParagraphFontPHPDOCX"/>
    <w:uiPriority w:val="99"/>
    <w:semiHidden/>
    <w:unhideWhenUsed/>
    <w:qFormat/>
    <w:rsid w:val="009D4A01"/>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header" Target="head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Info spid="_x0000_s3075"/>
    <customShpInfo spid="_x0000_s307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ACD6DF-60DA-4513-AB29-76BCDB065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1343</Words>
  <Characters>1519</Characters>
  <Application>Microsoft Office Word</Application>
  <DocSecurity>0</DocSecurity>
  <Lines>84</Lines>
  <Paragraphs>84</Paragraphs>
  <ScaleCrop>false</ScaleCrop>
  <Company/>
  <LinksUpToDate>false</LinksUpToDate>
  <CharactersWithSpaces>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12</cp:revision>
  <dcterms:created xsi:type="dcterms:W3CDTF">2013-12-09T06:44:00Z</dcterms:created>
  <dcterms:modified xsi:type="dcterms:W3CDTF">2021-02-02T01:40:00Z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