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ind w:firstLine="870"/>
        <w:jc w:val="center"/>
        <w:rPr>
          <w:rFonts w:ascii="黑体" w:hAnsi="黑体" w:eastAsia="黑体"/>
          <w:b/>
          <w:sz w:val="40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0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12052300</wp:posOffset>
            </wp:positionV>
            <wp:extent cx="279400" cy="4318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40"/>
          <w:szCs w:val="44"/>
        </w:rPr>
        <w:t>远安县2020--2021学年第二学期九年级</w:t>
      </w:r>
    </w:p>
    <w:p>
      <w:pPr>
        <w:adjustRightInd w:val="0"/>
        <w:snapToGrid w:val="0"/>
        <w:spacing w:line="460" w:lineRule="exact"/>
        <w:ind w:firstLine="870"/>
        <w:jc w:val="center"/>
        <w:rPr>
          <w:rFonts w:ascii="黑体" w:hAnsi="黑体" w:eastAsia="黑体"/>
          <w:b/>
          <w:sz w:val="40"/>
          <w:szCs w:val="44"/>
        </w:rPr>
      </w:pPr>
      <w:r>
        <w:rPr>
          <w:rFonts w:hint="eastAsia" w:ascii="黑体" w:hAnsi="黑体" w:eastAsia="黑体"/>
          <w:b/>
          <w:sz w:val="40"/>
          <w:szCs w:val="44"/>
        </w:rPr>
        <w:t>语文适应性训练试卷（三）</w:t>
      </w:r>
    </w:p>
    <w:p>
      <w:pPr>
        <w:adjustRightInd w:val="0"/>
        <w:snapToGrid w:val="0"/>
        <w:spacing w:line="460" w:lineRule="exact"/>
        <w:jc w:val="center"/>
        <w:rPr>
          <w:rFonts w:ascii="Calibri" w:hAnsi="Calibri" w:eastAsia="楷体_GB2312" w:cs="Calibri"/>
          <w:sz w:val="23"/>
          <w:szCs w:val="21"/>
        </w:rPr>
      </w:pPr>
      <w:r>
        <w:rPr>
          <w:rFonts w:hint="eastAsia" w:ascii="Calibri" w:hAnsi="Calibri" w:eastAsia="楷体_GB2312" w:cs="Calibri"/>
          <w:sz w:val="23"/>
          <w:szCs w:val="21"/>
        </w:rPr>
        <w:t>（考试形式：闭卷        满分：120分      时间：150分钟）</w:t>
      </w:r>
    </w:p>
    <w:p>
      <w:pPr>
        <w:adjustRightInd w:val="0"/>
        <w:snapToGrid w:val="0"/>
        <w:spacing w:line="460" w:lineRule="exact"/>
        <w:ind w:firstLine="450" w:firstLineChars="196"/>
        <w:rPr>
          <w:rFonts w:ascii="黑体" w:hAnsi="华文中宋" w:eastAsia="黑体"/>
          <w:b/>
          <w:bCs/>
          <w:color w:val="000000"/>
        </w:rPr>
      </w:pPr>
      <w:r>
        <w:rPr>
          <w:rFonts w:hint="eastAsia" w:ascii="Calibri" w:hAnsi="Calibri" w:eastAsia="楷体_GB2312" w:cs="Calibri"/>
          <w:sz w:val="23"/>
          <w:szCs w:val="21"/>
        </w:rPr>
        <w:t>考生注意：请将试题答案写在答题卷上，注意对准题号。交卷时只交答题卷。</w:t>
      </w:r>
    </w:p>
    <w:p>
      <w:pPr>
        <w:adjustRightInd w:val="0"/>
        <w:snapToGrid w:val="0"/>
        <w:spacing w:after="158" w:afterLines="50" w:line="320" w:lineRule="exact"/>
        <w:jc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107315</wp:posOffset>
            </wp:positionV>
            <wp:extent cx="1447165" cy="357505"/>
            <wp:effectExtent l="0" t="0" r="635" b="4445"/>
            <wp:wrapNone/>
            <wp:docPr id="9" name="图片 9" descr="汉字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汉字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                         </w:t>
      </w:r>
    </w:p>
    <w:p>
      <w:pPr>
        <w:spacing w:line="320" w:lineRule="exact"/>
        <w:rPr>
          <w:b/>
        </w:rPr>
      </w:pPr>
    </w:p>
    <w:p>
      <w:pPr>
        <w:numPr>
          <w:ilvl w:val="0"/>
          <w:numId w:val="1"/>
        </w:num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</w:rPr>
        <w:t>在下列句子的括号中</w:t>
      </w:r>
      <w:r>
        <w:rPr>
          <w:rFonts w:ascii="宋体" w:hAnsi="宋体"/>
          <w:b/>
          <w:szCs w:val="21"/>
        </w:rPr>
        <w:t>，给加点字注音或根据拼音写汉字。（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ind w:left="17" w:leftChars="8" w:firstLine="315" w:firstLineChars="150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>①那月桂，那枫树，柳树和qíng（    ）天的巨椰，雨来的时候不再有丛叶嘈</w:t>
      </w:r>
      <w:r>
        <w:rPr>
          <w:rFonts w:hint="eastAsia" w:ascii="楷体" w:hAnsi="楷体" w:eastAsia="楷体"/>
          <w:snapToGrid w:val="0"/>
          <w:kern w:val="0"/>
          <w:em w:val="dot"/>
        </w:rPr>
        <w:t>嘈</w:t>
      </w:r>
      <w:r>
        <w:rPr>
          <w:rFonts w:hint="eastAsia" w:ascii="楷体" w:hAnsi="楷体" w:eastAsia="楷体"/>
          <w:snapToGrid w:val="0"/>
          <w:kern w:val="0"/>
        </w:rPr>
        <w:t>(    )切切。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ind w:left="17" w:leftChars="8" w:firstLine="315" w:firstLineChars="150"/>
        <w:jc w:val="right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>——余光中《听听那冷雨》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ind w:left="525" w:leftChars="150" w:hanging="210" w:hangingChars="100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>②古典诗词中蕴含着一种感发生命的力量，读诗若能心无旁</w:t>
      </w:r>
      <w:r>
        <w:rPr>
          <w:rFonts w:hint="eastAsia" w:ascii="楷体" w:hAnsi="楷体" w:eastAsia="楷体"/>
          <w:snapToGrid w:val="0"/>
          <w:kern w:val="0"/>
          <w:em w:val="dot"/>
        </w:rPr>
        <w:t>骛</w:t>
      </w:r>
      <w:r>
        <w:rPr>
          <w:rFonts w:hint="eastAsia" w:ascii="楷体" w:hAnsi="楷体" w:eastAsia="楷体"/>
          <w:snapToGrid w:val="0"/>
          <w:kern w:val="0"/>
        </w:rPr>
        <w:t xml:space="preserve">（  ），孜孜不倦，它必能给予你精神的rú(   )养。                      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ind w:firstLine="315" w:firstLineChars="150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 xml:space="preserve"> 　　　　　　　　　　　　　　　　　　　　　　　　　　　　　　　——选自《人民日报》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2.</w:t>
      </w:r>
      <w:r>
        <w:rPr>
          <w:rFonts w:ascii="宋体" w:hAnsi="宋体"/>
          <w:b/>
        </w:rPr>
        <w:t>请</w:t>
      </w:r>
      <w:r>
        <w:rPr>
          <w:rFonts w:hint="eastAsia" w:ascii="宋体" w:hAnsi="宋体"/>
          <w:b/>
        </w:rPr>
        <w:t>根据前后两个汉字的字形变化，通过联想各填一个成语</w:t>
      </w:r>
      <w:r>
        <w:rPr>
          <w:rFonts w:ascii="宋体" w:hAnsi="宋体"/>
          <w:b/>
        </w:rPr>
        <w:t>。（2分）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>　　示例：杭——航  （木已成舟）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 xml:space="preserve">       </w:t>
      </w:r>
      <w:r>
        <w:rPr>
          <w:rFonts w:ascii="楷体" w:hAnsi="楷体" w:eastAsia="楷体"/>
          <w:snapToGrid w:val="0"/>
          <w:kern w:val="0"/>
        </w:rPr>
        <w:fldChar w:fldCharType="begin"/>
      </w:r>
      <w:r>
        <w:rPr>
          <w:rFonts w:ascii="楷体" w:hAnsi="楷体" w:eastAsia="楷体"/>
          <w:snapToGrid w:val="0"/>
          <w:kern w:val="0"/>
        </w:rPr>
        <w:instrText xml:space="preserve"> </w:instrText>
      </w:r>
      <w:r>
        <w:rPr>
          <w:rFonts w:hint="eastAsia" w:ascii="楷体" w:hAnsi="楷体" w:eastAsia="楷体"/>
          <w:snapToGrid w:val="0"/>
          <w:kern w:val="0"/>
        </w:rPr>
        <w:instrText xml:space="preserve">eq \o\ac(○,</w:instrText>
      </w:r>
      <w:r>
        <w:rPr>
          <w:rFonts w:hint="eastAsia" w:ascii="楷体" w:hAnsi="楷体" w:eastAsia="楷体"/>
          <w:snapToGrid w:val="0"/>
          <w:kern w:val="0"/>
          <w:position w:val="2"/>
          <w:sz w:val="14"/>
        </w:rPr>
        <w:instrText xml:space="preserve">1</w:instrText>
      </w:r>
      <w:r>
        <w:rPr>
          <w:rFonts w:hint="eastAsia" w:ascii="楷体" w:hAnsi="楷体" w:eastAsia="楷体"/>
          <w:snapToGrid w:val="0"/>
          <w:kern w:val="0"/>
        </w:rPr>
        <w:instrText xml:space="preserve">)</w:instrText>
      </w:r>
      <w:r>
        <w:rPr>
          <w:rFonts w:ascii="楷体" w:hAnsi="楷体" w:eastAsia="楷体"/>
          <w:snapToGrid w:val="0"/>
          <w:kern w:val="0"/>
        </w:rPr>
        <w:fldChar w:fldCharType="end"/>
      </w:r>
      <w:r>
        <w:rPr>
          <w:rFonts w:hint="eastAsia" w:ascii="楷体" w:hAnsi="楷体" w:eastAsia="楷体"/>
          <w:snapToGrid w:val="0"/>
          <w:kern w:val="0"/>
        </w:rPr>
        <w:t xml:space="preserve"> 脆——胺　（　　　　）　　　　　　</w:t>
      </w:r>
      <w:r>
        <w:rPr>
          <w:rFonts w:ascii="楷体" w:hAnsi="楷体" w:eastAsia="楷体"/>
          <w:snapToGrid w:val="0"/>
          <w:kern w:val="0"/>
        </w:rPr>
        <w:fldChar w:fldCharType="begin"/>
      </w:r>
      <w:r>
        <w:rPr>
          <w:rFonts w:ascii="楷体" w:hAnsi="楷体" w:eastAsia="楷体"/>
          <w:snapToGrid w:val="0"/>
          <w:kern w:val="0"/>
        </w:rPr>
        <w:instrText xml:space="preserve"> </w:instrText>
      </w:r>
      <w:r>
        <w:rPr>
          <w:rFonts w:hint="eastAsia" w:ascii="楷体" w:hAnsi="楷体" w:eastAsia="楷体"/>
          <w:snapToGrid w:val="0"/>
          <w:kern w:val="0"/>
        </w:rPr>
        <w:instrText xml:space="preserve">eq \o\ac(○,</w:instrText>
      </w:r>
      <w:r>
        <w:rPr>
          <w:rFonts w:hint="eastAsia" w:ascii="楷体" w:hAnsi="楷体" w:eastAsia="楷体"/>
          <w:snapToGrid w:val="0"/>
          <w:kern w:val="0"/>
          <w:position w:val="2"/>
          <w:sz w:val="14"/>
        </w:rPr>
        <w:instrText xml:space="preserve">2</w:instrText>
      </w:r>
      <w:r>
        <w:rPr>
          <w:rFonts w:hint="eastAsia" w:ascii="楷体" w:hAnsi="楷体" w:eastAsia="楷体"/>
          <w:snapToGrid w:val="0"/>
          <w:kern w:val="0"/>
        </w:rPr>
        <w:instrText xml:space="preserve">)</w:instrText>
      </w:r>
      <w:r>
        <w:rPr>
          <w:rFonts w:ascii="楷体" w:hAnsi="楷体" w:eastAsia="楷体"/>
          <w:snapToGrid w:val="0"/>
          <w:kern w:val="0"/>
        </w:rPr>
        <w:fldChar w:fldCharType="end"/>
      </w:r>
      <w:r>
        <w:rPr>
          <w:rFonts w:hint="eastAsia" w:ascii="楷体" w:hAnsi="楷体" w:eastAsia="楷体"/>
          <w:snapToGrid w:val="0"/>
          <w:kern w:val="0"/>
        </w:rPr>
        <w:t xml:space="preserve"> 奏——春   （           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3.请在下面句子的括号内分别填写一个读音为“yíng”的字。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88" w:lineRule="auto"/>
        <w:rPr>
          <w:rFonts w:ascii="楷体" w:hAnsi="楷体" w:eastAsia="楷体"/>
        </w:rPr>
      </w:pPr>
      <w:r>
        <w:rPr>
          <w:rFonts w:hint="eastAsia" w:ascii="宋体" w:hAnsi="宋体"/>
          <w:b/>
        </w:rPr>
        <w:t xml:space="preserve">   </w:t>
      </w:r>
      <w:r>
        <w:rPr>
          <w:rFonts w:hint="eastAsia" w:ascii="楷体" w:hAnsi="楷体" w:eastAsia="楷体"/>
        </w:rPr>
        <w:t xml:space="preserve">作为一家（   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1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 xml:space="preserve">  ）利组织，去年它们剔除所有成本后实现（   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2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 xml:space="preserve">   ）利三千万元。</w:t>
      </w:r>
    </w:p>
    <w:p>
      <w:pPr>
        <w:adjustRightInd w:val="0"/>
        <w:snapToGrid w:val="0"/>
        <w:spacing w:line="288" w:lineRule="auto"/>
        <w:rPr>
          <w:rFonts w:ascii="宋体" w:hAnsi="宋体"/>
          <w:b/>
        </w:rPr>
      </w:pPr>
      <w:r>
        <w:rPr>
          <w:rFonts w:hint="eastAsia" w:ascii="宋体" w:hAnsi="宋体"/>
          <w:b/>
          <w:spacing w:val="-2"/>
          <w:w w:val="90"/>
        </w:rPr>
        <w:t>4.</w:t>
      </w:r>
      <w:r>
        <w:rPr>
          <w:rFonts w:hint="eastAsia" w:ascii="宋体" w:hAnsi="宋体"/>
          <w:b/>
        </w:rPr>
        <w:t>“魑魅魍魉”用四个偏旁相同的字组成一个四字词，表示对所有害人鬼怪的统称。请你再写两个偏旁相同的四字词，表示对某一类事物的统称。</w:t>
      </w:r>
      <w:r>
        <w:rPr>
          <w:rFonts w:ascii="宋体" w:hAnsi="宋体"/>
          <w:b/>
        </w:rPr>
        <w:t>（2分）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楷体" w:hAnsi="楷体" w:eastAsia="楷体"/>
          <w:snapToGrid w:val="0"/>
          <w:kern w:val="0"/>
        </w:rPr>
      </w:pPr>
      <w:r>
        <w:rPr>
          <w:rFonts w:hint="eastAsia" w:ascii="楷体" w:hAnsi="楷体" w:eastAsia="楷体"/>
          <w:snapToGrid w:val="0"/>
          <w:kern w:val="0"/>
        </w:rPr>
        <w:t>A.</w:t>
      </w:r>
      <w:r>
        <w:rPr>
          <w:rFonts w:hint="eastAsia" w:ascii="楷体" w:hAnsi="楷体" w:eastAsia="楷体"/>
          <w:snapToGrid w:val="0"/>
          <w:kern w:val="0"/>
          <w:u w:val="single"/>
        </w:rPr>
        <w:t xml:space="preserve">                 </w:t>
      </w:r>
      <w:r>
        <w:rPr>
          <w:rFonts w:hint="eastAsia" w:ascii="楷体" w:hAnsi="楷体" w:eastAsia="楷体"/>
          <w:snapToGrid w:val="0"/>
          <w:kern w:val="0"/>
        </w:rPr>
        <w:t xml:space="preserve">      B. </w:t>
      </w:r>
      <w:r>
        <w:rPr>
          <w:rFonts w:hint="eastAsia" w:ascii="楷体" w:hAnsi="楷体" w:eastAsia="楷体"/>
          <w:snapToGrid w:val="0"/>
          <w:kern w:val="0"/>
          <w:u w:val="single"/>
        </w:rPr>
        <w:t xml:space="preserve">                    </w:t>
      </w:r>
    </w:p>
    <w:p>
      <w:pPr>
        <w:rPr>
          <w:b/>
        </w:rPr>
      </w:pPr>
      <w:r>
        <w:rPr>
          <w:rFonts w:hint="eastAsia" w:ascii="宋体" w:hAnsi="宋体"/>
          <w:b/>
        </w:rPr>
        <w:t>5.</w:t>
      </w:r>
      <w:r>
        <w:rPr>
          <w:rFonts w:hint="eastAsia"/>
          <w:b/>
        </w:rPr>
        <w:t xml:space="preserve"> 下列句子中哪一项中加点的字不表示黑色。（     ）(2分)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宋体" w:hAnsi="宋体"/>
          <w:b/>
          <w:spacing w:val="-2"/>
          <w:w w:val="90"/>
        </w:rPr>
      </w:pPr>
      <w:r>
        <w:rPr>
          <w:rFonts w:hint="eastAsia"/>
        </w:rPr>
        <w:t>　  A: 近朱者赤，近</w:t>
      </w:r>
      <w:r>
        <w:rPr>
          <w:rFonts w:hint="eastAsia"/>
          <w:b/>
          <w:em w:val="dot"/>
        </w:rPr>
        <w:t>墨</w:t>
      </w:r>
      <w:r>
        <w:rPr>
          <w:rFonts w:hint="eastAsia"/>
        </w:rPr>
        <w:t>者黑              B: 青红不分，</w:t>
      </w:r>
      <w:r>
        <w:rPr>
          <w:rFonts w:hint="eastAsia"/>
          <w:b/>
          <w:em w:val="dot"/>
        </w:rPr>
        <w:t>皂</w:t>
      </w:r>
      <w:r>
        <w:rPr>
          <w:rFonts w:hint="eastAsia"/>
        </w:rPr>
        <w:t>白不辨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adjustRightInd w:val="0"/>
        <w:snapToGrid w:val="0"/>
        <w:spacing w:line="288" w:lineRule="auto"/>
        <w:rPr>
          <w:rFonts w:ascii="楷体" w:hAnsi="楷体" w:eastAsia="楷体"/>
        </w:rPr>
      </w:pPr>
      <w:r>
        <w:rPr>
          <w:rFonts w:hint="eastAsia" w:ascii="宋体" w:hAnsi="宋体"/>
          <w:b/>
        </w:rPr>
        <w:t xml:space="preserve">    C: </w:t>
      </w:r>
      <w:r>
        <w:rPr>
          <w:rFonts w:hint="eastAsia" w:ascii="宋体" w:hAnsi="宋体"/>
        </w:rPr>
        <w:t>天地</w:t>
      </w:r>
      <w:r>
        <w:rPr>
          <w:rFonts w:hint="eastAsia" w:ascii="宋体" w:hAnsi="宋体"/>
          <w:b/>
          <w:em w:val="dot"/>
        </w:rPr>
        <w:t>玄</w:t>
      </w:r>
      <w:r>
        <w:rPr>
          <w:rFonts w:hint="eastAsia" w:ascii="宋体" w:hAnsi="宋体"/>
        </w:rPr>
        <w:t xml:space="preserve">黄，宇宙洪荒              </w:t>
      </w:r>
      <w:r>
        <w:rPr>
          <w:rFonts w:hint="eastAsia" w:ascii="宋体" w:hAnsi="宋体"/>
          <w:b/>
        </w:rPr>
        <w:t>D:</w:t>
      </w:r>
      <w:r>
        <w:rPr>
          <w:rFonts w:hint="eastAsia" w:ascii="宋体" w:hAnsi="宋体"/>
        </w:rPr>
        <w:t>满面尘灰，两鬓苍</w:t>
      </w:r>
      <w:r>
        <w:rPr>
          <w:rFonts w:hint="eastAsia" w:ascii="宋体" w:hAnsi="宋体"/>
          <w:b/>
          <w:em w:val="dot"/>
        </w:rPr>
        <w:t>苍</w:t>
      </w:r>
    </w:p>
    <w:p>
      <w:pPr>
        <w:adjustRightInd w:val="0"/>
        <w:snapToGrid w:val="0"/>
        <w:spacing w:line="288" w:lineRule="auto"/>
        <w:rPr>
          <w:sz w:val="11"/>
          <w:szCs w:val="1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16510</wp:posOffset>
            </wp:positionV>
            <wp:extent cx="1438910" cy="429260"/>
            <wp:effectExtent l="0" t="0" r="8890" b="8890"/>
            <wp:wrapNone/>
            <wp:docPr id="1" name="图片 1" descr="阅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阅读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259" w:lineRule="auto"/>
        <w:ind w:firstLine="1234" w:firstLineChars="588"/>
        <w:rPr>
          <w:sz w:val="11"/>
          <w:szCs w:val="11"/>
          <w:highlight w:val="cyan"/>
        </w:rPr>
      </w:pPr>
      <w:r>
        <w:t xml:space="preserve">               </w:t>
      </w:r>
      <w:r>
        <w:rPr>
          <w:rFonts w:hint="eastAsia"/>
        </w:rPr>
        <w:t xml:space="preserve">  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highlight w:val="lightGray"/>
          <w:shd w:val="pct10" w:color="auto" w:fill="FFFFFF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highlight w:val="lightGray"/>
          <w:shd w:val="pct10" w:color="auto" w:fill="FFFFFF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highlight w:val="lightGray"/>
          <w:shd w:val="pct10" w:color="auto" w:fill="FFFFFF"/>
        </w:rPr>
      </w:pPr>
      <w:r>
        <w:rPr>
          <w:rFonts w:hint="eastAsia" w:ascii="华文隶书" w:eastAsia="华文隶书"/>
          <w:bCs/>
          <w:sz w:val="24"/>
          <w:highlight w:val="lightGray"/>
          <w:shd w:val="pct10" w:color="auto" w:fill="FFFFFF"/>
        </w:rPr>
        <w:t>一、群文汇读（18分）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10"/>
          <w:szCs w:val="10"/>
          <w:highlight w:val="lightGray"/>
          <w:shd w:val="pct10" w:color="auto" w:fill="FFFFFF"/>
        </w:rPr>
      </w:pPr>
    </w:p>
    <w:p>
      <w:pPr>
        <w:pBdr>
          <w:top w:val="dashDotStroked" w:color="auto" w:sz="24" w:space="0"/>
          <w:left w:val="dashDotStroked" w:color="auto" w:sz="24" w:space="4"/>
          <w:bottom w:val="dashDotStroked" w:color="auto" w:sz="24" w:space="1"/>
          <w:right w:val="dashDotStroked" w:color="auto" w:sz="24" w:space="4"/>
        </w:pBdr>
        <w:adjustRightInd w:val="0"/>
        <w:snapToGrid w:val="0"/>
        <w:spacing w:line="259" w:lineRule="auto"/>
        <w:ind w:firstLine="420" w:firstLineChars="200"/>
        <w:rPr>
          <w:rFonts w:ascii="宋体" w:hAnsi="宋体"/>
          <w:b/>
          <w:szCs w:val="21"/>
        </w:rPr>
      </w:pPr>
      <w:r>
        <w:rPr>
          <w:rFonts w:hint="eastAsia" w:ascii="仿宋" w:hAnsi="仿宋" w:eastAsia="仿宋"/>
          <w:szCs w:val="21"/>
        </w:rPr>
        <w:t>谈到中华传统文化，我们首先想到的莫过于以孔子思想为代表的儒学思想，但中华传统文化覆盖广泛，中医药学也具有深厚的中华传统文化背景。丁甘仁是民国时期江南名医，翻阅他的《药性辑要》，了解中药，也感受氤氲的药香。</w:t>
      </w:r>
    </w:p>
    <w:p>
      <w:pPr>
        <w:adjustRightInd w:val="0"/>
        <w:snapToGrid w:val="0"/>
        <w:spacing w:line="259" w:lineRule="auto"/>
        <w:ind w:firstLine="3373" w:firstLineChars="1600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3373" w:firstLineChars="16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药性辑要（节选）</w:t>
      </w:r>
    </w:p>
    <w:p>
      <w:pPr>
        <w:adjustRightInd w:val="0"/>
        <w:snapToGrid w:val="0"/>
        <w:spacing w:line="259" w:lineRule="auto"/>
        <w:jc w:val="center"/>
        <w:rPr>
          <w:rFonts w:ascii="楷体" w:hAnsi="楷体" w:eastAsia="楷体"/>
          <w:b/>
          <w:kern w:val="0"/>
          <w:szCs w:val="21"/>
        </w:rPr>
      </w:pPr>
      <w:r>
        <w:rPr>
          <w:rFonts w:hint="eastAsia" w:ascii="宋体" w:hAnsi="宋体"/>
          <w:b/>
          <w:szCs w:val="21"/>
        </w:rPr>
        <w:t xml:space="preserve">      </w:t>
      </w:r>
      <w:r>
        <w:rPr>
          <w:rFonts w:hint="eastAsia" w:ascii="楷体_GB2312" w:hAnsi="宋体" w:eastAsia="楷体_GB2312"/>
          <w:b/>
          <w:kern w:val="0"/>
          <w:szCs w:val="21"/>
        </w:rPr>
        <w:t xml:space="preserve"> </w:t>
      </w:r>
      <w:r>
        <w:rPr>
          <w:rFonts w:hint="eastAsia" w:ascii="楷体" w:hAnsi="楷体" w:eastAsia="楷体"/>
          <w:b/>
          <w:kern w:val="0"/>
          <w:szCs w:val="21"/>
        </w:rPr>
        <w:t>◆丁甘仁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【茶叶】甘、苦，微寒，入于心、肺。茶叶无毒。禀土之清气，</w:t>
      </w:r>
      <w:r>
        <w:rPr>
          <w:rFonts w:hint="eastAsia" w:ascii="楷体" w:hAnsi="楷体" w:eastAsia="楷体"/>
          <w:em w:val="dot"/>
        </w:rPr>
        <w:t>兼</w:t>
      </w:r>
      <w:r>
        <w:rPr>
          <w:rFonts w:hint="eastAsia" w:ascii="楷体" w:hAnsi="楷体" w:eastAsia="楷体"/>
        </w:rPr>
        <w:t>得初春生发之义，故其所主皆以清肃为功。</w:t>
      </w:r>
      <w:r>
        <w:rPr>
          <w:rFonts w:hint="eastAsia" w:ascii="楷体" w:hAnsi="楷体" w:eastAsia="楷体"/>
          <w:u w:val="single"/>
        </w:rPr>
        <w:t>然以味甘不涩、气芬如菊、色白如玉者良。</w:t>
      </w:r>
      <w:r>
        <w:rPr>
          <w:rFonts w:hint="eastAsia" w:ascii="楷体" w:hAnsi="楷体" w:eastAsia="楷体"/>
        </w:rPr>
        <w:t>茶禀天地至清之气，产于瘠砂之间，专感云雾之滋培，不受</w:t>
      </w:r>
      <w:r>
        <w:rPr>
          <w:rFonts w:hint="eastAsia" w:ascii="楷体" w:hAnsi="楷体" w:eastAsia="楷体"/>
          <w:em w:val="dot"/>
        </w:rPr>
        <w:t>纤</w:t>
      </w:r>
      <w:r>
        <w:rPr>
          <w:rFonts w:hint="eastAsia" w:ascii="楷体" w:hAnsi="楷体" w:eastAsia="楷体"/>
        </w:rPr>
        <w:t>尘之滓秽，故能清心涤肠胃，为清贵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>品。昔人多言其苦寒，不利脾胃，及多事发黄消瘦之说，此皆语其粗恶苦涩者耳。故入药须择上品，方有利</w:t>
      </w:r>
      <w:r>
        <w:rPr>
          <w:rFonts w:hint="eastAsia" w:ascii="楷体" w:hAnsi="楷体" w:eastAsia="楷体"/>
          <w:em w:val="dot"/>
        </w:rPr>
        <w:t>益</w:t>
      </w:r>
      <w:r>
        <w:rPr>
          <w:rFonts w:hint="eastAsia" w:ascii="楷体" w:hAnsi="楷体" w:eastAsia="楷体"/>
        </w:rPr>
        <w:t>。</w:t>
      </w:r>
    </w:p>
    <w:p>
      <w:pPr>
        <w:adjustRightInd w:val="0"/>
        <w:snapToGrid w:val="0"/>
        <w:spacing w:line="259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【酒】苦、甘、辛，热，入于肺、胃。通血脉而破结，厚肠胃而润肌，宣心气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>忘忧，助胆经以发怒。善行药势，可御风寒。酒有毒，陈久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>良。</w:t>
      </w:r>
      <w:r>
        <w:rPr>
          <w:rFonts w:hint="eastAsia" w:ascii="楷体" w:hAnsi="楷体" w:eastAsia="楷体"/>
          <w:u w:val="wave"/>
        </w:rPr>
        <w:t>少饮则和血行气壮神消愁过饮则损胃耗血生痰动火。</w:t>
      </w:r>
      <w:r>
        <w:rPr>
          <w:rFonts w:hint="eastAsia" w:ascii="楷体" w:hAnsi="楷体" w:eastAsia="楷体"/>
        </w:rPr>
        <w:t>故夫沉湎无度、醉以为常者，轻则致疾，重则亡身。此大禹所以</w:t>
      </w:r>
      <w:r>
        <w:rPr>
          <w:rFonts w:hint="eastAsia" w:ascii="楷体" w:hAnsi="楷体" w:eastAsia="楷体"/>
          <w:em w:val="dot"/>
        </w:rPr>
        <w:t>疏</w:t>
      </w:r>
      <w:r>
        <w:rPr>
          <w:rFonts w:hint="eastAsia" w:ascii="楷体" w:hAnsi="楷体" w:eastAsia="楷体"/>
        </w:rPr>
        <w:t>仪狄、周公所以著酒诰也。</w:t>
      </w:r>
    </w:p>
    <w:p>
      <w:pPr>
        <w:adjustRightInd w:val="0"/>
        <w:snapToGrid w:val="0"/>
        <w:spacing w:line="259" w:lineRule="auto"/>
        <w:ind w:firstLine="220" w:firstLineChars="200"/>
        <w:jc w:val="left"/>
        <w:rPr>
          <w:rFonts w:ascii="楷体" w:hAnsi="楷体" w:eastAsia="楷体"/>
          <w:sz w:val="11"/>
          <w:szCs w:val="11"/>
        </w:rPr>
      </w:pPr>
    </w:p>
    <w:p>
      <w:pPr>
        <w:adjustRightInd w:val="0"/>
        <w:snapToGrid w:val="0"/>
        <w:spacing w:line="259" w:lineRule="auto"/>
        <w:ind w:firstLine="420" w:firstLineChars="200"/>
        <w:rPr>
          <w:rFonts w:ascii="宋体" w:hAnsi="宋体"/>
          <w:b/>
          <w:szCs w:val="21"/>
        </w:rPr>
      </w:pPr>
      <w:r>
        <w:rPr>
          <w:rFonts w:ascii="楷体" w:hAnsi="楷体" w:eastAsia="楷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97790</wp:posOffset>
            </wp:positionV>
            <wp:extent cx="1176655" cy="1033780"/>
            <wp:effectExtent l="0" t="0" r="444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033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6．请结合语境，解释文中加点词的意思。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4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840" w:firstLineChars="400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1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  <w:em w:val="dot"/>
        </w:rPr>
        <w:t>兼</w:t>
      </w:r>
      <w:r>
        <w:rPr>
          <w:rFonts w:hint="eastAsia" w:ascii="楷体" w:hAnsi="楷体" w:eastAsia="楷体"/>
        </w:rPr>
        <w:t>得初春生发之义</w:t>
      </w:r>
      <w:r>
        <w:rPr>
          <w:rFonts w:ascii="楷体" w:hAnsi="楷体" w:eastAsia="楷体"/>
        </w:rPr>
        <w:t>（   ）</w:t>
      </w:r>
      <w:r>
        <w:rPr>
          <w:rFonts w:hint="eastAsia" w:ascii="楷体" w:hAnsi="楷体" w:eastAsia="楷体"/>
        </w:rPr>
        <w:t xml:space="preserve">      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2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不受</w:t>
      </w:r>
      <w:r>
        <w:rPr>
          <w:rFonts w:hint="eastAsia" w:ascii="楷体" w:hAnsi="楷体" w:eastAsia="楷体"/>
          <w:em w:val="dot"/>
        </w:rPr>
        <w:t>纤</w:t>
      </w:r>
      <w:r>
        <w:rPr>
          <w:rFonts w:hint="eastAsia" w:ascii="楷体" w:hAnsi="楷体" w:eastAsia="楷体"/>
        </w:rPr>
        <w:t>尘之滓秽</w:t>
      </w:r>
      <w:r>
        <w:rPr>
          <w:rFonts w:ascii="楷体" w:hAnsi="楷体" w:eastAsia="楷体"/>
        </w:rPr>
        <w:t>（   ）</w:t>
      </w:r>
      <w:r>
        <w:rPr>
          <w:rFonts w:hint="eastAsia" w:ascii="楷体" w:hAnsi="楷体" w:eastAsia="楷体"/>
        </w:rPr>
        <w:t xml:space="preserve">   </w:t>
      </w:r>
    </w:p>
    <w:p>
      <w:pPr>
        <w:adjustRightInd w:val="0"/>
        <w:snapToGrid w:val="0"/>
        <w:spacing w:line="259" w:lineRule="auto"/>
        <w:ind w:firstLine="840" w:firstLineChars="400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3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方有利</w:t>
      </w:r>
      <w:r>
        <w:rPr>
          <w:rFonts w:hint="eastAsia" w:ascii="楷体" w:hAnsi="楷体" w:eastAsia="楷体"/>
          <w:em w:val="dot"/>
        </w:rPr>
        <w:t>益</w:t>
      </w:r>
      <w:r>
        <w:rPr>
          <w:rFonts w:ascii="楷体" w:hAnsi="楷体" w:eastAsia="楷体"/>
        </w:rPr>
        <w:t>（   ）</w:t>
      </w:r>
      <w:r>
        <w:rPr>
          <w:rFonts w:hint="eastAsia" w:ascii="楷体" w:hAnsi="楷体" w:eastAsia="楷体"/>
        </w:rPr>
        <w:t xml:space="preserve">              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\o\ac(○,</w:instrText>
      </w:r>
      <w:r>
        <w:rPr>
          <w:rFonts w:hint="eastAsia" w:ascii="楷体" w:hAnsi="楷体" w:eastAsia="楷体"/>
          <w:position w:val="2"/>
          <w:sz w:val="14"/>
        </w:rPr>
        <w:instrText xml:space="preserve">4</w:instrText>
      </w:r>
      <w:r>
        <w:rPr>
          <w:rFonts w:hint="eastAsia"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此大禹所以</w:t>
      </w:r>
      <w:r>
        <w:rPr>
          <w:rFonts w:hint="eastAsia" w:ascii="楷体" w:hAnsi="楷体" w:eastAsia="楷体"/>
          <w:em w:val="dot"/>
        </w:rPr>
        <w:t>疏</w:t>
      </w:r>
      <w:r>
        <w:rPr>
          <w:rFonts w:hint="eastAsia" w:ascii="楷体" w:hAnsi="楷体" w:eastAsia="楷体"/>
        </w:rPr>
        <w:t>仪狄</w:t>
      </w:r>
      <w:r>
        <w:rPr>
          <w:rFonts w:ascii="楷体" w:hAnsi="楷体" w:eastAsia="楷体"/>
        </w:rPr>
        <w:t>（   ）</w:t>
      </w:r>
    </w:p>
    <w:p>
      <w:pPr>
        <w:adjustRightInd w:val="0"/>
        <w:snapToGrid w:val="0"/>
        <w:spacing w:line="259" w:lineRule="auto"/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7．请将“以”“者”“之”三个文言虚词准确还原到文中的方框内。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735" w:firstLineChars="3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A. 为清贵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>品   B. 宣心气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 xml:space="preserve">忘忧. </w:t>
      </w:r>
      <w:r>
        <w:rPr>
          <w:rFonts w:hint="eastAsia" w:ascii="楷体" w:hAnsi="楷体" w:eastAsia="楷体"/>
          <w:szCs w:val="21"/>
        </w:rPr>
        <w:t xml:space="preserve"> C.</w:t>
      </w:r>
      <w:r>
        <w:rPr>
          <w:rFonts w:hint="eastAsia" w:ascii="楷体" w:hAnsi="楷体" w:eastAsia="楷体"/>
        </w:rPr>
        <w:t xml:space="preserve"> 陈久</w:t>
      </w:r>
      <w:r>
        <w:rPr>
          <w:rFonts w:hint="eastAsia" w:ascii="楷体" w:hAnsi="楷体" w:eastAsia="楷体"/>
          <w:sz w:val="18"/>
          <w:szCs w:val="18"/>
          <w:bdr w:val="single" w:color="auto" w:sz="4" w:space="0"/>
        </w:rPr>
        <w:t xml:space="preserve">   </w:t>
      </w:r>
      <w:r>
        <w:rPr>
          <w:rFonts w:hint="eastAsia" w:ascii="楷体" w:hAnsi="楷体" w:eastAsia="楷体"/>
        </w:rPr>
        <w:t>良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8．请用三个标点符号为文中画波浪线的句子断句。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875" w:firstLineChars="350"/>
        <w:jc w:val="left"/>
        <w:rPr>
          <w:rFonts w:ascii="楷体" w:hAnsi="楷体" w:eastAsia="楷体"/>
          <w:spacing w:val="20"/>
        </w:rPr>
      </w:pPr>
      <w:r>
        <w:rPr>
          <w:rFonts w:hint="eastAsia" w:ascii="楷体" w:hAnsi="楷体" w:eastAsia="楷体"/>
          <w:spacing w:val="20"/>
        </w:rPr>
        <w:t>少饮则和血行气壮神消愁过饮则损胃耗血生痰动火。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9．请翻译《药性辑要》（节选）</w:t>
      </w:r>
      <w:r>
        <w:rPr>
          <w:rFonts w:hint="eastAsia" w:ascii="楷体" w:hAnsi="楷体" w:eastAsia="楷体"/>
        </w:rPr>
        <w:t>【</w:t>
      </w:r>
      <w:r>
        <w:rPr>
          <w:rFonts w:hint="eastAsia" w:ascii="宋体" w:hAnsi="宋体"/>
          <w:b/>
          <w:szCs w:val="21"/>
        </w:rPr>
        <w:t>茶叶】文段中画横线的句子。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735" w:firstLineChars="350"/>
        <w:jc w:val="left"/>
        <w:rPr>
          <w:rFonts w:ascii="宋体" w:hAnsi="宋体"/>
          <w:b/>
          <w:szCs w:val="21"/>
        </w:rPr>
      </w:pPr>
      <w:r>
        <w:rPr>
          <w:rFonts w:hint="eastAsia" w:ascii="楷体" w:hAnsi="楷体" w:eastAsia="楷体"/>
        </w:rPr>
        <w:t>然以味甘不涩、气芬如菊、色白如玉者良。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10．中药药材既是治病的良药，也点缀在浩瀚的生活长河中，成为具有较为常见的符号。请列举任意四种你知道的中药药材名。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11.我们常用“医者仁心”来赞扬医生的医德。请从【茶叶】和【酒】两个文段中分别摘录一句原文，分享你从文句中感受到的“医者仁心”。</w:t>
      </w:r>
      <w:r>
        <w:rPr>
          <w:rFonts w:ascii="宋体" w:hAnsi="宋体"/>
          <w:b/>
          <w:spacing w:val="-8"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390" w:firstLineChars="200"/>
        <w:rPr>
          <w:rFonts w:ascii="宋体" w:hAnsi="宋体"/>
          <w:b/>
          <w:spacing w:val="-8"/>
          <w:szCs w:val="21"/>
        </w:rPr>
      </w:pPr>
      <w:r>
        <w:rPr>
          <w:rFonts w:hint="eastAsia" w:ascii="宋体" w:hAnsi="宋体"/>
          <w:b/>
          <w:spacing w:val="-8"/>
          <w:szCs w:val="21"/>
        </w:rPr>
        <w:t>12.积累链接：请默写出含有“茶”“酒”中任意一字的古诗文一句。</w:t>
      </w:r>
      <w:r>
        <w:rPr>
          <w:rFonts w:ascii="宋体" w:hAnsi="宋体"/>
          <w:b/>
          <w:spacing w:val="-8"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301" w:firstLineChars="200"/>
        <w:rPr>
          <w:rFonts w:ascii="宋体" w:hAnsi="宋体"/>
          <w:b/>
          <w:sz w:val="15"/>
          <w:szCs w:val="15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二、人文悦读（10分）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10"/>
          <w:szCs w:val="10"/>
          <w:shd w:val="pct10" w:color="auto" w:fill="FFFFFF"/>
        </w:rPr>
      </w:pPr>
    </w:p>
    <w:p>
      <w:pPr>
        <w:pBdr>
          <w:top w:val="dashDotStroked" w:color="auto" w:sz="24" w:space="0"/>
          <w:left w:val="dashDotStroked" w:color="auto" w:sz="24" w:space="4"/>
          <w:bottom w:val="dashDotStroked" w:color="auto" w:sz="24" w:space="1"/>
          <w:right w:val="dashDotStroked" w:color="auto" w:sz="24" w:space="4"/>
        </w:pBdr>
        <w:adjustRightInd w:val="0"/>
        <w:snapToGrid w:val="0"/>
        <w:spacing w:line="259" w:lineRule="auto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雨雪风霜，是自然的天气，也是流年的印象、文化的记忆。接一捧雪用舌头舔舔,抓一把雪塞到嘴里,再用雪烹一壶名茶,读着唐诗,吟着宋词,感受这一片宁静,一片温馨……</w:t>
      </w:r>
    </w:p>
    <w:p>
      <w:pPr>
        <w:adjustRightInd w:val="0"/>
        <w:snapToGrid w:val="0"/>
        <w:spacing w:line="259" w:lineRule="auto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3373" w:firstLineChars="16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-45720</wp:posOffset>
                </wp:positionV>
                <wp:extent cx="802005" cy="223520"/>
                <wp:effectExtent l="7620" t="7620" r="9525" b="698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35pt;margin-top:-3.6pt;height:17.6pt;width:63.15pt;z-index:251661312;mso-width-relative:page;mso-height-relative:page;" fillcolor="#FFFFFF" filled="t" stroked="t" coordsize="21600,21600" o:gfxdata="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NNcc9kAAAAJAQAADwAAAAAAAAABACAAAAAiAAAAZHJzL2Rvd25y&#10;ZXYueG1sUEsBAhQAFAAAAAgAh07iQMWv3B/9AQAA6gMAAA4AAAAAAAAAAQAgAAAAKAEAAGRycy9l&#10;Mm9Eb2MueG1sUEsFBgAAAAAGAAYAWQEAAJ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259" w:lineRule="auto"/>
        <w:jc w:val="center"/>
        <w:rPr>
          <w:rFonts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 xml:space="preserve">              ◆刘鹏飞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①吃过晚饭,我正看《水浒传》中林冲雪夜上梁山一节,妻子扯着儿子从外面回来,我之所以用“扯”,见儿子几乎是被妻子掂进来的。妻子说,儿子吃雪。这时候我才开窗向外望去,外面已经是一片洁白了。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②吃雪有什么要紧,我小时候冬天常常吃雪的,只要一落雪,便伸出两只小手,去接纷纷扬扬的雪花,然后用舌头去舔,那凉嗖嗖的味道至今记忆犹新。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③妻子见我向着儿子,气不打一处来,那是什么时候,现在的雪还能吃吗?我一惊,是啊,如今的空气早已污染,雪里的杂质让人生畏,雪,除了凉已无洁可言,怎么能吃。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想想古人真是幸福呀,踏雪,赏雪,玩雪,吃雪。当年也是这样的雪夜,王羲之的儿子王子猷不忍心雪夜里傻傻地睡去,便吟着左思的《招隐诗》,去访远在曹娥江上游剡县的戴逵,但到了戴逵家门口时,他又转身返回。这哪是</w:t>
      </w:r>
      <w:r>
        <w:rPr>
          <w:rFonts w:hint="eastAsia" w:ascii="楷体" w:hAnsi="楷体" w:eastAsia="楷体"/>
          <w:u w:val="single"/>
        </w:rPr>
        <w:t xml:space="preserve">  A  </w:t>
      </w:r>
      <w:r>
        <w:rPr>
          <w:rFonts w:hint="eastAsia" w:ascii="楷体" w:hAnsi="楷体" w:eastAsia="楷体"/>
        </w:rPr>
        <w:t>呀,这完全是</w:t>
      </w:r>
      <w:r>
        <w:rPr>
          <w:rFonts w:hint="eastAsia" w:ascii="楷体" w:hAnsi="楷体" w:eastAsia="楷体"/>
          <w:u w:val="single"/>
        </w:rPr>
        <w:t xml:space="preserve">  B  </w:t>
      </w:r>
      <w:r>
        <w:rPr>
          <w:rFonts w:hint="eastAsia" w:ascii="楷体" w:hAnsi="楷体" w:eastAsia="楷体"/>
        </w:rPr>
        <w:t>。还有明代刘俊画的《雪夜访普图》,宋太祖赵匡胤问政于赵普,也都是雪夜里在赵普的家中谈的。外面大雪弥漫,屋内君臣二人边烤着火边吃着羊肉喝着酒,边谈着政事,那该是何等地轻松和愉快呀。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至于吃雪,那更是古人常有的事了。《金瓶梅》中西门庆合家赏雪饮酒,就是用雪烹的“团茶”。在二十一回中作者这样写道:“吴月娘见雪下在粉壁间太湖石上甚厚,下席来,教小玉拿着茶罐,亲自扫雪,烹江南凤团雀舌芽茶与众人吃。”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⑥如果说西门庆吃雪是“下里巴人”的行为,那《红楼梦》大观园里的吃雪就是“</w:t>
      </w:r>
      <w:r>
        <w:rPr>
          <w:rFonts w:hint="eastAsia" w:ascii="楷体" w:hAnsi="楷体" w:eastAsia="楷体"/>
          <w:u w:val="single"/>
        </w:rPr>
        <w:t xml:space="preserve">  C  </w:t>
      </w:r>
      <w:r>
        <w:rPr>
          <w:rFonts w:hint="eastAsia" w:ascii="楷体" w:hAnsi="楷体" w:eastAsia="楷体"/>
        </w:rPr>
        <w:t>”的高雅之事了。第四十一回妙玉给宝玉、黛玉烹的茶,用的就是“五年前……收的梅花上的雪”,“共得了那一鬼脸青的花瓮一瓮,总舍不得吃,埋在地下,今年夏天才开了。我只吃了一回,这是第二回了”。第二十三回“冬夜即事”中烹茶用的雪,就不是五年前的而是新扫的了。“却喜侍儿知试茗,扫将新雪及时烹”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⑦在古人心目中,雪水烹茶,不但味道清醇,而且还有奇妙的营养保健功效。《采珍集》中就说,“梅花粥,绿萼花瓣,雪水煮粥,解热毒”。雪不但可以烹茶,也可以煮粥呀。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⑧李虚己也有“试将梁苑雪,煎动建溪春”之句。“建溪春”也是一种名茶,看样子,雪,是很宜于茶饮的。既然这些名人大家都吃雪了,我们为何要剥夺一个小孩子吃雪的权利呢?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⑨如今有关专家研究后也认为,每天饮1至2杯雪水,可使血中胆固醇含量显著降低,对防治高血脂症、高粘血症以及动脉硬化症有特效。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⑩但愿有一天,雪里的杂质含量降低,回到从前,让我们的孩子也像我们当年吃雪一样,接一捧雪用舌头舔舔,抓一把雪塞到嘴里,再用雪烹一壶名茶,读着唐诗,吟着宋词,也不辜负这雪夜一片宁静,一片温馨了。</w:t>
      </w:r>
    </w:p>
    <w:p>
      <w:pPr>
        <w:adjustRightInd w:val="0"/>
        <w:snapToGrid w:val="0"/>
        <w:spacing w:line="259" w:lineRule="auto"/>
        <w:ind w:firstLine="221" w:firstLineChars="200"/>
        <w:rPr>
          <w:rFonts w:ascii="宋体" w:hAnsi="宋体"/>
          <w:b/>
          <w:sz w:val="11"/>
          <w:szCs w:val="11"/>
        </w:rPr>
      </w:pP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13.请用文中的关键词为本文拟题。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14.请将“</w:t>
      </w:r>
      <w:r>
        <w:rPr>
          <w:rFonts w:hint="eastAsia" w:ascii="楷体" w:hAnsi="楷体" w:eastAsia="楷体"/>
          <w:b/>
          <w:szCs w:val="21"/>
        </w:rPr>
        <w:t>赏雪</w:t>
      </w:r>
      <w:r>
        <w:rPr>
          <w:rFonts w:hint="eastAsia" w:ascii="宋体" w:hAnsi="宋体"/>
          <w:b/>
          <w:szCs w:val="21"/>
        </w:rPr>
        <w:t>”“</w:t>
      </w:r>
      <w:r>
        <w:rPr>
          <w:rFonts w:hint="eastAsia" w:ascii="楷体" w:hAnsi="楷体" w:eastAsia="楷体"/>
          <w:b/>
          <w:szCs w:val="21"/>
        </w:rPr>
        <w:t>访友</w:t>
      </w:r>
      <w:r>
        <w:rPr>
          <w:rFonts w:hint="eastAsia" w:ascii="宋体" w:hAnsi="宋体"/>
          <w:b/>
          <w:szCs w:val="21"/>
        </w:rPr>
        <w:t>”两个词还原到第④段横线上的A、B处。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15.请根据文意在第⑥段横线C处，填写一个与“</w:t>
      </w:r>
      <w:r>
        <w:rPr>
          <w:rFonts w:hint="eastAsia" w:ascii="楷体" w:hAnsi="楷体" w:eastAsia="楷体"/>
          <w:b/>
          <w:szCs w:val="21"/>
        </w:rPr>
        <w:t>下里巴人</w:t>
      </w:r>
      <w:r>
        <w:rPr>
          <w:rFonts w:hint="eastAsia" w:ascii="宋体" w:hAnsi="宋体"/>
          <w:b/>
          <w:szCs w:val="21"/>
        </w:rPr>
        <w:t>”相对的四字词。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16.第⑦段作者提到雪水具有“</w:t>
      </w:r>
      <w:r>
        <w:rPr>
          <w:rFonts w:hint="eastAsia" w:ascii="楷体" w:hAnsi="楷体" w:eastAsia="楷体"/>
          <w:b/>
          <w:szCs w:val="21"/>
        </w:rPr>
        <w:t>营养保健功效</w:t>
      </w:r>
      <w:r>
        <w:rPr>
          <w:rFonts w:hint="eastAsia" w:ascii="宋体" w:hAnsi="宋体"/>
          <w:b/>
          <w:szCs w:val="21"/>
        </w:rPr>
        <w:t>”，请摘录文中原句，具体说说</w:t>
      </w:r>
      <w:r>
        <w:rPr>
          <w:rFonts w:hint="eastAsia" w:ascii="宋体" w:hAnsi="宋体"/>
          <w:b/>
          <w:szCs w:val="21"/>
          <w:em w:val="dot"/>
        </w:rPr>
        <w:t>古今</w:t>
      </w:r>
      <w:r>
        <w:rPr>
          <w:rFonts w:hint="eastAsia" w:ascii="宋体" w:hAnsi="宋体"/>
          <w:b/>
          <w:szCs w:val="21"/>
        </w:rPr>
        <w:t>专家所发现的“</w:t>
      </w:r>
      <w:r>
        <w:rPr>
          <w:rFonts w:hint="eastAsia" w:ascii="楷体" w:hAnsi="楷体" w:eastAsia="楷体"/>
          <w:b/>
          <w:szCs w:val="21"/>
        </w:rPr>
        <w:t>营养保健功效</w:t>
      </w:r>
      <w:r>
        <w:rPr>
          <w:rFonts w:hint="eastAsia" w:ascii="宋体" w:hAnsi="宋体"/>
          <w:b/>
          <w:szCs w:val="21"/>
        </w:rPr>
        <w:t>”分别是什么。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17.积累链接：请默写《咏雪》中谢太傅的侄子、侄女描摹雪花的两个句子。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301" w:firstLineChars="200"/>
        <w:rPr>
          <w:rFonts w:ascii="宋体" w:hAnsi="宋体"/>
          <w:b/>
          <w:sz w:val="15"/>
          <w:szCs w:val="15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三、名著选读（11分）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10"/>
          <w:szCs w:val="10"/>
          <w:shd w:val="pct10" w:color="auto" w:fill="FFFFFF"/>
        </w:rPr>
      </w:pPr>
    </w:p>
    <w:p>
      <w:pPr>
        <w:pBdr>
          <w:top w:val="dashDotStroked" w:color="auto" w:sz="24" w:space="0"/>
          <w:left w:val="dashDotStroked" w:color="auto" w:sz="24" w:space="4"/>
          <w:bottom w:val="dashDotStroked" w:color="auto" w:sz="24" w:space="1"/>
          <w:right w:val="dashDotStroked" w:color="auto" w:sz="24" w:space="4"/>
        </w:pBdr>
        <w:adjustRightInd w:val="0"/>
        <w:snapToGrid w:val="0"/>
        <w:spacing w:line="259" w:lineRule="auto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《名人传》是法国批判现实主义作家罗曼</w:t>
      </w:r>
      <w:r>
        <w:rPr>
          <w:rFonts w:hint="eastAsia" w:ascii="宋体" w:hAnsi="宋体" w:cs="宋体"/>
          <w:szCs w:val="21"/>
        </w:rPr>
        <w:t>•</w:t>
      </w:r>
      <w:r>
        <w:rPr>
          <w:rFonts w:hint="eastAsia" w:ascii="仿宋" w:hAnsi="仿宋" w:eastAsia="仿宋" w:cs="仿宋"/>
          <w:szCs w:val="21"/>
        </w:rPr>
        <w:t>罗兰所写的名人传记，包括三部传记，记录了三位大师的人生历程、精神信仰，阅读它，能</w:t>
      </w:r>
      <w:r>
        <w:rPr>
          <w:rFonts w:hint="eastAsia" w:ascii="仿宋" w:hAnsi="仿宋" w:eastAsia="仿宋"/>
          <w:szCs w:val="21"/>
        </w:rPr>
        <w:t>帮助我们以伟人为镜，拓展自己的精神视野！</w:t>
      </w:r>
    </w:p>
    <w:p>
      <w:pPr>
        <w:adjustRightInd w:val="0"/>
        <w:snapToGrid w:val="0"/>
        <w:spacing w:line="259" w:lineRule="auto"/>
        <w:jc w:val="center"/>
        <w:rPr>
          <w:rFonts w:ascii="宋体" w:hAnsi="宋体"/>
          <w:b/>
          <w:sz w:val="11"/>
          <w:szCs w:val="11"/>
        </w:rPr>
      </w:pPr>
    </w:p>
    <w:p>
      <w:pPr>
        <w:adjustRightInd w:val="0"/>
        <w:snapToGrid w:val="0"/>
        <w:spacing w:line="259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致韦格勒的信</w:t>
      </w:r>
    </w:p>
    <w:p>
      <w:pPr>
        <w:adjustRightInd w:val="0"/>
        <w:snapToGrid w:val="0"/>
        <w:spacing w:line="259" w:lineRule="auto"/>
        <w:jc w:val="center"/>
        <w:rPr>
          <w:rFonts w:ascii="楷体" w:hAnsi="楷体" w:eastAsia="楷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         </w:t>
      </w:r>
      <w:r>
        <w:rPr>
          <w:rFonts w:hint="eastAsia" w:ascii="楷体" w:hAnsi="楷体" w:eastAsia="楷体"/>
          <w:b/>
          <w:bCs/>
          <w:szCs w:val="21"/>
        </w:rPr>
        <w:t>◆贝多芬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①我的</w:t>
      </w:r>
      <w:r>
        <w:rPr>
          <w:rFonts w:hint="eastAsia" w:ascii="楷体" w:hAnsi="楷体" w:eastAsia="楷体"/>
          <w:em w:val="dot"/>
        </w:rPr>
        <w:t>好</w:t>
      </w:r>
      <w:r>
        <w:rPr>
          <w:rFonts w:hint="eastAsia" w:ascii="楷体" w:hAnsi="楷体" w:eastAsia="楷体"/>
        </w:rPr>
        <w:t>韦格勒！谢谢你对我表示的新的关切，尤其因为我的不该承受。——你要知道我身体怎样、需要什么，虽然谈论这个问题于我是那么不快，但我极乐意告诉你。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韦林几个月来老把发泡药涂在我的两臂……这种治疗使我极端不快；痛苦是不必说，我手臂常常一、两天动弹不了……得承认耳朵里的轰轰声比从前轻减了些，尤其是左耳，那最先发病的一只；但我的听觉，迄今为止丝毫没有改善；我不敢肯定它是否变得更严重。我的肚子好多了；尤其当我洗了几天温水浴后，可有八天或十天的舒服。每隔一段时间，我服用一些健胃药；我也遵从你的劝告，把草药敷在肚腹上。韦林不愿和我谈论雨中淋浴。不过，我也不大满意他。他对这样的一种病实在太不当心太不周到了；倘我不到他那边去——对我而言，去他那里很困难——我就从来看不见他。你认为施密特如何？我不是乐于换医生；但似乎韦林太讲究实践，不肯从书本上去补充他的学识、更新他的观念。在这一点上，施密特显得完全两样，也许也不像韦林那么漫不经心。据说直流电疗法有神效；你以为怎样？有一个医生告诉我，他看见一个聋而且哑的孩子恢复听觉，一个聋了七年的人也被医好了。我正听说施密特在这方面有一些经验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我的生活重又愉快了些；和人们来往也多了些。你简直无法想象两年来我过的是何等孤独与悲哀的生活。我的残疾好似一个幽灵到处阻挡着我，而我也逃避着人群。旁人一定以为我是憎恶人类、愤世嫉俗，其实我并不如此！要不是耳疾，我可能早就走遍半个世界了。如果没有这个病痛，我本会遂愿的！对于我来说，再没有比搞艺术并展现它让我更快乐的事了。啊！如果我能摆脱这个病魔，我真想拥抱全世界！最近一段时间以来，我的体力同我和智力都在飞快地增长。我每天都更加接近我所窥见但却无法确定的目标。只有在这样的一些思想中，你的贝多芬才能活下去。没有片刻的休息！除了睡眠以外，我不知还有什么休息。我只要从我的病痛中解放出一半，那么——我就像一个更加自主、更加成熟的人那样奔向你们，拉紧我们长久友谊的纽带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你们应该看到我能在这个世界得到幸福——而不是个不幸之人。不，这是我无法忍受的！我要扼住命运的咽喉。它决不能使我完全屈服。啊！能活上个千百次那是多么地美啊！不，我感觉得出来，我不是生来过一种恬静的生活的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⑤……替我向洛亨致千万的情意……你的确有些爱我的，是不是呀？请相信我的友爱和情谊。</w:t>
      </w:r>
    </w:p>
    <w:p>
      <w:pPr>
        <w:wordWrap w:val="0"/>
        <w:adjustRightInd w:val="0"/>
        <w:snapToGrid w:val="0"/>
        <w:spacing w:line="259" w:lineRule="auto"/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你的贝多芬</w:t>
      </w:r>
      <w:r>
        <w:rPr>
          <w:rFonts w:hint="eastAsia" w:ascii="楷体" w:hAnsi="楷体" w:eastAsia="楷体"/>
          <w:szCs w:val="21"/>
        </w:rPr>
        <w:t xml:space="preserve">（维也纳，1801年11月16日）   </w:t>
      </w:r>
    </w:p>
    <w:p>
      <w:pPr>
        <w:adjustRightInd w:val="0"/>
        <w:snapToGrid w:val="0"/>
        <w:spacing w:line="259" w:lineRule="auto"/>
        <w:ind w:firstLine="221" w:firstLineChars="200"/>
        <w:rPr>
          <w:rFonts w:ascii="宋体" w:hAnsi="宋体"/>
          <w:b/>
          <w:sz w:val="11"/>
          <w:szCs w:val="11"/>
        </w:rPr>
      </w:pP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18.这封信贝多芬用“</w:t>
      </w:r>
      <w:r>
        <w:rPr>
          <w:rFonts w:hint="eastAsia" w:ascii="楷体" w:hAnsi="楷体" w:eastAsia="楷体"/>
        </w:rPr>
        <w:t>我的</w:t>
      </w:r>
      <w:r>
        <w:rPr>
          <w:rFonts w:hint="eastAsia" w:ascii="楷体" w:hAnsi="楷体" w:eastAsia="楷体"/>
          <w:em w:val="dot"/>
        </w:rPr>
        <w:t>好</w:t>
      </w:r>
      <w:r>
        <w:rPr>
          <w:rFonts w:hint="eastAsia" w:ascii="楷体" w:hAnsi="楷体" w:eastAsia="楷体"/>
        </w:rPr>
        <w:t>韦格勒</w:t>
      </w:r>
      <w:r>
        <w:rPr>
          <w:rFonts w:hint="eastAsia" w:ascii="宋体" w:hAnsi="宋体"/>
          <w:b/>
          <w:szCs w:val="21"/>
        </w:rPr>
        <w:t>”开头，仔细阅读第①段，用两个四字词说说韦格勒“好”在哪里。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pacing w:val="-4"/>
          <w:szCs w:val="21"/>
        </w:rPr>
      </w:pPr>
      <w:r>
        <w:rPr>
          <w:rFonts w:hint="eastAsia" w:ascii="宋体" w:hAnsi="宋体"/>
          <w:b/>
          <w:szCs w:val="21"/>
        </w:rPr>
        <w:t>19.细读第②段，用自己的话概括贝多芬之所以希望由施密特医生为自己治疗的原因。</w:t>
      </w:r>
      <w:r>
        <w:rPr>
          <w:rFonts w:ascii="宋体" w:hAnsi="宋体"/>
          <w:b/>
          <w:spacing w:val="-4"/>
          <w:szCs w:val="21"/>
        </w:rPr>
        <w:t>（</w:t>
      </w:r>
      <w:r>
        <w:rPr>
          <w:rFonts w:hint="eastAsia" w:ascii="宋体" w:hAnsi="宋体"/>
          <w:b/>
          <w:spacing w:val="-4"/>
          <w:szCs w:val="21"/>
        </w:rPr>
        <w:t>3</w:t>
      </w:r>
      <w:r>
        <w:rPr>
          <w:rFonts w:ascii="宋体" w:hAnsi="宋体"/>
          <w:b/>
          <w:spacing w:val="-4"/>
          <w:szCs w:val="21"/>
        </w:rPr>
        <w:t>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20.本文选自罗曼·罗兰《名人传》之《贝多芬传》，你知道本文出自《贝多芬传》的哪个部分吗？请在横线上准确回答。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pacing w:val="-2"/>
          <w:szCs w:val="21"/>
        </w:rPr>
      </w:pPr>
      <w:r>
        <w:rPr>
          <w:rFonts w:hint="eastAsia" w:ascii="宋体" w:hAnsi="宋体"/>
          <w:b/>
          <w:szCs w:val="21"/>
        </w:rPr>
        <w:t>21.“</w:t>
      </w:r>
      <w:r>
        <w:rPr>
          <w:rFonts w:hint="eastAsia" w:ascii="楷体" w:hAnsi="楷体" w:eastAsia="楷体"/>
        </w:rPr>
        <w:t>我要扼住命运的咽喉</w:t>
      </w:r>
      <w:r>
        <w:rPr>
          <w:rFonts w:hint="eastAsia" w:ascii="宋体" w:hAnsi="宋体"/>
          <w:b/>
          <w:szCs w:val="21"/>
        </w:rPr>
        <w:t>”，不仅是贝多芬对韦格勒的倾诉，更是贯穿于整个《贝多芬传》全篇的呐喊。结合整本书阅读，说说贝多芬发出这呐喊的精神力量源自于哪些方面？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22.积累链</w:t>
      </w:r>
      <w:r>
        <w:rPr>
          <w:rFonts w:hint="eastAsia" w:ascii="宋体" w:hAnsi="宋体"/>
          <w:b/>
          <w:spacing w:val="-2"/>
          <w:szCs w:val="21"/>
        </w:rPr>
        <w:t>接：请默写出《定风波》中苏轼在雨中吟咏长啸、坦然风雨的句子。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301" w:firstLineChars="200"/>
        <w:rPr>
          <w:rFonts w:ascii="宋体" w:hAnsi="宋体"/>
          <w:b/>
          <w:sz w:val="15"/>
          <w:szCs w:val="15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四、研学导读（12分）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10"/>
          <w:szCs w:val="10"/>
          <w:shd w:val="pct10" w:color="auto" w:fill="FFFFFF"/>
        </w:rPr>
      </w:pPr>
    </w:p>
    <w:p>
      <w:pPr>
        <w:pBdr>
          <w:top w:val="dashDotStroked" w:color="auto" w:sz="24" w:space="0"/>
          <w:left w:val="dashDotStroked" w:color="auto" w:sz="24" w:space="4"/>
          <w:bottom w:val="dashDotStroked" w:color="auto" w:sz="24" w:space="1"/>
          <w:right w:val="dashDotStroked" w:color="auto" w:sz="24" w:space="4"/>
        </w:pBdr>
        <w:adjustRightInd w:val="0"/>
        <w:snapToGrid w:val="0"/>
        <w:spacing w:line="259" w:lineRule="auto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“读万卷书，行万里路”，就是在告诉我们：书本学习与社会实践同等重要。让我们背起行囊，在广阔的社会中去学习吧！</w:t>
      </w:r>
    </w:p>
    <w:p>
      <w:pPr>
        <w:adjustRightInd w:val="0"/>
        <w:snapToGrid w:val="0"/>
        <w:spacing w:line="259" w:lineRule="auto"/>
        <w:ind w:firstLine="1980" w:firstLineChars="1800"/>
        <w:rPr>
          <w:rFonts w:ascii="宋体" w:hAnsi="宋体"/>
          <w:sz w:val="11"/>
          <w:szCs w:val="11"/>
        </w:rPr>
      </w:pPr>
    </w:p>
    <w:p>
      <w:pPr>
        <w:adjustRightInd w:val="0"/>
        <w:snapToGrid w:val="0"/>
        <w:spacing w:line="259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到了塞外，才会相信的一些事</w:t>
      </w:r>
    </w:p>
    <w:p>
      <w:pPr>
        <w:adjustRightInd w:val="0"/>
        <w:snapToGrid w:val="0"/>
        <w:spacing w:line="259" w:lineRule="auto"/>
        <w:ind w:firstLine="4216" w:firstLineChars="2000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  <w:szCs w:val="21"/>
        </w:rPr>
        <w:t>◆</w:t>
      </w:r>
      <w:r>
        <w:rPr>
          <w:rFonts w:hint="eastAsia" w:ascii="楷体" w:hAnsi="楷体" w:eastAsia="楷体" w:cs="Arial"/>
          <w:b/>
          <w:szCs w:val="21"/>
        </w:rPr>
        <w:t>张佳玮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①真到了阳关，才明白王维何以要在西出阳关无故人之前，加以渭城朝雨、柳色青青。</w:t>
      </w:r>
      <w:r>
        <w:rPr>
          <w:rFonts w:hint="eastAsia" w:ascii="楷体" w:hAnsi="楷体" w:eastAsia="楷体"/>
          <w:u w:val="wave"/>
        </w:rPr>
        <w:t>就像，真到了玉门关，才明白何以羌笛怨杨柳，春风不度。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②因为阳关与玉门关，确实是一片灰色与黄色。雨少，几无绿色，更遑论春风。班超在西域纵横无敌，跟各国谈笑风生。老了，求天子，“臣不敢望到</w:t>
      </w:r>
      <w:r>
        <w:rPr>
          <w:rFonts w:hint="eastAsia" w:ascii="楷体" w:hAnsi="楷体" w:eastAsia="楷体"/>
          <w:u w:val="single"/>
        </w:rPr>
        <w:t>酒泉郡</w:t>
      </w:r>
      <w:r>
        <w:rPr>
          <w:rFonts w:hint="eastAsia" w:ascii="楷体" w:hAnsi="楷体" w:eastAsia="楷体"/>
        </w:rPr>
        <w:t>，但愿生入</w:t>
      </w:r>
      <w:r>
        <w:rPr>
          <w:rFonts w:hint="eastAsia" w:ascii="楷体" w:hAnsi="楷体" w:eastAsia="楷体"/>
          <w:u w:val="single"/>
        </w:rPr>
        <w:t>玉门关</w:t>
      </w:r>
      <w:r>
        <w:rPr>
          <w:rFonts w:hint="eastAsia" w:ascii="楷体" w:hAnsi="楷体" w:eastAsia="楷体"/>
        </w:rPr>
        <w:t>”，情辞哀婉。我真到了酒泉，到了玉门关，才知道他不是撒娇——酒泉与敦煌，好歹有树，有云，有水气。出玉门关，绝壁大漠，一无所有。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③一出塞外，人便显得极小。天地茫茫，圆转广被。阳关附近，晴天时太阳像个白炽灯泡——因为飞沙漫天，云色昏黄。周遭风景是好，但风沙让人睁不开眼。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④再往前，到雅丹，到鄂博良，天空便蓝了。因为雅丹地貌多碎石与冻土，黄沙都无存。奇形怪石，天空湛蓝，无植被，少黄沙。阳光强烈，灼人眼目。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入了青海，一路颠簸，忽然就对霍去病、李靖与年羹尧们生了敬意——本来读史书，觉得堂堂之旗正正之兵，方是大英雄；千里奔袭远征朔漠，只是徒然走得快走得远，有什么了不起呢？真到了塞外，零下十二度的天色，山无草，水结冰，风吹得人睁不开眼，地无三尺平。看着不远，走走总不到，宽广得令人绝望。于此情境，能不怕，能向前，能克服恐惧与绝望——还让手下士兵克服恐惧与绝望——一路向前，比诸15世纪前冒死远航的船长，那也不遑多让。是到了塞外，才让人相信，行军比打仗要艰难得多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⑥小柴达湖午后，一片灿烂，天空湛蓝，湖水冻实了如玻璃般。到日落时，阳光失去强烈，变得五彩缤纷。天色的温柔、芦苇的烂漫与朔风之冰冷，恰成对比。像一杯看着热气腾腾、品来却寒冰割喉的酒。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⑦塞外天色真奇怪。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车上昆仑山。时见远处有雪山白头——所谓青山本不老，为雪白头。到了昆仑山口，人的嘴唇都慢慢变灰泛蓝。同行的诸位，或说头疼，或说头晕，或一言不发走了几步，身子在风里晃几下，眼睛半闭，说不出话来。空旷澄澈，一览无余的天空如此美丽，到了悬空半高，还真不是人类受得了的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在塞外，一切都变得巨大。风，云，雪，山，空旷，寂静，都那么巨大。在车里半睡半醒的诸位，颠着颠着，拍着照，发着朋友圈，偶尔骂两句信号如何不好，路如何不好；终于有个人说了句话：“有路就挺好了，居然还有信号！你们说，最早在这里修路修电线杆的，那过的是什么日子啊？”这么一想，似乎看到许多人影，在漫长的路上敲打。</w:t>
      </w:r>
    </w:p>
    <w:p>
      <w:pPr>
        <w:adjustRightInd w:val="0"/>
        <w:snapToGrid w:val="0"/>
        <w:spacing w:line="259" w:lineRule="auto"/>
        <w:ind w:firstLine="420" w:firstLineChars="200"/>
        <w:rPr>
          <w:rFonts w:ascii="宋体" w:hAnsi="宋体"/>
          <w:spacing w:val="8"/>
          <w:sz w:val="18"/>
          <w:szCs w:val="18"/>
        </w:rPr>
      </w:pPr>
      <w:r>
        <w:rPr>
          <w:rFonts w:hint="eastAsia" w:ascii="楷体" w:hAnsi="楷体" w:eastAsia="楷体"/>
        </w:rPr>
        <w:t>⑩自然本身并不计较高低或边塞。虽然出得边塞来，会觉得一切都宏伟得衬托出人类的渺小，但走得越远，越发现每一处终究还是有人类的足迹——嗯，</w:t>
      </w:r>
      <w:r>
        <w:rPr>
          <w:rFonts w:hint="eastAsia" w:ascii="楷体" w:hAnsi="楷体" w:eastAsia="楷体"/>
          <w:u w:val="single"/>
        </w:rPr>
        <w:t>各有各的伟大</w:t>
      </w:r>
      <w:r>
        <w:rPr>
          <w:rFonts w:hint="eastAsia" w:ascii="楷体" w:hAnsi="楷体" w:eastAsia="楷体"/>
        </w:rPr>
        <w:t>。</w:t>
      </w:r>
    </w:p>
    <w:p>
      <w:pPr>
        <w:adjustRightInd w:val="0"/>
        <w:snapToGrid w:val="0"/>
        <w:spacing w:line="259" w:lineRule="auto"/>
        <w:ind w:firstLine="220" w:firstLineChars="200"/>
        <w:rPr>
          <w:rFonts w:ascii="宋体" w:hAnsi="宋体"/>
          <w:sz w:val="11"/>
          <w:szCs w:val="11"/>
        </w:rPr>
      </w:pPr>
    </w:p>
    <w:p>
      <w:pPr>
        <w:adjustRightInd w:val="0"/>
        <w:snapToGrid w:val="0"/>
        <w:spacing w:line="28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23.学校准备开展以“塞外行迹”为主题的研学旅行活动，请你根据本文作者的行踪、游览的景点景观，为这次研学旅行制订一份关于路线和景点的表格式旅行攻略。</w:t>
      </w:r>
      <w:r>
        <w:rPr>
          <w:rFonts w:ascii="宋体" w:hAnsi="宋体"/>
          <w:b/>
          <w:szCs w:val="21"/>
        </w:rPr>
        <w:t>（2分）</w:t>
      </w:r>
    </w:p>
    <w:tbl>
      <w:tblPr>
        <w:tblStyle w:val="11"/>
        <w:tblW w:w="7857" w:type="dxa"/>
        <w:tblInd w:w="2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499"/>
        <w:gridCol w:w="1560"/>
        <w:gridCol w:w="1701"/>
        <w:gridCol w:w="19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857" w:type="dxa"/>
            <w:gridSpan w:val="5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“塞外行迹”研学旅行攻略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8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路线</w:t>
            </w:r>
          </w:p>
        </w:tc>
        <w:tc>
          <w:tcPr>
            <w:tcW w:w="14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hint="eastAsia" w:ascii="宋体" w:hAnsi="宋体"/>
                <w:szCs w:val="21"/>
              </w:rPr>
              <w:instrText xml:space="preserve">eq \o\ac(○,</w:instrText>
            </w:r>
            <w:r>
              <w:rPr>
                <w:rFonts w:hint="eastAsia" w:ascii="宋体" w:hAnsi="宋体"/>
                <w:position w:val="2"/>
                <w:sz w:val="14"/>
                <w:szCs w:val="21"/>
              </w:rPr>
              <w:instrText xml:space="preserve">1</w:instrText>
            </w:r>
            <w:r>
              <w:rPr>
                <w:rFonts w:hint="eastAsia" w:ascii="宋体" w:hAnsi="宋体"/>
                <w:szCs w:val="21"/>
              </w:rPr>
              <w:instrText xml:space="preserve">)</w:instrTex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到雅丹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入青海</w:t>
            </w:r>
          </w:p>
        </w:tc>
        <w:tc>
          <w:tcPr>
            <w:tcW w:w="191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hint="eastAsia" w:ascii="宋体" w:hAnsi="宋体"/>
                <w:szCs w:val="21"/>
              </w:rPr>
              <w:instrText xml:space="preserve">eq \o\ac(○,</w:instrText>
            </w:r>
            <w:r>
              <w:rPr>
                <w:rFonts w:hint="eastAsia" w:ascii="宋体" w:hAnsi="宋体"/>
                <w:position w:val="2"/>
                <w:sz w:val="14"/>
                <w:szCs w:val="21"/>
              </w:rPr>
              <w:instrText xml:space="preserve">4</w:instrText>
            </w:r>
            <w:r>
              <w:rPr>
                <w:rFonts w:hint="eastAsia" w:ascii="宋体" w:hAnsi="宋体"/>
                <w:szCs w:val="21"/>
              </w:rPr>
              <w:instrText xml:space="preserve">)</w:instrTex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8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景点</w:t>
            </w:r>
          </w:p>
        </w:tc>
        <w:tc>
          <w:tcPr>
            <w:tcW w:w="14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阳关附近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hint="eastAsia" w:ascii="宋体" w:hAnsi="宋体"/>
                <w:szCs w:val="21"/>
              </w:rPr>
              <w:instrText xml:space="preserve">eq \o\ac(○,</w:instrText>
            </w:r>
            <w:r>
              <w:rPr>
                <w:rFonts w:hint="eastAsia" w:ascii="宋体" w:hAnsi="宋体"/>
                <w:position w:val="2"/>
                <w:sz w:val="14"/>
                <w:szCs w:val="21"/>
              </w:rPr>
              <w:instrText xml:space="preserve">2</w:instrText>
            </w:r>
            <w:r>
              <w:rPr>
                <w:rFonts w:hint="eastAsia" w:ascii="宋体" w:hAnsi="宋体"/>
                <w:szCs w:val="21"/>
              </w:rPr>
              <w:instrText xml:space="preserve">)</w:instrTex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hint="eastAsia" w:ascii="宋体" w:hAnsi="宋体"/>
                <w:szCs w:val="21"/>
              </w:rPr>
              <w:instrText xml:space="preserve">eq \o\ac(○,</w:instrText>
            </w:r>
            <w:r>
              <w:rPr>
                <w:rFonts w:hint="eastAsia" w:ascii="宋体" w:hAnsi="宋体"/>
                <w:position w:val="2"/>
                <w:sz w:val="14"/>
                <w:szCs w:val="21"/>
              </w:rPr>
              <w:instrText xml:space="preserve">3</w:instrText>
            </w:r>
            <w:r>
              <w:rPr>
                <w:rFonts w:hint="eastAsia" w:ascii="宋体" w:hAnsi="宋体"/>
                <w:szCs w:val="21"/>
              </w:rPr>
              <w:instrText xml:space="preserve">)</w:instrTex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191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昆仑山口</w:t>
            </w:r>
          </w:p>
        </w:tc>
      </w:tr>
    </w:tbl>
    <w:p>
      <w:pPr>
        <w:adjustRightInd w:val="0"/>
        <w:snapToGrid w:val="0"/>
        <w:spacing w:line="280" w:lineRule="exact"/>
        <w:ind w:firstLine="422" w:firstLineChars="200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28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24.去掉第①段画波浪线的句子里“就像”后面的逗号，这一句的意思似乎并没有不同，那么作者为什么标上这个逗号呢？请你用自己的话说说你的理解。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25.读一读第②段班超恳求天子的词句，说说“酒泉郡”和“玉门关”这两个地方哪个更靠近内地？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26.文章第⑩段画线句“</w:t>
      </w:r>
      <w:r>
        <w:rPr>
          <w:rFonts w:hint="eastAsia" w:ascii="楷体" w:hAnsi="楷体" w:eastAsia="楷体"/>
        </w:rPr>
        <w:t>各有各的伟大</w:t>
      </w:r>
      <w:r>
        <w:rPr>
          <w:rFonts w:hint="eastAsia" w:ascii="宋体" w:hAnsi="宋体"/>
          <w:b/>
          <w:szCs w:val="21"/>
        </w:rPr>
        <w:t>”颇有深意，请结合文章内容谈谈你的理解。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27.“卢沟晓月”“雷峰夕照”都是著名景点的胜景。请你选择本文的一个景点，根据文章描述的景点风光，仿照所列胜景，用一个四字词概括这个景点的胜景。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28.</w:t>
      </w:r>
      <w:r>
        <w:rPr>
          <w:rFonts w:hint="eastAsia" w:ascii="宋体" w:hAnsi="宋体"/>
          <w:b/>
          <w:spacing w:val="-2"/>
          <w:szCs w:val="21"/>
        </w:rPr>
        <w:t>积累链接：请默写出《使至塞上》中展现大漠奇景的一联诗句。</w:t>
      </w:r>
      <w:r>
        <w:rPr>
          <w:rFonts w:ascii="宋体" w:hAnsi="宋体"/>
          <w:b/>
          <w:szCs w:val="21"/>
        </w:rPr>
        <w:t>（2分</w:t>
      </w:r>
      <w:r>
        <w:rPr>
          <w:rFonts w:hint="eastAsia" w:ascii="宋体" w:hAnsi="宋体"/>
          <w:b/>
          <w:szCs w:val="21"/>
        </w:rPr>
        <w:t>）</w:t>
      </w:r>
    </w:p>
    <w:p>
      <w:pPr>
        <w:adjustRightInd w:val="0"/>
        <w:snapToGrid w:val="0"/>
        <w:spacing w:line="259" w:lineRule="auto"/>
        <w:ind w:firstLine="301" w:firstLineChars="200"/>
        <w:rPr>
          <w:rFonts w:ascii="宋体" w:hAnsi="宋体"/>
          <w:b/>
          <w:sz w:val="15"/>
          <w:szCs w:val="15"/>
        </w:rPr>
      </w:pP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五、人生漫读（9分）</w:t>
      </w:r>
    </w:p>
    <w:p>
      <w:pPr>
        <w:adjustRightInd w:val="0"/>
        <w:snapToGrid w:val="0"/>
        <w:spacing w:line="259" w:lineRule="auto"/>
        <w:rPr>
          <w:rFonts w:ascii="华文隶书" w:eastAsia="华文隶书"/>
          <w:bCs/>
          <w:sz w:val="10"/>
          <w:szCs w:val="10"/>
          <w:shd w:val="pct10" w:color="auto" w:fill="FFFFFF"/>
        </w:rPr>
      </w:pPr>
    </w:p>
    <w:p>
      <w:pPr>
        <w:pBdr>
          <w:top w:val="dashDotStroked" w:color="auto" w:sz="24" w:space="0"/>
          <w:left w:val="dashDotStroked" w:color="auto" w:sz="24" w:space="4"/>
          <w:bottom w:val="dashDotStroked" w:color="auto" w:sz="24" w:space="1"/>
          <w:right w:val="dashDotStroked" w:color="auto" w:sz="24" w:space="4"/>
        </w:pBdr>
        <w:adjustRightInd w:val="0"/>
        <w:snapToGrid w:val="0"/>
        <w:spacing w:line="259" w:lineRule="auto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阅读的过程，既有与作者思想的交流与碰撞，也有对自我人生的思考和感慨。你是否也和张晓风一样，在阅读中发现、在阅读中联想呢？</w:t>
      </w:r>
    </w:p>
    <w:p>
      <w:pPr>
        <w:adjustRightInd w:val="0"/>
        <w:snapToGrid w:val="0"/>
        <w:spacing w:line="259" w:lineRule="auto"/>
        <w:ind w:firstLine="221" w:firstLineChars="200"/>
        <w:jc w:val="center"/>
        <w:rPr>
          <w:rFonts w:ascii="宋体" w:hAnsi="宋体"/>
          <w:b/>
          <w:sz w:val="11"/>
          <w:szCs w:val="11"/>
        </w:rPr>
      </w:pPr>
    </w:p>
    <w:p>
      <w:pPr>
        <w:adjustRightInd w:val="0"/>
        <w:snapToGrid w:val="0"/>
        <w:spacing w:line="259" w:lineRule="auto"/>
        <w:ind w:firstLine="422" w:firstLineChars="200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李贺和他家的外劳</w:t>
      </w:r>
    </w:p>
    <w:p>
      <w:pPr>
        <w:adjustRightInd w:val="0"/>
        <w:snapToGrid w:val="0"/>
        <w:spacing w:line="259" w:lineRule="auto"/>
        <w:ind w:firstLine="422" w:firstLineChars="200"/>
        <w:jc w:val="center"/>
        <w:rPr>
          <w:rFonts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 xml:space="preserve">        ◆张晓风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李贺是中晚唐之际的诗人，是个连李商隐也佩服疼惜的鬼才。清朝的孙洙，号蘅塘退士。是个正人君子，他大概不喜欢这位只活了二十七岁、诗作也仅只二百首的怪诗人，所以他所选的《唐诗三百首》里对李贺就不闻不问，仿佛世间没有此号人物，李贺竟一首也没入选。不过《唐诗三百首》算什么？李贺才是自足千古的才人。只可惜《唐诗三百首》太流行，一般人竟不知另有包括二千二百作者、四万八千首作品、康熙年间编的《全唐诗》，也不知李贺其人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李贺的诗，文字艳魅诡异，思路飘忽险怪，令人一读难忘。他的句子如“东关酸风射眸子”，用现在的话说，真是十分“感觉派”。最近忽然很想找他的《南园十三首》来读，南，是阳光的方向，他在南园中也不免有了几分田园诗人的情操，看来可爱正常多了。十三首里我最喜欢的二句如下：</w:t>
      </w:r>
    </w:p>
    <w:p>
      <w:pPr>
        <w:widowControl/>
        <w:adjustRightInd w:val="0"/>
        <w:snapToGrid w:val="0"/>
        <w:spacing w:line="259" w:lineRule="auto"/>
        <w:ind w:firstLine="907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桃胶迎夏香琥珀，</w:t>
      </w:r>
    </w:p>
    <w:p>
      <w:pPr>
        <w:widowControl/>
        <w:adjustRightInd w:val="0"/>
        <w:snapToGrid w:val="0"/>
        <w:spacing w:line="259" w:lineRule="auto"/>
        <w:ind w:firstLine="907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自</w:t>
      </w:r>
      <w:r>
        <w:rPr>
          <w:rFonts w:hint="eastAsia" w:ascii="楷体" w:hAnsi="楷体" w:eastAsia="楷体"/>
          <w:em w:val="dot"/>
        </w:rPr>
        <w:t>课</w:t>
      </w:r>
      <w:r>
        <w:rPr>
          <w:rFonts w:hint="eastAsia" w:ascii="楷体" w:hAnsi="楷体" w:eastAsia="楷体"/>
        </w:rPr>
        <w:t>越佣能种瓜。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③但“桃胶”又是什么呢？原来桃树在春天，树的体液流布最旺炽的时候，你去砍一下桃树，就会有树汁流出，树汁凝结，就会变成一块半透明的固体，这固体就叫桃胶，既像松脂，又像琥珀，也可作药用。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至于下面那一句就更好玩了，原来在唐朝，李贺家就已经用了“外劳”了。因为，越，近而言之，可以是浙江绍兴一带，远而言之，也可以是江西、福建或广东、广西、贵州，那一带统称“百越之人”。“越佣”不完全等于“外劳”，“越佣”约略等于“边劳”（应该说从</w:t>
      </w:r>
      <w:r>
        <w:rPr>
          <w:rFonts w:hint="eastAsia" w:ascii="楷体" w:hAnsi="楷体" w:eastAsia="楷体"/>
          <w:u w:val="single"/>
        </w:rPr>
        <w:t xml:space="preserve">   Ａ   </w:t>
      </w:r>
      <w:r>
        <w:rPr>
          <w:rFonts w:hint="eastAsia" w:ascii="楷体" w:hAnsi="楷体" w:eastAsia="楷体"/>
        </w:rPr>
        <w:t>看，是边劳，从</w:t>
      </w:r>
      <w:r>
        <w:rPr>
          <w:rFonts w:hint="eastAsia" w:ascii="楷体" w:hAnsi="楷体" w:eastAsia="楷体"/>
          <w:u w:val="single"/>
        </w:rPr>
        <w:t xml:space="preserve">   B   </w:t>
      </w:r>
      <w:r>
        <w:rPr>
          <w:rFonts w:hint="eastAsia" w:ascii="楷体" w:hAnsi="楷体" w:eastAsia="楷体"/>
        </w:rPr>
        <w:t>说，是外劳）。看来这位越佣有点傻愣，要靠李贺的补习和调教，渐渐变得有点能干起来，终于有了农业技术，知道怎样种瓜了。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⑤李贺生平最出名的画面，便是李商隐所记的：背后跟着一个小奴，身上背着一个破旧的古锦囊，行行止止，把瞬间灵感记录下来，投在囊里，黄昏回家，居然一大堆。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这故事里也有一个小奴，这个小奴很有可能就是那个“越佣”，所以这位从远方来就业的孩子大概既得是“创作助理”，陪主人一起寻找灵感，又得是“农业技士”，学着种出瓜来。好在李贺家穷（虽然出身贵族），穷到只剩“一亩蒿硗田”，农作物也种不了许多，应该不致太累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唉，一样读诗，我怎么就没去写论文，反而一直忘不了那位“越佣”。李贺既称他为“越佣”，我猜，他的“越”成分大概十分明显。他可能是广西人吗，他可能是壮族或侗族吗？或者是福建的畲族？汉人自大，一向不太想弄清楚别族的体系，管你什么外国，一概是洋人，管你什么苗瑶，一概是蛮夷。管你什么越，一概是“百越”。</w:t>
      </w:r>
    </w:p>
    <w:p>
      <w:pPr>
        <w:widowControl/>
        <w:adjustRightInd w:val="0"/>
        <w:snapToGrid w:val="0"/>
        <w:spacing w:line="259" w:lineRule="auto"/>
        <w:ind w:firstLine="426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⑧李贺早岁丧父，所以他除了做诗人，也是要撑持家计的，李贺的诗集身后问世，为他写序的杜牧真该为他赘上一句卷头语：此诗集之得问世，须感谢李家越佣之</w:t>
      </w:r>
      <w:r>
        <w:rPr>
          <w:rFonts w:hint="eastAsia" w:ascii="楷体" w:hAnsi="楷体" w:eastAsia="楷体"/>
          <w:em w:val="dot"/>
        </w:rPr>
        <w:t>分忧解劳</w:t>
      </w:r>
      <w:r>
        <w:rPr>
          <w:rFonts w:hint="eastAsia" w:ascii="楷体" w:hAnsi="楷体" w:eastAsia="楷体"/>
        </w:rPr>
        <w:t>。</w:t>
      </w:r>
    </w:p>
    <w:p>
      <w:pPr>
        <w:adjustRightInd w:val="0"/>
        <w:snapToGrid w:val="0"/>
        <w:spacing w:line="259" w:lineRule="auto"/>
        <w:ind w:firstLine="221" w:firstLineChars="200"/>
        <w:rPr>
          <w:rFonts w:ascii="宋体" w:hAnsi="宋体"/>
          <w:b/>
          <w:sz w:val="11"/>
          <w:szCs w:val="11"/>
        </w:rPr>
      </w:pPr>
    </w:p>
    <w:p>
      <w:pPr>
        <w:adjustRightInd w:val="0"/>
        <w:snapToGrid w:val="0"/>
        <w:spacing w:line="259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29.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把正确的答案填写在横线上。李贺是继屈原、李白之后，中国文学史上又一位颇享盛誉的浪漫主义诗人，有"太白仙才，长吉鬼才"之说。与"诗仙</w:t>
      </w:r>
      <w:r>
        <w:rPr>
          <w:rFonts w:hint="eastAsia" w:ascii="宋体" w:hAnsi="宋体"/>
          <w:b/>
          <w:szCs w:val="21"/>
          <w:u w:val="single"/>
        </w:rPr>
        <w:t>"</w:t>
      </w:r>
      <w:r>
        <w:rPr>
          <w:rFonts w:ascii="宋体" w:hAnsi="宋体"/>
          <w:b/>
          <w:szCs w:val="21"/>
          <w:u w:val="single"/>
        </w:rPr>
        <w:fldChar w:fldCharType="begin"/>
      </w:r>
      <w:r>
        <w:rPr>
          <w:rFonts w:ascii="宋体" w:hAnsi="宋体"/>
          <w:b/>
          <w:szCs w:val="21"/>
          <w:u w:val="single"/>
        </w:rPr>
        <w:instrText xml:space="preserve"> </w:instrText>
      </w:r>
      <w:r>
        <w:rPr>
          <w:rFonts w:hint="eastAsia" w:ascii="宋体" w:hAnsi="宋体"/>
          <w:b/>
          <w:szCs w:val="21"/>
          <w:u w:val="single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  <w:u w:val="single"/>
        </w:rPr>
        <w:instrText xml:space="preserve">1</w:instrText>
      </w:r>
      <w:r>
        <w:rPr>
          <w:rFonts w:hint="eastAsia" w:ascii="宋体" w:hAnsi="宋体"/>
          <w:b/>
          <w:szCs w:val="21"/>
          <w:u w:val="single"/>
        </w:rPr>
        <w:instrText xml:space="preserve">)</w:instrText>
      </w:r>
      <w:r>
        <w:rPr>
          <w:rFonts w:ascii="宋体" w:hAnsi="宋体"/>
          <w:b/>
          <w:szCs w:val="21"/>
          <w:u w:val="single"/>
        </w:rPr>
        <w:fldChar w:fldCharType="end"/>
      </w:r>
      <w:r>
        <w:rPr>
          <w:rFonts w:hint="eastAsia" w:ascii="宋体" w:hAnsi="宋体"/>
          <w:b/>
          <w:szCs w:val="21"/>
        </w:rPr>
        <w:t>、"诗圣"</w:t>
      </w:r>
      <w:r>
        <w:rPr>
          <w:rFonts w:ascii="宋体" w:hAnsi="宋体"/>
          <w:b/>
          <w:szCs w:val="21"/>
          <w:u w:val="single"/>
        </w:rPr>
        <w:fldChar w:fldCharType="begin"/>
      </w:r>
      <w:r>
        <w:rPr>
          <w:rFonts w:ascii="宋体" w:hAnsi="宋体"/>
          <w:b/>
          <w:szCs w:val="21"/>
          <w:u w:val="single"/>
        </w:rPr>
        <w:instrText xml:space="preserve"> </w:instrText>
      </w:r>
      <w:r>
        <w:rPr>
          <w:rFonts w:hint="eastAsia" w:ascii="宋体" w:hAnsi="宋体"/>
          <w:b/>
          <w:szCs w:val="21"/>
          <w:u w:val="single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  <w:u w:val="single"/>
        </w:rPr>
        <w:instrText xml:space="preserve">2</w:instrText>
      </w:r>
      <w:r>
        <w:rPr>
          <w:rFonts w:hint="eastAsia" w:ascii="宋体" w:hAnsi="宋体"/>
          <w:b/>
          <w:szCs w:val="21"/>
          <w:u w:val="single"/>
        </w:rPr>
        <w:instrText xml:space="preserve">)</w:instrText>
      </w:r>
      <w:r>
        <w:rPr>
          <w:rFonts w:ascii="宋体" w:hAnsi="宋体"/>
          <w:b/>
          <w:szCs w:val="21"/>
          <w:u w:val="single"/>
        </w:rPr>
        <w:fldChar w:fldCharType="end"/>
      </w:r>
      <w:r>
        <w:rPr>
          <w:rFonts w:hint="eastAsia" w:ascii="宋体" w:hAnsi="宋体"/>
          <w:b/>
          <w:szCs w:val="21"/>
        </w:rPr>
        <w:t>、"诗佛"</w:t>
      </w:r>
      <w:r>
        <w:rPr>
          <w:rFonts w:ascii="宋体" w:hAnsi="宋体"/>
          <w:b/>
          <w:szCs w:val="21"/>
          <w:u w:val="single"/>
        </w:rPr>
        <w:fldChar w:fldCharType="begin"/>
      </w:r>
      <w:r>
        <w:rPr>
          <w:rFonts w:ascii="宋体" w:hAnsi="宋体"/>
          <w:b/>
          <w:szCs w:val="21"/>
          <w:u w:val="single"/>
        </w:rPr>
        <w:instrText xml:space="preserve"> </w:instrText>
      </w:r>
      <w:r>
        <w:rPr>
          <w:rFonts w:hint="eastAsia" w:ascii="宋体" w:hAnsi="宋体"/>
          <w:b/>
          <w:szCs w:val="21"/>
          <w:u w:val="single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  <w:u w:val="single"/>
        </w:rPr>
        <w:instrText xml:space="preserve">3</w:instrText>
      </w:r>
      <w:r>
        <w:rPr>
          <w:rFonts w:hint="eastAsia" w:ascii="宋体" w:hAnsi="宋体"/>
          <w:b/>
          <w:szCs w:val="21"/>
          <w:u w:val="single"/>
        </w:rPr>
        <w:instrText xml:space="preserve">)</w:instrText>
      </w:r>
      <w:r>
        <w:rPr>
          <w:rFonts w:ascii="宋体" w:hAnsi="宋体"/>
          <w:b/>
          <w:szCs w:val="21"/>
          <w:u w:val="single"/>
        </w:rPr>
        <w:fldChar w:fldCharType="end"/>
      </w:r>
      <w:r>
        <w:rPr>
          <w:rFonts w:hint="eastAsia" w:ascii="宋体" w:hAnsi="宋体"/>
          <w:b/>
          <w:szCs w:val="21"/>
        </w:rPr>
        <w:t>齐名，后人誉之为"</w:t>
      </w:r>
      <w:r>
        <w:rPr>
          <w:rFonts w:ascii="宋体" w:hAnsi="宋体"/>
          <w:b/>
          <w:szCs w:val="21"/>
          <w:u w:val="single"/>
        </w:rPr>
        <w:fldChar w:fldCharType="begin"/>
      </w:r>
      <w:r>
        <w:rPr>
          <w:rFonts w:ascii="宋体" w:hAnsi="宋体"/>
          <w:b/>
          <w:szCs w:val="21"/>
          <w:u w:val="single"/>
        </w:rPr>
        <w:instrText xml:space="preserve"> </w:instrText>
      </w:r>
      <w:r>
        <w:rPr>
          <w:rFonts w:hint="eastAsia" w:ascii="宋体" w:hAnsi="宋体"/>
          <w:b/>
          <w:szCs w:val="21"/>
          <w:u w:val="single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  <w:u w:val="single"/>
        </w:rPr>
        <w:instrText xml:space="preserve">4</w:instrText>
      </w:r>
      <w:r>
        <w:rPr>
          <w:rFonts w:hint="eastAsia" w:ascii="宋体" w:hAnsi="宋体"/>
          <w:b/>
          <w:szCs w:val="21"/>
          <w:u w:val="single"/>
        </w:rPr>
        <w:instrText xml:space="preserve">)</w:instrText>
      </w:r>
      <w:r>
        <w:rPr>
          <w:rFonts w:ascii="宋体" w:hAnsi="宋体"/>
          <w:b/>
          <w:szCs w:val="21"/>
          <w:u w:val="single"/>
        </w:rPr>
        <w:fldChar w:fldCharType="end"/>
      </w:r>
      <w:r>
        <w:rPr>
          <w:rFonts w:hint="eastAsia" w:ascii="宋体" w:hAnsi="宋体"/>
          <w:b/>
          <w:szCs w:val="21"/>
          <w:u w:val="single"/>
        </w:rPr>
        <w:t>"</w:t>
      </w:r>
      <w:r>
        <w:rPr>
          <w:rFonts w:hint="eastAsia" w:ascii="宋体" w:hAnsi="宋体"/>
          <w:b/>
          <w:szCs w:val="21"/>
        </w:rPr>
        <w:t>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30.请用第</w:t>
      </w:r>
      <w:r>
        <w:rPr>
          <w:rFonts w:ascii="宋体" w:hAnsi="宋体"/>
          <w:b/>
          <w:szCs w:val="21"/>
        </w:rPr>
        <w:fldChar w:fldCharType="begin"/>
      </w:r>
      <w:r>
        <w:rPr>
          <w:rFonts w:ascii="宋体" w:hAnsi="宋体"/>
          <w:b/>
          <w:szCs w:val="21"/>
        </w:rPr>
        <w:instrText xml:space="preserve"> </w:instrText>
      </w:r>
      <w:r>
        <w:rPr>
          <w:rFonts w:hint="eastAsia" w:ascii="宋体" w:hAnsi="宋体"/>
          <w:b/>
          <w:szCs w:val="21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</w:rPr>
        <w:instrText xml:space="preserve">4</w:instrText>
      </w:r>
      <w:r>
        <w:rPr>
          <w:rFonts w:hint="eastAsia" w:ascii="宋体" w:hAnsi="宋体"/>
          <w:b/>
          <w:szCs w:val="21"/>
        </w:rPr>
        <w:instrText xml:space="preserve">)</w:instrText>
      </w:r>
      <w:r>
        <w:rPr>
          <w:rFonts w:ascii="宋体" w:hAnsi="宋体"/>
          <w:b/>
          <w:szCs w:val="21"/>
        </w:rPr>
        <w:fldChar w:fldCharType="end"/>
      </w:r>
      <w:r>
        <w:rPr>
          <w:rFonts w:hint="eastAsia" w:ascii="宋体" w:hAnsi="宋体"/>
          <w:b/>
          <w:szCs w:val="21"/>
        </w:rPr>
        <w:t>段中的一个短语解释“</w:t>
      </w:r>
      <w:r>
        <w:rPr>
          <w:rFonts w:hint="eastAsia" w:ascii="楷体" w:hAnsi="楷体" w:eastAsia="楷体"/>
        </w:rPr>
        <w:t>自</w:t>
      </w:r>
      <w:r>
        <w:rPr>
          <w:rFonts w:hint="eastAsia" w:ascii="楷体" w:hAnsi="楷体" w:eastAsia="楷体"/>
          <w:em w:val="dot"/>
        </w:rPr>
        <w:t>课</w:t>
      </w:r>
      <w:r>
        <w:rPr>
          <w:rFonts w:hint="eastAsia" w:ascii="楷体" w:hAnsi="楷体" w:eastAsia="楷体"/>
        </w:rPr>
        <w:t>越佣能种瓜</w:t>
      </w:r>
      <w:r>
        <w:rPr>
          <w:rFonts w:hint="eastAsia" w:ascii="宋体" w:hAnsi="宋体"/>
          <w:b/>
          <w:szCs w:val="21"/>
        </w:rPr>
        <w:t>”中加点的“课”的意思。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1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rPr>
          <w:rFonts w:ascii="宋体" w:hAnsi="宋体"/>
          <w:b/>
          <w:w w:val="90"/>
          <w:szCs w:val="21"/>
        </w:rPr>
      </w:pPr>
      <w:r>
        <w:rPr>
          <w:rFonts w:hint="eastAsia" w:ascii="宋体" w:hAnsi="宋体"/>
          <w:b/>
          <w:szCs w:val="21"/>
        </w:rPr>
        <w:t>31.</w:t>
      </w:r>
      <w:r>
        <w:rPr>
          <w:rFonts w:hint="eastAsia" w:ascii="宋体" w:hAnsi="宋体"/>
          <w:b/>
          <w:w w:val="90"/>
          <w:szCs w:val="21"/>
        </w:rPr>
        <w:t>请根据文意，把“</w:t>
      </w:r>
      <w:r>
        <w:rPr>
          <w:rFonts w:hint="eastAsia" w:ascii="楷体" w:hAnsi="楷体" w:eastAsia="楷体"/>
        </w:rPr>
        <w:t>政治版图</w:t>
      </w:r>
      <w:r>
        <w:rPr>
          <w:rFonts w:hint="eastAsia" w:ascii="宋体" w:hAnsi="宋体"/>
          <w:b/>
          <w:w w:val="90"/>
          <w:szCs w:val="21"/>
        </w:rPr>
        <w:t>”“</w:t>
      </w:r>
      <w:r>
        <w:rPr>
          <w:rFonts w:hint="eastAsia" w:ascii="楷体" w:hAnsi="楷体" w:eastAsia="楷体"/>
        </w:rPr>
        <w:t>族群意识</w:t>
      </w:r>
      <w:r>
        <w:rPr>
          <w:rFonts w:hint="eastAsia" w:ascii="宋体" w:hAnsi="宋体"/>
          <w:b/>
          <w:w w:val="90"/>
          <w:szCs w:val="21"/>
        </w:rPr>
        <w:t>”还原到第④段横线上的A、B两处</w:t>
      </w:r>
      <w:r>
        <w:rPr>
          <w:rFonts w:hint="eastAsia" w:ascii="宋体" w:hAnsi="宋体"/>
          <w:b/>
          <w:szCs w:val="21"/>
        </w:rPr>
        <w:t>。</w:t>
      </w:r>
      <w:r>
        <w:rPr>
          <w:rFonts w:ascii="宋体" w:hAnsi="宋体"/>
          <w:b/>
          <w:w w:val="90"/>
          <w:szCs w:val="21"/>
        </w:rPr>
        <w:t>（</w:t>
      </w:r>
      <w:r>
        <w:rPr>
          <w:rFonts w:hint="eastAsia" w:ascii="宋体" w:hAnsi="宋体"/>
          <w:b/>
          <w:w w:val="90"/>
          <w:szCs w:val="21"/>
        </w:rPr>
        <w:t>2</w:t>
      </w:r>
      <w:r>
        <w:rPr>
          <w:rFonts w:ascii="宋体" w:hAnsi="宋体"/>
          <w:b/>
          <w:w w:val="90"/>
          <w:szCs w:val="21"/>
        </w:rPr>
        <w:t>分）</w:t>
      </w:r>
    </w:p>
    <w:p>
      <w:pPr>
        <w:adjustRightInd w:val="0"/>
        <w:snapToGrid w:val="0"/>
        <w:spacing w:line="259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32.联系前文，说说李家越佣在“</w:t>
      </w:r>
      <w:r>
        <w:rPr>
          <w:rFonts w:hint="eastAsia" w:ascii="楷体" w:hAnsi="楷体" w:eastAsia="楷体"/>
          <w:em w:val="dot"/>
        </w:rPr>
        <w:t>分忧解劳</w:t>
      </w:r>
      <w:r>
        <w:rPr>
          <w:rFonts w:hint="eastAsia" w:ascii="宋体" w:hAnsi="宋体"/>
          <w:b/>
          <w:szCs w:val="21"/>
        </w:rPr>
        <w:t>”方面具体做了什么。</w:t>
      </w:r>
      <w:r>
        <w:rPr>
          <w:rFonts w:ascii="宋体" w:hAnsi="宋体"/>
          <w:b/>
          <w:szCs w:val="21"/>
        </w:rPr>
        <w:t>（2分）</w:t>
      </w:r>
    </w:p>
    <w:p>
      <w:pPr>
        <w:adjustRightInd w:val="0"/>
        <w:snapToGrid w:val="0"/>
        <w:spacing w:line="259" w:lineRule="auto"/>
        <w:ind w:left="210" w:hanging="211" w:hangingChars="1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33.积累链接：李贺的《雁门太守行》一诗中，作者运用比喻、夸张的手法，渲染敌军兵临城下的紧张气氛以及城内将士披坚执锐、严阵以待的情形的句子是：</w:t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　，</w:t>
      </w:r>
      <w:r>
        <w:rPr>
          <w:rFonts w:hint="eastAsia" w:ascii="宋体" w:hAnsi="宋体"/>
          <w:szCs w:val="21"/>
          <w:u w:val="single"/>
        </w:rPr>
        <w:t>　　　　　　</w:t>
      </w:r>
      <w:r>
        <w:rPr>
          <w:rFonts w:hint="eastAsia" w:ascii="宋体" w:hAnsi="宋体"/>
          <w:b/>
          <w:szCs w:val="21"/>
        </w:rPr>
        <w:t>。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分）</w:t>
      </w:r>
    </w:p>
    <w:p>
      <w:pPr>
        <w:adjustRightInd w:val="0"/>
        <w:snapToGrid w:val="0"/>
        <w:spacing w:line="259" w:lineRule="auto"/>
        <w:ind w:firstLine="2291" w:firstLineChars="2083"/>
        <w:jc w:val="left"/>
        <w:rPr>
          <w:rFonts w:ascii="楷体" w:hAnsi="楷体" w:eastAsia="楷体"/>
          <w:sz w:val="11"/>
          <w:szCs w:val="11"/>
        </w:rPr>
      </w:pPr>
    </w:p>
    <w:p>
      <w:pPr>
        <w:adjustRightInd w:val="0"/>
        <w:snapToGrid w:val="0"/>
        <w:spacing w:line="259" w:lineRule="auto"/>
        <w:ind w:right="374" w:firstLine="360" w:firstLineChars="200"/>
        <w:rPr>
          <w:rFonts w:ascii="方正宋三_GBK" w:eastAsia="方正宋三_GBK"/>
          <w:sz w:val="18"/>
          <w:szCs w:val="18"/>
        </w:rPr>
      </w:pPr>
      <w:r>
        <w:rPr>
          <w:rFonts w:hint="eastAsia" w:ascii="方正宋三_GBK" w:eastAsia="方正宋三_GBK"/>
          <w:sz w:val="18"/>
          <w:szCs w:val="18"/>
        </w:rPr>
        <w:t>注：因命题需要，本试卷所选文段均有删改，特此说明。</w:t>
      </w:r>
    </w:p>
    <w:p>
      <w:pPr>
        <w:adjustRightInd w:val="0"/>
        <w:snapToGrid w:val="0"/>
        <w:spacing w:line="259" w:lineRule="auto"/>
        <w:ind w:right="374" w:firstLine="300" w:firstLineChars="200"/>
        <w:rPr>
          <w:rFonts w:ascii="方正宋三_GBK" w:eastAsia="方正宋三_GBK"/>
          <w:sz w:val="15"/>
          <w:szCs w:val="15"/>
        </w:rPr>
      </w:pPr>
    </w:p>
    <w:p>
      <w:pPr>
        <w:adjustRightInd w:val="0"/>
        <w:snapToGrid w:val="0"/>
        <w:spacing w:line="259" w:lineRule="auto"/>
        <w:jc w:val="center"/>
        <w:rPr>
          <w:kern w:val="0"/>
          <w:szCs w:val="21"/>
        </w:rPr>
      </w:pPr>
      <w:r>
        <w:rPr>
          <w:kern w:val="0"/>
          <w:szCs w:val="21"/>
        </w:rPr>
        <w:drawing>
          <wp:inline distT="0" distB="0" distL="0" distR="0">
            <wp:extent cx="1440180" cy="401320"/>
            <wp:effectExtent l="0" t="0" r="7620" b="0"/>
            <wp:docPr id="4" name="图片 4" descr="作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作文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59" w:lineRule="auto"/>
        <w:jc w:val="center"/>
        <w:rPr>
          <w:kern w:val="0"/>
          <w:sz w:val="15"/>
          <w:szCs w:val="15"/>
        </w:rPr>
      </w:pP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34.李贺家的“越佣”，点点滴滴地为李贺“分忧解劳”，让读着诗的张晓风都觉得“须感谢”。在你的生活中，一定也有什么人，为你、为你们家“分忧解劳”，让人感怀、让你感激……</w:t>
      </w:r>
    </w:p>
    <w:p>
      <w:pPr>
        <w:adjustRightInd w:val="0"/>
        <w:snapToGrid w:val="0"/>
        <w:spacing w:line="259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请以</w:t>
      </w:r>
      <w:r>
        <w:rPr>
          <w:rFonts w:hint="eastAsia" w:ascii="楷体" w:hAnsi="楷体" w:eastAsia="楷体"/>
          <w:b/>
          <w:szCs w:val="21"/>
        </w:rPr>
        <w:t>“为我分忧解劳的</w:t>
      </w:r>
      <w:r>
        <w:rPr>
          <w:rFonts w:hint="eastAsia" w:ascii="楷体" w:hAnsi="楷体" w:eastAsia="楷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”为题，写一篇600字以上的作文，文体不限（诗歌除外）。</w:t>
      </w:r>
    </w:p>
    <w:p>
      <w:pPr>
        <w:adjustRightInd w:val="0"/>
        <w:snapToGrid w:val="0"/>
        <w:spacing w:line="259" w:lineRule="auto"/>
        <w:ind w:firstLine="413" w:firstLineChars="196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要求：1.请先在横线上填充一个恰当的人名或称谓。   </w:t>
      </w:r>
    </w:p>
    <w:p>
      <w:pPr>
        <w:adjustRightInd w:val="0"/>
        <w:snapToGrid w:val="0"/>
        <w:spacing w:line="259" w:lineRule="auto"/>
        <w:ind w:firstLine="1046" w:firstLineChars="496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2.严禁抄袭和套用任何其他同类作文。</w:t>
      </w: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3.文中不得出现真实人名、校名。</w:t>
      </w: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</w:p>
    <w:p>
      <w:pPr>
        <w:jc w:val="center"/>
        <w:rPr>
          <w:rFonts w:hint="eastAsia" w:ascii="宋体" w:hAnsi="宋体" w:cs="宋体"/>
          <w:sz w:val="32"/>
          <w:szCs w:val="36"/>
        </w:rPr>
      </w:pPr>
      <w:r>
        <w:rPr>
          <w:rFonts w:hint="eastAsia" w:ascii="宋体" w:hAnsi="宋体" w:cs="宋体"/>
          <w:sz w:val="32"/>
          <w:szCs w:val="36"/>
        </w:rPr>
        <w:t>九年级语文适应性训练试卷（三）参考答案</w:t>
      </w:r>
    </w:p>
    <w:p>
      <w:pPr>
        <w:ind w:firstLine="420" w:firstLineChars="200"/>
        <w:rPr>
          <w:rFonts w:hint="eastAsia" w:ascii="宋体" w:hAnsi="宋体" w:cs="宋体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33020</wp:posOffset>
            </wp:positionV>
            <wp:extent cx="1447165" cy="357505"/>
            <wp:effectExtent l="0" t="0" r="635" b="4445"/>
            <wp:wrapNone/>
            <wp:docPr id="6" name="图片 1" descr="说明: 汉字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说明: 汉字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hint="eastAsia" w:ascii="宋体" w:hAnsi="宋体" w:cs="宋体"/>
        </w:rPr>
      </w:pP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1.（2分） ①擎  cáo    ②wù   濡</w:t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2.（2分）</w:t>
      </w:r>
      <w:r>
        <w:rPr>
          <w:rFonts w:hint="eastAsia" w:ascii="宋体" w:hAnsi="宋体"/>
          <w:szCs w:val="21"/>
          <w:shd w:val="clear" w:color="auto" w:fill="FFFFFF"/>
        </w:rPr>
        <w:t>转危为安  偷天换日</w:t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3.（2分）</w:t>
      </w:r>
      <w:r>
        <w:rPr>
          <w:rFonts w:hint="eastAsia" w:ascii="宋体" w:hAnsi="宋体" w:cs="宋体"/>
        </w:rPr>
        <w:t xml:space="preserve"> 营； 盈 </w:t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4.（2分）示例：A：江河湖海  B：金银铜铁</w:t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 w:cs="宋体"/>
          <w:szCs w:val="21"/>
        </w:rPr>
        <w:t>5.（2分）D</w:t>
      </w:r>
      <w:r>
        <w:rPr>
          <w:rFonts w:hint="eastAsia" w:ascii="宋体" w:hAnsi="宋体"/>
        </w:rPr>
        <w:t xml:space="preserve">  </w:t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1829435</wp:posOffset>
            </wp:positionH>
            <wp:positionV relativeFrom="paragraph">
              <wp:posOffset>31750</wp:posOffset>
            </wp:positionV>
            <wp:extent cx="1438910" cy="429260"/>
            <wp:effectExtent l="0" t="0" r="8890" b="8890"/>
            <wp:wrapNone/>
            <wp:docPr id="7" name="图片 2" descr="说明: 阅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说明: 阅读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/>
        </w:rPr>
      </w:pPr>
    </w:p>
    <w:p>
      <w:pPr>
        <w:adjustRightInd w:val="0"/>
        <w:snapToGrid w:val="0"/>
        <w:spacing w:line="288" w:lineRule="auto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</w:t>
      </w:r>
    </w:p>
    <w:p>
      <w:pPr>
        <w:adjustRightInd w:val="0"/>
        <w:snapToGrid w:val="0"/>
        <w:spacing w:line="259" w:lineRule="auto"/>
        <w:ind w:firstLine="360" w:firstLineChars="150"/>
        <w:rPr>
          <w:rFonts w:hint="eastAsia" w:ascii="华文隶书" w:eastAsia="华文隶书"/>
          <w:bCs/>
          <w:sz w:val="24"/>
          <w:highlight w:val="lightGray"/>
          <w:shd w:val="pct10" w:color="auto" w:fill="FFFFFF"/>
        </w:rPr>
      </w:pPr>
      <w:r>
        <w:rPr>
          <w:rFonts w:hint="eastAsia" w:ascii="华文隶书" w:eastAsia="华文隶书"/>
          <w:bCs/>
          <w:sz w:val="24"/>
          <w:highlight w:val="lightGray"/>
          <w:shd w:val="pct10" w:color="auto" w:fill="FFFFFF"/>
        </w:rPr>
        <w:t>一、群文汇读（18分）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6.（4分）①兼：同时   ②纤：细小的   ③益：好处、益处   ④疏</w:t>
      </w:r>
      <w:r>
        <w:rPr>
          <w:rStyle w:val="21"/>
          <w:rFonts w:hint="eastAsia" w:ascii="宋体" w:hAnsi="宋体" w:cs="宋体"/>
          <w:szCs w:val="21"/>
        </w:rPr>
        <w:t>：疏远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7.（2分）A.之  B.以  C.者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8.（3分）少饮则和血行气、壮神消愁；过饮则损胃耗血、生痰动火。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9.（2分）但是把味道甘甜不苦涩、气味芬芳好似菊花、颜色泛白恰如美玉的茶叶当作好茶叶。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10.（2分）示例：当归、陈皮、川贝、人参、田七、枸杞、柴胡、车前子、甘草、生姜、决明子、何首乌、覆盆子……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11.（2分）①故入药须择上品，方有利益。②故夫沉湎无度、醉以为常者，轻则致疾，重则亡身。</w:t>
      </w:r>
    </w:p>
    <w:p>
      <w:pPr>
        <w:spacing w:line="288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12.（2分）示例：酒酣胸胆尚开张，鬓微霜，又何妨？或：其人视端容寂，若听茶声然。或：浊酒一杯家万里，燕然未勒归无计。</w:t>
      </w:r>
      <w:r>
        <w:rPr>
          <w:rFonts w:hint="eastAsia" w:ascii="宋体" w:hAnsi="宋体"/>
        </w:rPr>
        <w:t>（错一字扣1分，扣完为止）</w:t>
      </w:r>
    </w:p>
    <w:p>
      <w:pPr>
        <w:spacing w:line="380" w:lineRule="exact"/>
        <w:ind w:left="420" w:leftChars="200"/>
        <w:rPr>
          <w:rFonts w:hint="eastAsia" w:ascii="楷体_GB2312" w:hAnsi="楷体_GB2312" w:eastAsia="楷体_GB2312" w:cs="楷体_GB2312"/>
          <w:kern w:val="0"/>
          <w:szCs w:val="21"/>
        </w:rPr>
      </w:pPr>
      <w:r>
        <w:rPr>
          <w:rFonts w:hint="eastAsia" w:ascii="楷体_GB2312" w:hAnsi="楷体_GB2312" w:eastAsia="楷体_GB2312" w:cs="楷体_GB2312"/>
          <w:kern w:val="0"/>
          <w:szCs w:val="21"/>
        </w:rPr>
        <w:t>参考译文：</w:t>
      </w:r>
    </w:p>
    <w:p>
      <w:pPr>
        <w:spacing w:line="340" w:lineRule="exact"/>
        <w:ind w:firstLine="420" w:firstLineChars="200"/>
        <w:jc w:val="left"/>
        <w:rPr>
          <w:rFonts w:hint="eastAsia" w:ascii="楷体_GB2312" w:hAnsi="楷体_GB2312" w:eastAsia="楷体_GB2312" w:cs="宋体"/>
          <w:kern w:val="0"/>
          <w:szCs w:val="21"/>
        </w:rPr>
      </w:pPr>
      <w:r>
        <w:rPr>
          <w:rFonts w:hint="eastAsia" w:ascii="楷体_GB2312" w:hAnsi="楷体_GB2312" w:eastAsia="楷体_GB2312" w:cs="楷体_GB2312"/>
          <w:kern w:val="0"/>
          <w:szCs w:val="21"/>
        </w:rPr>
        <w:t>【茶叶】（味道）甜、苦，药性微寒，作用于心脏、肺脏。茶叶没有毒。（它）秉承土地的清淡之气，同时获得初春生长勃发的要义，所以它都把清理整肃作为主要功能。但是</w:t>
      </w:r>
      <w:r>
        <w:rPr>
          <w:rFonts w:hint="eastAsia" w:ascii="楷体_GB2312" w:hAnsi="楷体_GB2312" w:eastAsia="楷体_GB2312" w:cs="宋体"/>
          <w:kern w:val="0"/>
          <w:szCs w:val="21"/>
        </w:rPr>
        <w:t>把味道甘甜不苦涩、气味芬芳好似菊花、颜色泛白恰如美玉的茶叶当作好茶叶。茶叶承受了天地之间最为清朗的气息，生长在贫瘠的砂石之间，只感受云雾的滋润培养，没有受到细微尘滓的污染，所以能使内心清明，清理肠胃，是清明贵重的上品。过去有很多人说（茶叶）又苦又凉，对脾胃没有好处，并且经常有让人变黄变瘦的说法，这都是说那些粗糙苦涩的茶叶。所以（茶叶）作为药材选入时，必须选择上午茶叶，才有好处。</w:t>
      </w:r>
    </w:p>
    <w:p>
      <w:pPr>
        <w:spacing w:line="340" w:lineRule="exact"/>
        <w:ind w:firstLine="420" w:firstLineChars="200"/>
        <w:jc w:val="left"/>
        <w:rPr>
          <w:rFonts w:hint="eastAsia" w:ascii="楷体_GB2312" w:hAnsi="楷体_GB2312" w:eastAsia="楷体_GB2312" w:cs="楷体_GB2312"/>
          <w:kern w:val="0"/>
          <w:szCs w:val="21"/>
        </w:rPr>
      </w:pPr>
      <w:r>
        <w:rPr>
          <w:rFonts w:hint="eastAsia" w:ascii="楷体_GB2312" w:hAnsi="楷体_GB2312" w:eastAsia="楷体_GB2312" w:cs="宋体"/>
          <w:kern w:val="0"/>
          <w:szCs w:val="21"/>
        </w:rPr>
        <w:t>【酒】</w:t>
      </w:r>
      <w:r>
        <w:rPr>
          <w:rFonts w:hint="eastAsia" w:ascii="楷体_GB2312" w:hAnsi="楷体_GB2312" w:eastAsia="楷体_GB2312" w:cs="楷体_GB2312"/>
          <w:kern w:val="0"/>
          <w:szCs w:val="21"/>
        </w:rPr>
        <w:t>（味道）甜、苦、辣，药性热，作用于肺脏、胃。能疏通血脉并且穿破结节，使肠胃醇厚使肌理滋润，宣泄心中积气而忘记忧愁，补益胆经而使怒气发作。合理地运行药的作用，可以抵御风寒。酒有毒，时间越久的酒越好。少喝酒就能使血气平和运行，使神志振奋而消除忧愁；喝酒过量就会损伤肠胃，耗损血气产生痰液而上火。所以沉迷于白酒没有节制、把醉酒当作常态的人，轻一些就会让人生病，重一些就会致人死亡。这就是大禹之所以疏远仪狄、周公之所以写作《酒诰》的原因。</w:t>
      </w:r>
    </w:p>
    <w:p>
      <w:pPr>
        <w:adjustRightInd w:val="0"/>
        <w:snapToGrid w:val="0"/>
        <w:spacing w:line="259" w:lineRule="auto"/>
        <w:ind w:firstLine="360" w:firstLineChars="150"/>
        <w:rPr>
          <w:rFonts w:hint="eastAsia"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二、人文悦读（10分）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13.（2分）吃雪 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14.（2分）A：访友；B：赏雪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15.（2分）阳春白雪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16.（2分）古人：解热毒；如今：可使血中胆固醇含量显著降低,对防治高血脂症、高粘血症以及动脉硬化症有特效。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17.（2分）侄子：撒盐空中差可拟；侄女：未若柳絮因风起。</w:t>
      </w:r>
      <w:r>
        <w:rPr>
          <w:rFonts w:hint="eastAsia" w:ascii="宋体" w:hAnsi="宋体"/>
        </w:rPr>
        <w:t>（错一字扣1分，扣完为止）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spacing w:line="259" w:lineRule="auto"/>
        <w:ind w:firstLine="360" w:firstLineChars="150"/>
        <w:rPr>
          <w:rFonts w:hint="eastAsia"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三、名著选读（11分）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18.（2分）关心朋友；值得信赖。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19.（3分）①施密特医生愿意不断学习以增长学识、更新理念；②施密特医生可能会对我的疾病更关注更投入；③施密特医生对治疗耳聋的直流电疗法有一些经验。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20.（2分）书信集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21.（2分）</w:t>
      </w:r>
      <w:r>
        <w:rPr>
          <w:rFonts w:hint="eastAsia" w:ascii="宋体" w:hAnsi="宋体" w:cs="宋体"/>
        </w:rPr>
        <w:t>对音乐的执著热爱；不屈服于病痛（不幸命运）的坚强。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22.（2分 ）莫听穿林打叶声，何妨吟啸且徐行。</w:t>
      </w:r>
      <w:r>
        <w:rPr>
          <w:rFonts w:hint="eastAsia" w:ascii="宋体" w:hAnsi="宋体"/>
        </w:rPr>
        <w:t>（错一字扣1分，扣完为止）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spacing w:line="259" w:lineRule="auto"/>
        <w:ind w:firstLine="240" w:firstLineChars="100"/>
        <w:rPr>
          <w:rFonts w:hint="eastAsia"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四、研学导读（12分）</w:t>
      </w:r>
    </w:p>
    <w:p>
      <w:pPr>
        <w:widowControl/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23.（2分）</w:t>
      </w:r>
      <w:r>
        <w:rPr>
          <w:rFonts w:ascii="宋体" w:hAnsi="宋体"/>
          <w:b/>
          <w:szCs w:val="21"/>
        </w:rPr>
        <w:fldChar w:fldCharType="begin"/>
      </w:r>
      <w:r>
        <w:rPr>
          <w:rFonts w:ascii="宋体" w:hAnsi="宋体"/>
          <w:b/>
          <w:szCs w:val="21"/>
        </w:rPr>
        <w:instrText xml:space="preserve"> </w:instrText>
      </w:r>
      <w:r>
        <w:rPr>
          <w:rFonts w:hint="eastAsia" w:ascii="宋体" w:hAnsi="宋体"/>
          <w:b/>
          <w:szCs w:val="21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</w:rPr>
        <w:instrText xml:space="preserve">1</w:instrText>
      </w:r>
      <w:r>
        <w:rPr>
          <w:rFonts w:hint="eastAsia" w:ascii="宋体" w:hAnsi="宋体"/>
          <w:b/>
          <w:szCs w:val="21"/>
        </w:rPr>
        <w:instrText xml:space="preserve">)</w:instrText>
      </w:r>
      <w:r>
        <w:rPr>
          <w:rFonts w:ascii="宋体" w:hAnsi="宋体"/>
          <w:b/>
          <w:szCs w:val="21"/>
        </w:rPr>
        <w:fldChar w:fldCharType="end"/>
      </w:r>
      <w:r>
        <w:rPr>
          <w:rFonts w:hint="eastAsia" w:ascii="宋体" w:hAnsi="宋体"/>
          <w:b/>
          <w:szCs w:val="21"/>
        </w:rPr>
        <w:t>出阳关　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\o\ac(○,</w:instrText>
      </w:r>
      <w:r>
        <w:rPr>
          <w:rFonts w:hint="eastAsia" w:ascii="宋体" w:hAnsi="宋体"/>
          <w:position w:val="2"/>
          <w:sz w:val="14"/>
        </w:rPr>
        <w:instrText xml:space="preserve">2</w:instrText>
      </w:r>
      <w:r>
        <w:rPr>
          <w:rFonts w:hint="eastAsia" w:ascii="宋体" w:hAnsi="宋体"/>
        </w:rPr>
        <w:instrText xml:space="preserve">)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雅丹地貌</w:t>
      </w:r>
      <w:r>
        <w:rPr>
          <w:rFonts w:hint="eastAsia" w:ascii="宋体" w:hAnsi="宋体"/>
          <w:b/>
          <w:szCs w:val="21"/>
        </w:rPr>
        <w:t>　　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eq \o\ac(○,</w:instrText>
      </w:r>
      <w:r>
        <w:rPr>
          <w:rFonts w:hint="eastAsia" w:ascii="宋体" w:hAnsi="宋体"/>
          <w:position w:val="2"/>
          <w:sz w:val="14"/>
        </w:rPr>
        <w:instrText xml:space="preserve">3</w:instrText>
      </w:r>
      <w:r>
        <w:rPr>
          <w:rFonts w:hint="eastAsia" w:ascii="宋体" w:hAnsi="宋体"/>
        </w:rPr>
        <w:instrText xml:space="preserve">)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小柴达湖　　　</w:t>
      </w:r>
      <w:r>
        <w:rPr>
          <w:rFonts w:ascii="宋体" w:hAnsi="宋体"/>
          <w:b/>
          <w:szCs w:val="21"/>
        </w:rPr>
        <w:fldChar w:fldCharType="begin"/>
      </w:r>
      <w:r>
        <w:rPr>
          <w:rFonts w:ascii="宋体" w:hAnsi="宋体"/>
          <w:b/>
          <w:szCs w:val="21"/>
        </w:rPr>
        <w:instrText xml:space="preserve"> </w:instrText>
      </w:r>
      <w:r>
        <w:rPr>
          <w:rFonts w:hint="eastAsia" w:ascii="宋体" w:hAnsi="宋体"/>
          <w:b/>
          <w:szCs w:val="21"/>
        </w:rPr>
        <w:instrText xml:space="preserve">eq \o\ac(○,</w:instrText>
      </w:r>
      <w:r>
        <w:rPr>
          <w:rFonts w:hint="eastAsia" w:ascii="宋体" w:hAnsi="宋体"/>
          <w:b/>
          <w:position w:val="2"/>
          <w:sz w:val="14"/>
          <w:szCs w:val="21"/>
        </w:rPr>
        <w:instrText xml:space="preserve">4</w:instrText>
      </w:r>
      <w:r>
        <w:rPr>
          <w:rFonts w:hint="eastAsia" w:ascii="宋体" w:hAnsi="宋体"/>
          <w:b/>
          <w:szCs w:val="21"/>
        </w:rPr>
        <w:instrText xml:space="preserve">)</w:instrText>
      </w:r>
      <w:r>
        <w:rPr>
          <w:rFonts w:ascii="宋体" w:hAnsi="宋体"/>
          <w:b/>
          <w:szCs w:val="21"/>
        </w:rPr>
        <w:fldChar w:fldCharType="end"/>
      </w:r>
      <w:r>
        <w:rPr>
          <w:rFonts w:hint="eastAsia" w:ascii="宋体" w:hAnsi="宋体"/>
          <w:b/>
          <w:szCs w:val="21"/>
        </w:rPr>
        <w:t>上昆仑</w:t>
      </w:r>
    </w:p>
    <w:p>
      <w:pPr>
        <w:widowControl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24.（2分）这个逗号在这里形成停顿，表达塞外荒凉程度之深的始料未及。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25.（2分）酒泉郡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26.（3分）“</w:t>
      </w:r>
      <w:r>
        <w:rPr>
          <w:rFonts w:hint="eastAsia" w:ascii="宋体" w:hAnsi="宋体"/>
        </w:rPr>
        <w:t>各有各的伟大”意思是自然和人类都很伟大</w:t>
      </w:r>
      <w:r>
        <w:rPr>
          <w:rFonts w:hint="eastAsia" w:ascii="宋体" w:hAnsi="宋体" w:cs="宋体"/>
          <w:szCs w:val="21"/>
        </w:rPr>
        <w:t>。“自然的伟大”在于塞外的</w:t>
      </w:r>
      <w:r>
        <w:rPr>
          <w:rFonts w:hint="eastAsia" w:ascii="宋体" w:hAnsi="宋体"/>
        </w:rPr>
        <w:t>风，云，雪，山，空旷，寂静，都那么巨大，一切都宏伟得衬托出人类的渺小；“人的伟大”在于人的足迹总是在向自然的深处探寻。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  <w:shd w:val="clear" w:color="auto" w:fill="FFFFEE"/>
        </w:rPr>
      </w:pPr>
      <w:r>
        <w:rPr>
          <w:rFonts w:hint="eastAsia" w:ascii="宋体" w:hAnsi="宋体" w:cs="宋体"/>
          <w:szCs w:val="21"/>
        </w:rPr>
        <w:t>27.（2分）示例：阳关附近——阳关飞沙；雅丹地貌——雅丹怪石；小柴达湖——冰湖柔光；昆仑山口——昆仑澄天。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28.（2分）大漠孤烟直，长河落日圆。</w:t>
      </w:r>
      <w:r>
        <w:rPr>
          <w:rFonts w:hint="eastAsia" w:ascii="宋体" w:hAnsi="宋体"/>
        </w:rPr>
        <w:t>（错一字扣1分，扣完为止）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napToGrid w:val="0"/>
        <w:spacing w:line="259" w:lineRule="auto"/>
        <w:ind w:firstLine="360" w:firstLineChars="150"/>
        <w:rPr>
          <w:rFonts w:hint="eastAsia" w:ascii="华文隶书" w:eastAsia="华文隶书"/>
          <w:bCs/>
          <w:sz w:val="24"/>
          <w:shd w:val="pct10" w:color="auto" w:fill="FFFFFF"/>
        </w:rPr>
      </w:pPr>
      <w:r>
        <w:rPr>
          <w:rFonts w:hint="eastAsia" w:ascii="华文隶书" w:eastAsia="华文隶书"/>
          <w:bCs/>
          <w:sz w:val="24"/>
          <w:shd w:val="pct10" w:color="auto" w:fill="FFFFFF"/>
        </w:rPr>
        <w:t>五、人生漫读（9分）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29.（2分）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eq \o\ac(○,</w:instrText>
      </w:r>
      <w:r>
        <w:rPr>
          <w:rFonts w:hint="eastAsia" w:ascii="宋体" w:hAnsi="宋体" w:cs="宋体"/>
          <w:position w:val="2"/>
          <w:sz w:val="14"/>
        </w:rPr>
        <w:instrText xml:space="preserve">1</w:instrText>
      </w:r>
      <w:r>
        <w:rPr>
          <w:rFonts w:hint="eastAsia" w:ascii="宋体" w:hAnsi="宋体" w:cs="宋体"/>
        </w:rPr>
        <w:instrText xml:space="preserve">)</w:instrTex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 w:cs="宋体"/>
        </w:rPr>
        <w:t xml:space="preserve">：李白     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eq \o\ac(○,</w:instrText>
      </w:r>
      <w:r>
        <w:rPr>
          <w:rFonts w:hint="eastAsia" w:ascii="宋体" w:hAnsi="宋体" w:cs="宋体"/>
          <w:position w:val="2"/>
          <w:sz w:val="14"/>
        </w:rPr>
        <w:instrText xml:space="preserve">2</w:instrText>
      </w:r>
      <w:r>
        <w:rPr>
          <w:rFonts w:hint="eastAsia" w:ascii="宋体" w:hAnsi="宋体" w:cs="宋体"/>
        </w:rPr>
        <w:instrText xml:space="preserve">)</w:instrTex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 w:cs="宋体"/>
        </w:rPr>
        <w:t xml:space="preserve">：杜甫     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eq \o\ac(○,</w:instrText>
      </w:r>
      <w:r>
        <w:rPr>
          <w:rFonts w:hint="eastAsia" w:ascii="宋体" w:hAnsi="宋体" w:cs="宋体"/>
          <w:position w:val="2"/>
          <w:sz w:val="14"/>
        </w:rPr>
        <w:instrText xml:space="preserve">3</w:instrText>
      </w:r>
      <w:r>
        <w:rPr>
          <w:rFonts w:hint="eastAsia" w:ascii="宋体" w:hAnsi="宋体" w:cs="宋体"/>
        </w:rPr>
        <w:instrText xml:space="preserve">)</w:instrTex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 w:cs="宋体"/>
        </w:rPr>
        <w:t xml:space="preserve">：王维     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hint="eastAsia" w:ascii="宋体" w:hAnsi="宋体" w:cs="宋体"/>
        </w:rPr>
        <w:instrText xml:space="preserve">eq \o\ac(○,</w:instrText>
      </w:r>
      <w:r>
        <w:rPr>
          <w:rFonts w:hint="eastAsia" w:ascii="宋体" w:hAnsi="宋体" w:cs="宋体"/>
          <w:position w:val="2"/>
          <w:sz w:val="14"/>
        </w:rPr>
        <w:instrText xml:space="preserve">4</w:instrText>
      </w:r>
      <w:r>
        <w:rPr>
          <w:rFonts w:hint="eastAsia" w:ascii="宋体" w:hAnsi="宋体" w:cs="宋体"/>
        </w:rPr>
        <w:instrText xml:space="preserve">)</w:instrTex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 w:cs="宋体"/>
        </w:rPr>
        <w:t>：诗鬼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30.（1分）</w:t>
      </w:r>
      <w:r>
        <w:rPr>
          <w:rFonts w:hint="eastAsia" w:ascii="宋体" w:hAnsi="宋体"/>
        </w:rPr>
        <w:t>补习和调教</w:t>
      </w:r>
    </w:p>
    <w:p>
      <w:pPr>
        <w:spacing w:line="288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31.（2分）A：</w:t>
      </w:r>
      <w:r>
        <w:rPr>
          <w:rFonts w:hint="eastAsia" w:ascii="宋体" w:hAnsi="宋体"/>
        </w:rPr>
        <w:t>政治版图   B：族群意识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32.</w:t>
      </w:r>
      <w:r>
        <w:rPr>
          <w:rFonts w:hint="eastAsia" w:ascii="宋体" w:hAnsi="宋体" w:cs="宋体"/>
        </w:rPr>
        <w:t>（2分）</w:t>
      </w:r>
      <w:r>
        <w:rPr>
          <w:rFonts w:hint="eastAsia" w:ascii="宋体" w:hAnsi="宋体"/>
        </w:rPr>
        <w:t>这位从远方来就业的孩子大概既得是“创作助理”，陪主人一起寻找灵感，又得是“农业技士”，学着种出瓜来帮助主人撑持家计。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33.</w:t>
      </w:r>
      <w:r>
        <w:rPr>
          <w:rFonts w:hint="eastAsia" w:ascii="宋体" w:hAnsi="宋体" w:cs="宋体"/>
          <w:szCs w:val="21"/>
        </w:rPr>
        <w:t>（2分）</w:t>
      </w:r>
      <w:r>
        <w:rPr>
          <w:rFonts w:hint="eastAsia" w:ascii="宋体" w:hAnsi="宋体"/>
        </w:rPr>
        <w:t>黑云压城城欲摧，甲光向日金鳞开。（错一字扣1分，扣完为止）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34.作文（</w:t>
      </w:r>
      <w:r>
        <w:rPr>
          <w:rFonts w:ascii="宋体" w:hAnsi="宋体"/>
          <w:bCs/>
        </w:rPr>
        <w:t>50</w:t>
      </w:r>
      <w:r>
        <w:rPr>
          <w:rFonts w:hint="eastAsia" w:ascii="宋体" w:hAnsi="宋体"/>
          <w:bCs/>
        </w:rPr>
        <w:t>分）【评分细则】</w:t>
      </w:r>
    </w:p>
    <w:p>
      <w:pPr>
        <w:spacing w:line="288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一</w:t>
      </w:r>
      <w:r>
        <w:rPr>
          <w:rFonts w:ascii="宋体" w:hAnsi="宋体"/>
        </w:rPr>
        <w:t>类</w:t>
      </w:r>
      <w:r>
        <w:rPr>
          <w:rFonts w:hint="eastAsia" w:ascii="宋体" w:hAnsi="宋体"/>
        </w:rPr>
        <w:t xml:space="preserve">文： </w:t>
      </w:r>
      <w:r>
        <w:rPr>
          <w:rFonts w:ascii="宋体" w:hAnsi="宋体"/>
        </w:rPr>
        <w:t>45</w:t>
      </w:r>
      <w:r>
        <w:rPr>
          <w:rFonts w:hint="eastAsia" w:ascii="宋体" w:hAnsi="宋体"/>
        </w:rPr>
        <w:t>分－</w:t>
      </w:r>
      <w:r>
        <w:rPr>
          <w:rFonts w:ascii="宋体" w:hAnsi="宋体"/>
        </w:rPr>
        <w:t>50</w:t>
      </w:r>
      <w:r>
        <w:rPr>
          <w:rFonts w:hint="eastAsia" w:ascii="宋体" w:hAnsi="宋体"/>
        </w:rPr>
        <w:t>分  主题鲜明，内容精当，选材典型，结构严谨，语言优美。　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二</w:t>
      </w:r>
      <w:r>
        <w:rPr>
          <w:rFonts w:ascii="宋体" w:hAnsi="宋体"/>
        </w:rPr>
        <w:t>类</w:t>
      </w:r>
      <w:r>
        <w:rPr>
          <w:rFonts w:hint="eastAsia" w:ascii="宋体" w:hAnsi="宋体"/>
        </w:rPr>
        <w:t xml:space="preserve">文： </w:t>
      </w:r>
      <w:r>
        <w:rPr>
          <w:rFonts w:ascii="宋体" w:hAnsi="宋体"/>
        </w:rPr>
        <w:t>40</w:t>
      </w:r>
      <w:r>
        <w:rPr>
          <w:rFonts w:hint="eastAsia" w:ascii="宋体" w:hAnsi="宋体"/>
        </w:rPr>
        <w:t>分－</w:t>
      </w:r>
      <w:r>
        <w:rPr>
          <w:rFonts w:ascii="宋体" w:hAnsi="宋体"/>
        </w:rPr>
        <w:t>44</w:t>
      </w:r>
      <w:r>
        <w:rPr>
          <w:rFonts w:hint="eastAsia" w:ascii="宋体" w:hAnsi="宋体"/>
        </w:rPr>
        <w:t>分　主题清晰，内容具体，选材恰当，结构合理，语言通顺。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三</w:t>
      </w:r>
      <w:r>
        <w:rPr>
          <w:rFonts w:ascii="宋体" w:hAnsi="宋体"/>
        </w:rPr>
        <w:t>类</w:t>
      </w:r>
      <w:r>
        <w:rPr>
          <w:rFonts w:hint="eastAsia" w:ascii="宋体" w:hAnsi="宋体"/>
        </w:rPr>
        <w:t xml:space="preserve">文： 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0分－</w:t>
      </w:r>
      <w:r>
        <w:rPr>
          <w:rFonts w:ascii="宋体" w:hAnsi="宋体"/>
        </w:rPr>
        <w:t>39</w:t>
      </w:r>
      <w:r>
        <w:rPr>
          <w:rFonts w:hint="eastAsia" w:ascii="宋体" w:hAnsi="宋体"/>
        </w:rPr>
        <w:t>分　主题散漫，内容杂乱，选材平庸，结构一般，语言平淡。</w:t>
      </w:r>
    </w:p>
    <w:p>
      <w:pPr>
        <w:spacing w:line="288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四</w:t>
      </w:r>
      <w:r>
        <w:rPr>
          <w:rFonts w:ascii="宋体" w:hAnsi="宋体"/>
        </w:rPr>
        <w:t>类</w:t>
      </w:r>
      <w:r>
        <w:rPr>
          <w:rFonts w:hint="eastAsia" w:ascii="宋体" w:hAnsi="宋体"/>
        </w:rPr>
        <w:t>文： 0分－</w:t>
      </w:r>
      <w:r>
        <w:rPr>
          <w:rFonts w:ascii="宋体" w:hAnsi="宋体"/>
        </w:rPr>
        <w:t>29</w:t>
      </w:r>
      <w:r>
        <w:rPr>
          <w:rFonts w:hint="eastAsia" w:ascii="宋体" w:hAnsi="宋体"/>
        </w:rPr>
        <w:t>分　 主题不明，内容空洞，选材不当，结构散乱，语病较多。</w:t>
      </w:r>
    </w:p>
    <w:p>
      <w:pPr>
        <w:spacing w:line="320" w:lineRule="exact"/>
        <w:ind w:firstLine="361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注：</w:t>
      </w:r>
      <w:r>
        <w:rPr>
          <w:rFonts w:ascii="宋体" w:hAnsi="宋体"/>
          <w:bCs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总</w:t>
      </w:r>
      <w:r>
        <w:rPr>
          <w:rFonts w:hint="eastAsia" w:ascii="宋体" w:hAnsi="宋体"/>
          <w:sz w:val="18"/>
          <w:szCs w:val="18"/>
        </w:rPr>
        <w:t>分</w:t>
      </w:r>
      <w:r>
        <w:rPr>
          <w:rFonts w:ascii="宋体" w:hAnsi="宋体"/>
          <w:sz w:val="18"/>
          <w:szCs w:val="18"/>
        </w:rPr>
        <w:t>评</w:t>
      </w:r>
      <w:r>
        <w:rPr>
          <w:rFonts w:hint="eastAsia" w:ascii="宋体" w:hAnsi="宋体"/>
          <w:sz w:val="18"/>
          <w:szCs w:val="18"/>
        </w:rPr>
        <w:t>定后，</w:t>
      </w:r>
      <w:r>
        <w:rPr>
          <w:rFonts w:ascii="宋体" w:hAnsi="宋体"/>
          <w:sz w:val="18"/>
          <w:szCs w:val="18"/>
        </w:rPr>
        <w:t>错别</w:t>
      </w:r>
      <w:r>
        <w:rPr>
          <w:rFonts w:hint="eastAsia" w:ascii="宋体" w:hAnsi="宋体"/>
          <w:sz w:val="18"/>
          <w:szCs w:val="18"/>
        </w:rPr>
        <w:t>字另行扣分。</w:t>
      </w:r>
      <w:r>
        <w:rPr>
          <w:rFonts w:ascii="宋体" w:hAnsi="宋体"/>
          <w:sz w:val="18"/>
          <w:szCs w:val="18"/>
        </w:rPr>
        <w:t>3个错别</w:t>
      </w:r>
      <w:r>
        <w:rPr>
          <w:rFonts w:hint="eastAsia" w:ascii="宋体" w:hAnsi="宋体"/>
          <w:sz w:val="18"/>
          <w:szCs w:val="18"/>
        </w:rPr>
        <w:t>字扣一分，每篇扣</w:t>
      </w:r>
      <w:r>
        <w:rPr>
          <w:rFonts w:ascii="宋体" w:hAnsi="宋体"/>
          <w:sz w:val="18"/>
          <w:szCs w:val="18"/>
        </w:rPr>
        <w:t>满3</w:t>
      </w:r>
      <w:r>
        <w:rPr>
          <w:rFonts w:hint="eastAsia" w:ascii="宋体" w:hAnsi="宋体"/>
          <w:sz w:val="18"/>
          <w:szCs w:val="18"/>
        </w:rPr>
        <w:t>分</w:t>
      </w:r>
      <w:r>
        <w:rPr>
          <w:rFonts w:ascii="宋体" w:hAnsi="宋体"/>
          <w:sz w:val="18"/>
          <w:szCs w:val="18"/>
        </w:rPr>
        <w:t>为止。</w:t>
      </w:r>
    </w:p>
    <w:p>
      <w:pPr>
        <w:spacing w:line="320" w:lineRule="exact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2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总</w:t>
      </w:r>
      <w:r>
        <w:rPr>
          <w:rFonts w:hint="eastAsia" w:ascii="宋体" w:hAnsi="宋体"/>
          <w:sz w:val="18"/>
          <w:szCs w:val="18"/>
        </w:rPr>
        <w:t>分</w:t>
      </w:r>
      <w:r>
        <w:rPr>
          <w:rFonts w:ascii="宋体" w:hAnsi="宋体"/>
          <w:sz w:val="18"/>
          <w:szCs w:val="18"/>
        </w:rPr>
        <w:t>评</w:t>
      </w:r>
      <w:r>
        <w:rPr>
          <w:rFonts w:hint="eastAsia" w:ascii="宋体" w:hAnsi="宋体"/>
          <w:sz w:val="18"/>
          <w:szCs w:val="18"/>
        </w:rPr>
        <w:t>定后，根据</w:t>
      </w:r>
      <w:r>
        <w:rPr>
          <w:rFonts w:ascii="宋体" w:hAnsi="宋体"/>
          <w:sz w:val="18"/>
          <w:szCs w:val="18"/>
        </w:rPr>
        <w:t>书写</w:t>
      </w:r>
      <w:r>
        <w:rPr>
          <w:rFonts w:hint="eastAsia" w:ascii="宋体" w:hAnsi="宋体"/>
          <w:sz w:val="18"/>
          <w:szCs w:val="18"/>
        </w:rPr>
        <w:t>情</w:t>
      </w:r>
      <w:r>
        <w:rPr>
          <w:rFonts w:ascii="宋体" w:hAnsi="宋体"/>
          <w:sz w:val="18"/>
          <w:szCs w:val="18"/>
        </w:rPr>
        <w:t>况</w:t>
      </w:r>
      <w:r>
        <w:rPr>
          <w:rFonts w:hint="eastAsia" w:ascii="宋体" w:hAnsi="宋体"/>
          <w:sz w:val="18"/>
          <w:szCs w:val="18"/>
        </w:rPr>
        <w:t>好坏，适</w:t>
      </w:r>
      <w:r>
        <w:rPr>
          <w:rFonts w:ascii="宋体" w:hAnsi="宋体"/>
          <w:sz w:val="18"/>
          <w:szCs w:val="18"/>
        </w:rPr>
        <w:t>当给</w:t>
      </w:r>
      <w:r>
        <w:rPr>
          <w:rFonts w:hint="eastAsia" w:ascii="宋体" w:hAnsi="宋体"/>
          <w:sz w:val="18"/>
          <w:szCs w:val="18"/>
        </w:rPr>
        <w:t>予</w:t>
      </w:r>
      <w:r>
        <w:rPr>
          <w:rFonts w:ascii="宋体" w:hAnsi="宋体"/>
          <w:sz w:val="18"/>
          <w:szCs w:val="18"/>
        </w:rPr>
        <w:t>奖惩</w:t>
      </w:r>
      <w:r>
        <w:rPr>
          <w:rFonts w:hint="eastAsia" w:ascii="宋体" w:hAnsi="宋体"/>
          <w:sz w:val="18"/>
          <w:szCs w:val="18"/>
        </w:rPr>
        <w:t>，在上下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分范</w:t>
      </w:r>
      <w:r>
        <w:rPr>
          <w:rFonts w:ascii="宋体" w:hAnsi="宋体"/>
          <w:sz w:val="18"/>
          <w:szCs w:val="18"/>
        </w:rPr>
        <w:t>围内</w:t>
      </w:r>
      <w:r>
        <w:rPr>
          <w:rFonts w:hint="eastAsia" w:ascii="宋体" w:hAnsi="宋体"/>
          <w:sz w:val="18"/>
          <w:szCs w:val="18"/>
        </w:rPr>
        <w:t>浮</w:t>
      </w:r>
      <w:r>
        <w:rPr>
          <w:rFonts w:ascii="宋体" w:hAnsi="宋体"/>
          <w:sz w:val="18"/>
          <w:szCs w:val="18"/>
        </w:rPr>
        <w:t>动</w:t>
      </w:r>
      <w:r>
        <w:rPr>
          <w:rFonts w:hint="eastAsia" w:ascii="宋体" w:hAnsi="宋体"/>
          <w:sz w:val="18"/>
          <w:szCs w:val="18"/>
        </w:rPr>
        <w:t>，以</w:t>
      </w:r>
      <w:r>
        <w:rPr>
          <w:rFonts w:ascii="宋体" w:hAnsi="宋体"/>
          <w:sz w:val="18"/>
          <w:szCs w:val="18"/>
        </w:rPr>
        <w:t>满</w:t>
      </w:r>
      <w:r>
        <w:rPr>
          <w:rFonts w:hint="eastAsia" w:ascii="宋体" w:hAnsi="宋体"/>
          <w:sz w:val="18"/>
          <w:szCs w:val="18"/>
        </w:rPr>
        <w:t>分</w:t>
      </w:r>
      <w:r>
        <w:rPr>
          <w:rFonts w:ascii="宋体" w:hAnsi="宋体"/>
          <w:sz w:val="18"/>
          <w:szCs w:val="18"/>
        </w:rPr>
        <w:t>为</w:t>
      </w:r>
      <w:r>
        <w:rPr>
          <w:rFonts w:hint="eastAsia" w:ascii="宋体" w:hAnsi="宋体"/>
          <w:sz w:val="18"/>
          <w:szCs w:val="18"/>
        </w:rPr>
        <w:t>限。</w:t>
      </w:r>
    </w:p>
    <w:p>
      <w:pPr>
        <w:adjustRightInd w:val="0"/>
        <w:snapToGrid w:val="0"/>
        <w:spacing w:line="259" w:lineRule="auto"/>
        <w:ind w:firstLine="1046" w:firstLineChars="496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259" w:lineRule="auto"/>
        <w:ind w:firstLine="1046" w:firstLineChars="496"/>
        <w:rPr>
          <w:rFonts w:ascii="宋体" w:hAnsi="宋体"/>
          <w:b/>
          <w:szCs w:val="21"/>
        </w:rPr>
      </w:pPr>
    </w:p>
    <w:p>
      <w:pPr>
        <w:spacing w:line="320" w:lineRule="exact"/>
        <w:rPr>
          <w:rFonts w:ascii="楷体_GB2312" w:eastAsia="楷体_GB2312"/>
          <w:b/>
          <w:i/>
          <w:sz w:val="30"/>
          <w:szCs w:val="30"/>
          <w:shd w:val="pct10" w:color="auto" w:fill="E0E0E0"/>
        </w:rPr>
        <w:sectPr>
          <w:headerReference r:id="rId3" w:type="first"/>
          <w:footerReference r:id="rId4" w:type="default"/>
          <w:pgSz w:w="22110" w:h="15137" w:orient="landscape"/>
          <w:pgMar w:top="1134" w:right="1134" w:bottom="680" w:left="1134" w:header="851" w:footer="709" w:gutter="0"/>
          <w:cols w:space="1056" w:num="2"/>
          <w:docGrid w:type="lines" w:linePitch="317" w:charSpace="0"/>
        </w:sectPr>
      </w:pPr>
    </w:p>
    <w:p/>
    <w:sectPr>
      <w:pgSz w:w="22110" w:h="151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3420" w:firstLineChars="1900"/>
      <w:rPr>
        <w:rFonts w:ascii="楷体_GB2312" w:eastAsia="楷体_GB2312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991997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1997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ind w:firstLine="3433" w:firstLineChars="1900"/>
                            <w:rPr>
                              <w:rFonts w:eastAsia="楷体_GB2312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b/>
                              <w:sz w:val="18"/>
                              <w:szCs w:val="18"/>
                            </w:rPr>
                            <w:t>九年级语文试题6—５</w:t>
                          </w:r>
                          <w:r>
                            <w:rPr>
                              <w:rFonts w:hint="eastAsia"/>
                              <w:b/>
                              <w:sz w:val="18"/>
                              <w:szCs w:val="18"/>
                            </w:rPr>
                            <w:t xml:space="preserve">                                                                                </w:t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 w:val="18"/>
                              <w:szCs w:val="18"/>
                            </w:rPr>
                            <w:t>九年级语文试题6—６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781.1pt;mso-position-horizontal:left;mso-position-horizontal-relative:margin;z-index:251659264;mso-width-relative:page;mso-height-relative:page;" filled="f" stroked="f" coordsize="21600,21600" o:gfxdata="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mOa9dUAAAAGAQAADwAAAAAA&#10;AAABACAAAAAiAAAAZHJzL2Rvd25yZXYueG1sUEsBAhQAFAAAAAgAh07iQCGx8OMWAgAACQQAAA4A&#10;AAAAAAAAAQAgAAAAJA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ind w:firstLine="3433" w:firstLineChars="1900"/>
                      <w:rPr>
                        <w:rFonts w:eastAsia="楷体_GB2312"/>
                      </w:rPr>
                    </w:pPr>
                    <w:r>
                      <w:rPr>
                        <w:rFonts w:hint="eastAsia" w:ascii="楷体_GB2312" w:eastAsia="楷体_GB2312"/>
                        <w:b/>
                        <w:sz w:val="18"/>
                        <w:szCs w:val="18"/>
                      </w:rPr>
                      <w:t>九年级语文试题6—５</w:t>
                    </w: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 xml:space="preserve">                                                                                </w:t>
                    </w:r>
                    <w:r>
                      <w:rPr>
                        <w:rFonts w:hint="eastAsia" w:ascii="楷体_GB2312" w:eastAsia="楷体_GB2312"/>
                        <w:b/>
                        <w:sz w:val="18"/>
                        <w:szCs w:val="18"/>
                      </w:rPr>
                      <w:t>九年级语文试题6—６</w:t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14" name="图片 100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4" name="图片 1000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02DF"/>
    <w:multiLevelType w:val="multilevel"/>
    <w:tmpl w:val="34A602DF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D5"/>
    <w:rsid w:val="000179F8"/>
    <w:rsid w:val="000275B9"/>
    <w:rsid w:val="000325A7"/>
    <w:rsid w:val="00035F03"/>
    <w:rsid w:val="00057261"/>
    <w:rsid w:val="000633BC"/>
    <w:rsid w:val="00083B44"/>
    <w:rsid w:val="00084A2F"/>
    <w:rsid w:val="00091751"/>
    <w:rsid w:val="00097A31"/>
    <w:rsid w:val="000B288B"/>
    <w:rsid w:val="000C3AA4"/>
    <w:rsid w:val="000C79C8"/>
    <w:rsid w:val="000D0D39"/>
    <w:rsid w:val="000D5B1A"/>
    <w:rsid w:val="000E7520"/>
    <w:rsid w:val="000F12F2"/>
    <w:rsid w:val="000F7B39"/>
    <w:rsid w:val="00101C29"/>
    <w:rsid w:val="00101F6A"/>
    <w:rsid w:val="001029AD"/>
    <w:rsid w:val="00107097"/>
    <w:rsid w:val="00120B79"/>
    <w:rsid w:val="00134C9C"/>
    <w:rsid w:val="00144933"/>
    <w:rsid w:val="00150EB0"/>
    <w:rsid w:val="00155607"/>
    <w:rsid w:val="0015716D"/>
    <w:rsid w:val="00165213"/>
    <w:rsid w:val="00170185"/>
    <w:rsid w:val="001709D1"/>
    <w:rsid w:val="00173D90"/>
    <w:rsid w:val="00174EB4"/>
    <w:rsid w:val="00180509"/>
    <w:rsid w:val="00183001"/>
    <w:rsid w:val="00195E53"/>
    <w:rsid w:val="001C1E30"/>
    <w:rsid w:val="001C4A45"/>
    <w:rsid w:val="001C7F21"/>
    <w:rsid w:val="001D1E0D"/>
    <w:rsid w:val="001D5072"/>
    <w:rsid w:val="001D7BA4"/>
    <w:rsid w:val="001E434C"/>
    <w:rsid w:val="001E76E1"/>
    <w:rsid w:val="001F08AA"/>
    <w:rsid w:val="001F5F4A"/>
    <w:rsid w:val="00205C39"/>
    <w:rsid w:val="00216FC0"/>
    <w:rsid w:val="00217A91"/>
    <w:rsid w:val="002326E4"/>
    <w:rsid w:val="00240CAE"/>
    <w:rsid w:val="00262B9E"/>
    <w:rsid w:val="0026304B"/>
    <w:rsid w:val="00266258"/>
    <w:rsid w:val="00272252"/>
    <w:rsid w:val="00280FD0"/>
    <w:rsid w:val="002813DF"/>
    <w:rsid w:val="002861FB"/>
    <w:rsid w:val="00294541"/>
    <w:rsid w:val="00297428"/>
    <w:rsid w:val="002A52D1"/>
    <w:rsid w:val="002A5BCA"/>
    <w:rsid w:val="002A6924"/>
    <w:rsid w:val="002B1075"/>
    <w:rsid w:val="002C4ED5"/>
    <w:rsid w:val="002D0612"/>
    <w:rsid w:val="002D2FAB"/>
    <w:rsid w:val="002E2122"/>
    <w:rsid w:val="002E2BE9"/>
    <w:rsid w:val="002E42AD"/>
    <w:rsid w:val="002F0127"/>
    <w:rsid w:val="002F0624"/>
    <w:rsid w:val="003029F5"/>
    <w:rsid w:val="00303669"/>
    <w:rsid w:val="00307FD3"/>
    <w:rsid w:val="00313534"/>
    <w:rsid w:val="00314D50"/>
    <w:rsid w:val="00316F0C"/>
    <w:rsid w:val="00320743"/>
    <w:rsid w:val="003258DC"/>
    <w:rsid w:val="00327B6E"/>
    <w:rsid w:val="0033082A"/>
    <w:rsid w:val="0033451D"/>
    <w:rsid w:val="00337C3C"/>
    <w:rsid w:val="00342C1A"/>
    <w:rsid w:val="003458DD"/>
    <w:rsid w:val="003500DE"/>
    <w:rsid w:val="00352073"/>
    <w:rsid w:val="0035390C"/>
    <w:rsid w:val="00356747"/>
    <w:rsid w:val="00357A28"/>
    <w:rsid w:val="00361515"/>
    <w:rsid w:val="0036298C"/>
    <w:rsid w:val="003664D8"/>
    <w:rsid w:val="003703A3"/>
    <w:rsid w:val="003717EA"/>
    <w:rsid w:val="003852C8"/>
    <w:rsid w:val="003912EE"/>
    <w:rsid w:val="00392057"/>
    <w:rsid w:val="00392D50"/>
    <w:rsid w:val="00395ED4"/>
    <w:rsid w:val="003A1E7B"/>
    <w:rsid w:val="003A3E12"/>
    <w:rsid w:val="003A4D97"/>
    <w:rsid w:val="003C4363"/>
    <w:rsid w:val="003D4FB3"/>
    <w:rsid w:val="003F3FF7"/>
    <w:rsid w:val="003F7492"/>
    <w:rsid w:val="00403C43"/>
    <w:rsid w:val="00407073"/>
    <w:rsid w:val="004075E5"/>
    <w:rsid w:val="00411CF9"/>
    <w:rsid w:val="00413B40"/>
    <w:rsid w:val="00421510"/>
    <w:rsid w:val="0042687D"/>
    <w:rsid w:val="00427D7D"/>
    <w:rsid w:val="004323D1"/>
    <w:rsid w:val="00432621"/>
    <w:rsid w:val="004343EA"/>
    <w:rsid w:val="00443EEF"/>
    <w:rsid w:val="00453A47"/>
    <w:rsid w:val="0045562A"/>
    <w:rsid w:val="00455EB5"/>
    <w:rsid w:val="004600E6"/>
    <w:rsid w:val="00463E70"/>
    <w:rsid w:val="00492771"/>
    <w:rsid w:val="004A4FE3"/>
    <w:rsid w:val="004B40F1"/>
    <w:rsid w:val="004B5815"/>
    <w:rsid w:val="004B5970"/>
    <w:rsid w:val="004B6311"/>
    <w:rsid w:val="004C6654"/>
    <w:rsid w:val="004D1294"/>
    <w:rsid w:val="004D5420"/>
    <w:rsid w:val="004F6345"/>
    <w:rsid w:val="005139D5"/>
    <w:rsid w:val="00531158"/>
    <w:rsid w:val="00537B5E"/>
    <w:rsid w:val="0054573B"/>
    <w:rsid w:val="005712ED"/>
    <w:rsid w:val="00576574"/>
    <w:rsid w:val="0058127D"/>
    <w:rsid w:val="0058553F"/>
    <w:rsid w:val="00586574"/>
    <w:rsid w:val="00591229"/>
    <w:rsid w:val="005A08D5"/>
    <w:rsid w:val="005A636B"/>
    <w:rsid w:val="005B0968"/>
    <w:rsid w:val="005B5EBE"/>
    <w:rsid w:val="005C61FD"/>
    <w:rsid w:val="005D4D5E"/>
    <w:rsid w:val="005E0F3C"/>
    <w:rsid w:val="005E1A94"/>
    <w:rsid w:val="006042D8"/>
    <w:rsid w:val="00610A16"/>
    <w:rsid w:val="006171AF"/>
    <w:rsid w:val="00626E29"/>
    <w:rsid w:val="00631209"/>
    <w:rsid w:val="00636B9E"/>
    <w:rsid w:val="006376A5"/>
    <w:rsid w:val="00642DDB"/>
    <w:rsid w:val="00646601"/>
    <w:rsid w:val="00646C48"/>
    <w:rsid w:val="00650E3D"/>
    <w:rsid w:val="00652822"/>
    <w:rsid w:val="006533BB"/>
    <w:rsid w:val="006558AC"/>
    <w:rsid w:val="00660EFF"/>
    <w:rsid w:val="006809A6"/>
    <w:rsid w:val="00683BCC"/>
    <w:rsid w:val="006910A1"/>
    <w:rsid w:val="00697252"/>
    <w:rsid w:val="006B1167"/>
    <w:rsid w:val="006C33CD"/>
    <w:rsid w:val="006D67F7"/>
    <w:rsid w:val="006D697B"/>
    <w:rsid w:val="006D76F6"/>
    <w:rsid w:val="006E4CD4"/>
    <w:rsid w:val="006F2379"/>
    <w:rsid w:val="007011F5"/>
    <w:rsid w:val="00707CD1"/>
    <w:rsid w:val="0073359A"/>
    <w:rsid w:val="00736B19"/>
    <w:rsid w:val="00743635"/>
    <w:rsid w:val="00744A25"/>
    <w:rsid w:val="00747847"/>
    <w:rsid w:val="0075016B"/>
    <w:rsid w:val="00753F0D"/>
    <w:rsid w:val="007729E6"/>
    <w:rsid w:val="007A3362"/>
    <w:rsid w:val="007A4EE2"/>
    <w:rsid w:val="007B4722"/>
    <w:rsid w:val="007B5942"/>
    <w:rsid w:val="007B5B08"/>
    <w:rsid w:val="007B66C5"/>
    <w:rsid w:val="007C2DA6"/>
    <w:rsid w:val="007C4A41"/>
    <w:rsid w:val="007C6CB7"/>
    <w:rsid w:val="007D041B"/>
    <w:rsid w:val="007D215F"/>
    <w:rsid w:val="007E0F1F"/>
    <w:rsid w:val="007F2C4D"/>
    <w:rsid w:val="007F3C75"/>
    <w:rsid w:val="00803A2C"/>
    <w:rsid w:val="00804C7C"/>
    <w:rsid w:val="0081269D"/>
    <w:rsid w:val="00814CB7"/>
    <w:rsid w:val="0082344E"/>
    <w:rsid w:val="00841C35"/>
    <w:rsid w:val="00842D2B"/>
    <w:rsid w:val="0084395B"/>
    <w:rsid w:val="00850AB0"/>
    <w:rsid w:val="008532C8"/>
    <w:rsid w:val="0085344D"/>
    <w:rsid w:val="008549ED"/>
    <w:rsid w:val="00863A0A"/>
    <w:rsid w:val="00866A61"/>
    <w:rsid w:val="008761FA"/>
    <w:rsid w:val="00883AFB"/>
    <w:rsid w:val="00893FFB"/>
    <w:rsid w:val="00894652"/>
    <w:rsid w:val="008E2D02"/>
    <w:rsid w:val="008E5602"/>
    <w:rsid w:val="008F73A0"/>
    <w:rsid w:val="00901351"/>
    <w:rsid w:val="0090631C"/>
    <w:rsid w:val="009103F5"/>
    <w:rsid w:val="009128D1"/>
    <w:rsid w:val="00927E17"/>
    <w:rsid w:val="00930084"/>
    <w:rsid w:val="0093105F"/>
    <w:rsid w:val="00932D9F"/>
    <w:rsid w:val="009356B4"/>
    <w:rsid w:val="00937125"/>
    <w:rsid w:val="0094281F"/>
    <w:rsid w:val="009477C3"/>
    <w:rsid w:val="00947FCC"/>
    <w:rsid w:val="00960012"/>
    <w:rsid w:val="00961281"/>
    <w:rsid w:val="00961568"/>
    <w:rsid w:val="009656A2"/>
    <w:rsid w:val="00965EAC"/>
    <w:rsid w:val="00973727"/>
    <w:rsid w:val="009824A3"/>
    <w:rsid w:val="00982E4E"/>
    <w:rsid w:val="00983BD9"/>
    <w:rsid w:val="0098549F"/>
    <w:rsid w:val="00993768"/>
    <w:rsid w:val="009958A1"/>
    <w:rsid w:val="009A12D7"/>
    <w:rsid w:val="009B1643"/>
    <w:rsid w:val="009B3248"/>
    <w:rsid w:val="009B4290"/>
    <w:rsid w:val="009B5B0E"/>
    <w:rsid w:val="009D2988"/>
    <w:rsid w:val="009D435B"/>
    <w:rsid w:val="009D5666"/>
    <w:rsid w:val="009D6B6A"/>
    <w:rsid w:val="009F0B27"/>
    <w:rsid w:val="009F4D97"/>
    <w:rsid w:val="00A00F3E"/>
    <w:rsid w:val="00A04F68"/>
    <w:rsid w:val="00A052D3"/>
    <w:rsid w:val="00A055BB"/>
    <w:rsid w:val="00A07D49"/>
    <w:rsid w:val="00A11C04"/>
    <w:rsid w:val="00A13DBA"/>
    <w:rsid w:val="00A239DF"/>
    <w:rsid w:val="00A32B56"/>
    <w:rsid w:val="00A42862"/>
    <w:rsid w:val="00A5368E"/>
    <w:rsid w:val="00A555AB"/>
    <w:rsid w:val="00A65C2B"/>
    <w:rsid w:val="00A77AC2"/>
    <w:rsid w:val="00A8430D"/>
    <w:rsid w:val="00AA6FCF"/>
    <w:rsid w:val="00AC2FF5"/>
    <w:rsid w:val="00AC6AC8"/>
    <w:rsid w:val="00AD514F"/>
    <w:rsid w:val="00AE187E"/>
    <w:rsid w:val="00AE77B6"/>
    <w:rsid w:val="00AF30A3"/>
    <w:rsid w:val="00AF322F"/>
    <w:rsid w:val="00AF4AB7"/>
    <w:rsid w:val="00AF67F1"/>
    <w:rsid w:val="00B05AF7"/>
    <w:rsid w:val="00B10F0B"/>
    <w:rsid w:val="00B16FA5"/>
    <w:rsid w:val="00B21B6B"/>
    <w:rsid w:val="00B225C3"/>
    <w:rsid w:val="00B44745"/>
    <w:rsid w:val="00B50A61"/>
    <w:rsid w:val="00B5185A"/>
    <w:rsid w:val="00B65A70"/>
    <w:rsid w:val="00B72F48"/>
    <w:rsid w:val="00B738CD"/>
    <w:rsid w:val="00B864D0"/>
    <w:rsid w:val="00B87E5E"/>
    <w:rsid w:val="00B9594C"/>
    <w:rsid w:val="00BA1699"/>
    <w:rsid w:val="00BA2711"/>
    <w:rsid w:val="00BA6A44"/>
    <w:rsid w:val="00BF45B7"/>
    <w:rsid w:val="00C018AF"/>
    <w:rsid w:val="00C0293B"/>
    <w:rsid w:val="00C157D1"/>
    <w:rsid w:val="00C168D4"/>
    <w:rsid w:val="00C232DB"/>
    <w:rsid w:val="00C301CA"/>
    <w:rsid w:val="00C33842"/>
    <w:rsid w:val="00C3718D"/>
    <w:rsid w:val="00C442D1"/>
    <w:rsid w:val="00C448B8"/>
    <w:rsid w:val="00C70FC5"/>
    <w:rsid w:val="00C86937"/>
    <w:rsid w:val="00C91559"/>
    <w:rsid w:val="00CA6BF2"/>
    <w:rsid w:val="00CA7F00"/>
    <w:rsid w:val="00CB172A"/>
    <w:rsid w:val="00CE415A"/>
    <w:rsid w:val="00CF0FF8"/>
    <w:rsid w:val="00CF5BD5"/>
    <w:rsid w:val="00CF7893"/>
    <w:rsid w:val="00D01B9D"/>
    <w:rsid w:val="00D02173"/>
    <w:rsid w:val="00D11994"/>
    <w:rsid w:val="00D202D2"/>
    <w:rsid w:val="00D25F1C"/>
    <w:rsid w:val="00D26D9C"/>
    <w:rsid w:val="00D421F2"/>
    <w:rsid w:val="00D51D04"/>
    <w:rsid w:val="00D56F7A"/>
    <w:rsid w:val="00D66F26"/>
    <w:rsid w:val="00D67918"/>
    <w:rsid w:val="00D74609"/>
    <w:rsid w:val="00D75526"/>
    <w:rsid w:val="00DA64F1"/>
    <w:rsid w:val="00DB1DCF"/>
    <w:rsid w:val="00DB2D6C"/>
    <w:rsid w:val="00DB5BEA"/>
    <w:rsid w:val="00DD5D6F"/>
    <w:rsid w:val="00DE064D"/>
    <w:rsid w:val="00DE1617"/>
    <w:rsid w:val="00DF37B3"/>
    <w:rsid w:val="00DF475C"/>
    <w:rsid w:val="00DF5355"/>
    <w:rsid w:val="00E045CA"/>
    <w:rsid w:val="00E06AD8"/>
    <w:rsid w:val="00E17289"/>
    <w:rsid w:val="00E21D13"/>
    <w:rsid w:val="00E253DF"/>
    <w:rsid w:val="00E25B21"/>
    <w:rsid w:val="00E309AF"/>
    <w:rsid w:val="00E36ABA"/>
    <w:rsid w:val="00E45D9A"/>
    <w:rsid w:val="00E471EA"/>
    <w:rsid w:val="00E52F6E"/>
    <w:rsid w:val="00E559F1"/>
    <w:rsid w:val="00E73465"/>
    <w:rsid w:val="00E9159E"/>
    <w:rsid w:val="00E9589A"/>
    <w:rsid w:val="00E9614A"/>
    <w:rsid w:val="00E9718C"/>
    <w:rsid w:val="00EA6CA8"/>
    <w:rsid w:val="00EA7A96"/>
    <w:rsid w:val="00EA7D34"/>
    <w:rsid w:val="00EB2C28"/>
    <w:rsid w:val="00EB5E7D"/>
    <w:rsid w:val="00EC0C9F"/>
    <w:rsid w:val="00ED53C8"/>
    <w:rsid w:val="00ED7B16"/>
    <w:rsid w:val="00EE0C6B"/>
    <w:rsid w:val="00EE366F"/>
    <w:rsid w:val="00EF08A6"/>
    <w:rsid w:val="00F03307"/>
    <w:rsid w:val="00F11671"/>
    <w:rsid w:val="00F334FE"/>
    <w:rsid w:val="00F44452"/>
    <w:rsid w:val="00F4655D"/>
    <w:rsid w:val="00F53146"/>
    <w:rsid w:val="00F55EF5"/>
    <w:rsid w:val="00F563BC"/>
    <w:rsid w:val="00F564CE"/>
    <w:rsid w:val="00F5733A"/>
    <w:rsid w:val="00F63B8A"/>
    <w:rsid w:val="00F679B3"/>
    <w:rsid w:val="00F7501D"/>
    <w:rsid w:val="00F85F7A"/>
    <w:rsid w:val="00F9446F"/>
    <w:rsid w:val="00F96D72"/>
    <w:rsid w:val="00F974CA"/>
    <w:rsid w:val="00F97824"/>
    <w:rsid w:val="00FA7088"/>
    <w:rsid w:val="00FA7FFA"/>
    <w:rsid w:val="00FB7AFF"/>
    <w:rsid w:val="00FD67E6"/>
    <w:rsid w:val="02042D3A"/>
    <w:rsid w:val="10C33D58"/>
    <w:rsid w:val="14E707C9"/>
    <w:rsid w:val="16B27B81"/>
    <w:rsid w:val="1CC368DD"/>
    <w:rsid w:val="225F58E7"/>
    <w:rsid w:val="241607E8"/>
    <w:rsid w:val="27725B0B"/>
    <w:rsid w:val="356A79D3"/>
    <w:rsid w:val="43545F58"/>
    <w:rsid w:val="44E85158"/>
    <w:rsid w:val="465421B9"/>
    <w:rsid w:val="50ED4D74"/>
    <w:rsid w:val="647B60D2"/>
    <w:rsid w:val="68C0146D"/>
    <w:rsid w:val="6A2431A1"/>
    <w:rsid w:val="73C807A2"/>
    <w:rsid w:val="73DF4693"/>
    <w:rsid w:val="76F6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0"/>
    <w:semiHidden/>
    <w:unhideWhenUsed/>
    <w:qFormat/>
    <w:uiPriority w:val="1"/>
    <w:pPr>
      <w:autoSpaceDE w:val="0"/>
      <w:autoSpaceDN w:val="0"/>
      <w:ind w:left="212" w:firstLine="420"/>
      <w:jc w:val="left"/>
    </w:pPr>
    <w:rPr>
      <w:rFonts w:ascii="Microsoft YaHei UI" w:hAnsi="Microsoft YaHei UI" w:eastAsia="Microsoft YaHei UI" w:cs="Microsoft YaHei UI"/>
      <w:b/>
      <w:bCs/>
      <w:kern w:val="0"/>
      <w:szCs w:val="21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szCs w:val="21"/>
    </w:rPr>
  </w:style>
  <w:style w:type="paragraph" w:styleId="8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table" w:styleId="12">
    <w:name w:val="Table Grid"/>
    <w:basedOn w:val="11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HTML 预设格式 Char"/>
    <w:link w:val="7"/>
    <w:qFormat/>
    <w:uiPriority w:val="0"/>
    <w:rPr>
      <w:rFonts w:ascii="Arial" w:hAnsi="Arial" w:eastAsia="宋体" w:cs="Arial"/>
      <w:szCs w:val="21"/>
    </w:rPr>
  </w:style>
  <w:style w:type="character" w:customStyle="1" w:styleId="17">
    <w:name w:val="HTML 预设格式 Char1"/>
    <w:basedOn w:val="9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paragraph" w:styleId="18">
    <w:name w:val="List Paragraph"/>
    <w:qFormat/>
    <w:uiPriority w:val="1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2 Char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正文文本 Char"/>
    <w:basedOn w:val="9"/>
    <w:link w:val="3"/>
    <w:semiHidden/>
    <w:qFormat/>
    <w:uiPriority w:val="1"/>
    <w:rPr>
      <w:rFonts w:ascii="Microsoft YaHei UI" w:hAnsi="Microsoft YaHei UI" w:eastAsia="Microsoft YaHei UI" w:cs="Microsoft YaHei UI"/>
      <w:b/>
      <w:bCs/>
      <w:sz w:val="21"/>
      <w:szCs w:val="21"/>
    </w:rPr>
  </w:style>
  <w:style w:type="character" w:customStyle="1" w:styleId="21">
    <w:name w:val="apple-converted-space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68974-D78A-41F0-A642-A707B29541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6</Pages>
  <Words>8818</Words>
  <Characters>8995</Characters>
  <Lines>56</Lines>
  <Paragraphs>15</Paragraphs>
  <TotalTime>0</TotalTime>
  <ScaleCrop>false</ScaleCrop>
  <LinksUpToDate>false</LinksUpToDate>
  <CharactersWithSpaces>9509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2018-12-14T08:09:00Z</dcterms:created>
  <dc:creator>21cnjy.com</dc:creator>
  <cp:keywords>21</cp:keywords>
  <cp:lastModifiedBy>Administrator</cp:lastModifiedBy>
  <cp:lastPrinted>2021-05-17T03:12:00Z</cp:lastPrinted>
  <dcterms:modified xsi:type="dcterms:W3CDTF">2021-10-21T14:15:38Z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