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方正粗黑宋简体" w:hAnsi="方正粗黑宋简体" w:eastAsia="方正粗黑宋简体"/>
          <w:b/>
          <w:sz w:val="44"/>
          <w:szCs w:val="44"/>
        </w:rPr>
      </w:pPr>
      <w:r>
        <w:rPr>
          <w:rFonts w:hint="eastAsia" w:ascii="方正粗黑宋简体" w:hAnsi="方正粗黑宋简体" w:eastAsia="方正粗黑宋简体"/>
          <w:b/>
          <w:sz w:val="44"/>
          <w:szCs w:val="44"/>
        </w:rPr>
        <w:t>2021年九年级中考</w:t>
      </w:r>
      <w:r>
        <w:rPr>
          <w:rFonts w:hint="eastAsia" w:ascii="方正粗黑宋简体" w:hAnsi="方正粗黑宋简体" w:eastAsia="方正粗黑宋简体"/>
          <w:b/>
          <w:sz w:val="44"/>
          <w:szCs w:val="44"/>
          <w:lang w:eastAsia="zh-CN"/>
        </w:rPr>
        <w:t>道德与法治</w:t>
      </w:r>
      <w:r>
        <w:rPr>
          <w:rFonts w:hint="eastAsia" w:ascii="方正粗黑宋简体" w:hAnsi="方正粗黑宋简体" w:eastAsia="方正粗黑宋简体"/>
          <w:b/>
          <w:sz w:val="44"/>
          <w:szCs w:val="44"/>
        </w:rPr>
        <w:t>模拟试卷</w:t>
      </w:r>
    </w:p>
    <w:p>
      <w:pPr>
        <w:rPr>
          <w:rFonts w:hint="eastAsia" w:ascii="楷体" w:hAnsi="楷体" w:eastAsia="楷体"/>
          <w:b/>
          <w:sz w:val="24"/>
          <w:szCs w:val="24"/>
        </w:rPr>
      </w:pPr>
    </w:p>
    <w:p>
      <w:pPr>
        <w:rPr>
          <w:rFonts w:ascii="楷体" w:hAnsi="楷体" w:eastAsia="楷体"/>
          <w:b/>
          <w:sz w:val="24"/>
          <w:szCs w:val="24"/>
        </w:rPr>
      </w:pPr>
      <w:r>
        <w:rPr>
          <w:rFonts w:hint="eastAsia" w:ascii="楷体" w:hAnsi="楷体" w:eastAsia="楷体"/>
          <w:b/>
          <w:sz w:val="24"/>
          <w:szCs w:val="24"/>
        </w:rPr>
        <w:t>一、选择题：本题共16分，每小题1分，共16分。每小题给出的四个选项中，只有一项是符合题目要求的。</w:t>
      </w:r>
    </w:p>
    <w:p>
      <w:pPr>
        <w:rPr>
          <w:rFonts w:asciiTheme="majorEastAsia" w:hAnsiTheme="majorEastAsia" w:eastAsiaTheme="majorEastAsia"/>
          <w:b/>
          <w:szCs w:val="21"/>
        </w:rPr>
      </w:pPr>
      <w:r>
        <w:rPr>
          <w:rFonts w:asciiTheme="majorEastAsia" w:hAnsiTheme="majorEastAsia" w:eastAsiaTheme="majorEastAsia"/>
          <w:b/>
          <w:szCs w:val="21"/>
        </w:rPr>
        <w:t>1．古人云：“役其所长，则事无废功；避其所短，则世无弃材矣。”这一观点启示我们(    )</w:t>
      </w:r>
    </w:p>
    <w:p>
      <w:pPr>
        <w:rPr>
          <w:rFonts w:asciiTheme="majorEastAsia" w:hAnsiTheme="majorEastAsia" w:eastAsiaTheme="majorEastAsia"/>
          <w:b/>
          <w:szCs w:val="21"/>
        </w:rPr>
      </w:pPr>
      <w:r>
        <w:rPr>
          <w:rFonts w:asciiTheme="majorEastAsia" w:hAnsiTheme="majorEastAsia" w:eastAsiaTheme="majorEastAsia"/>
          <w:b/>
          <w:szCs w:val="21"/>
        </w:rPr>
        <w:t>A．做更好的自己，就要扬长避短B．做更好的自己，需要主动改正缺点</w:t>
      </w:r>
    </w:p>
    <w:p>
      <w:pPr>
        <w:rPr>
          <w:rFonts w:asciiTheme="majorEastAsia" w:hAnsiTheme="majorEastAsia" w:eastAsiaTheme="majorEastAsia"/>
          <w:b/>
          <w:szCs w:val="21"/>
        </w:rPr>
      </w:pPr>
      <w:r>
        <w:rPr>
          <w:rFonts w:asciiTheme="majorEastAsia" w:hAnsiTheme="majorEastAsia" w:eastAsiaTheme="majorEastAsia"/>
          <w:b/>
          <w:szCs w:val="21"/>
        </w:rPr>
        <w:t>C．做更好的自己，需要不断激发自己的潜能D．做更好的自己，需要全面提高自身素质</w:t>
      </w:r>
    </w:p>
    <w:p>
      <w:pPr>
        <w:rPr>
          <w:rFonts w:asciiTheme="majorEastAsia" w:hAnsiTheme="majorEastAsia" w:eastAsiaTheme="majorEastAsia"/>
          <w:b/>
          <w:szCs w:val="21"/>
        </w:rPr>
      </w:pPr>
      <w:r>
        <w:rPr>
          <w:rFonts w:asciiTheme="majorEastAsia" w:hAnsiTheme="majorEastAsia" w:eastAsiaTheme="majorEastAsia"/>
          <w:b/>
          <w:szCs w:val="21"/>
        </w:rPr>
        <w:t>2．巴金说过：“理想是不抛弃苦心追求的人，只要不停止追求，你们会沐浴在理想的光辉之中。”这句话主要说明(    )</w:t>
      </w:r>
    </w:p>
    <w:p>
      <w:pPr>
        <w:rPr>
          <w:rFonts w:asciiTheme="majorEastAsia" w:hAnsiTheme="majorEastAsia" w:eastAsiaTheme="majorEastAsia"/>
          <w:b/>
          <w:szCs w:val="21"/>
        </w:rPr>
      </w:pPr>
      <w:r>
        <w:rPr>
          <w:rFonts w:asciiTheme="majorEastAsia" w:hAnsiTheme="majorEastAsia" w:eastAsiaTheme="majorEastAsia"/>
          <w:b/>
          <w:szCs w:val="21"/>
        </w:rPr>
        <w:t>A．有理想，就有希望</w:t>
      </w:r>
      <w:r>
        <w:rPr>
          <w:rFonts w:asciiTheme="majorEastAsia" w:hAnsiTheme="majorEastAsia" w:eastAsiaTheme="majorEastAsia"/>
          <w:b/>
          <w:szCs w:val="21"/>
        </w:rPr>
        <w:tab/>
      </w:r>
      <w:r>
        <w:rPr>
          <w:rFonts w:asciiTheme="majorEastAsia" w:hAnsiTheme="majorEastAsia" w:eastAsiaTheme="majorEastAsia"/>
          <w:b/>
          <w:szCs w:val="21"/>
        </w:rPr>
        <w:t>B．努力是理想与现实的桥梁</w:t>
      </w:r>
    </w:p>
    <w:p>
      <w:pPr>
        <w:rPr>
          <w:rFonts w:asciiTheme="majorEastAsia" w:hAnsiTheme="majorEastAsia" w:eastAsiaTheme="majorEastAsia"/>
          <w:b/>
          <w:szCs w:val="21"/>
        </w:rPr>
      </w:pPr>
      <w:r>
        <w:rPr>
          <w:rFonts w:asciiTheme="majorEastAsia" w:hAnsiTheme="majorEastAsia" w:eastAsiaTheme="majorEastAsia"/>
          <w:b/>
          <w:szCs w:val="21"/>
        </w:rPr>
        <w:t>C．理想与个人的人生目标紧密相连</w:t>
      </w:r>
      <w:r>
        <w:rPr>
          <w:rFonts w:asciiTheme="majorEastAsia" w:hAnsiTheme="majorEastAsia" w:eastAsiaTheme="majorEastAsia"/>
          <w:b/>
          <w:szCs w:val="21"/>
        </w:rPr>
        <w:tab/>
      </w:r>
      <w:r>
        <w:rPr>
          <w:rFonts w:asciiTheme="majorEastAsia" w:hAnsiTheme="majorEastAsia" w:eastAsiaTheme="majorEastAsia"/>
          <w:b/>
          <w:szCs w:val="21"/>
        </w:rPr>
        <w:t>D．理想与现实是不可分割的</w:t>
      </w:r>
    </w:p>
    <w:p>
      <w:pPr>
        <w:rPr>
          <w:rFonts w:asciiTheme="majorEastAsia" w:hAnsiTheme="majorEastAsia" w:eastAsiaTheme="majorEastAsia"/>
          <w:b/>
          <w:szCs w:val="21"/>
        </w:rPr>
      </w:pPr>
      <w:r>
        <w:rPr>
          <w:rFonts w:asciiTheme="majorEastAsia" w:hAnsiTheme="majorEastAsia" w:eastAsiaTheme="majorEastAsia"/>
          <w:b/>
          <w:szCs w:val="21"/>
        </w:rPr>
        <w:t>3．小西在QQ上新结识了一个网友“大哥”，“大哥”多次要求小西将她家的详细地址、电话号码等告诉他。此时，小西的正确做法是（  ）</w:t>
      </w:r>
    </w:p>
    <w:p>
      <w:pPr>
        <w:rPr>
          <w:rFonts w:asciiTheme="majorEastAsia" w:hAnsiTheme="majorEastAsia" w:eastAsiaTheme="majorEastAsia"/>
          <w:b/>
          <w:szCs w:val="21"/>
        </w:rPr>
      </w:pPr>
      <w:r>
        <w:rPr>
          <w:rFonts w:hint="eastAsia" w:cs="宋体" w:asciiTheme="majorEastAsia" w:hAnsiTheme="majorEastAsia" w:eastAsiaTheme="majorEastAsia"/>
          <w:b/>
          <w:szCs w:val="21"/>
        </w:rPr>
        <w:t>①</w:t>
      </w:r>
      <w:r>
        <w:rPr>
          <w:rFonts w:asciiTheme="majorEastAsia" w:hAnsiTheme="majorEastAsia" w:eastAsiaTheme="majorEastAsia"/>
          <w:b/>
          <w:szCs w:val="21"/>
        </w:rPr>
        <w:t>明辨是非，谨慎交友</w:t>
      </w:r>
      <w:r>
        <w:rPr>
          <w:rFonts w:hint="eastAsia" w:asciiTheme="majorEastAsia" w:hAnsiTheme="majorEastAsia" w:eastAsiaTheme="majorEastAsia"/>
          <w:b/>
          <w:szCs w:val="21"/>
        </w:rPr>
        <w:t xml:space="preserve"> </w:t>
      </w:r>
      <w:r>
        <w:rPr>
          <w:rFonts w:hint="eastAsia" w:cs="宋体" w:asciiTheme="majorEastAsia" w:hAnsiTheme="majorEastAsia" w:eastAsiaTheme="majorEastAsia"/>
          <w:b/>
          <w:szCs w:val="21"/>
        </w:rPr>
        <w:t>②</w:t>
      </w:r>
      <w:r>
        <w:rPr>
          <w:rFonts w:asciiTheme="majorEastAsia" w:hAnsiTheme="majorEastAsia" w:eastAsiaTheme="majorEastAsia"/>
          <w:b/>
          <w:szCs w:val="21"/>
        </w:rPr>
        <w:t>增强防范意识，学会自我保护</w:t>
      </w:r>
    </w:p>
    <w:p>
      <w:pPr>
        <w:rPr>
          <w:rFonts w:asciiTheme="majorEastAsia" w:hAnsiTheme="majorEastAsia" w:eastAsiaTheme="majorEastAsia"/>
          <w:b/>
          <w:szCs w:val="21"/>
        </w:rPr>
      </w:pPr>
      <w:r>
        <w:rPr>
          <w:rFonts w:hint="eastAsia" w:cs="宋体" w:asciiTheme="majorEastAsia" w:hAnsiTheme="majorEastAsia" w:eastAsiaTheme="majorEastAsia"/>
          <w:b/>
          <w:szCs w:val="21"/>
        </w:rPr>
        <w:t>③</w:t>
      </w:r>
      <w:r>
        <w:rPr>
          <w:rFonts w:asciiTheme="majorEastAsia" w:hAnsiTheme="majorEastAsia" w:eastAsiaTheme="majorEastAsia"/>
          <w:b/>
          <w:szCs w:val="21"/>
        </w:rPr>
        <w:t>远离网络，躲避干扰</w:t>
      </w:r>
      <w:r>
        <w:rPr>
          <w:rFonts w:hint="eastAsia" w:asciiTheme="majorEastAsia" w:hAnsiTheme="majorEastAsia" w:eastAsiaTheme="majorEastAsia"/>
          <w:b/>
          <w:szCs w:val="21"/>
        </w:rPr>
        <w:t xml:space="preserve">  </w:t>
      </w:r>
      <w:r>
        <w:rPr>
          <w:rFonts w:hint="eastAsia" w:cs="宋体" w:asciiTheme="majorEastAsia" w:hAnsiTheme="majorEastAsia" w:eastAsiaTheme="majorEastAsia"/>
          <w:b/>
          <w:szCs w:val="21"/>
        </w:rPr>
        <w:t>④</w:t>
      </w:r>
      <w:r>
        <w:rPr>
          <w:rFonts w:asciiTheme="majorEastAsia" w:hAnsiTheme="majorEastAsia" w:eastAsiaTheme="majorEastAsia"/>
          <w:b/>
          <w:szCs w:val="21"/>
        </w:rPr>
        <w:t>增进了解，如实告知，经常联系</w:t>
      </w:r>
    </w:p>
    <w:p>
      <w:pPr>
        <w:rPr>
          <w:rFonts w:asciiTheme="majorEastAsia" w:hAnsiTheme="majorEastAsia" w:eastAsiaTheme="majorEastAsia"/>
          <w:b/>
          <w:szCs w:val="21"/>
        </w:rPr>
      </w:pPr>
      <w:r>
        <w:rPr>
          <w:rFonts w:asciiTheme="majorEastAsia" w:hAnsiTheme="majorEastAsia" w:eastAsiaTheme="majorEastAsia"/>
          <w:b/>
          <w:szCs w:val="21"/>
        </w:rPr>
        <w:t>A．</w:t>
      </w:r>
      <w:r>
        <w:rPr>
          <w:rFonts w:hint="eastAsia" w:cs="宋体" w:asciiTheme="majorEastAsia" w:hAnsiTheme="majorEastAsia" w:eastAsiaTheme="majorEastAsia"/>
          <w:b/>
          <w:szCs w:val="21"/>
        </w:rPr>
        <w:t>①②</w:t>
      </w:r>
      <w:r>
        <w:rPr>
          <w:rFonts w:asciiTheme="majorEastAsia" w:hAnsiTheme="majorEastAsia" w:eastAsiaTheme="majorEastAsia"/>
          <w:b/>
          <w:szCs w:val="21"/>
        </w:rPr>
        <w:tab/>
      </w:r>
      <w:r>
        <w:rPr>
          <w:rFonts w:asciiTheme="majorEastAsia" w:hAnsiTheme="majorEastAsia" w:eastAsiaTheme="majorEastAsia"/>
          <w:b/>
          <w:szCs w:val="21"/>
        </w:rPr>
        <w:t>B．</w:t>
      </w:r>
      <w:r>
        <w:rPr>
          <w:rFonts w:hint="eastAsia" w:cs="宋体" w:asciiTheme="majorEastAsia" w:hAnsiTheme="majorEastAsia" w:eastAsiaTheme="majorEastAsia"/>
          <w:b/>
          <w:szCs w:val="21"/>
        </w:rPr>
        <w:t>②③</w:t>
      </w:r>
      <w:r>
        <w:rPr>
          <w:rFonts w:asciiTheme="majorEastAsia" w:hAnsiTheme="majorEastAsia" w:eastAsiaTheme="majorEastAsia"/>
          <w:b/>
          <w:szCs w:val="21"/>
        </w:rPr>
        <w:tab/>
      </w:r>
      <w:r>
        <w:rPr>
          <w:rFonts w:asciiTheme="majorEastAsia" w:hAnsiTheme="majorEastAsia" w:eastAsiaTheme="majorEastAsia"/>
          <w:b/>
          <w:szCs w:val="21"/>
        </w:rPr>
        <w:t>C．</w:t>
      </w:r>
      <w:r>
        <w:rPr>
          <w:rFonts w:hint="eastAsia" w:cs="宋体" w:asciiTheme="majorEastAsia" w:hAnsiTheme="majorEastAsia" w:eastAsiaTheme="majorEastAsia"/>
          <w:b/>
          <w:szCs w:val="21"/>
        </w:rPr>
        <w:t>①④</w:t>
      </w:r>
      <w:r>
        <w:rPr>
          <w:rFonts w:asciiTheme="majorEastAsia" w:hAnsiTheme="majorEastAsia" w:eastAsiaTheme="majorEastAsia"/>
          <w:b/>
          <w:szCs w:val="21"/>
        </w:rPr>
        <w:tab/>
      </w:r>
      <w:r>
        <w:rPr>
          <w:rFonts w:asciiTheme="majorEastAsia" w:hAnsiTheme="majorEastAsia" w:eastAsiaTheme="majorEastAsia"/>
          <w:b/>
          <w:szCs w:val="21"/>
        </w:rPr>
        <w:t>D．</w:t>
      </w:r>
      <w:r>
        <w:rPr>
          <w:rFonts w:hint="eastAsia" w:cs="宋体" w:asciiTheme="majorEastAsia" w:hAnsiTheme="majorEastAsia" w:eastAsiaTheme="majorEastAsia"/>
          <w:b/>
          <w:szCs w:val="21"/>
        </w:rPr>
        <w:t>③④</w:t>
      </w:r>
    </w:p>
    <w:p>
      <w:pPr>
        <w:rPr>
          <w:rFonts w:asciiTheme="majorEastAsia" w:hAnsiTheme="majorEastAsia" w:eastAsiaTheme="majorEastAsia"/>
          <w:b/>
          <w:szCs w:val="21"/>
        </w:rPr>
      </w:pPr>
      <w:r>
        <w:rPr>
          <w:rFonts w:asciiTheme="majorEastAsia" w:hAnsiTheme="majorEastAsia" w:eastAsiaTheme="majorEastAsia"/>
          <w:b/>
          <w:szCs w:val="21"/>
        </w:rPr>
        <w:t>4．“与善人居，如入芝兰之室，久而不闻其香，即与之化矣；与不善人居，如入鲍鱼之肆，久而不闻其臭，亦与之化矣。”这段话告诉我们，在生活中要做到（   ）</w:t>
      </w:r>
    </w:p>
    <w:p>
      <w:pPr>
        <w:rPr>
          <w:rFonts w:asciiTheme="majorEastAsia" w:hAnsiTheme="majorEastAsia" w:eastAsiaTheme="majorEastAsia"/>
          <w:b/>
          <w:szCs w:val="21"/>
        </w:rPr>
      </w:pPr>
      <w:r>
        <w:rPr>
          <w:rFonts w:asciiTheme="majorEastAsia" w:hAnsiTheme="majorEastAsia" w:eastAsiaTheme="majorEastAsia"/>
          <w:b/>
          <w:szCs w:val="21"/>
        </w:rPr>
        <w:t>A．以诚相待</w:t>
      </w:r>
      <w:r>
        <w:rPr>
          <w:rFonts w:hint="eastAsia" w:asciiTheme="majorEastAsia" w:hAnsiTheme="majorEastAsia" w:eastAsiaTheme="majorEastAsia"/>
          <w:b/>
          <w:szCs w:val="21"/>
        </w:rPr>
        <w:t xml:space="preserve">  </w:t>
      </w:r>
      <w:r>
        <w:rPr>
          <w:rFonts w:asciiTheme="majorEastAsia" w:hAnsiTheme="majorEastAsia" w:eastAsiaTheme="majorEastAsia"/>
          <w:b/>
          <w:szCs w:val="21"/>
        </w:rPr>
        <w:t>B．自尊自信</w:t>
      </w:r>
      <w:r>
        <w:rPr>
          <w:rFonts w:hint="eastAsia" w:asciiTheme="majorEastAsia" w:hAnsiTheme="majorEastAsia" w:eastAsiaTheme="majorEastAsia"/>
          <w:b/>
          <w:szCs w:val="21"/>
        </w:rPr>
        <w:t xml:space="preserve">   </w:t>
      </w:r>
      <w:r>
        <w:rPr>
          <w:rFonts w:asciiTheme="majorEastAsia" w:hAnsiTheme="majorEastAsia" w:eastAsiaTheme="majorEastAsia"/>
          <w:b/>
          <w:szCs w:val="21"/>
        </w:rPr>
        <w:t>C．见利思义</w:t>
      </w:r>
      <w:r>
        <w:rPr>
          <w:rFonts w:hint="eastAsia" w:asciiTheme="majorEastAsia" w:hAnsiTheme="majorEastAsia" w:eastAsiaTheme="majorEastAsia"/>
          <w:b/>
          <w:szCs w:val="21"/>
        </w:rPr>
        <w:t xml:space="preserve">   </w:t>
      </w:r>
      <w:r>
        <w:rPr>
          <w:rFonts w:asciiTheme="majorEastAsia" w:hAnsiTheme="majorEastAsia" w:eastAsiaTheme="majorEastAsia"/>
          <w:b/>
          <w:szCs w:val="21"/>
        </w:rPr>
        <w:t>D．结交益友</w:t>
      </w:r>
    </w:p>
    <w:p>
      <w:pPr>
        <w:rPr>
          <w:rFonts w:asciiTheme="majorEastAsia" w:hAnsiTheme="majorEastAsia" w:eastAsiaTheme="majorEastAsia"/>
          <w:b/>
          <w:szCs w:val="21"/>
        </w:rPr>
      </w:pPr>
      <w:r>
        <w:rPr>
          <w:rFonts w:asciiTheme="majorEastAsia" w:hAnsiTheme="majorEastAsia" w:eastAsiaTheme="majorEastAsia"/>
          <w:b/>
          <w:szCs w:val="21"/>
        </w:rPr>
        <w:t>5．2021年电影《你好，李焕英》，描述了母女之间深厚的亲情，在社会上引发极大反响，收获好评。以下古语符合电影意境的是（  ）</w:t>
      </w:r>
    </w:p>
    <w:p>
      <w:pPr>
        <w:rPr>
          <w:rFonts w:asciiTheme="majorEastAsia" w:hAnsiTheme="majorEastAsia" w:eastAsiaTheme="majorEastAsia"/>
          <w:b/>
          <w:szCs w:val="21"/>
        </w:rPr>
      </w:pPr>
      <w:r>
        <w:rPr>
          <w:rFonts w:asciiTheme="majorEastAsia" w:hAnsiTheme="majorEastAsia" w:eastAsiaTheme="majorEastAsia"/>
          <w:b/>
          <w:szCs w:val="21"/>
        </w:rPr>
        <w:t>A．海纳百川有容乃大</w:t>
      </w:r>
      <w:r>
        <w:rPr>
          <w:rFonts w:asciiTheme="majorEastAsia" w:hAnsiTheme="majorEastAsia" w:eastAsiaTheme="majorEastAsia"/>
          <w:b/>
          <w:szCs w:val="21"/>
        </w:rPr>
        <w:tab/>
      </w:r>
      <w:r>
        <w:rPr>
          <w:rFonts w:asciiTheme="majorEastAsia" w:hAnsiTheme="majorEastAsia" w:eastAsiaTheme="majorEastAsia"/>
          <w:b/>
          <w:szCs w:val="21"/>
        </w:rPr>
        <w:t>B．谁言寸草心报得三寸晖</w:t>
      </w:r>
    </w:p>
    <w:p>
      <w:pPr>
        <w:rPr>
          <w:rFonts w:asciiTheme="majorEastAsia" w:hAnsiTheme="majorEastAsia" w:eastAsiaTheme="majorEastAsia"/>
          <w:b/>
          <w:szCs w:val="21"/>
        </w:rPr>
      </w:pPr>
      <w:r>
        <w:rPr>
          <w:rFonts w:asciiTheme="majorEastAsia" w:hAnsiTheme="majorEastAsia" w:eastAsiaTheme="majorEastAsia"/>
          <w:b/>
          <w:szCs w:val="21"/>
        </w:rPr>
        <w:t>C．捐躯赴国难视死忽如归</w:t>
      </w:r>
      <w:r>
        <w:rPr>
          <w:rFonts w:asciiTheme="majorEastAsia" w:hAnsiTheme="majorEastAsia" w:eastAsiaTheme="majorEastAsia"/>
          <w:b/>
          <w:szCs w:val="21"/>
        </w:rPr>
        <w:tab/>
      </w:r>
      <w:r>
        <w:rPr>
          <w:rFonts w:asciiTheme="majorEastAsia" w:hAnsiTheme="majorEastAsia" w:eastAsiaTheme="majorEastAsia"/>
          <w:b/>
          <w:szCs w:val="21"/>
        </w:rPr>
        <w:t>D．花有重开日，人无再少年</w:t>
      </w:r>
    </w:p>
    <w:p>
      <w:pPr>
        <w:rPr>
          <w:rFonts w:asciiTheme="majorEastAsia" w:hAnsiTheme="majorEastAsia" w:eastAsiaTheme="majorEastAsia"/>
          <w:b/>
          <w:szCs w:val="21"/>
        </w:rPr>
      </w:pPr>
      <w:r>
        <w:rPr>
          <w:rFonts w:asciiTheme="majorEastAsia" w:hAnsiTheme="majorEastAsia" w:eastAsiaTheme="majorEastAsia"/>
          <w:b/>
          <w:szCs w:val="21"/>
        </w:rPr>
        <w:t>6．下图漫画《“路骂”》的寓意是（</w:t>
      </w:r>
      <w:r>
        <w:rPr>
          <w:rFonts w:hint="eastAsia" w:asciiTheme="majorEastAsia" w:hAnsiTheme="majorEastAsia" w:eastAsiaTheme="majorEastAsia"/>
          <w:b/>
          <w:szCs w:val="21"/>
        </w:rPr>
        <w:t xml:space="preserve">  </w:t>
      </w:r>
      <w:r>
        <w:rPr>
          <w:rFonts w:asciiTheme="majorEastAsia" w:hAnsiTheme="majorEastAsia" w:eastAsiaTheme="majorEastAsia"/>
          <w:b/>
          <w:szCs w:val="21"/>
        </w:rPr>
        <w:t xml:space="preserve">  ）</w:t>
      </w:r>
    </w:p>
    <w:p>
      <w:pPr>
        <w:rPr>
          <w:rFonts w:asciiTheme="majorEastAsia" w:hAnsiTheme="majorEastAsia" w:eastAsiaTheme="majorEastAsia"/>
          <w:b/>
          <w:szCs w:val="21"/>
        </w:rPr>
      </w:pPr>
      <w:r>
        <w:rPr>
          <w:rFonts w:asciiTheme="majorEastAsia" w:hAnsiTheme="majorEastAsia" w:eastAsiaTheme="majorEastAsia"/>
          <w:b/>
          <w:szCs w:val="21"/>
        </w:rPr>
        <w:drawing>
          <wp:anchor distT="0" distB="0" distL="114300" distR="114300" simplePos="0" relativeHeight="251659264" behindDoc="0" locked="0" layoutInCell="1" allowOverlap="1">
            <wp:simplePos x="0" y="0"/>
            <wp:positionH relativeFrom="column">
              <wp:posOffset>-38100</wp:posOffset>
            </wp:positionH>
            <wp:positionV relativeFrom="paragraph">
              <wp:posOffset>59055</wp:posOffset>
            </wp:positionV>
            <wp:extent cx="1740535" cy="1181100"/>
            <wp:effectExtent l="0" t="0" r="0" b="0"/>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1740535" cy="1181100"/>
                    </a:xfrm>
                    <a:prstGeom prst="rect">
                      <a:avLst/>
                    </a:prstGeom>
                  </pic:spPr>
                </pic:pic>
              </a:graphicData>
            </a:graphic>
          </wp:anchor>
        </w:drawing>
      </w:r>
    </w:p>
    <w:p>
      <w:pPr>
        <w:rPr>
          <w:rFonts w:asciiTheme="majorEastAsia" w:hAnsiTheme="majorEastAsia" w:eastAsiaTheme="majorEastAsia"/>
          <w:b/>
          <w:szCs w:val="21"/>
        </w:rPr>
      </w:pPr>
      <w:r>
        <w:rPr>
          <w:rFonts w:asciiTheme="majorEastAsia" w:hAnsiTheme="majorEastAsia" w:eastAsiaTheme="majorEastAsia"/>
          <w:b/>
          <w:szCs w:val="21"/>
        </w:rPr>
        <w:t>A．采用合理方式表达情绪</w:t>
      </w:r>
      <w:r>
        <w:rPr>
          <w:rFonts w:asciiTheme="majorEastAsia" w:hAnsiTheme="majorEastAsia" w:eastAsiaTheme="majorEastAsia"/>
          <w:b/>
          <w:szCs w:val="21"/>
        </w:rPr>
        <w:tab/>
      </w:r>
      <w:r>
        <w:rPr>
          <w:rFonts w:asciiTheme="majorEastAsia" w:hAnsiTheme="majorEastAsia" w:eastAsiaTheme="majorEastAsia"/>
          <w:b/>
          <w:szCs w:val="21"/>
        </w:rPr>
        <w:t>B．情绪丰富了我们的生活</w:t>
      </w:r>
    </w:p>
    <w:p>
      <w:pPr>
        <w:rPr>
          <w:rFonts w:asciiTheme="majorEastAsia" w:hAnsiTheme="majorEastAsia" w:eastAsiaTheme="majorEastAsia"/>
          <w:b/>
          <w:szCs w:val="21"/>
        </w:rPr>
      </w:pPr>
      <w:r>
        <w:rPr>
          <w:rFonts w:asciiTheme="majorEastAsia" w:hAnsiTheme="majorEastAsia" w:eastAsiaTheme="majorEastAsia"/>
          <w:b/>
          <w:szCs w:val="21"/>
        </w:rPr>
        <w:t>C．人的情绪是变化莫测的</w:t>
      </w:r>
      <w:r>
        <w:rPr>
          <w:rFonts w:asciiTheme="majorEastAsia" w:hAnsiTheme="majorEastAsia" w:eastAsiaTheme="majorEastAsia"/>
          <w:b/>
          <w:szCs w:val="21"/>
        </w:rPr>
        <w:tab/>
      </w:r>
      <w:r>
        <w:rPr>
          <w:rFonts w:asciiTheme="majorEastAsia" w:hAnsiTheme="majorEastAsia" w:eastAsiaTheme="majorEastAsia"/>
          <w:b/>
          <w:szCs w:val="21"/>
        </w:rPr>
        <w:t>D．人的情绪是复杂多样的</w:t>
      </w:r>
    </w:p>
    <w:p>
      <w:pPr>
        <w:rPr>
          <w:rFonts w:asciiTheme="majorEastAsia" w:hAnsiTheme="majorEastAsia" w:eastAsiaTheme="majorEastAsia"/>
          <w:b/>
          <w:szCs w:val="21"/>
        </w:rPr>
      </w:pPr>
    </w:p>
    <w:p>
      <w:pPr>
        <w:rPr>
          <w:rFonts w:asciiTheme="majorEastAsia" w:hAnsiTheme="majorEastAsia" w:eastAsiaTheme="majorEastAsia"/>
          <w:b/>
          <w:szCs w:val="21"/>
        </w:rPr>
      </w:pPr>
    </w:p>
    <w:p>
      <w:pPr>
        <w:rPr>
          <w:rFonts w:asciiTheme="majorEastAsia" w:hAnsiTheme="majorEastAsia" w:eastAsiaTheme="majorEastAsia"/>
          <w:b/>
          <w:szCs w:val="21"/>
        </w:rPr>
      </w:pPr>
      <w:r>
        <w:rPr>
          <w:rFonts w:asciiTheme="majorEastAsia" w:hAnsiTheme="majorEastAsia" w:eastAsiaTheme="majorEastAsia"/>
          <w:b/>
          <w:szCs w:val="21"/>
        </w:rPr>
        <w:t>7．民法典是中华人民共和国成立以来第一部以“法典”命名的法律，也是第一部直接以“民”命名的法律，被誉为“社会生活的百科全书”。民法典保护公民“从摇篮到坟墓”的民事权利这说明了它（  ）</w:t>
      </w:r>
    </w:p>
    <w:p>
      <w:pPr>
        <w:rPr>
          <w:rFonts w:asciiTheme="majorEastAsia" w:hAnsiTheme="majorEastAsia" w:eastAsiaTheme="majorEastAsia"/>
          <w:b/>
          <w:szCs w:val="21"/>
        </w:rPr>
      </w:pPr>
      <w:r>
        <w:rPr>
          <w:rFonts w:asciiTheme="majorEastAsia" w:hAnsiTheme="majorEastAsia" w:eastAsiaTheme="majorEastAsia"/>
          <w:b/>
          <w:szCs w:val="21"/>
        </w:rPr>
        <w:t>A．是为保护人们的政治权利而制定的B．能够彻底地消除人们的忧虑和烦恼</w:t>
      </w:r>
    </w:p>
    <w:p>
      <w:pPr>
        <w:rPr>
          <w:rFonts w:asciiTheme="majorEastAsia" w:hAnsiTheme="majorEastAsia" w:eastAsiaTheme="majorEastAsia"/>
          <w:b/>
          <w:szCs w:val="21"/>
        </w:rPr>
      </w:pPr>
      <w:r>
        <w:rPr>
          <w:rFonts w:asciiTheme="majorEastAsia" w:hAnsiTheme="majorEastAsia" w:eastAsiaTheme="majorEastAsia"/>
          <w:b/>
          <w:szCs w:val="21"/>
        </w:rPr>
        <w:t>C．与生活息息相关，与我们相伴一生D．协调人民矛盾，保护公民一切权益</w:t>
      </w:r>
    </w:p>
    <w:p>
      <w:pPr>
        <w:rPr>
          <w:rFonts w:asciiTheme="majorEastAsia" w:hAnsiTheme="majorEastAsia" w:eastAsiaTheme="majorEastAsia"/>
          <w:b/>
          <w:szCs w:val="21"/>
        </w:rPr>
      </w:pPr>
      <w:r>
        <w:rPr>
          <w:rFonts w:asciiTheme="majorEastAsia" w:hAnsiTheme="majorEastAsia" w:eastAsiaTheme="majorEastAsia"/>
          <w:b/>
          <w:szCs w:val="21"/>
        </w:rPr>
        <w:t>8．安徽省交警部门发布消息称于2020年6月1日起在位于蚌埠市境内G36宁洛高速上行229公里处,启用未保持安全车距自动抓拍系统。此举有助于提高司机的（    ）</w:t>
      </w:r>
    </w:p>
    <w:p>
      <w:pPr>
        <w:rPr>
          <w:rFonts w:asciiTheme="majorEastAsia" w:hAnsiTheme="majorEastAsia" w:eastAsiaTheme="majorEastAsia"/>
          <w:b/>
          <w:szCs w:val="21"/>
        </w:rPr>
      </w:pPr>
      <w:r>
        <w:rPr>
          <w:rFonts w:hint="eastAsia" w:cs="宋体" w:asciiTheme="majorEastAsia" w:hAnsiTheme="majorEastAsia" w:eastAsiaTheme="majorEastAsia"/>
          <w:b/>
          <w:szCs w:val="21"/>
        </w:rPr>
        <w:t>①</w:t>
      </w:r>
      <w:r>
        <w:rPr>
          <w:rFonts w:asciiTheme="majorEastAsia" w:hAnsiTheme="majorEastAsia" w:eastAsiaTheme="majorEastAsia"/>
          <w:b/>
          <w:szCs w:val="21"/>
        </w:rPr>
        <w:t>规则意识</w:t>
      </w:r>
      <w:r>
        <w:rPr>
          <w:rFonts w:hint="eastAsia" w:cs="宋体" w:asciiTheme="majorEastAsia" w:hAnsiTheme="majorEastAsia" w:eastAsiaTheme="majorEastAsia"/>
          <w:b/>
          <w:szCs w:val="21"/>
        </w:rPr>
        <w:t>②</w:t>
      </w:r>
      <w:r>
        <w:rPr>
          <w:rFonts w:asciiTheme="majorEastAsia" w:hAnsiTheme="majorEastAsia" w:eastAsiaTheme="majorEastAsia"/>
          <w:b/>
          <w:szCs w:val="21"/>
        </w:rPr>
        <w:t>文明意识</w:t>
      </w:r>
      <w:r>
        <w:rPr>
          <w:rFonts w:hint="eastAsia" w:cs="宋体" w:asciiTheme="majorEastAsia" w:hAnsiTheme="majorEastAsia" w:eastAsiaTheme="majorEastAsia"/>
          <w:b/>
          <w:szCs w:val="21"/>
        </w:rPr>
        <w:t>③</w:t>
      </w:r>
      <w:r>
        <w:rPr>
          <w:rFonts w:asciiTheme="majorEastAsia" w:hAnsiTheme="majorEastAsia" w:eastAsiaTheme="majorEastAsia"/>
          <w:b/>
          <w:szCs w:val="21"/>
        </w:rPr>
        <w:t>隐私意识</w:t>
      </w:r>
      <w:r>
        <w:rPr>
          <w:rFonts w:hint="eastAsia" w:cs="宋体" w:asciiTheme="majorEastAsia" w:hAnsiTheme="majorEastAsia" w:eastAsiaTheme="majorEastAsia"/>
          <w:b/>
          <w:szCs w:val="21"/>
        </w:rPr>
        <w:t>④</w:t>
      </w:r>
      <w:r>
        <w:rPr>
          <w:rFonts w:asciiTheme="majorEastAsia" w:hAnsiTheme="majorEastAsia" w:eastAsiaTheme="majorEastAsia"/>
          <w:b/>
          <w:szCs w:val="21"/>
        </w:rPr>
        <w:t>诚信意识</w:t>
      </w:r>
    </w:p>
    <w:p>
      <w:pPr>
        <w:rPr>
          <w:rFonts w:asciiTheme="majorEastAsia" w:hAnsiTheme="majorEastAsia" w:eastAsiaTheme="majorEastAsia"/>
          <w:b/>
          <w:szCs w:val="21"/>
        </w:rPr>
      </w:pPr>
      <w:r>
        <w:rPr>
          <w:rFonts w:asciiTheme="majorEastAsia" w:hAnsiTheme="majorEastAsia" w:eastAsiaTheme="majorEastAsia"/>
          <w:b/>
          <w:szCs w:val="21"/>
        </w:rPr>
        <w:t>A．</w:t>
      </w:r>
      <w:r>
        <w:rPr>
          <w:rFonts w:hint="eastAsia" w:cs="宋体" w:asciiTheme="majorEastAsia" w:hAnsiTheme="majorEastAsia" w:eastAsiaTheme="majorEastAsia"/>
          <w:b/>
          <w:szCs w:val="21"/>
        </w:rPr>
        <w:t>①②</w:t>
      </w:r>
      <w:r>
        <w:rPr>
          <w:rFonts w:asciiTheme="majorEastAsia" w:hAnsiTheme="majorEastAsia" w:eastAsiaTheme="majorEastAsia"/>
          <w:b/>
          <w:szCs w:val="21"/>
        </w:rPr>
        <w:tab/>
      </w:r>
      <w:r>
        <w:rPr>
          <w:rFonts w:asciiTheme="majorEastAsia" w:hAnsiTheme="majorEastAsia" w:eastAsiaTheme="majorEastAsia"/>
          <w:b/>
          <w:szCs w:val="21"/>
        </w:rPr>
        <w:t>B．</w:t>
      </w:r>
      <w:r>
        <w:rPr>
          <w:rFonts w:hint="eastAsia" w:cs="宋体" w:asciiTheme="majorEastAsia" w:hAnsiTheme="majorEastAsia" w:eastAsiaTheme="majorEastAsia"/>
          <w:b/>
          <w:szCs w:val="21"/>
        </w:rPr>
        <w:t>①③</w:t>
      </w:r>
      <w:r>
        <w:rPr>
          <w:rFonts w:asciiTheme="majorEastAsia" w:hAnsiTheme="majorEastAsia" w:eastAsiaTheme="majorEastAsia"/>
          <w:b/>
          <w:szCs w:val="21"/>
        </w:rPr>
        <w:tab/>
      </w:r>
      <w:r>
        <w:rPr>
          <w:rFonts w:asciiTheme="majorEastAsia" w:hAnsiTheme="majorEastAsia" w:eastAsiaTheme="majorEastAsia"/>
          <w:b/>
          <w:szCs w:val="21"/>
        </w:rPr>
        <w:t>C．</w:t>
      </w:r>
      <w:r>
        <w:rPr>
          <w:rFonts w:hint="eastAsia" w:cs="宋体" w:asciiTheme="majorEastAsia" w:hAnsiTheme="majorEastAsia" w:eastAsiaTheme="majorEastAsia"/>
          <w:b/>
          <w:szCs w:val="21"/>
        </w:rPr>
        <w:t>②③</w:t>
      </w:r>
      <w:r>
        <w:rPr>
          <w:rFonts w:asciiTheme="majorEastAsia" w:hAnsiTheme="majorEastAsia" w:eastAsiaTheme="majorEastAsia"/>
          <w:b/>
          <w:szCs w:val="21"/>
        </w:rPr>
        <w:tab/>
      </w:r>
      <w:r>
        <w:rPr>
          <w:rFonts w:asciiTheme="majorEastAsia" w:hAnsiTheme="majorEastAsia" w:eastAsiaTheme="majorEastAsia"/>
          <w:b/>
          <w:szCs w:val="21"/>
        </w:rPr>
        <w:t>D．</w:t>
      </w:r>
      <w:r>
        <w:rPr>
          <w:rFonts w:hint="eastAsia" w:cs="宋体" w:asciiTheme="majorEastAsia" w:hAnsiTheme="majorEastAsia" w:eastAsiaTheme="majorEastAsia"/>
          <w:b/>
          <w:szCs w:val="21"/>
        </w:rPr>
        <w:t>②④</w:t>
      </w:r>
    </w:p>
    <w:p>
      <w:pPr>
        <w:rPr>
          <w:rFonts w:asciiTheme="majorEastAsia" w:hAnsiTheme="majorEastAsia" w:eastAsiaTheme="majorEastAsia"/>
          <w:b/>
          <w:szCs w:val="21"/>
        </w:rPr>
      </w:pPr>
      <w:r>
        <w:rPr>
          <w:rFonts w:asciiTheme="majorEastAsia" w:hAnsiTheme="majorEastAsia" w:eastAsiaTheme="majorEastAsia"/>
          <w:b/>
          <w:szCs w:val="21"/>
        </w:rPr>
        <w:t>9．习近平总书记说：“国家好，民族好，大家才会好。中国梦是民族的梦，也是每个中国人的梦，归根到底是人民的梦。”这启示我们(    )</w:t>
      </w:r>
    </w:p>
    <w:p>
      <w:pPr>
        <w:rPr>
          <w:rFonts w:asciiTheme="majorEastAsia" w:hAnsiTheme="majorEastAsia" w:eastAsiaTheme="majorEastAsia"/>
          <w:b/>
          <w:szCs w:val="21"/>
        </w:rPr>
      </w:pPr>
      <w:r>
        <w:rPr>
          <w:rFonts w:hint="eastAsia" w:cs="宋体" w:asciiTheme="majorEastAsia" w:hAnsiTheme="majorEastAsia" w:eastAsiaTheme="majorEastAsia"/>
          <w:b/>
          <w:szCs w:val="21"/>
        </w:rPr>
        <w:t>①</w:t>
      </w:r>
      <w:r>
        <w:rPr>
          <w:rFonts w:asciiTheme="majorEastAsia" w:hAnsiTheme="majorEastAsia" w:eastAsiaTheme="majorEastAsia"/>
          <w:b/>
          <w:szCs w:val="21"/>
        </w:rPr>
        <w:t>在当代中国，国家利益和人民利益在根本上是一致的</w:t>
      </w:r>
      <w:r>
        <w:rPr>
          <w:rFonts w:hint="eastAsia" w:cs="宋体" w:asciiTheme="majorEastAsia" w:hAnsiTheme="majorEastAsia" w:eastAsiaTheme="majorEastAsia"/>
          <w:b/>
          <w:szCs w:val="21"/>
        </w:rPr>
        <w:t>②</w:t>
      </w:r>
      <w:r>
        <w:rPr>
          <w:rFonts w:asciiTheme="majorEastAsia" w:hAnsiTheme="majorEastAsia" w:eastAsiaTheme="majorEastAsia"/>
          <w:b/>
          <w:szCs w:val="21"/>
        </w:rPr>
        <w:t>国家利益要服从人民利益</w:t>
      </w:r>
    </w:p>
    <w:p>
      <w:pPr>
        <w:rPr>
          <w:rFonts w:asciiTheme="majorEastAsia" w:hAnsiTheme="majorEastAsia" w:eastAsiaTheme="majorEastAsia"/>
          <w:b/>
          <w:szCs w:val="21"/>
        </w:rPr>
      </w:pPr>
      <w:r>
        <w:rPr>
          <w:rFonts w:hint="eastAsia" w:cs="宋体" w:asciiTheme="majorEastAsia" w:hAnsiTheme="majorEastAsia" w:eastAsiaTheme="majorEastAsia"/>
          <w:b/>
          <w:szCs w:val="21"/>
        </w:rPr>
        <w:t>③</w:t>
      </w:r>
      <w:r>
        <w:rPr>
          <w:rFonts w:asciiTheme="majorEastAsia" w:hAnsiTheme="majorEastAsia" w:eastAsiaTheme="majorEastAsia"/>
          <w:b/>
          <w:szCs w:val="21"/>
        </w:rPr>
        <w:t>国家利益是人民利益的集中表现</w:t>
      </w:r>
      <w:r>
        <w:rPr>
          <w:rFonts w:hint="eastAsia" w:cs="宋体" w:asciiTheme="majorEastAsia" w:hAnsiTheme="majorEastAsia" w:eastAsiaTheme="majorEastAsia"/>
          <w:b/>
          <w:szCs w:val="21"/>
        </w:rPr>
        <w:t>④</w:t>
      </w:r>
      <w:r>
        <w:rPr>
          <w:rFonts w:asciiTheme="majorEastAsia" w:hAnsiTheme="majorEastAsia" w:eastAsiaTheme="majorEastAsia"/>
          <w:b/>
          <w:szCs w:val="21"/>
        </w:rPr>
        <w:t>国家利益与个人利益是完全一致的</w:t>
      </w:r>
    </w:p>
    <w:p>
      <w:pPr>
        <w:rPr>
          <w:rFonts w:asciiTheme="majorEastAsia" w:hAnsiTheme="majorEastAsia" w:eastAsiaTheme="majorEastAsia"/>
          <w:b/>
          <w:szCs w:val="21"/>
        </w:rPr>
      </w:pPr>
      <w:r>
        <w:rPr>
          <w:rFonts w:asciiTheme="majorEastAsia" w:hAnsiTheme="majorEastAsia" w:eastAsiaTheme="majorEastAsia"/>
          <w:b/>
          <w:szCs w:val="21"/>
        </w:rPr>
        <w:t>A．</w:t>
      </w:r>
      <w:r>
        <w:rPr>
          <w:rFonts w:hint="eastAsia" w:cs="宋体" w:asciiTheme="majorEastAsia" w:hAnsiTheme="majorEastAsia" w:eastAsiaTheme="majorEastAsia"/>
          <w:b/>
          <w:szCs w:val="21"/>
        </w:rPr>
        <w:t>②③</w:t>
      </w:r>
      <w:r>
        <w:rPr>
          <w:rFonts w:asciiTheme="majorEastAsia" w:hAnsiTheme="majorEastAsia" w:eastAsiaTheme="majorEastAsia"/>
          <w:b/>
          <w:szCs w:val="21"/>
        </w:rPr>
        <w:tab/>
      </w:r>
      <w:r>
        <w:rPr>
          <w:rFonts w:asciiTheme="majorEastAsia" w:hAnsiTheme="majorEastAsia" w:eastAsiaTheme="majorEastAsia"/>
          <w:b/>
          <w:szCs w:val="21"/>
        </w:rPr>
        <w:t>B．</w:t>
      </w:r>
      <w:r>
        <w:rPr>
          <w:rFonts w:hint="eastAsia" w:cs="宋体" w:asciiTheme="majorEastAsia" w:hAnsiTheme="majorEastAsia" w:eastAsiaTheme="majorEastAsia"/>
          <w:b/>
          <w:szCs w:val="21"/>
        </w:rPr>
        <w:t>①③</w:t>
      </w:r>
      <w:r>
        <w:rPr>
          <w:rFonts w:asciiTheme="majorEastAsia" w:hAnsiTheme="majorEastAsia" w:eastAsiaTheme="majorEastAsia"/>
          <w:b/>
          <w:szCs w:val="21"/>
        </w:rPr>
        <w:tab/>
      </w:r>
      <w:r>
        <w:rPr>
          <w:rFonts w:asciiTheme="majorEastAsia" w:hAnsiTheme="majorEastAsia" w:eastAsiaTheme="majorEastAsia"/>
          <w:b/>
          <w:szCs w:val="21"/>
        </w:rPr>
        <w:t>C．</w:t>
      </w:r>
      <w:r>
        <w:rPr>
          <w:rFonts w:hint="eastAsia" w:cs="宋体" w:asciiTheme="majorEastAsia" w:hAnsiTheme="majorEastAsia" w:eastAsiaTheme="majorEastAsia"/>
          <w:b/>
          <w:szCs w:val="21"/>
        </w:rPr>
        <w:t>③④</w:t>
      </w:r>
      <w:r>
        <w:rPr>
          <w:rFonts w:asciiTheme="majorEastAsia" w:hAnsiTheme="majorEastAsia" w:eastAsiaTheme="majorEastAsia"/>
          <w:b/>
          <w:szCs w:val="21"/>
        </w:rPr>
        <w:tab/>
      </w:r>
      <w:r>
        <w:rPr>
          <w:rFonts w:asciiTheme="majorEastAsia" w:hAnsiTheme="majorEastAsia" w:eastAsiaTheme="majorEastAsia"/>
          <w:b/>
          <w:szCs w:val="21"/>
        </w:rPr>
        <w:t>D．</w:t>
      </w:r>
      <w:r>
        <w:rPr>
          <w:rFonts w:hint="eastAsia" w:cs="宋体" w:asciiTheme="majorEastAsia" w:hAnsiTheme="majorEastAsia" w:eastAsiaTheme="majorEastAsia"/>
          <w:b/>
          <w:szCs w:val="21"/>
        </w:rPr>
        <w:t>①②</w:t>
      </w:r>
    </w:p>
    <w:p>
      <w:pPr>
        <w:rPr>
          <w:rFonts w:asciiTheme="majorEastAsia" w:hAnsiTheme="majorEastAsia" w:eastAsiaTheme="majorEastAsia"/>
          <w:b/>
          <w:szCs w:val="21"/>
        </w:rPr>
      </w:pPr>
      <w:r>
        <w:rPr>
          <w:rFonts w:asciiTheme="majorEastAsia" w:hAnsiTheme="majorEastAsia" w:eastAsiaTheme="majorEastAsia"/>
          <w:b/>
          <w:szCs w:val="21"/>
        </w:rPr>
        <w:t>10．以下是有关“公民权利义务”的图示，其中</w:t>
      </w:r>
      <w:r>
        <w:rPr>
          <w:rFonts w:hint="eastAsia" w:cs="宋体" w:asciiTheme="majorEastAsia" w:hAnsiTheme="majorEastAsia" w:eastAsiaTheme="majorEastAsia"/>
          <w:b/>
          <w:szCs w:val="21"/>
        </w:rPr>
        <w:t>②</w:t>
      </w:r>
      <w:r>
        <w:rPr>
          <w:rFonts w:asciiTheme="majorEastAsia" w:hAnsiTheme="majorEastAsia" w:eastAsiaTheme="majorEastAsia"/>
          <w:b/>
          <w:szCs w:val="21"/>
        </w:rPr>
        <w:t>应该填入的是（  ）</w:t>
      </w:r>
    </w:p>
    <w:p>
      <w:pPr>
        <w:rPr>
          <w:rFonts w:asciiTheme="majorEastAsia" w:hAnsiTheme="majorEastAsia" w:eastAsiaTheme="majorEastAsia"/>
          <w:b/>
          <w:szCs w:val="21"/>
        </w:rPr>
      </w:pPr>
      <w:bookmarkStart w:id="0" w:name="_GoBack"/>
      <w:r>
        <w:rPr>
          <w:rFonts w:asciiTheme="majorEastAsia" w:hAnsiTheme="majorEastAsia" w:eastAsiaTheme="majorEastAsia"/>
          <w:b/>
          <w:szCs w:val="21"/>
        </w:rPr>
        <w:drawing>
          <wp:inline distT="0" distB="0" distL="0" distR="0">
            <wp:extent cx="3495675" cy="962025"/>
            <wp:effectExtent l="0" t="0" r="0" b="0"/>
            <wp:docPr id="1474459284" name="图片 147445928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459284" name="图片 1474459284" descr=" "/>
                    <pic:cNvPicPr>
                      <a:picLocks noChangeAspect="1"/>
                    </pic:cNvPicPr>
                  </pic:nvPicPr>
                  <pic:blipFill>
                    <a:blip r:embed="rId6"/>
                    <a:stretch>
                      <a:fillRect/>
                    </a:stretch>
                  </pic:blipFill>
                  <pic:spPr>
                    <a:xfrm>
                      <a:off x="0" y="0"/>
                      <a:ext cx="3495675" cy="962025"/>
                    </a:xfrm>
                    <a:prstGeom prst="rect">
                      <a:avLst/>
                    </a:prstGeom>
                  </pic:spPr>
                </pic:pic>
              </a:graphicData>
            </a:graphic>
          </wp:inline>
        </w:drawing>
      </w:r>
      <w:bookmarkEnd w:id="0"/>
    </w:p>
    <w:p>
      <w:pPr>
        <w:rPr>
          <w:rFonts w:asciiTheme="majorEastAsia" w:hAnsiTheme="majorEastAsia" w:eastAsiaTheme="majorEastAsia"/>
          <w:b/>
          <w:szCs w:val="21"/>
        </w:rPr>
      </w:pPr>
      <w:r>
        <w:rPr>
          <w:rFonts w:asciiTheme="majorEastAsia" w:hAnsiTheme="majorEastAsia" w:eastAsiaTheme="majorEastAsia"/>
          <w:b/>
          <w:szCs w:val="21"/>
        </w:rPr>
        <w:t>A．荣誉权</w:t>
      </w:r>
      <w:r>
        <w:rPr>
          <w:rFonts w:asciiTheme="majorEastAsia" w:hAnsiTheme="majorEastAsia" w:eastAsiaTheme="majorEastAsia"/>
          <w:b/>
          <w:szCs w:val="21"/>
        </w:rPr>
        <w:tab/>
      </w:r>
      <w:r>
        <w:rPr>
          <w:rFonts w:asciiTheme="majorEastAsia" w:hAnsiTheme="majorEastAsia" w:eastAsiaTheme="majorEastAsia"/>
          <w:b/>
          <w:szCs w:val="21"/>
        </w:rPr>
        <w:t>B．受教育</w:t>
      </w:r>
      <w:r>
        <w:rPr>
          <w:rFonts w:asciiTheme="majorEastAsia" w:hAnsiTheme="majorEastAsia" w:eastAsiaTheme="majorEastAsia"/>
          <w:b/>
          <w:szCs w:val="21"/>
        </w:rPr>
        <w:tab/>
      </w:r>
      <w:r>
        <w:rPr>
          <w:rFonts w:asciiTheme="majorEastAsia" w:hAnsiTheme="majorEastAsia" w:eastAsiaTheme="majorEastAsia"/>
          <w:b/>
          <w:szCs w:val="21"/>
        </w:rPr>
        <w:t>C．人身自由</w:t>
      </w:r>
      <w:r>
        <w:rPr>
          <w:rFonts w:asciiTheme="majorEastAsia" w:hAnsiTheme="majorEastAsia" w:eastAsiaTheme="majorEastAsia"/>
          <w:b/>
          <w:szCs w:val="21"/>
        </w:rPr>
        <w:tab/>
      </w:r>
      <w:r>
        <w:rPr>
          <w:rFonts w:asciiTheme="majorEastAsia" w:hAnsiTheme="majorEastAsia" w:eastAsiaTheme="majorEastAsia"/>
          <w:b/>
          <w:szCs w:val="21"/>
        </w:rPr>
        <w:t>D．监督权</w:t>
      </w:r>
    </w:p>
    <w:p>
      <w:pPr>
        <w:rPr>
          <w:rFonts w:asciiTheme="majorEastAsia" w:hAnsiTheme="majorEastAsia" w:eastAsiaTheme="majorEastAsia"/>
          <w:b/>
          <w:szCs w:val="21"/>
        </w:rPr>
      </w:pPr>
      <w:r>
        <w:rPr>
          <w:rFonts w:asciiTheme="majorEastAsia" w:hAnsiTheme="majorEastAsia" w:eastAsiaTheme="majorEastAsia"/>
          <w:b/>
          <w:szCs w:val="21"/>
        </w:rPr>
        <w:t>11．习近平曾提出“100-1=0”的“法治公式”，告诫大家“一个错案的负面影响足以摧毁九十九个公正裁判积累起来的良好形象”。这要求(   )</w:t>
      </w:r>
    </w:p>
    <w:p>
      <w:pPr>
        <w:rPr>
          <w:rFonts w:asciiTheme="majorEastAsia" w:hAnsiTheme="majorEastAsia" w:eastAsiaTheme="majorEastAsia"/>
          <w:b/>
          <w:szCs w:val="21"/>
        </w:rPr>
      </w:pPr>
      <w:r>
        <w:rPr>
          <w:rFonts w:hint="eastAsia" w:cs="宋体" w:asciiTheme="majorEastAsia" w:hAnsiTheme="majorEastAsia" w:eastAsiaTheme="majorEastAsia"/>
          <w:b/>
          <w:szCs w:val="21"/>
        </w:rPr>
        <w:t>①</w:t>
      </w:r>
      <w:r>
        <w:rPr>
          <w:rFonts w:asciiTheme="majorEastAsia" w:hAnsiTheme="majorEastAsia" w:eastAsiaTheme="majorEastAsia"/>
          <w:b/>
          <w:szCs w:val="21"/>
        </w:rPr>
        <w:t>科学立法，建立完善的法律体系</w:t>
      </w:r>
      <w:r>
        <w:rPr>
          <w:rFonts w:hint="eastAsia" w:cs="宋体" w:asciiTheme="majorEastAsia" w:hAnsiTheme="majorEastAsia" w:eastAsiaTheme="majorEastAsia"/>
          <w:b/>
          <w:szCs w:val="21"/>
        </w:rPr>
        <w:t>②</w:t>
      </w:r>
      <w:r>
        <w:rPr>
          <w:rFonts w:asciiTheme="majorEastAsia" w:hAnsiTheme="majorEastAsia" w:eastAsiaTheme="majorEastAsia"/>
          <w:b/>
          <w:szCs w:val="21"/>
        </w:rPr>
        <w:t>严格执法，避免出现冤假错案</w:t>
      </w:r>
    </w:p>
    <w:p>
      <w:pPr>
        <w:rPr>
          <w:rFonts w:asciiTheme="majorEastAsia" w:hAnsiTheme="majorEastAsia" w:eastAsiaTheme="majorEastAsia"/>
          <w:b/>
          <w:szCs w:val="21"/>
        </w:rPr>
      </w:pPr>
      <w:r>
        <w:rPr>
          <w:rFonts w:hint="eastAsia" w:cs="宋体" w:asciiTheme="majorEastAsia" w:hAnsiTheme="majorEastAsia" w:eastAsiaTheme="majorEastAsia"/>
          <w:b/>
          <w:szCs w:val="21"/>
        </w:rPr>
        <w:t>③</w:t>
      </w:r>
      <w:r>
        <w:rPr>
          <w:rFonts w:asciiTheme="majorEastAsia" w:hAnsiTheme="majorEastAsia" w:eastAsiaTheme="majorEastAsia"/>
          <w:b/>
          <w:szCs w:val="21"/>
        </w:rPr>
        <w:t>公正司法，维护社会公平正义</w:t>
      </w:r>
      <w:r>
        <w:rPr>
          <w:rFonts w:hint="eastAsia" w:cs="宋体" w:asciiTheme="majorEastAsia" w:hAnsiTheme="majorEastAsia" w:eastAsiaTheme="majorEastAsia"/>
          <w:b/>
          <w:szCs w:val="21"/>
        </w:rPr>
        <w:t>④</w:t>
      </w:r>
      <w:r>
        <w:rPr>
          <w:rFonts w:asciiTheme="majorEastAsia" w:hAnsiTheme="majorEastAsia" w:eastAsiaTheme="majorEastAsia"/>
          <w:b/>
          <w:szCs w:val="21"/>
        </w:rPr>
        <w:t>全民守法，做到学法守法用法</w:t>
      </w:r>
    </w:p>
    <w:p>
      <w:pPr>
        <w:rPr>
          <w:rFonts w:asciiTheme="majorEastAsia" w:hAnsiTheme="majorEastAsia" w:eastAsiaTheme="majorEastAsia"/>
          <w:b/>
          <w:szCs w:val="21"/>
        </w:rPr>
      </w:pPr>
      <w:r>
        <w:rPr>
          <w:rFonts w:asciiTheme="majorEastAsia" w:hAnsiTheme="majorEastAsia" w:eastAsiaTheme="majorEastAsia"/>
          <w:b/>
          <w:szCs w:val="21"/>
        </w:rPr>
        <w:t>A．</w:t>
      </w:r>
      <w:r>
        <w:rPr>
          <w:rFonts w:hint="eastAsia" w:cs="宋体" w:asciiTheme="majorEastAsia" w:hAnsiTheme="majorEastAsia" w:eastAsiaTheme="majorEastAsia"/>
          <w:b/>
          <w:szCs w:val="21"/>
        </w:rPr>
        <w:t>①②</w:t>
      </w:r>
      <w:r>
        <w:rPr>
          <w:rFonts w:asciiTheme="majorEastAsia" w:hAnsiTheme="majorEastAsia" w:eastAsiaTheme="majorEastAsia"/>
          <w:b/>
          <w:szCs w:val="21"/>
        </w:rPr>
        <w:tab/>
      </w:r>
      <w:r>
        <w:rPr>
          <w:rFonts w:asciiTheme="majorEastAsia" w:hAnsiTheme="majorEastAsia" w:eastAsiaTheme="majorEastAsia"/>
          <w:b/>
          <w:szCs w:val="21"/>
        </w:rPr>
        <w:t>B．</w:t>
      </w:r>
      <w:r>
        <w:rPr>
          <w:rFonts w:hint="eastAsia" w:cs="宋体" w:asciiTheme="majorEastAsia" w:hAnsiTheme="majorEastAsia" w:eastAsiaTheme="majorEastAsia"/>
          <w:b/>
          <w:szCs w:val="21"/>
        </w:rPr>
        <w:t>②③</w:t>
      </w:r>
      <w:r>
        <w:rPr>
          <w:rFonts w:asciiTheme="majorEastAsia" w:hAnsiTheme="majorEastAsia" w:eastAsiaTheme="majorEastAsia"/>
          <w:b/>
          <w:szCs w:val="21"/>
        </w:rPr>
        <w:tab/>
      </w:r>
      <w:r>
        <w:rPr>
          <w:rFonts w:asciiTheme="majorEastAsia" w:hAnsiTheme="majorEastAsia" w:eastAsiaTheme="majorEastAsia"/>
          <w:b/>
          <w:szCs w:val="21"/>
        </w:rPr>
        <w:t>C．</w:t>
      </w:r>
      <w:r>
        <w:rPr>
          <w:rFonts w:hint="eastAsia" w:cs="宋体" w:asciiTheme="majorEastAsia" w:hAnsiTheme="majorEastAsia" w:eastAsiaTheme="majorEastAsia"/>
          <w:b/>
          <w:szCs w:val="21"/>
        </w:rPr>
        <w:t>①④</w:t>
      </w:r>
      <w:r>
        <w:rPr>
          <w:rFonts w:asciiTheme="majorEastAsia" w:hAnsiTheme="majorEastAsia" w:eastAsiaTheme="majorEastAsia"/>
          <w:b/>
          <w:szCs w:val="21"/>
        </w:rPr>
        <w:tab/>
      </w:r>
      <w:r>
        <w:rPr>
          <w:rFonts w:asciiTheme="majorEastAsia" w:hAnsiTheme="majorEastAsia" w:eastAsiaTheme="majorEastAsia"/>
          <w:b/>
          <w:szCs w:val="21"/>
        </w:rPr>
        <w:t>D．</w:t>
      </w:r>
      <w:r>
        <w:rPr>
          <w:rFonts w:hint="eastAsia" w:cs="宋体" w:asciiTheme="majorEastAsia" w:hAnsiTheme="majorEastAsia" w:eastAsiaTheme="majorEastAsia"/>
          <w:b/>
          <w:szCs w:val="21"/>
        </w:rPr>
        <w:t>③④</w:t>
      </w:r>
    </w:p>
    <w:p>
      <w:pPr>
        <w:rPr>
          <w:rFonts w:asciiTheme="majorEastAsia" w:hAnsiTheme="majorEastAsia" w:eastAsiaTheme="majorEastAsia"/>
          <w:b/>
          <w:szCs w:val="21"/>
        </w:rPr>
      </w:pPr>
      <w:r>
        <w:rPr>
          <w:rFonts w:asciiTheme="majorEastAsia" w:hAnsiTheme="majorEastAsia" w:eastAsiaTheme="majorEastAsia"/>
          <w:b/>
          <w:szCs w:val="21"/>
        </w:rPr>
        <w:t>12．受疫情影响，2020年不少地方的政府领导干部为当地特色产品“直播带货”。2020年6月，安徽网信办制定出台了《关于进一步推进网络公益直播活动的通知》，规定参与网络公益直播活动的领导干部，不得参加任何非公益性质的活动，不得收取任何形式的报酬。这（  ）</w:t>
      </w:r>
    </w:p>
    <w:p>
      <w:pPr>
        <w:rPr>
          <w:rFonts w:asciiTheme="majorEastAsia" w:hAnsiTheme="majorEastAsia" w:eastAsiaTheme="majorEastAsia"/>
          <w:b/>
          <w:szCs w:val="21"/>
        </w:rPr>
      </w:pPr>
      <w:r>
        <w:rPr>
          <w:rFonts w:hint="eastAsia" w:cs="宋体" w:asciiTheme="majorEastAsia" w:hAnsiTheme="majorEastAsia" w:eastAsiaTheme="majorEastAsia"/>
          <w:b/>
          <w:szCs w:val="21"/>
        </w:rPr>
        <w:t>①</w:t>
      </w:r>
      <w:r>
        <w:rPr>
          <w:rFonts w:asciiTheme="majorEastAsia" w:hAnsiTheme="majorEastAsia" w:eastAsiaTheme="majorEastAsia"/>
          <w:b/>
          <w:szCs w:val="21"/>
        </w:rPr>
        <w:t>表明“直播带货”是强国之路</w:t>
      </w:r>
      <w:r>
        <w:rPr>
          <w:rFonts w:hint="eastAsia" w:cs="宋体" w:asciiTheme="majorEastAsia" w:hAnsiTheme="majorEastAsia" w:eastAsiaTheme="majorEastAsia"/>
          <w:b/>
          <w:szCs w:val="21"/>
        </w:rPr>
        <w:t>②</w:t>
      </w:r>
      <w:r>
        <w:rPr>
          <w:rFonts w:asciiTheme="majorEastAsia" w:hAnsiTheme="majorEastAsia" w:eastAsiaTheme="majorEastAsia"/>
          <w:b/>
          <w:szCs w:val="21"/>
        </w:rPr>
        <w:t>表明法律是由国家制定或认可的</w:t>
      </w:r>
    </w:p>
    <w:p>
      <w:pPr>
        <w:rPr>
          <w:rFonts w:asciiTheme="majorEastAsia" w:hAnsiTheme="majorEastAsia" w:eastAsiaTheme="majorEastAsia"/>
          <w:b/>
          <w:szCs w:val="21"/>
        </w:rPr>
      </w:pPr>
      <w:r>
        <w:rPr>
          <w:rFonts w:hint="eastAsia" w:cs="宋体" w:asciiTheme="majorEastAsia" w:hAnsiTheme="majorEastAsia" w:eastAsiaTheme="majorEastAsia"/>
          <w:b/>
          <w:szCs w:val="21"/>
        </w:rPr>
        <w:t>③</w:t>
      </w:r>
      <w:r>
        <w:rPr>
          <w:rFonts w:asciiTheme="majorEastAsia" w:hAnsiTheme="majorEastAsia" w:eastAsiaTheme="majorEastAsia"/>
          <w:b/>
          <w:szCs w:val="21"/>
        </w:rPr>
        <w:t>体现出政府的宗旨是为人民服务</w:t>
      </w:r>
      <w:r>
        <w:rPr>
          <w:rFonts w:hint="eastAsia" w:cs="宋体" w:asciiTheme="majorEastAsia" w:hAnsiTheme="majorEastAsia" w:eastAsiaTheme="majorEastAsia"/>
          <w:b/>
          <w:szCs w:val="21"/>
        </w:rPr>
        <w:t>④</w:t>
      </w:r>
      <w:r>
        <w:rPr>
          <w:rFonts w:asciiTheme="majorEastAsia" w:hAnsiTheme="majorEastAsia" w:eastAsiaTheme="majorEastAsia"/>
          <w:b/>
          <w:szCs w:val="21"/>
        </w:rPr>
        <w:t>有利于促进政府工作人员依法行政</w:t>
      </w:r>
    </w:p>
    <w:p>
      <w:pPr>
        <w:rPr>
          <w:rFonts w:asciiTheme="majorEastAsia" w:hAnsiTheme="majorEastAsia" w:eastAsiaTheme="majorEastAsia"/>
          <w:b/>
          <w:szCs w:val="21"/>
        </w:rPr>
      </w:pPr>
      <w:r>
        <w:rPr>
          <w:rFonts w:asciiTheme="majorEastAsia" w:hAnsiTheme="majorEastAsia" w:eastAsiaTheme="majorEastAsia"/>
          <w:b/>
          <w:szCs w:val="21"/>
        </w:rPr>
        <w:t>A．</w:t>
      </w:r>
      <w:r>
        <w:rPr>
          <w:rFonts w:hint="eastAsia" w:cs="宋体" w:asciiTheme="majorEastAsia" w:hAnsiTheme="majorEastAsia" w:eastAsiaTheme="majorEastAsia"/>
          <w:b/>
          <w:szCs w:val="21"/>
        </w:rPr>
        <w:t>①④</w:t>
      </w:r>
      <w:r>
        <w:rPr>
          <w:rFonts w:asciiTheme="majorEastAsia" w:hAnsiTheme="majorEastAsia" w:eastAsiaTheme="majorEastAsia"/>
          <w:b/>
          <w:szCs w:val="21"/>
        </w:rPr>
        <w:tab/>
      </w:r>
      <w:r>
        <w:rPr>
          <w:rFonts w:asciiTheme="majorEastAsia" w:hAnsiTheme="majorEastAsia" w:eastAsiaTheme="majorEastAsia"/>
          <w:b/>
          <w:szCs w:val="21"/>
        </w:rPr>
        <w:t>B．</w:t>
      </w:r>
      <w:r>
        <w:rPr>
          <w:rFonts w:hint="eastAsia" w:cs="宋体" w:asciiTheme="majorEastAsia" w:hAnsiTheme="majorEastAsia" w:eastAsiaTheme="majorEastAsia"/>
          <w:b/>
          <w:szCs w:val="21"/>
        </w:rPr>
        <w:t>①②</w:t>
      </w:r>
      <w:r>
        <w:rPr>
          <w:rFonts w:asciiTheme="majorEastAsia" w:hAnsiTheme="majorEastAsia" w:eastAsiaTheme="majorEastAsia"/>
          <w:b/>
          <w:szCs w:val="21"/>
        </w:rPr>
        <w:tab/>
      </w:r>
      <w:r>
        <w:rPr>
          <w:rFonts w:asciiTheme="majorEastAsia" w:hAnsiTheme="majorEastAsia" w:eastAsiaTheme="majorEastAsia"/>
          <w:b/>
          <w:szCs w:val="21"/>
        </w:rPr>
        <w:t>C．</w:t>
      </w:r>
      <w:r>
        <w:rPr>
          <w:rFonts w:hint="eastAsia" w:cs="宋体" w:asciiTheme="majorEastAsia" w:hAnsiTheme="majorEastAsia" w:eastAsiaTheme="majorEastAsia"/>
          <w:b/>
          <w:szCs w:val="21"/>
        </w:rPr>
        <w:t>③④</w:t>
      </w:r>
      <w:r>
        <w:rPr>
          <w:rFonts w:asciiTheme="majorEastAsia" w:hAnsiTheme="majorEastAsia" w:eastAsiaTheme="majorEastAsia"/>
          <w:b/>
          <w:szCs w:val="21"/>
        </w:rPr>
        <w:tab/>
      </w:r>
      <w:r>
        <w:rPr>
          <w:rFonts w:asciiTheme="majorEastAsia" w:hAnsiTheme="majorEastAsia" w:eastAsiaTheme="majorEastAsia"/>
          <w:b/>
          <w:szCs w:val="21"/>
        </w:rPr>
        <w:t>D．</w:t>
      </w:r>
      <w:r>
        <w:rPr>
          <w:rFonts w:hint="eastAsia" w:cs="宋体" w:asciiTheme="majorEastAsia" w:hAnsiTheme="majorEastAsia" w:eastAsiaTheme="majorEastAsia"/>
          <w:b/>
          <w:szCs w:val="21"/>
        </w:rPr>
        <w:t>②③</w:t>
      </w:r>
    </w:p>
    <w:p>
      <w:pPr>
        <w:rPr>
          <w:rFonts w:asciiTheme="majorEastAsia" w:hAnsiTheme="majorEastAsia" w:eastAsiaTheme="majorEastAsia"/>
          <w:b/>
          <w:szCs w:val="21"/>
        </w:rPr>
      </w:pPr>
      <w:r>
        <w:rPr>
          <w:rFonts w:asciiTheme="majorEastAsia" w:hAnsiTheme="majorEastAsia" w:eastAsiaTheme="majorEastAsia"/>
          <w:b/>
          <w:szCs w:val="21"/>
        </w:rPr>
        <w:t>13．2020年6月8日至10日，习近平总书记在宁夏考察时强调，中华民族是多元一体的伟大民族。全面建成小康社会，一个少数民族也不能少。各民族团结携手，共同迈进全面小康，体现了中华民族优良传统，体现了中国特色社会主义制度的显著优势。这（   ）</w:t>
      </w:r>
    </w:p>
    <w:p>
      <w:pPr>
        <w:rPr>
          <w:rFonts w:asciiTheme="majorEastAsia" w:hAnsiTheme="majorEastAsia" w:eastAsiaTheme="majorEastAsia"/>
          <w:b/>
          <w:szCs w:val="21"/>
        </w:rPr>
      </w:pPr>
      <w:r>
        <w:rPr>
          <w:rFonts w:hint="eastAsia" w:cs="宋体" w:asciiTheme="majorEastAsia" w:hAnsiTheme="majorEastAsia" w:eastAsiaTheme="majorEastAsia"/>
          <w:b/>
          <w:szCs w:val="21"/>
        </w:rPr>
        <w:t>①</w:t>
      </w:r>
      <w:r>
        <w:rPr>
          <w:rFonts w:asciiTheme="majorEastAsia" w:hAnsiTheme="majorEastAsia" w:eastAsiaTheme="majorEastAsia"/>
          <w:b/>
          <w:szCs w:val="21"/>
        </w:rPr>
        <w:t>是因为各民族是平等团结互助和谐的关系</w:t>
      </w:r>
      <w:r>
        <w:rPr>
          <w:rFonts w:hint="eastAsia" w:cs="宋体" w:asciiTheme="majorEastAsia" w:hAnsiTheme="majorEastAsia" w:eastAsiaTheme="majorEastAsia"/>
          <w:b/>
          <w:szCs w:val="21"/>
        </w:rPr>
        <w:t>②</w:t>
      </w:r>
      <w:r>
        <w:rPr>
          <w:rFonts w:asciiTheme="majorEastAsia" w:hAnsiTheme="majorEastAsia" w:eastAsiaTheme="majorEastAsia"/>
          <w:b/>
          <w:szCs w:val="21"/>
        </w:rPr>
        <w:t xml:space="preserve">体现了民族区域自治是我国的根本政治制度  </w:t>
      </w:r>
    </w:p>
    <w:p>
      <w:pPr>
        <w:rPr>
          <w:rFonts w:asciiTheme="majorEastAsia" w:hAnsiTheme="majorEastAsia" w:eastAsiaTheme="majorEastAsia"/>
          <w:b/>
          <w:szCs w:val="21"/>
        </w:rPr>
      </w:pPr>
      <w:r>
        <w:rPr>
          <w:rFonts w:hint="eastAsia" w:cs="宋体" w:asciiTheme="majorEastAsia" w:hAnsiTheme="majorEastAsia" w:eastAsiaTheme="majorEastAsia"/>
          <w:b/>
          <w:szCs w:val="21"/>
        </w:rPr>
        <w:t>③</w:t>
      </w:r>
      <w:r>
        <w:rPr>
          <w:rFonts w:asciiTheme="majorEastAsia" w:hAnsiTheme="majorEastAsia" w:eastAsiaTheme="majorEastAsia"/>
          <w:b/>
          <w:szCs w:val="21"/>
        </w:rPr>
        <w:t xml:space="preserve">是新时代我国各民族团结进步的生动写照 </w:t>
      </w:r>
      <w:r>
        <w:rPr>
          <w:rFonts w:hint="eastAsia" w:cs="宋体" w:asciiTheme="majorEastAsia" w:hAnsiTheme="majorEastAsia" w:eastAsiaTheme="majorEastAsia"/>
          <w:b/>
          <w:szCs w:val="21"/>
        </w:rPr>
        <w:t>④</w:t>
      </w:r>
      <w:r>
        <w:rPr>
          <w:rFonts w:asciiTheme="majorEastAsia" w:hAnsiTheme="majorEastAsia" w:eastAsiaTheme="majorEastAsia"/>
          <w:b/>
          <w:szCs w:val="21"/>
        </w:rPr>
        <w:t>就是为了从根本上消除各民族发展的差异</w:t>
      </w:r>
    </w:p>
    <w:p>
      <w:pPr>
        <w:rPr>
          <w:rFonts w:asciiTheme="majorEastAsia" w:hAnsiTheme="majorEastAsia" w:eastAsiaTheme="majorEastAsia"/>
          <w:b/>
          <w:szCs w:val="21"/>
        </w:rPr>
      </w:pPr>
      <w:r>
        <w:rPr>
          <w:rFonts w:asciiTheme="majorEastAsia" w:hAnsiTheme="majorEastAsia" w:eastAsiaTheme="majorEastAsia"/>
          <w:b/>
          <w:szCs w:val="21"/>
        </w:rPr>
        <w:t>A．</w:t>
      </w:r>
      <w:r>
        <w:rPr>
          <w:rFonts w:hint="eastAsia" w:cs="宋体" w:asciiTheme="majorEastAsia" w:hAnsiTheme="majorEastAsia" w:eastAsiaTheme="majorEastAsia"/>
          <w:b/>
          <w:szCs w:val="21"/>
        </w:rPr>
        <w:t>①③</w:t>
      </w:r>
      <w:r>
        <w:rPr>
          <w:rFonts w:asciiTheme="majorEastAsia" w:hAnsiTheme="majorEastAsia" w:eastAsiaTheme="majorEastAsia"/>
          <w:b/>
          <w:szCs w:val="21"/>
        </w:rPr>
        <w:tab/>
      </w:r>
      <w:r>
        <w:rPr>
          <w:rFonts w:asciiTheme="majorEastAsia" w:hAnsiTheme="majorEastAsia" w:eastAsiaTheme="majorEastAsia"/>
          <w:b/>
          <w:szCs w:val="21"/>
        </w:rPr>
        <w:t>B．</w:t>
      </w:r>
      <w:r>
        <w:rPr>
          <w:rFonts w:hint="eastAsia" w:cs="宋体" w:asciiTheme="majorEastAsia" w:hAnsiTheme="majorEastAsia" w:eastAsiaTheme="majorEastAsia"/>
          <w:b/>
          <w:szCs w:val="21"/>
        </w:rPr>
        <w:t>②③</w:t>
      </w:r>
      <w:r>
        <w:rPr>
          <w:rFonts w:asciiTheme="majorEastAsia" w:hAnsiTheme="majorEastAsia" w:eastAsiaTheme="majorEastAsia"/>
          <w:b/>
          <w:szCs w:val="21"/>
        </w:rPr>
        <w:tab/>
      </w:r>
      <w:r>
        <w:rPr>
          <w:rFonts w:asciiTheme="majorEastAsia" w:hAnsiTheme="majorEastAsia" w:eastAsiaTheme="majorEastAsia"/>
          <w:b/>
          <w:szCs w:val="21"/>
        </w:rPr>
        <w:t>C．</w:t>
      </w:r>
      <w:r>
        <w:rPr>
          <w:rFonts w:hint="eastAsia" w:cs="宋体" w:asciiTheme="majorEastAsia" w:hAnsiTheme="majorEastAsia" w:eastAsiaTheme="majorEastAsia"/>
          <w:b/>
          <w:szCs w:val="21"/>
        </w:rPr>
        <w:t>①④</w:t>
      </w:r>
      <w:r>
        <w:rPr>
          <w:rFonts w:asciiTheme="majorEastAsia" w:hAnsiTheme="majorEastAsia" w:eastAsiaTheme="majorEastAsia"/>
          <w:b/>
          <w:szCs w:val="21"/>
        </w:rPr>
        <w:tab/>
      </w:r>
      <w:r>
        <w:rPr>
          <w:rFonts w:asciiTheme="majorEastAsia" w:hAnsiTheme="majorEastAsia" w:eastAsiaTheme="majorEastAsia"/>
          <w:b/>
          <w:szCs w:val="21"/>
        </w:rPr>
        <w:t>D．</w:t>
      </w:r>
      <w:r>
        <w:rPr>
          <w:rFonts w:hint="eastAsia" w:cs="宋体" w:asciiTheme="majorEastAsia" w:hAnsiTheme="majorEastAsia" w:eastAsiaTheme="majorEastAsia"/>
          <w:b/>
          <w:szCs w:val="21"/>
        </w:rPr>
        <w:t>②④</w:t>
      </w:r>
    </w:p>
    <w:p>
      <w:pPr>
        <w:rPr>
          <w:rFonts w:asciiTheme="majorEastAsia" w:hAnsiTheme="majorEastAsia" w:eastAsiaTheme="majorEastAsia"/>
          <w:b/>
          <w:szCs w:val="21"/>
        </w:rPr>
      </w:pPr>
      <w:r>
        <w:rPr>
          <w:rFonts w:asciiTheme="majorEastAsia" w:hAnsiTheme="majorEastAsia" w:eastAsiaTheme="majorEastAsia"/>
          <w:b/>
          <w:szCs w:val="21"/>
        </w:rPr>
        <w:t>14．2020年中国航天不断创造奇迹，嫦娥五号成功从月球采样返回、北斗系统全面建成、火星探测器“天问一号”发射升空、高分卫星专项系统建设成功收官……对此，最能表达你内心感受的是（    ）</w:t>
      </w:r>
    </w:p>
    <w:p>
      <w:pPr>
        <w:rPr>
          <w:rFonts w:asciiTheme="majorEastAsia" w:hAnsiTheme="majorEastAsia" w:eastAsiaTheme="majorEastAsia"/>
          <w:b/>
          <w:szCs w:val="21"/>
        </w:rPr>
      </w:pPr>
      <w:r>
        <w:rPr>
          <w:rFonts w:asciiTheme="majorEastAsia" w:hAnsiTheme="majorEastAsia" w:eastAsiaTheme="majorEastAsia"/>
          <w:b/>
          <w:szCs w:val="21"/>
        </w:rPr>
        <w:t>A．崇尚和平、加强合作做贡献，助推构建人类的命运共同体</w:t>
      </w:r>
    </w:p>
    <w:p>
      <w:pPr>
        <w:rPr>
          <w:rFonts w:asciiTheme="majorEastAsia" w:hAnsiTheme="majorEastAsia" w:eastAsiaTheme="majorEastAsia"/>
          <w:b/>
          <w:szCs w:val="21"/>
        </w:rPr>
      </w:pPr>
      <w:r>
        <w:rPr>
          <w:rFonts w:asciiTheme="majorEastAsia" w:hAnsiTheme="majorEastAsia" w:eastAsiaTheme="majorEastAsia"/>
          <w:b/>
          <w:szCs w:val="21"/>
        </w:rPr>
        <w:t>B．科技创新、重大工程捷报传,为中国人民的创造伟力点赞</w:t>
      </w:r>
    </w:p>
    <w:p>
      <w:pPr>
        <w:rPr>
          <w:rFonts w:asciiTheme="majorEastAsia" w:hAnsiTheme="majorEastAsia" w:eastAsiaTheme="majorEastAsia"/>
          <w:b/>
          <w:szCs w:val="21"/>
        </w:rPr>
      </w:pPr>
      <w:r>
        <w:rPr>
          <w:rFonts w:asciiTheme="majorEastAsia" w:hAnsiTheme="majorEastAsia" w:eastAsiaTheme="majorEastAsia"/>
          <w:b/>
          <w:szCs w:val="21"/>
        </w:rPr>
        <w:t>C．积极担当、科技强国地位得认同，增强中华民族自信心和自豪感</w:t>
      </w:r>
    </w:p>
    <w:p>
      <w:pPr>
        <w:rPr>
          <w:rFonts w:asciiTheme="majorEastAsia" w:hAnsiTheme="majorEastAsia" w:eastAsiaTheme="majorEastAsia"/>
          <w:b/>
          <w:szCs w:val="21"/>
        </w:rPr>
      </w:pPr>
      <w:r>
        <w:rPr>
          <w:rFonts w:asciiTheme="majorEastAsia" w:hAnsiTheme="majorEastAsia" w:eastAsiaTheme="majorEastAsia"/>
          <w:b/>
          <w:szCs w:val="21"/>
        </w:rPr>
        <w:t>D．综合国力、国际地位日益高，基本实现社会主义现代化</w:t>
      </w:r>
    </w:p>
    <w:p>
      <w:pPr>
        <w:rPr>
          <w:rFonts w:asciiTheme="majorEastAsia" w:hAnsiTheme="majorEastAsia" w:eastAsiaTheme="majorEastAsia"/>
          <w:b/>
          <w:szCs w:val="21"/>
        </w:rPr>
      </w:pPr>
      <w:r>
        <w:rPr>
          <w:rFonts w:asciiTheme="majorEastAsia" w:hAnsiTheme="majorEastAsia" w:eastAsiaTheme="majorEastAsia"/>
          <w:b/>
          <w:szCs w:val="21"/>
        </w:rPr>
        <w:t>15．国务院出台《关于整合城乡居民基本医疗保险制度的意见》，明确提出，建立统一的城乡居民基本医疗保险制度。建立这一制度是（  ）</w:t>
      </w:r>
    </w:p>
    <w:p>
      <w:pPr>
        <w:rPr>
          <w:rFonts w:asciiTheme="majorEastAsia" w:hAnsiTheme="majorEastAsia" w:eastAsiaTheme="majorEastAsia"/>
          <w:b/>
          <w:szCs w:val="21"/>
        </w:rPr>
      </w:pPr>
      <w:r>
        <w:rPr>
          <w:rFonts w:hint="eastAsia" w:cs="宋体" w:asciiTheme="majorEastAsia" w:hAnsiTheme="majorEastAsia" w:eastAsiaTheme="majorEastAsia"/>
          <w:b/>
          <w:szCs w:val="21"/>
        </w:rPr>
        <w:t>①</w:t>
      </w:r>
      <w:r>
        <w:rPr>
          <w:rFonts w:asciiTheme="majorEastAsia" w:hAnsiTheme="majorEastAsia" w:eastAsiaTheme="majorEastAsia"/>
          <w:b/>
          <w:szCs w:val="21"/>
        </w:rPr>
        <w:t>扩大公民政治权利，确保公民的生命健康权得以实现的途径</w:t>
      </w:r>
    </w:p>
    <w:p>
      <w:pPr>
        <w:rPr>
          <w:rFonts w:asciiTheme="majorEastAsia" w:hAnsiTheme="majorEastAsia" w:eastAsiaTheme="majorEastAsia"/>
          <w:b/>
          <w:szCs w:val="21"/>
        </w:rPr>
      </w:pPr>
      <w:r>
        <w:rPr>
          <w:rFonts w:hint="eastAsia" w:cs="宋体" w:asciiTheme="majorEastAsia" w:hAnsiTheme="majorEastAsia" w:eastAsiaTheme="majorEastAsia"/>
          <w:b/>
          <w:szCs w:val="21"/>
        </w:rPr>
        <w:t>②</w:t>
      </w:r>
      <w:r>
        <w:rPr>
          <w:rFonts w:asciiTheme="majorEastAsia" w:hAnsiTheme="majorEastAsia" w:eastAsiaTheme="majorEastAsia"/>
          <w:b/>
          <w:szCs w:val="21"/>
        </w:rPr>
        <w:t>政府履行为人民服务，提高生产力水平和人民生活水平的表现</w:t>
      </w:r>
    </w:p>
    <w:p>
      <w:pPr>
        <w:rPr>
          <w:rFonts w:asciiTheme="majorEastAsia" w:hAnsiTheme="majorEastAsia" w:eastAsiaTheme="majorEastAsia"/>
          <w:b/>
          <w:szCs w:val="21"/>
        </w:rPr>
      </w:pPr>
      <w:r>
        <w:rPr>
          <w:rFonts w:hint="eastAsia" w:cs="宋体" w:asciiTheme="majorEastAsia" w:hAnsiTheme="majorEastAsia" w:eastAsiaTheme="majorEastAsia"/>
          <w:b/>
          <w:szCs w:val="21"/>
        </w:rPr>
        <w:t>③</w:t>
      </w:r>
      <w:r>
        <w:rPr>
          <w:rFonts w:asciiTheme="majorEastAsia" w:hAnsiTheme="majorEastAsia" w:eastAsiaTheme="majorEastAsia"/>
          <w:b/>
          <w:szCs w:val="21"/>
        </w:rPr>
        <w:t>落实共享发展成果，加快健全基本公共服务体系的现实要求</w:t>
      </w:r>
    </w:p>
    <w:p>
      <w:pPr>
        <w:rPr>
          <w:rFonts w:asciiTheme="majorEastAsia" w:hAnsiTheme="majorEastAsia" w:eastAsiaTheme="majorEastAsia"/>
          <w:b/>
          <w:szCs w:val="21"/>
        </w:rPr>
      </w:pPr>
      <w:r>
        <w:rPr>
          <w:rFonts w:hint="eastAsia" w:cs="宋体" w:asciiTheme="majorEastAsia" w:hAnsiTheme="majorEastAsia" w:eastAsiaTheme="majorEastAsia"/>
          <w:b/>
          <w:szCs w:val="21"/>
        </w:rPr>
        <w:t>④</w:t>
      </w:r>
      <w:r>
        <w:rPr>
          <w:rFonts w:asciiTheme="majorEastAsia" w:hAnsiTheme="majorEastAsia" w:eastAsiaTheme="majorEastAsia"/>
          <w:b/>
          <w:szCs w:val="21"/>
        </w:rPr>
        <w:t>完善社会保障制度，使人民的利益得到日益充分实现的举措</w:t>
      </w:r>
    </w:p>
    <w:p>
      <w:pPr>
        <w:rPr>
          <w:rFonts w:asciiTheme="majorEastAsia" w:hAnsiTheme="majorEastAsia" w:eastAsiaTheme="majorEastAsia"/>
          <w:b/>
          <w:szCs w:val="21"/>
        </w:rPr>
      </w:pPr>
      <w:r>
        <w:rPr>
          <w:rFonts w:asciiTheme="majorEastAsia" w:hAnsiTheme="majorEastAsia" w:eastAsiaTheme="majorEastAsia"/>
          <w:b/>
          <w:szCs w:val="21"/>
        </w:rPr>
        <w:t>A．</w:t>
      </w:r>
      <w:r>
        <w:rPr>
          <w:rFonts w:hint="eastAsia" w:cs="宋体" w:asciiTheme="majorEastAsia" w:hAnsiTheme="majorEastAsia" w:eastAsiaTheme="majorEastAsia"/>
          <w:b/>
          <w:szCs w:val="21"/>
        </w:rPr>
        <w:t>①②</w:t>
      </w:r>
      <w:r>
        <w:rPr>
          <w:rFonts w:asciiTheme="majorEastAsia" w:hAnsiTheme="majorEastAsia" w:eastAsiaTheme="majorEastAsia"/>
          <w:b/>
          <w:szCs w:val="21"/>
        </w:rPr>
        <w:tab/>
      </w:r>
      <w:r>
        <w:rPr>
          <w:rFonts w:asciiTheme="majorEastAsia" w:hAnsiTheme="majorEastAsia" w:eastAsiaTheme="majorEastAsia"/>
          <w:b/>
          <w:szCs w:val="21"/>
        </w:rPr>
        <w:t>B．</w:t>
      </w:r>
      <w:r>
        <w:rPr>
          <w:rFonts w:hint="eastAsia" w:cs="宋体" w:asciiTheme="majorEastAsia" w:hAnsiTheme="majorEastAsia" w:eastAsiaTheme="majorEastAsia"/>
          <w:b/>
          <w:szCs w:val="21"/>
        </w:rPr>
        <w:t>①③</w:t>
      </w:r>
      <w:r>
        <w:rPr>
          <w:rFonts w:asciiTheme="majorEastAsia" w:hAnsiTheme="majorEastAsia" w:eastAsiaTheme="majorEastAsia"/>
          <w:b/>
          <w:szCs w:val="21"/>
        </w:rPr>
        <w:tab/>
      </w:r>
      <w:r>
        <w:rPr>
          <w:rFonts w:asciiTheme="majorEastAsia" w:hAnsiTheme="majorEastAsia" w:eastAsiaTheme="majorEastAsia"/>
          <w:b/>
          <w:szCs w:val="21"/>
        </w:rPr>
        <w:t>C．</w:t>
      </w:r>
      <w:r>
        <w:rPr>
          <w:rFonts w:hint="eastAsia" w:cs="宋体" w:asciiTheme="majorEastAsia" w:hAnsiTheme="majorEastAsia" w:eastAsiaTheme="majorEastAsia"/>
          <w:b/>
          <w:szCs w:val="21"/>
        </w:rPr>
        <w:t>②④</w:t>
      </w:r>
      <w:r>
        <w:rPr>
          <w:rFonts w:asciiTheme="majorEastAsia" w:hAnsiTheme="majorEastAsia" w:eastAsiaTheme="majorEastAsia"/>
          <w:b/>
          <w:szCs w:val="21"/>
        </w:rPr>
        <w:tab/>
      </w:r>
      <w:r>
        <w:rPr>
          <w:rFonts w:asciiTheme="majorEastAsia" w:hAnsiTheme="majorEastAsia" w:eastAsiaTheme="majorEastAsia"/>
          <w:b/>
          <w:szCs w:val="21"/>
        </w:rPr>
        <w:t>D．</w:t>
      </w:r>
      <w:r>
        <w:rPr>
          <w:rFonts w:hint="eastAsia" w:cs="宋体" w:asciiTheme="majorEastAsia" w:hAnsiTheme="majorEastAsia" w:eastAsiaTheme="majorEastAsia"/>
          <w:b/>
          <w:szCs w:val="21"/>
        </w:rPr>
        <w:t>③④</w:t>
      </w:r>
    </w:p>
    <w:p>
      <w:pPr>
        <w:rPr>
          <w:rFonts w:asciiTheme="majorEastAsia" w:hAnsiTheme="majorEastAsia" w:eastAsiaTheme="majorEastAsia"/>
          <w:b/>
          <w:szCs w:val="21"/>
        </w:rPr>
      </w:pPr>
      <w:r>
        <w:rPr>
          <w:rFonts w:asciiTheme="majorEastAsia" w:hAnsiTheme="majorEastAsia" w:eastAsiaTheme="majorEastAsia"/>
          <w:b/>
          <w:szCs w:val="21"/>
        </w:rPr>
        <w:t>16．2020年10月8日，中国同全球疫苗免疫联盟签署协议，正式加入“新冠肺炎疫苗实施计划”。这是中国秉持人类卫生健康共同体理念、履行自身承诺推动疫苗成为全球公共产品的一个重要举措。该举措（  ）</w:t>
      </w:r>
    </w:p>
    <w:p>
      <w:pPr>
        <w:rPr>
          <w:rFonts w:asciiTheme="majorEastAsia" w:hAnsiTheme="majorEastAsia" w:eastAsiaTheme="majorEastAsia"/>
          <w:b/>
          <w:szCs w:val="21"/>
        </w:rPr>
      </w:pPr>
      <w:r>
        <w:rPr>
          <w:rFonts w:hint="eastAsia" w:cs="宋体" w:asciiTheme="majorEastAsia" w:hAnsiTheme="majorEastAsia" w:eastAsiaTheme="majorEastAsia"/>
          <w:b/>
          <w:szCs w:val="21"/>
        </w:rPr>
        <w:t>①</w:t>
      </w:r>
      <w:r>
        <w:rPr>
          <w:rFonts w:asciiTheme="majorEastAsia" w:hAnsiTheme="majorEastAsia" w:eastAsiaTheme="majorEastAsia"/>
          <w:b/>
          <w:szCs w:val="21"/>
        </w:rPr>
        <w:t>有利于为世界人民早日战胜疫情，创建和平安宁的美好世界作贡献</w:t>
      </w:r>
    </w:p>
    <w:p>
      <w:pPr>
        <w:rPr>
          <w:rFonts w:asciiTheme="majorEastAsia" w:hAnsiTheme="majorEastAsia" w:eastAsiaTheme="majorEastAsia"/>
          <w:b/>
          <w:szCs w:val="21"/>
        </w:rPr>
      </w:pPr>
      <w:r>
        <w:rPr>
          <w:rFonts w:hint="eastAsia" w:cs="宋体" w:asciiTheme="majorEastAsia" w:hAnsiTheme="majorEastAsia" w:eastAsiaTheme="majorEastAsia"/>
          <w:b/>
          <w:szCs w:val="21"/>
        </w:rPr>
        <w:t>②</w:t>
      </w:r>
      <w:r>
        <w:rPr>
          <w:rFonts w:asciiTheme="majorEastAsia" w:hAnsiTheme="majorEastAsia" w:eastAsiaTheme="majorEastAsia"/>
          <w:b/>
          <w:szCs w:val="21"/>
        </w:rPr>
        <w:t>表明我国高举开放、合作、共赢、和平的旗帜，促进世界的和平发展</w:t>
      </w:r>
    </w:p>
    <w:p>
      <w:pPr>
        <w:rPr>
          <w:rFonts w:asciiTheme="majorEastAsia" w:hAnsiTheme="majorEastAsia" w:eastAsiaTheme="majorEastAsia"/>
          <w:b/>
          <w:szCs w:val="21"/>
        </w:rPr>
      </w:pPr>
      <w:r>
        <w:rPr>
          <w:rFonts w:hint="eastAsia" w:cs="宋体" w:asciiTheme="majorEastAsia" w:hAnsiTheme="majorEastAsia" w:eastAsiaTheme="majorEastAsia"/>
          <w:b/>
          <w:szCs w:val="21"/>
        </w:rPr>
        <w:t>③</w:t>
      </w:r>
      <w:r>
        <w:rPr>
          <w:rFonts w:asciiTheme="majorEastAsia" w:hAnsiTheme="majorEastAsia" w:eastAsiaTheme="majorEastAsia"/>
          <w:b/>
          <w:szCs w:val="21"/>
        </w:rPr>
        <w:t>将改变我国科技发展总体水平不高的的现状</w:t>
      </w:r>
    </w:p>
    <w:p>
      <w:pPr>
        <w:rPr>
          <w:rFonts w:asciiTheme="majorEastAsia" w:hAnsiTheme="majorEastAsia" w:eastAsiaTheme="majorEastAsia"/>
          <w:b/>
          <w:szCs w:val="21"/>
        </w:rPr>
      </w:pPr>
      <w:r>
        <w:rPr>
          <w:rFonts w:hint="eastAsia" w:cs="宋体" w:asciiTheme="majorEastAsia" w:hAnsiTheme="majorEastAsia" w:eastAsiaTheme="majorEastAsia"/>
          <w:b/>
          <w:szCs w:val="21"/>
        </w:rPr>
        <w:t>④</w:t>
      </w:r>
      <w:r>
        <w:rPr>
          <w:rFonts w:asciiTheme="majorEastAsia" w:hAnsiTheme="majorEastAsia" w:eastAsiaTheme="majorEastAsia"/>
          <w:b/>
          <w:szCs w:val="21"/>
        </w:rPr>
        <w:t>说明我国是一个致力于构建人类命运共同体的发达国家</w:t>
      </w:r>
    </w:p>
    <w:p>
      <w:pPr>
        <w:rPr>
          <w:rFonts w:asciiTheme="majorEastAsia" w:hAnsiTheme="majorEastAsia" w:eastAsiaTheme="majorEastAsia"/>
          <w:b/>
          <w:szCs w:val="21"/>
        </w:rPr>
      </w:pPr>
      <w:r>
        <w:rPr>
          <w:rFonts w:asciiTheme="majorEastAsia" w:hAnsiTheme="majorEastAsia" w:eastAsiaTheme="majorEastAsia"/>
          <w:b/>
          <w:szCs w:val="21"/>
        </w:rPr>
        <w:t>A．</w:t>
      </w:r>
      <w:r>
        <w:rPr>
          <w:rFonts w:hint="eastAsia" w:cs="宋体" w:asciiTheme="majorEastAsia" w:hAnsiTheme="majorEastAsia" w:eastAsiaTheme="majorEastAsia"/>
          <w:b/>
          <w:szCs w:val="21"/>
        </w:rPr>
        <w:t>①②</w:t>
      </w:r>
      <w:r>
        <w:rPr>
          <w:rFonts w:asciiTheme="majorEastAsia" w:hAnsiTheme="majorEastAsia" w:eastAsiaTheme="majorEastAsia"/>
          <w:b/>
          <w:szCs w:val="21"/>
        </w:rPr>
        <w:tab/>
      </w:r>
      <w:r>
        <w:rPr>
          <w:rFonts w:asciiTheme="majorEastAsia" w:hAnsiTheme="majorEastAsia" w:eastAsiaTheme="majorEastAsia"/>
          <w:b/>
          <w:szCs w:val="21"/>
        </w:rPr>
        <w:t>B．</w:t>
      </w:r>
      <w:r>
        <w:rPr>
          <w:rFonts w:hint="eastAsia" w:cs="宋体" w:asciiTheme="majorEastAsia" w:hAnsiTheme="majorEastAsia" w:eastAsiaTheme="majorEastAsia"/>
          <w:b/>
          <w:szCs w:val="21"/>
        </w:rPr>
        <w:t>①③</w:t>
      </w:r>
      <w:r>
        <w:rPr>
          <w:rFonts w:asciiTheme="majorEastAsia" w:hAnsiTheme="majorEastAsia" w:eastAsiaTheme="majorEastAsia"/>
          <w:b/>
          <w:szCs w:val="21"/>
        </w:rPr>
        <w:tab/>
      </w:r>
      <w:r>
        <w:rPr>
          <w:rFonts w:asciiTheme="majorEastAsia" w:hAnsiTheme="majorEastAsia" w:eastAsiaTheme="majorEastAsia"/>
          <w:b/>
          <w:szCs w:val="21"/>
        </w:rPr>
        <w:t>C．</w:t>
      </w:r>
      <w:r>
        <w:rPr>
          <w:rFonts w:hint="eastAsia" w:cs="宋体" w:asciiTheme="majorEastAsia" w:hAnsiTheme="majorEastAsia" w:eastAsiaTheme="majorEastAsia"/>
          <w:b/>
          <w:szCs w:val="21"/>
        </w:rPr>
        <w:t>①④</w:t>
      </w:r>
      <w:r>
        <w:rPr>
          <w:rFonts w:asciiTheme="majorEastAsia" w:hAnsiTheme="majorEastAsia" w:eastAsiaTheme="majorEastAsia"/>
          <w:b/>
          <w:szCs w:val="21"/>
        </w:rPr>
        <w:tab/>
      </w:r>
      <w:r>
        <w:rPr>
          <w:rFonts w:asciiTheme="majorEastAsia" w:hAnsiTheme="majorEastAsia" w:eastAsiaTheme="majorEastAsia"/>
          <w:b/>
          <w:szCs w:val="21"/>
        </w:rPr>
        <w:t>D．</w:t>
      </w:r>
      <w:r>
        <w:rPr>
          <w:rFonts w:hint="eastAsia" w:cs="宋体" w:asciiTheme="majorEastAsia" w:hAnsiTheme="majorEastAsia" w:eastAsiaTheme="majorEastAsia"/>
          <w:b/>
          <w:szCs w:val="21"/>
        </w:rPr>
        <w:t>②④</w:t>
      </w:r>
    </w:p>
    <w:p>
      <w:pPr>
        <w:wordWrap w:val="0"/>
        <w:spacing w:line="311" w:lineRule="auto"/>
        <w:rPr>
          <w:rFonts w:asciiTheme="minorEastAsia" w:hAnsiTheme="minorEastAsia"/>
          <w:b/>
          <w:szCs w:val="21"/>
        </w:rPr>
      </w:pPr>
      <w:r>
        <w:rPr>
          <w:rFonts w:hint="eastAsia" w:asciiTheme="minorEastAsia" w:hAnsiTheme="minorEastAsia"/>
          <w:b/>
          <w:szCs w:val="21"/>
        </w:rPr>
        <w:t>二、非选择题：第17题9分，第18题6分，第19题9分，共24分。</w:t>
      </w:r>
    </w:p>
    <w:p>
      <w:pPr>
        <w:spacing w:line="360" w:lineRule="auto"/>
        <w:textAlignment w:val="center"/>
        <w:rPr>
          <w:rFonts w:ascii="宋体" w:cs="宋体"/>
          <w:kern w:val="0"/>
          <w:szCs w:val="21"/>
        </w:rPr>
      </w:pPr>
      <w:r>
        <w:rPr>
          <w:rFonts w:hint="eastAsia" w:ascii="宋体" w:cs="宋体"/>
          <w:kern w:val="0"/>
          <w:szCs w:val="21"/>
        </w:rPr>
        <w:t>17.阅读材料，回答下列问题。（9分）</w:t>
      </w:r>
    </w:p>
    <w:p>
      <w:pPr>
        <w:rPr>
          <w:rFonts w:ascii="楷体" w:hAnsi="楷体" w:eastAsia="楷体"/>
          <w:b/>
        </w:rPr>
      </w:pPr>
      <w:r>
        <w:rPr>
          <w:rFonts w:ascii="楷体" w:hAnsi="楷体" w:eastAsia="楷体"/>
          <w:b/>
        </w:rPr>
        <w:t>材料一  《长歌行》</w:t>
      </w:r>
    </w:p>
    <w:p>
      <w:pPr>
        <w:rPr>
          <w:rFonts w:ascii="楷体" w:hAnsi="楷体" w:eastAsia="楷体"/>
          <w:b/>
        </w:rPr>
      </w:pPr>
      <w:r>
        <w:rPr>
          <w:rFonts w:ascii="楷体" w:hAnsi="楷体" w:eastAsia="楷体"/>
          <w:b/>
        </w:rPr>
        <w:t>青青园中葵，朝露待日晞。阳春布德泽，万物生光辉。常恐秋节至，焜黄华叶衰。</w:t>
      </w:r>
    </w:p>
    <w:p>
      <w:pPr>
        <w:rPr>
          <w:rFonts w:ascii="楷体" w:hAnsi="楷体" w:eastAsia="楷体"/>
          <w:b/>
        </w:rPr>
      </w:pPr>
      <w:r>
        <w:rPr>
          <w:rFonts w:ascii="楷体" w:hAnsi="楷体" w:eastAsia="楷体"/>
          <w:b/>
        </w:rPr>
        <w:t>百川东到海，何时复西归？少壮不努力，老大徒伤悲。</w:t>
      </w:r>
    </w:p>
    <w:p>
      <w:pPr>
        <w:rPr>
          <w:rFonts w:ascii="楷体" w:hAnsi="楷体" w:eastAsia="楷体"/>
          <w:b/>
        </w:rPr>
      </w:pPr>
      <w:r>
        <w:rPr>
          <w:rFonts w:ascii="楷体" w:hAnsi="楷体" w:eastAsia="楷体"/>
          <w:b/>
        </w:rPr>
        <w:t>材料二  歌德说：要做一番伟大的事业，总得在青年时代开始。</w:t>
      </w:r>
    </w:p>
    <w:p>
      <w:pPr>
        <w:spacing w:line="360" w:lineRule="auto"/>
        <w:jc w:val="left"/>
        <w:textAlignment w:val="center"/>
        <w:rPr>
          <w:rFonts w:ascii="宋体" w:hAnsi="宋体" w:cs="宋体"/>
          <w:b/>
        </w:rPr>
      </w:pPr>
      <w:r>
        <w:rPr>
          <w:rFonts w:ascii="宋体" w:hAnsi="宋体" w:cs="宋体"/>
          <w:b/>
        </w:rPr>
        <w:t>（1）“百川东到海，何时复西归？”这句诗体现了生命的什么特性？</w:t>
      </w:r>
      <w:r>
        <w:rPr>
          <w:rFonts w:hint="eastAsia" w:ascii="宋体" w:hAnsi="宋体" w:cs="宋体"/>
          <w:b/>
        </w:rPr>
        <w:t>（1分）</w:t>
      </w:r>
      <w:r>
        <w:rPr>
          <w:rFonts w:ascii="宋体" w:hAnsi="宋体" w:cs="宋体"/>
          <w:b/>
        </w:rPr>
        <w:t>青春由磨砺而出彩，人生因奋斗而升华。你会怎样面对生活中的磨砺，书写自己的人生华章？</w:t>
      </w:r>
      <w:r>
        <w:rPr>
          <w:rFonts w:hint="eastAsia" w:ascii="宋体" w:hAnsi="宋体" w:cs="宋体"/>
          <w:b/>
        </w:rPr>
        <w:t>（2分）</w:t>
      </w:r>
    </w:p>
    <w:p>
      <w:pPr>
        <w:spacing w:line="360" w:lineRule="auto"/>
        <w:jc w:val="left"/>
        <w:textAlignment w:val="center"/>
        <w:rPr>
          <w:rFonts w:ascii="宋体" w:hAnsi="宋体" w:cs="宋体"/>
          <w:b/>
        </w:rPr>
      </w:pPr>
    </w:p>
    <w:p>
      <w:pPr>
        <w:spacing w:line="360" w:lineRule="auto"/>
        <w:jc w:val="left"/>
        <w:textAlignment w:val="center"/>
        <w:rPr>
          <w:rFonts w:ascii="宋体" w:hAnsi="宋体" w:cs="宋体"/>
        </w:rPr>
      </w:pPr>
    </w:p>
    <w:p>
      <w:pPr>
        <w:rPr>
          <w:rFonts w:ascii="楷体" w:hAnsi="楷体" w:eastAsia="楷体"/>
          <w:b/>
        </w:rPr>
      </w:pPr>
      <w:r>
        <w:rPr>
          <w:rFonts w:ascii="楷体" w:hAnsi="楷体" w:eastAsia="楷体"/>
          <w:b/>
        </w:rPr>
        <w:t>材料二  2020年9月8日，习近平总书记在全国抗击新冠肺炎疫情表彰大会上发表重要讲话指出:疫情无情人有情。人的生命是最宝贵的，生命只有一次，失去不会再来。在保护人民生命安全面前，我们必须不惜一切代价，我们也能够做到不惜一切代价。</w:t>
      </w:r>
    </w:p>
    <w:p>
      <w:pPr>
        <w:spacing w:line="360" w:lineRule="auto"/>
        <w:jc w:val="left"/>
        <w:textAlignment w:val="center"/>
        <w:rPr>
          <w:rFonts w:ascii="宋体" w:hAnsi="宋体" w:cs="宋体"/>
          <w:b/>
        </w:rPr>
      </w:pPr>
      <w:r>
        <w:rPr>
          <w:rFonts w:ascii="宋体" w:hAnsi="宋体" w:cs="宋体"/>
          <w:b/>
        </w:rPr>
        <w:t>（</w:t>
      </w:r>
      <w:r>
        <w:rPr>
          <w:rFonts w:hint="eastAsia" w:ascii="宋体" w:hAnsi="宋体" w:cs="宋体"/>
          <w:b/>
        </w:rPr>
        <w:t>2</w:t>
      </w:r>
      <w:r>
        <w:rPr>
          <w:rFonts w:ascii="宋体" w:hAnsi="宋体" w:cs="宋体"/>
          <w:b/>
        </w:rPr>
        <w:t>）结合材料二，从“生命至上”的角度谈谈党和政府这样做的理由。</w:t>
      </w:r>
      <w:r>
        <w:rPr>
          <w:rFonts w:hint="eastAsia" w:ascii="宋体" w:hAnsi="宋体" w:cs="宋体"/>
          <w:b/>
        </w:rPr>
        <w:t>（2分）</w:t>
      </w:r>
    </w:p>
    <w:p>
      <w:pPr>
        <w:spacing w:line="360" w:lineRule="auto"/>
        <w:jc w:val="left"/>
        <w:textAlignment w:val="center"/>
        <w:rPr>
          <w:rFonts w:ascii="宋体" w:hAnsi="宋体" w:cs="宋体"/>
          <w:b/>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b/>
        </w:rPr>
      </w:pPr>
      <w:r>
        <w:rPr>
          <w:rFonts w:ascii="宋体" w:hAnsi="宋体" w:cs="宋体"/>
          <w:b/>
        </w:rPr>
        <w:t>（</w:t>
      </w:r>
      <w:r>
        <w:rPr>
          <w:rFonts w:hint="eastAsia" w:ascii="宋体" w:hAnsi="宋体" w:cs="宋体"/>
          <w:b/>
        </w:rPr>
        <w:t>3</w:t>
      </w:r>
      <w:r>
        <w:rPr>
          <w:rFonts w:ascii="宋体" w:hAnsi="宋体" w:cs="宋体"/>
          <w:b/>
        </w:rPr>
        <w:t>）当前我国疫情已经基本得到控制，但是疫情防控仍不能松解。为继续做好疫情防控，我们青少年能做些什么。</w:t>
      </w:r>
      <w:r>
        <w:rPr>
          <w:rFonts w:hint="eastAsia" w:ascii="宋体" w:hAnsi="宋体" w:cs="宋体"/>
          <w:b/>
        </w:rPr>
        <w:t>（2分）</w:t>
      </w:r>
    </w:p>
    <w:p>
      <w:pPr>
        <w:spacing w:line="360" w:lineRule="auto"/>
        <w:jc w:val="left"/>
        <w:textAlignment w:val="center"/>
        <w:rPr>
          <w:rFonts w:ascii="宋体" w:hAnsi="宋体" w:cs="宋体"/>
          <w:b/>
        </w:rPr>
      </w:pPr>
    </w:p>
    <w:p>
      <w:pPr>
        <w:spacing w:line="360" w:lineRule="auto"/>
        <w:jc w:val="left"/>
        <w:textAlignment w:val="center"/>
        <w:rPr>
          <w:rFonts w:ascii="宋体" w:hAnsi="宋体" w:cs="宋体"/>
          <w:b/>
        </w:rPr>
      </w:pPr>
    </w:p>
    <w:p>
      <w:pPr>
        <w:spacing w:line="360" w:lineRule="auto"/>
        <w:jc w:val="left"/>
        <w:textAlignment w:val="center"/>
        <w:rPr>
          <w:rFonts w:ascii="宋体" w:hAnsi="宋体" w:cs="宋体"/>
          <w:b/>
        </w:rPr>
      </w:pPr>
      <w:r>
        <w:rPr>
          <w:rFonts w:hint="eastAsia" w:ascii="宋体" w:hAnsi="宋体" w:cs="宋体"/>
          <w:b/>
        </w:rPr>
        <w:t>（4）在学习《建设美丽中国》这一单元，请你就建设美丽黄石列出发言提纲。（2分）</w:t>
      </w:r>
    </w:p>
    <w:p>
      <w:pPr>
        <w:spacing w:line="360" w:lineRule="auto"/>
        <w:jc w:val="left"/>
        <w:textAlignment w:val="center"/>
        <w:rPr>
          <w:rFonts w:ascii="宋体" w:hAnsi="宋体" w:cs="宋体"/>
          <w:b/>
        </w:rPr>
      </w:pPr>
    </w:p>
    <w:p>
      <w:pPr>
        <w:spacing w:line="360" w:lineRule="auto"/>
        <w:jc w:val="left"/>
        <w:textAlignment w:val="center"/>
        <w:rPr>
          <w:rFonts w:ascii="宋体" w:hAnsi="宋体" w:cs="宋体"/>
          <w:b/>
        </w:rPr>
      </w:pPr>
    </w:p>
    <w:p>
      <w:pPr>
        <w:spacing w:line="360" w:lineRule="auto"/>
        <w:textAlignment w:val="center"/>
      </w:pPr>
      <w:r>
        <w:rPr>
          <w:rFonts w:hint="eastAsia" w:ascii="宋体" w:hAnsi="宋体" w:cs="宋体"/>
          <w:b/>
        </w:rPr>
        <w:t>18.</w:t>
      </w:r>
      <w:r>
        <w:rPr>
          <w:rFonts w:asciiTheme="minorEastAsia" w:hAnsiTheme="minorEastAsia"/>
          <w:szCs w:val="21"/>
        </w:rPr>
        <w:t>请对以下观点或事例进行判断，正确的在相应的括号里打</w:t>
      </w:r>
      <w:r>
        <w:rPr>
          <w:rFonts w:hint="eastAsia" w:asciiTheme="minorEastAsia" w:hAnsiTheme="minorEastAsia"/>
          <w:szCs w:val="21"/>
        </w:rPr>
        <w:t>“√”，</w:t>
      </w:r>
      <w:r>
        <w:rPr>
          <w:rFonts w:asciiTheme="minorEastAsia" w:hAnsiTheme="minorEastAsia"/>
          <w:szCs w:val="21"/>
        </w:rPr>
        <w:t>错误的在相应的括号里打</w:t>
      </w:r>
      <w:r>
        <w:rPr>
          <w:rFonts w:hint="eastAsia" w:asciiTheme="minorEastAsia" w:hAnsiTheme="minorEastAsia"/>
          <w:szCs w:val="21"/>
        </w:rPr>
        <w:t>“×”</w:t>
      </w:r>
      <w:r>
        <w:rPr>
          <w:rFonts w:asciiTheme="minorEastAsia" w:hAnsiTheme="minorEastAsia"/>
          <w:szCs w:val="21"/>
        </w:rPr>
        <w:t>，并结合所学知识说明作出判断的理由</w:t>
      </w:r>
      <w:r>
        <w:rPr>
          <w:rFonts w:hint="eastAsia" w:asciiTheme="minorEastAsia" w:hAnsiTheme="minorEastAsia"/>
          <w:szCs w:val="21"/>
        </w:rPr>
        <w:t>。（6分）</w:t>
      </w:r>
    </w:p>
    <w:p>
      <w:pPr>
        <w:spacing w:line="360" w:lineRule="auto"/>
        <w:jc w:val="left"/>
        <w:textAlignment w:val="center"/>
        <w:rPr>
          <w:rFonts w:ascii="楷体" w:hAnsi="楷体" w:eastAsia="楷体" w:cs="宋体"/>
          <w:b/>
        </w:rPr>
      </w:pPr>
      <w:r>
        <w:rPr>
          <w:rFonts w:ascii="楷体" w:hAnsi="楷体" w:eastAsia="楷体" w:cs="宋体"/>
          <w:b/>
        </w:rPr>
        <w:t xml:space="preserve"> </w:t>
      </w:r>
      <w:r>
        <w:rPr>
          <w:rFonts w:hint="eastAsia" w:ascii="楷体" w:hAnsi="楷体" w:eastAsia="楷体" w:cs="宋体"/>
          <w:b/>
        </w:rPr>
        <w:t>（1）</w:t>
      </w:r>
      <w:r>
        <w:rPr>
          <w:rFonts w:ascii="楷体" w:hAnsi="楷体" w:eastAsia="楷体" w:cs="宋体"/>
          <w:b/>
        </w:rPr>
        <w:t>雷英莲、江恒发同学在回校的路上扶起了晕倒老人，并及时拨打</w:t>
      </w:r>
      <w:r>
        <w:rPr>
          <w:rFonts w:ascii="楷体" w:hAnsi="楷体" w:eastAsia="楷体"/>
          <w:b/>
        </w:rPr>
        <w:t>110</w:t>
      </w:r>
      <w:r>
        <w:rPr>
          <w:rFonts w:ascii="楷体" w:hAnsi="楷体" w:eastAsia="楷体" w:cs="宋体"/>
          <w:b/>
        </w:rPr>
        <w:t>、</w:t>
      </w:r>
      <w:r>
        <w:rPr>
          <w:rFonts w:ascii="楷体" w:hAnsi="楷体" w:eastAsia="楷体"/>
          <w:b/>
        </w:rPr>
        <w:t>120</w:t>
      </w:r>
      <w:r>
        <w:rPr>
          <w:rFonts w:ascii="楷体" w:hAnsi="楷体" w:eastAsia="楷体" w:cs="宋体"/>
          <w:b/>
        </w:rPr>
        <w:t>电话实施救助，直至老人转危为安后才离开。</w:t>
      </w:r>
    </w:p>
    <w:p>
      <w:pPr>
        <w:spacing w:line="360" w:lineRule="auto"/>
        <w:textAlignment w:val="center"/>
        <w:rPr>
          <w:rFonts w:ascii="楷体" w:hAnsi="楷体" w:eastAsia="楷体" w:cs="宋体"/>
          <w:b/>
        </w:rPr>
      </w:pPr>
      <w:r>
        <w:rPr>
          <w:rFonts w:hint="eastAsia" w:ascii="楷体" w:hAnsi="楷体" w:eastAsia="楷体" w:cs="宋体"/>
          <w:b/>
        </w:rPr>
        <w:t>判断：</w:t>
      </w:r>
      <w:r>
        <w:rPr>
          <w:rFonts w:hint="eastAsia" w:ascii="楷体" w:hAnsi="楷体" w:eastAsia="楷体"/>
          <w:b/>
        </w:rPr>
        <w:t>（     ）</w:t>
      </w:r>
    </w:p>
    <w:p>
      <w:pPr>
        <w:spacing w:line="360" w:lineRule="auto"/>
        <w:textAlignment w:val="center"/>
        <w:rPr>
          <w:b/>
        </w:rPr>
      </w:pPr>
      <w:r>
        <w:rPr>
          <w:rFonts w:hint="eastAsia" w:ascii="宋体" w:cs="宋体"/>
          <w:b/>
        </w:rPr>
        <w:t>理由：①</w:t>
      </w:r>
      <w:r>
        <w:rPr>
          <w:b/>
        </w:rPr>
        <w:t>__________________________________________</w:t>
      </w:r>
      <w:r>
        <w:rPr>
          <w:rFonts w:hint="eastAsia"/>
          <w:b/>
          <w:u w:val="single"/>
        </w:rPr>
        <w:t xml:space="preserve">          </w:t>
      </w:r>
      <w:r>
        <w:rPr>
          <w:rFonts w:hint="eastAsia"/>
          <w:b/>
        </w:rPr>
        <w:t xml:space="preserve"> 。（1分）</w:t>
      </w:r>
    </w:p>
    <w:p>
      <w:pPr>
        <w:spacing w:line="360" w:lineRule="auto"/>
        <w:textAlignment w:val="center"/>
        <w:rPr>
          <w:b/>
        </w:rPr>
      </w:pPr>
      <w:r>
        <w:rPr>
          <w:rFonts w:hint="eastAsia"/>
          <w:b/>
        </w:rPr>
        <w:t>②</w:t>
      </w:r>
      <w:r>
        <w:rPr>
          <w:rFonts w:hint="eastAsia" w:asciiTheme="minorEastAsia" w:hAnsiTheme="minorEastAsia" w:eastAsiaTheme="minorEastAsia"/>
          <w:b/>
          <w:u w:val="single"/>
        </w:rPr>
        <w:t xml:space="preserve">                                              </w:t>
      </w:r>
      <w:r>
        <w:rPr>
          <w:rFonts w:hint="eastAsia"/>
          <w:b/>
        </w:rPr>
        <w:t>（1分）</w:t>
      </w:r>
    </w:p>
    <w:p>
      <w:pPr>
        <w:spacing w:line="360" w:lineRule="auto"/>
        <w:jc w:val="left"/>
        <w:textAlignment w:val="center"/>
        <w:rPr>
          <w:rFonts w:ascii="楷体" w:hAnsi="楷体" w:eastAsia="楷体" w:cs="宋体"/>
          <w:b/>
        </w:rPr>
      </w:pPr>
      <w:r>
        <w:rPr>
          <w:rFonts w:hint="eastAsia" w:ascii="楷体" w:hAnsi="楷体" w:eastAsia="楷体"/>
          <w:b/>
        </w:rPr>
        <w:t>（2）</w:t>
      </w:r>
      <w:r>
        <w:rPr>
          <w:rFonts w:ascii="楷体" w:hAnsi="楷体" w:eastAsia="楷体"/>
          <w:b/>
        </w:rPr>
        <w:t>2020</w:t>
      </w:r>
      <w:r>
        <w:rPr>
          <w:rFonts w:ascii="楷体" w:hAnsi="楷体" w:eastAsia="楷体" w:cs="宋体"/>
          <w:b/>
        </w:rPr>
        <w:t>年</w:t>
      </w:r>
      <w:r>
        <w:rPr>
          <w:rFonts w:ascii="楷体" w:hAnsi="楷体" w:eastAsia="楷体"/>
          <w:b/>
        </w:rPr>
        <w:t>11</w:t>
      </w:r>
      <w:r>
        <w:rPr>
          <w:rFonts w:ascii="楷体" w:hAnsi="楷体" w:eastAsia="楷体" w:cs="宋体"/>
          <w:b/>
        </w:rPr>
        <w:t>月，北上广深杭等城市的多个小区尝试“快递箱换零食”活动。快递箱成为这些小区里的“货币”，居民凭快递箱可根据兑换规则免费换零食。</w:t>
      </w:r>
    </w:p>
    <w:p>
      <w:pPr>
        <w:spacing w:line="360" w:lineRule="auto"/>
        <w:textAlignment w:val="center"/>
        <w:rPr>
          <w:rFonts w:ascii="楷体" w:hAnsi="楷体" w:eastAsia="楷体" w:cs="宋体"/>
          <w:b/>
        </w:rPr>
      </w:pPr>
      <w:r>
        <w:rPr>
          <w:rFonts w:hint="eastAsia" w:ascii="楷体" w:hAnsi="楷体" w:eastAsia="楷体" w:cs="宋体"/>
          <w:b/>
        </w:rPr>
        <w:t>判断：</w:t>
      </w:r>
      <w:r>
        <w:rPr>
          <w:rFonts w:hint="eastAsia" w:ascii="楷体" w:hAnsi="楷体" w:eastAsia="楷体"/>
          <w:b/>
        </w:rPr>
        <w:t>（     ）</w:t>
      </w:r>
    </w:p>
    <w:p>
      <w:pPr>
        <w:spacing w:line="360" w:lineRule="auto"/>
        <w:textAlignment w:val="center"/>
        <w:rPr>
          <w:b/>
        </w:rPr>
      </w:pPr>
      <w:r>
        <w:rPr>
          <w:rFonts w:hint="eastAsia" w:ascii="宋体" w:cs="宋体"/>
          <w:b/>
        </w:rPr>
        <w:t>理由：①</w:t>
      </w:r>
      <w:r>
        <w:rPr>
          <w:b/>
        </w:rPr>
        <w:t>__________________________________________</w:t>
      </w:r>
      <w:r>
        <w:rPr>
          <w:rFonts w:hint="eastAsia"/>
          <w:b/>
          <w:u w:val="single"/>
        </w:rPr>
        <w:t xml:space="preserve">          </w:t>
      </w:r>
      <w:r>
        <w:rPr>
          <w:rFonts w:hint="eastAsia"/>
          <w:b/>
        </w:rPr>
        <w:t xml:space="preserve"> 。（1分）</w:t>
      </w:r>
    </w:p>
    <w:p>
      <w:pPr>
        <w:spacing w:line="360" w:lineRule="auto"/>
        <w:textAlignment w:val="center"/>
        <w:rPr>
          <w:b/>
        </w:rPr>
      </w:pPr>
      <w:r>
        <w:rPr>
          <w:rFonts w:hint="eastAsia"/>
          <w:b/>
        </w:rPr>
        <w:t>②</w:t>
      </w:r>
      <w:r>
        <w:rPr>
          <w:rFonts w:hint="eastAsia" w:asciiTheme="minorEastAsia" w:hAnsiTheme="minorEastAsia" w:eastAsiaTheme="minorEastAsia"/>
          <w:b/>
          <w:u w:val="single"/>
        </w:rPr>
        <w:t xml:space="preserve">                                              </w:t>
      </w:r>
      <w:r>
        <w:rPr>
          <w:rFonts w:hint="eastAsia"/>
          <w:b/>
        </w:rPr>
        <w:t>（1分）</w:t>
      </w:r>
    </w:p>
    <w:p>
      <w:pPr>
        <w:spacing w:line="360" w:lineRule="auto"/>
        <w:textAlignment w:val="center"/>
        <w:rPr>
          <w:rFonts w:ascii="宋体" w:cs="宋体"/>
          <w:kern w:val="0"/>
          <w:szCs w:val="21"/>
        </w:rPr>
      </w:pPr>
      <w:r>
        <w:rPr>
          <w:rFonts w:hint="eastAsia" w:ascii="宋体" w:hAnsi="宋体" w:cs="宋体"/>
        </w:rPr>
        <w:t>19.</w:t>
      </w:r>
      <w:r>
        <w:rPr>
          <w:rFonts w:ascii="楷体" w:hAnsi="楷体" w:eastAsia="楷体" w:cs="楷体"/>
          <w:b/>
        </w:rPr>
        <w:t xml:space="preserve"> </w:t>
      </w:r>
      <w:r>
        <w:rPr>
          <w:rFonts w:hint="eastAsia" w:ascii="宋体" w:cs="宋体"/>
          <w:kern w:val="0"/>
          <w:szCs w:val="21"/>
        </w:rPr>
        <w:t>阅读材料，回答下列问题。（9分）</w:t>
      </w:r>
    </w:p>
    <w:p>
      <w:pPr>
        <w:rPr>
          <w:rFonts w:ascii="楷体" w:hAnsi="楷体" w:eastAsia="楷体"/>
          <w:b/>
        </w:rPr>
      </w:pPr>
      <w:r>
        <w:rPr>
          <w:rFonts w:ascii="楷体" w:hAnsi="楷体" w:eastAsia="楷体"/>
          <w:b/>
        </w:rPr>
        <w:t>材料一  应援打榜、刷量控评、一掷千金、群体对立、互撕谩骂、人肉搜索……近年来，随着娱乐业的发展和社交媒体的推助，无底线追星、饭圈互撕、拜金炫富的负面新闻不断进入公共视野，一次次刷新公众的认知底线。</w:t>
      </w:r>
    </w:p>
    <w:p>
      <w:pPr>
        <w:rPr>
          <w:rFonts w:ascii="楷体" w:hAnsi="楷体" w:eastAsia="楷体"/>
          <w:b/>
        </w:rPr>
      </w:pPr>
      <w:r>
        <w:rPr>
          <w:rFonts w:ascii="楷体" w:hAnsi="楷体" w:eastAsia="楷体"/>
          <w:b/>
        </w:rPr>
        <w:t>材料二  国家网信办官网消息，自2020年3月开展清朗网络行动以来，国家网信办自2021年2月4日起开展为期1个月的“清朗·春节网络环境”专项行动。重点整治不良网络社交行为和网络暴力现象，打击诱导未成年人应援打榜、刷脸控评行为，整治煽动“粉丝”互撕和进行网络欺凌行为，营造健康清朗的网络环境。</w:t>
      </w:r>
    </w:p>
    <w:p>
      <w:pPr>
        <w:rPr>
          <w:rFonts w:ascii="楷体" w:hAnsi="楷体" w:eastAsia="楷体"/>
          <w:b/>
        </w:rPr>
      </w:pPr>
      <w:r>
        <w:rPr>
          <w:rFonts w:ascii="楷体" w:hAnsi="楷体" w:eastAsia="楷体"/>
          <w:b/>
        </w:rPr>
        <w:t>（注：“饭圈”是粉丝给自己所属的追星群体的通称，又称“粉（丝）圈”。饭圈文化，顾名思义，即粉丝圈的文化，是一种追星文化。）</w:t>
      </w:r>
    </w:p>
    <w:p>
      <w:pPr>
        <w:pStyle w:val="7"/>
        <w:numPr>
          <w:ilvl w:val="0"/>
          <w:numId w:val="1"/>
        </w:numPr>
        <w:spacing w:line="360" w:lineRule="auto"/>
        <w:ind w:firstLineChars="0"/>
        <w:jc w:val="left"/>
        <w:textAlignment w:val="center"/>
        <w:rPr>
          <w:rFonts w:eastAsiaTheme="minorEastAsia"/>
          <w:b/>
        </w:rPr>
      </w:pPr>
      <w:r>
        <w:rPr>
          <w:rFonts w:ascii="宋体" w:hAnsi="宋体" w:cs="宋体"/>
          <w:b/>
        </w:rPr>
        <w:t>结合材料分析</w:t>
      </w:r>
      <w:r>
        <w:rPr>
          <w:rFonts w:hint="eastAsia" w:ascii="宋体" w:hAnsi="宋体" w:cs="宋体"/>
          <w:b/>
        </w:rPr>
        <w:t>,</w:t>
      </w:r>
      <w:r>
        <w:rPr>
          <w:rFonts w:ascii="宋体" w:hAnsi="宋体" w:cs="宋体"/>
          <w:b/>
        </w:rPr>
        <w:t>国家整治青少年无底线追星、饭圈互撕等网络乱象的必要性？</w:t>
      </w:r>
      <w:r>
        <w:rPr>
          <w:rFonts w:hint="eastAsia" w:ascii="宋体" w:hAnsi="宋体" w:cs="宋体"/>
          <w:b/>
        </w:rPr>
        <w:t>（2分）</w:t>
      </w:r>
    </w:p>
    <w:p>
      <w:pPr>
        <w:spacing w:line="360" w:lineRule="auto"/>
        <w:jc w:val="left"/>
        <w:textAlignment w:val="center"/>
        <w:rPr>
          <w:rFonts w:eastAsiaTheme="minorEastAsia"/>
        </w:rPr>
      </w:pPr>
    </w:p>
    <w:p>
      <w:pPr>
        <w:spacing w:line="360" w:lineRule="auto"/>
        <w:jc w:val="left"/>
        <w:textAlignment w:val="center"/>
        <w:rPr>
          <w:rFonts w:eastAsiaTheme="minorEastAsia"/>
        </w:rPr>
      </w:pPr>
    </w:p>
    <w:p>
      <w:pPr>
        <w:pStyle w:val="7"/>
        <w:numPr>
          <w:ilvl w:val="0"/>
          <w:numId w:val="1"/>
        </w:numPr>
        <w:spacing w:line="360" w:lineRule="auto"/>
        <w:ind w:firstLineChars="0"/>
        <w:jc w:val="left"/>
        <w:textAlignment w:val="center"/>
        <w:rPr>
          <w:rFonts w:ascii="宋体" w:hAnsi="宋体" w:cs="宋体"/>
          <w:b/>
        </w:rPr>
      </w:pPr>
      <w:r>
        <w:rPr>
          <w:rFonts w:ascii="宋体" w:hAnsi="宋体" w:cs="宋体"/>
          <w:b/>
        </w:rPr>
        <w:t>结合材料二，为营造清朗的网络环境，请你提出合理化建议。</w:t>
      </w:r>
      <w:r>
        <w:rPr>
          <w:rFonts w:hint="eastAsia" w:ascii="宋体" w:hAnsi="宋体" w:cs="宋体"/>
          <w:b/>
        </w:rPr>
        <w:t xml:space="preserve"> （2分）</w:t>
      </w:r>
    </w:p>
    <w:p>
      <w:pPr>
        <w:spacing w:line="360" w:lineRule="auto"/>
        <w:jc w:val="left"/>
        <w:textAlignment w:val="center"/>
        <w:rPr>
          <w:rFonts w:ascii="宋体" w:hAnsi="宋体" w:cs="宋体"/>
          <w:b/>
        </w:rPr>
      </w:pPr>
    </w:p>
    <w:p>
      <w:pPr>
        <w:spacing w:line="360" w:lineRule="auto"/>
        <w:ind w:firstLine="420"/>
        <w:jc w:val="left"/>
        <w:textAlignment w:val="center"/>
        <w:rPr>
          <w:rFonts w:ascii="楷体" w:hAnsi="楷体" w:eastAsia="楷体" w:cs="楷体"/>
          <w:b/>
        </w:rPr>
      </w:pPr>
    </w:p>
    <w:p>
      <w:pPr>
        <w:spacing w:line="360" w:lineRule="auto"/>
        <w:ind w:firstLine="420"/>
        <w:jc w:val="left"/>
        <w:textAlignment w:val="center"/>
        <w:rPr>
          <w:rFonts w:ascii="楷体" w:hAnsi="楷体" w:eastAsia="楷体" w:cs="楷体"/>
          <w:b/>
        </w:rPr>
      </w:pPr>
      <w:r>
        <w:rPr>
          <w:rFonts w:ascii="楷体" w:hAnsi="楷体" w:eastAsia="楷体" w:cs="楷体"/>
          <w:b/>
        </w:rPr>
        <w:t>材料</w:t>
      </w:r>
      <w:r>
        <w:rPr>
          <w:rFonts w:hint="eastAsia" w:ascii="楷体" w:hAnsi="楷体" w:eastAsia="楷体" w:cs="楷体"/>
          <w:b/>
        </w:rPr>
        <w:t>三</w:t>
      </w:r>
      <w:r>
        <w:rPr>
          <w:rFonts w:ascii="楷体" w:hAnsi="楷体" w:eastAsia="楷体" w:cs="楷体"/>
          <w:b/>
        </w:rPr>
        <w:t xml:space="preserve">  2020年7月23日，中国成功发射了“天问一号”火星探测器，开启了中国人首次火星“征途”。我国自主研发的硬核科技，将护航“天问一号”这次全程超4亿千米的火星之旅。凭借火星环绕器和着陆巡视器的超强阵容，“天问一号”可一步实现火星“环绕、着陆、巡视”三个目标，这也是世界航天史第一次。</w:t>
      </w:r>
    </w:p>
    <w:p>
      <w:pPr>
        <w:pStyle w:val="7"/>
        <w:numPr>
          <w:ilvl w:val="0"/>
          <w:numId w:val="1"/>
        </w:numPr>
        <w:spacing w:line="360" w:lineRule="auto"/>
        <w:ind w:firstLineChars="0"/>
        <w:jc w:val="left"/>
        <w:textAlignment w:val="center"/>
        <w:rPr>
          <w:rFonts w:ascii="宋体" w:hAnsi="宋体" w:cs="宋体"/>
          <w:b/>
        </w:rPr>
      </w:pPr>
      <w:r>
        <w:rPr>
          <w:rFonts w:ascii="宋体" w:hAnsi="宋体" w:cs="宋体"/>
          <w:b/>
        </w:rPr>
        <w:t>我国“北斗”“天问”等重大科技成果不断涌现说明了什么？</w:t>
      </w:r>
      <w:r>
        <w:rPr>
          <w:rFonts w:hint="eastAsia" w:ascii="宋体" w:hAnsi="宋体" w:cs="宋体"/>
          <w:b/>
        </w:rPr>
        <w:t>（2分）</w:t>
      </w: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r>
        <w:rPr>
          <w:rFonts w:ascii="宋体" w:hAnsi="宋体" w:cs="宋体"/>
          <w:b/>
        </w:rPr>
        <w:t>（</w:t>
      </w:r>
      <w:r>
        <w:rPr>
          <w:rFonts w:hint="eastAsia" w:ascii="宋体" w:hAnsi="宋体" w:cs="宋体"/>
          <w:b/>
        </w:rPr>
        <w:t>4</w:t>
      </w:r>
      <w:r>
        <w:rPr>
          <w:rFonts w:ascii="宋体" w:hAnsi="宋体" w:cs="宋体"/>
          <w:b/>
        </w:rPr>
        <w:t>）我国自主开展全球导航等核心技术研发对建设创新型国家带来哪些启迪？</w:t>
      </w:r>
      <w:r>
        <w:rPr>
          <w:rFonts w:hint="eastAsia" w:ascii="宋体" w:hAnsi="宋体" w:cs="宋体"/>
          <w:b/>
        </w:rPr>
        <w:t>（3分）</w:t>
      </w:r>
    </w:p>
    <w:p>
      <w:pPr>
        <w:spacing w:line="360" w:lineRule="auto"/>
        <w:jc w:val="left"/>
        <w:textAlignment w:val="cente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altName w:val="宋体"/>
    <w:panose1 w:val="02000000000000000000"/>
    <w:charset w:val="86"/>
    <w:family w:val="auto"/>
    <w:pitch w:val="default"/>
    <w:sig w:usb0="00000000" w:usb1="00000000" w:usb2="00000012" w:usb3="00000000" w:csb0="00040001" w:csb1="00000000"/>
  </w:font>
  <w:font w:name="楷体">
    <w:altName w:val="宋体"/>
    <w:panose1 w:val="02010609060101010101"/>
    <w:charset w:val="86"/>
    <w:family w:val="modern"/>
    <w:pitch w:val="default"/>
    <w:sig w:usb0="00000000" w:usb1="00000000"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1009797"/>
      <w:docPartObj>
        <w:docPartGallery w:val="AutoText"/>
      </w:docPartObj>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514911"/>
    <w:multiLevelType w:val="multilevel"/>
    <w:tmpl w:val="38514911"/>
    <w:lvl w:ilvl="0" w:tentative="0">
      <w:start w:val="1"/>
      <w:numFmt w:val="decimal"/>
      <w:lvlText w:val="（%1）"/>
      <w:lvlJc w:val="left"/>
      <w:pPr>
        <w:ind w:left="720" w:hanging="720"/>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5A9"/>
    <w:rsid w:val="000247EF"/>
    <w:rsid w:val="000A29A1"/>
    <w:rsid w:val="000D1CB9"/>
    <w:rsid w:val="00196A9E"/>
    <w:rsid w:val="001C75A9"/>
    <w:rsid w:val="00262D4A"/>
    <w:rsid w:val="003D6867"/>
    <w:rsid w:val="00EB0392"/>
    <w:rsid w:val="00F7704C"/>
    <w:rsid w:val="54D57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批注框文本 Char"/>
    <w:basedOn w:val="6"/>
    <w:link w:val="2"/>
    <w:semiHidden/>
    <w:qFormat/>
    <w:uiPriority w:val="99"/>
    <w:rPr>
      <w:rFonts w:ascii="Times New Roman" w:hAnsi="Times New Roman" w:eastAsia="宋体" w:cs="Times New Roman"/>
      <w:sz w:val="18"/>
      <w:szCs w:val="18"/>
    </w:rPr>
  </w:style>
  <w:style w:type="character" w:customStyle="1" w:styleId="9">
    <w:name w:val="页眉 Char"/>
    <w:basedOn w:val="6"/>
    <w:link w:val="4"/>
    <w:qFormat/>
    <w:uiPriority w:val="99"/>
    <w:rPr>
      <w:rFonts w:ascii="Times New Roman" w:hAnsi="Times New Roman" w:eastAsia="宋体" w:cs="Times New Roman"/>
      <w:sz w:val="18"/>
      <w:szCs w:val="18"/>
    </w:rPr>
  </w:style>
  <w:style w:type="character" w:customStyle="1" w:styleId="10">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4</Pages>
  <Words>3544</Words>
  <Characters>3703</Characters>
  <Lines>28</Lines>
  <Paragraphs>8</Paragraphs>
  <TotalTime>168</TotalTime>
  <ScaleCrop>false</ScaleCrop>
  <LinksUpToDate>false</LinksUpToDate>
  <CharactersWithSpaces>3936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2021-05-17T05:58:00Z</dcterms:created>
  <dc:creator> </dc:creator>
  <cp:lastModifiedBy>Administrator</cp:lastModifiedBy>
  <dcterms:modified xsi:type="dcterms:W3CDTF">2021-06-08T03:26:46Z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0745C802E19A443EB1743EA771E1A4F7</vt:lpwstr>
  </property>
</Properties>
</file>