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19.6 -->
  <w:body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初二语文期末考试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考试时间：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100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分钟满分：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120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温馨提示：亲爱的同学们，让我们打开试卷，冷静思考，沉着答卷，去采撷属于我们的成功的果实。</w:t>
      </w:r>
    </w:p>
    <w:p w:rsid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第一部分（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1-6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题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26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分）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1.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在下面的横线上填写出相应的句子。（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8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分）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1)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我报路长嗟日暮，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。（李清照《渔家傲》）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2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）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，似曾相识燕归来。（晏殊《浣溪沙》）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3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）李贺《雁门太守行》额联中从听觉和视觉的角度写出了战争惨烈的句子是</w:t>
      </w:r>
      <w:r w:rsidRPr="005324DC" w:rsidR="00342CB1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：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,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。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4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）杜甫的《春望》中诗人感时伤别，见明丽之景诱发内心伤感的诗句</w:t>
      </w:r>
      <w:r w:rsidRPr="005324DC" w:rsidR="00342CB1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是：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,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。</w:t>
      </w:r>
    </w:p>
    <w:p w:rsidR="005324DC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</w:pP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（</w:t>
      </w:r>
      <w:r w:rsidRPr="005324DC"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5</w:t>
      </w:r>
      <w:r w:rsidRPr="005324DC">
        <w:rPr>
          <w:rFonts w:ascii="宋体" w:eastAsia="宋体" w:hAnsi="宋体" w:cs="微软雅黑" w:hint="eastAsia"/>
          <w:color w:val="333949"/>
          <w:kern w:val="0"/>
          <w:sz w:val="24"/>
          <w:szCs w:val="20"/>
          <w:lang w:val="zh-CN"/>
        </w:rPr>
        <w:t>）陶渊明《饮酒》中表现了怡然自得，恬淡闲适，热爱自然的诗句是：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,</w:t>
      </w:r>
      <w:r>
        <w:rPr>
          <w:rFonts w:ascii="宋体" w:eastAsia="宋体" w:hAnsi="宋体" w:cs="微软雅黑" w:hint="eastAsia"/>
          <w:color w:val="333949"/>
          <w:kern w:val="0"/>
          <w:sz w:val="24"/>
          <w:szCs w:val="20"/>
          <w:u w:val="single"/>
          <w:lang w:val="zh-CN"/>
        </w:rPr>
        <w:t xml:space="preserve">             </w:t>
      </w:r>
      <w:r>
        <w:rPr>
          <w:rFonts w:ascii="宋体" w:eastAsia="宋体" w:hAnsi="宋体" w:cs="微软雅黑"/>
          <w:color w:val="333949"/>
          <w:kern w:val="0"/>
          <w:sz w:val="24"/>
          <w:szCs w:val="20"/>
          <w:lang w:val="zh-CN"/>
        </w:rPr>
        <w:t>。</w:t>
      </w:r>
    </w:p>
    <w:p w:rsidR="00342CB1" w:rsidRPr="00342CB1" w:rsidP="00342C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2.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阅读下面一段文字，按要求答题。（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5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342CB1" w:rsidRPr="00342CB1" w:rsidP="00342C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古人云：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上善若水。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世上之人，都对水所蕴藏的无穷力量十分推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ch</w:t>
      </w:r>
      <w:r w:rsidRPr="006515E0" w:rsid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ó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ng(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），没有谁能说清水包含着怎样的处世智慧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.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水很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qi</w:t>
      </w:r>
      <w:r w:rsidRPr="006515E0" w:rsid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ú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劲，遇到岩石，它能努力地将其洞穿；水很懂迂回，遇到高山隧（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）道，它能巧妙地绕过去；水很识时务，遇到提坝，它能理智地悄（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)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然止步。止步不是不前，而是蓄势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.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当蓄势到一定高度，它就会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>气势汹通、无法阻挡地倾泻而下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。人，要学会像水一样蓄势。</w:t>
      </w:r>
    </w:p>
    <w:p w:rsidR="00342CB1" w:rsidRPr="00342CB1" w:rsidP="00342C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）根据注音写出相应的词语，给加着重号的词语注音。（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342CB1" w:rsidRPr="006515E0" w:rsidP="00342CB1">
      <w:pPr>
        <w:autoSpaceDE w:val="0"/>
        <w:autoSpaceDN w:val="0"/>
        <w:adjustRightInd w:val="0"/>
        <w:spacing w:line="360" w:lineRule="auto"/>
        <w:jc w:val="left"/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宋体" w:hint="eastAsia"/>
          <w:color w:val="333949"/>
          <w:kern w:val="0"/>
          <w:sz w:val="24"/>
          <w:szCs w:val="20"/>
          <w:lang w:val="zh-CN"/>
        </w:rPr>
        <w:t>①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推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ch</w:t>
      </w:r>
      <w:r w:rsidRPr="006515E0" w:rsid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ó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ng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（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）</w:t>
      </w:r>
      <w:r w:rsidRPr="006515E0">
        <w:rPr>
          <w:rFonts w:ascii="宋体" w:eastAsia="宋体" w:hAnsi="宋体" w:cs="宋体" w:hint="eastAsia"/>
          <w:color w:val="333949"/>
          <w:kern w:val="0"/>
          <w:sz w:val="24"/>
          <w:szCs w:val="20"/>
          <w:lang w:val="zh-CN"/>
        </w:rPr>
        <w:t>②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qi</w:t>
      </w:r>
      <w:r w:rsidRPr="006515E0" w:rsid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ú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(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劲</w:t>
      </w:r>
      <w:r w:rsidRPr="006515E0">
        <w:rPr>
          <w:rFonts w:ascii="宋体" w:eastAsia="宋体" w:hAnsi="宋体" w:cs="宋体" w:hint="eastAsia"/>
          <w:color w:val="333949"/>
          <w:kern w:val="0"/>
          <w:sz w:val="24"/>
          <w:szCs w:val="20"/>
          <w:lang w:val="zh-CN"/>
        </w:rPr>
        <w:t>③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隧（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）道</w:t>
      </w:r>
      <w:r w:rsidRPr="006515E0">
        <w:rPr>
          <w:rFonts w:ascii="宋体" w:eastAsia="宋体" w:hAnsi="宋体" w:cs="宋体" w:hint="eastAsia"/>
          <w:color w:val="333949"/>
          <w:kern w:val="0"/>
          <w:sz w:val="24"/>
          <w:szCs w:val="20"/>
          <w:lang w:val="zh-CN"/>
        </w:rPr>
        <w:t>④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悄（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 xml:space="preserve"> 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)</w:t>
      </w:r>
      <w:r w:rsidRPr="006515E0">
        <w:rPr>
          <w:rFonts w:ascii="Times New Roman" w:eastAsia="宋体" w:hAnsi="Times New Roman" w:cs="Times New Roman"/>
          <w:color w:val="333949"/>
          <w:kern w:val="0"/>
          <w:sz w:val="24"/>
          <w:szCs w:val="20"/>
          <w:lang w:val="zh-CN"/>
        </w:rPr>
        <w:t>然</w:t>
      </w:r>
    </w:p>
    <w:p w:rsidR="00342CB1" w:rsidRPr="00342CB1" w:rsidP="00342C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）请用一个成语替换文中画线的句子（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342CB1" w:rsidRPr="00342CB1" w:rsidP="00342C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3.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依次填入横线处的句子排列正确的一项是（</w:t>
      </w:r>
      <w:r w:rsid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）（</w:t>
      </w:r>
      <w:r w:rsidRPr="00342C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这是一片冲淘过的秋天，这是一条栉沐过的山谷，这是一处返璞归真的休闲去处。你要住在溪边，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你要住在崖下，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你要住在林间，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；你要住在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村头，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342C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；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这就是休闲山庄了。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①可听月下虫鸣夜鸟梦②可观石上生云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③可看水中腾雾④田园牧歌就不再是画上的风景。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②③</w:t>
      </w:r>
      <w:r w:rsidRPr="006515E0"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④①</w:t>
      </w:r>
      <w:r w:rsid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  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 xml:space="preserve"> B.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</w:t>
      </w:r>
      <w:r w:rsidRPr="006515E0"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①②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  <w:r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 </w:t>
      </w:r>
      <w:r w:rsid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②③</w:t>
      </w:r>
      <w:r w:rsidRPr="006515E0"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  <w:r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③②</w:t>
      </w:r>
      <w:r w:rsidRPr="006515E0" w:rsid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④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下列对病句的修改不正确的一项是（）（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到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2020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年我国农村贫困人口是否实现脱贫，是全面建成小康社会最艰巨的任务。（将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任务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改为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目标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心要热，头要冷，只有拿出愚公移山的勇气，咬定目标，就能打嬴这场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脱贫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攻坚战。（将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只有……就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修改为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只有……才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发生火灾绝对不能乘电梯的原因，因为电梯的供电系统在火灾发生后随时会断电而将人在电梯内。（将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的原因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删去）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何伟非常希望自己能参加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2018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年的韩国冬奥会。他也表示，退役后会做一名教练，用自己的经验帮助年轻的中国选手，让他们避免少走弯路。（删去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避免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5.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下列文学、文化常识中不正确的一项是（）（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茅盾，原名沈得鸿，字雁冰，作家、社会活动家，矛盾是他的笔名。代表作有小说《蚀》三部曲、《子夜》、《林家铺子》、《春蚕》等。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孟子，名轲，春秋时期思想家，儒家学派的代表人物之一。《孟子》是记录孟子及其弟子言行的著作，共七篇。</w:t>
      </w:r>
    </w:p>
    <w:p w:rsidR="006515E0" w:rsidRPr="006515E0" w:rsidP="006515E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C.“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大丈夫</w:t>
      </w:r>
      <w:r w:rsidRPr="006515E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6515E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指有大志、有作为、有气节的人。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黄金台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相传战国时期燕昭王在易水东南筑台，用来招揽天下贤士。古之三山，即指神话中的蓬莱、方丈、瀛洲三座海上仙山。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6.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下图是一张火车票，请用简洁的语言向李明介绍与乘车有关的信息。（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3A4834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  <w:r>
        <w:rPr>
          <w:noProof/>
        </w:rPr>
        <w:drawing>
          <wp:inline distT="0" distB="0" distL="0" distR="0">
            <wp:extent cx="2895600" cy="1838325"/>
            <wp:effectExtent l="0" t="0" r="0" b="952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626328" name="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895600" cy="1838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461B1" w:rsidRPr="00E461B1" w:rsidP="00E461B1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               </w:t>
      </w:r>
    </w:p>
    <w:p w:rsidR="00F11850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第二部分（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7-21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44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一、阅读下面这首诗，完成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7-8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赤壁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杜牧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折</w:t>
      </w:r>
      <w:r w:rsidR="00E461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戟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沉沙铁未销，自将磨洗认前朝。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东风不与周郎便，</w:t>
      </w:r>
      <w:r w:rsidR="00E461B1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雀春深锁二乔。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7.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这是一首与三国的故事有关的诗，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东风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指</w:t>
      </w:r>
      <w:r w:rsidR="00E461B1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：诗中的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周郎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是指《三国演义》中的哪位英雄人物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="00E461B1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。诗牧和</w:t>
      </w:r>
      <w:r w:rsidR="00E461B1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合称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小李杜。</w:t>
      </w:r>
      <w:r w:rsidR="00E461B1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8.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试对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东风不与周郎便，铜雀春深锁二乔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做简要赏析。（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E461B1" w:rsidRPr="00E461B1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               </w:t>
      </w:r>
    </w:p>
    <w:p w:rsidR="00E461B1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二、阅读下面文言文，完成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9-13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题（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【甲】景春曰：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公孙衍、张仪岂不诚大丈夫裁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一怒而诸侯惧，安居而天下熄。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</w:p>
    <w:p w:rsidR="00413109" w:rsidRPr="00413109" w:rsidP="0041310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孟子曰：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是焉得为大丈夫乎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子未学礼乎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丈夫之冠也，父命之；女子之嫁也，母命之，往送之门，戒之曰：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‘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往之女家，必敬必戒，无违夫子！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’</w:t>
      </w:r>
      <w:r w:rsidRPr="0041310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以顺为正者，要妇之道也。居天下之广居，立天下之正位，行天下之大道。得志，与民由之：不得志，独行其道。富责不能淫，贫贱不能移，威武不能屈，此之谓大丈夫。</w:t>
      </w:r>
      <w:r w:rsidRPr="0041310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</w:p>
    <w:p w:rsidR="00CA1D7D" w:rsidRPr="00CA1D7D" w:rsidP="00CA1D7D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【乙】贞观六年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太宗谓侍臣曰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:“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朕闻周、秦初得天下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其事不异①。然周则惟善是务②积功累德所以能保八百之基。秦乃恣其奢淫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好行刑罚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不过二世而灭。岂非为善者福祚③延长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为恶者降年④不永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朕又闻桀、纣⑤帝王也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以匹夫⑥比之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则以为辱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: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颜、闵⑦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匹夫也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以帝王比之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则以为荣。此亦帝王深耻也。朕每将此事以为鉴戒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常恐不逮⑧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为人所笑。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</w:p>
    <w:p w:rsidR="00CA1D7D" w:rsidRPr="00CA1D7D" w:rsidP="00CA1D7D">
      <w:pPr>
        <w:autoSpaceDE w:val="0"/>
        <w:autoSpaceDN w:val="0"/>
        <w:adjustRightInd w:val="0"/>
        <w:spacing w:line="360" w:lineRule="auto"/>
        <w:jc w:val="center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(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选自《贞观政要卷三》</w:t>
      </w:r>
      <w:r w:rsidRPr="00CA1D7D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,</w:t>
      </w:r>
      <w:r w:rsidRPr="00CA1D7D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有刪改</w:t>
      </w:r>
    </w:p>
    <w:p w:rsid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【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注】①其事不异：治理国家的方法相同。②惟善是务：凡是好事，就认真去做。③福祚（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zuo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）：福禄，福分。④降年：天赐予的年龄，寿命。⑤桀、纣：桀，夏末代国王。纣，商末代国王。⑥匹夫：平常人。⑦颜、闵：指孔子的弟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子颜回、阅损。③速：达到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9.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解释下列句中加点的词语。（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）富贵不能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淫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）往之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女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家：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）太宗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谓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侍臣曰：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）朕又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em w:val="dot"/>
          <w:lang w:val="zh-CN"/>
        </w:rPr>
        <w:t>闻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桀、纣帝王也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10.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请用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“/”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给下面句子断句。（断两处）（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然周则惟善是务积功累德所以能保八百之基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11.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下列各组句子中，与例句加点字的意义和用法相同的一组是（）（</w:t>
      </w:r>
      <w:r w:rsidRPr="00135BFE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135BFE" w:rsidRPr="00135BFE" w:rsidP="00135BFE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135BFE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例：下女子之嫁也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A.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与民由之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 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B.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妾妇之道也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C.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此之谓大丈夫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 xml:space="preserve">    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D.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以帝王比之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12.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把文中画横线的句子翻译成现代汉语。（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drawing>
          <wp:inline>
            <wp:extent cx="254000" cy="254000"/>
            <wp:docPr id="10000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806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）一怒而诸侯惧，安居而天下熄。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）此亦帝王深耻也。</w:t>
      </w: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13.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甲乙两文都运用了对比的写法来阐述观点，请结合乙文内容加以分析。（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F11850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C45B8B" w:rsidRPr="00C45B8B" w:rsidP="00C45B8B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三、阅读下面文章，回答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14-17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题（</w:t>
      </w:r>
      <w:r w:rsidRPr="00C45B8B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10</w:t>
      </w:r>
      <w:r w:rsidRPr="00C45B8B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/>
          <w:sz w:val="24"/>
        </w:rPr>
      </w:pPr>
      <w:r w:rsidRPr="00B50863">
        <w:rPr>
          <w:rFonts w:ascii="宋体" w:eastAsia="宋体" w:hAnsi="宋体" w:hint="eastAsia"/>
          <w:sz w:val="24"/>
        </w:rPr>
        <w:t>国家大剧院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国家大剧院外观像一个倒扣的半边蛋壳，壳体表面由2万多块钛金属板和1200多块超白透明玻璃组成，营造出舞台帷幕徐徐拉开的视觉效果。</w:t>
      </w:r>
      <w:r w:rsidRPr="00B50863">
        <w:rPr>
          <w:rFonts w:ascii="宋体" w:eastAsia="宋体" w:hAnsi="宋体" w:hint="eastAsia"/>
          <w:sz w:val="24"/>
          <w:u w:val="single"/>
        </w:rPr>
        <w:t>每当夜幕降临，壳体表面上星星点点、错落有致的“蘑菇灯”，如同扑朔迷离的点点繁星，与远处的夜空遥相呼应，使大剧院呈现出一种含蓄而别致的韵味与美感</w:t>
      </w:r>
      <w:r w:rsidR="00B50863">
        <w:rPr>
          <w:rFonts w:ascii="宋体" w:eastAsia="宋体" w:hAnsi="宋体" w:hint="eastAsia"/>
          <w:sz w:val="24"/>
        </w:rPr>
        <w:t>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从紧邻长安街的北入口步入大剧院，进门后，便是长达80米的水下廊道。廊道顶部全部采用玻璃天花板，上方的湖水波光粼粼，层层涟漪可以投影在地板和墙壁上，与墙上疏密有致的气泡形装饰相映成趣，让身在其中的人们仿佛徜徉在一个亦真亦幻的“未来水世界”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过了水下廊道，就走进了橄榄厅。橄榄厅因其空间形状酷似一颗橄榄而得</w:t>
      </w:r>
      <w:r w:rsidRPr="00B50863">
        <w:rPr>
          <w:rFonts w:ascii="宋体" w:eastAsia="宋体" w:hAnsi="宋体" w:hint="eastAsia"/>
          <w:sz w:val="24"/>
        </w:rPr>
        <w:t>名。两扇大门凝重典雅，其上各有180个椭圆形凸起，既是中国古老门钉的变形演化，又是现代设计的点缀艺术。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再往内走，就到了目前堪称全球剧场之最的开阔空间--公共大厅。大厅拥有国内跨度最大的穹顶，可以将整个北京工人体育馆笼罩其中。穹顶由名贵稀有的巴西红木拼装而成，明朗大气的深红色调暗含中国传统审美意趣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穿过大厅，终于看到了国家大剧院的主建筑--歌剧院、音乐厅和戏剧场，三者功能不同，主色调和建筑风格也不尽相同。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歌剧院古朴的铜门向两侧缓缓打开，一道“竹帘”从三层楼的高处垂直而下，隐隐透出淡黄色。近看，“竹帘”竟是极细的金属管编成的，时隐时现的黄色其实是纬线的颜色。这给歌剧院披上了一层朦胧而神秘的面纱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音乐厅的银灰色调从厅的外墙一直延续到室内，灯光打在沙丘般凹凸起伏的墙面上，光影交错，墙体的柔和感与天花板的壮丽雕塑感形成强烈对比，使音乐厅显得清新而高雅。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上演京剧和话剧的戏剧场虽然不算大，但场内墙壁上的紫色、暗红、橘色、黄色的竖条纹规则相见，使戏剧场显示出沉静中见跳跃的美感。出人意料的是，这些壁纸竟是由浙江丝绸经过防火处理后织成的。</w:t>
      </w:r>
    </w:p>
    <w:p w:rsidR="00C45B8B" w:rsidRPr="00B50863" w:rsidP="00B50863">
      <w:pPr>
        <w:autoSpaceDE w:val="0"/>
        <w:autoSpaceDN w:val="0"/>
        <w:adjustRightInd w:val="0"/>
        <w:spacing w:line="360" w:lineRule="auto"/>
        <w:ind w:firstLine="425" w:firstLineChars="177"/>
        <w:jc w:val="left"/>
        <w:rPr>
          <w:rFonts w:ascii="宋体" w:eastAsia="宋体" w:hAnsi="宋体" w:hint="eastAsia"/>
          <w:sz w:val="24"/>
        </w:rPr>
      </w:pPr>
      <w:r w:rsidRPr="00B50863">
        <w:rPr>
          <w:rFonts w:ascii="宋体" w:eastAsia="宋体" w:hAnsi="宋体" w:hint="eastAsia"/>
          <w:sz w:val="24"/>
        </w:rPr>
        <w:t>信步国家大剧院，你会看到处处都是传统与现代的完美结合，处处都洋溢着科技与艺术的浓郁气息。在不知不觉间，你的情绪就会被带向另一个故事场景……</w:t>
      </w:r>
    </w:p>
    <w:p w:rsid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14.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文章说明了国家大剧院具有怎样的特点？请用文中原话回答。（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B50863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            </w:t>
      </w:r>
    </w:p>
    <w:p w:rsidR="00B50863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15.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从全文看，作者是按照由</w:t>
      </w:r>
      <w:r w:rsid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向</w:t>
      </w:r>
      <w:r w:rsid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</w:t>
      </w:r>
      <w:r w:rsid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顺序来介绍国家大剧院的。（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B50863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16.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请从文中提取相关短语，概括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歌剧院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、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音乐厅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、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戏剧场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各自的主要建筑风格。（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3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B50863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歌剧院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的主要建筑风格是：</w:t>
      </w:r>
      <w:r w:rsid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</w:t>
      </w:r>
    </w:p>
    <w:p w:rsid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音乐厅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的主要建筑风格是：</w:t>
      </w:r>
      <w:r w:rsid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</w:t>
      </w:r>
    </w:p>
    <w:p w:rsidR="00A733C0" w:rsidRPr="00A733C0" w:rsidP="00A733C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733C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戏剧场</w:t>
      </w:r>
      <w:r w:rsidRPr="00A733C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的主要建筑风格是：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</w:t>
      </w:r>
    </w:p>
    <w:p w:rsidR="00B50863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17.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文章首段划横线的句子采用了什么说明方法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有什么表达效果。（</w:t>
      </w:r>
      <w:r w:rsidRPr="00B50863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B50863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F11850" w:rsidRPr="00B50863" w:rsidP="00B50863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                       </w:t>
      </w:r>
    </w:p>
    <w:p w:rsidR="00B50863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B50863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A733C0" w:rsidRPr="00A733C0" w:rsidP="00A733C0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四、阅读下面文章，回答</w:t>
      </w:r>
      <w:r w:rsidRPr="00A733C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18-21</w:t>
      </w:r>
      <w:r w:rsidRP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题。（</w:t>
      </w:r>
      <w:r w:rsidRPr="00A733C0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14</w:t>
      </w:r>
      <w:r w:rsidRPr="00A733C0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A733C0" w:rsidRP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E32F2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总有些感恩有始无终</w:t>
      </w:r>
    </w:p>
    <w:p w:rsidR="00E32F2A" w:rsidRP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①待在家里的那几天，父亲的脸笑成了一朵花，我却犯了愁：</w:t>
      </w:r>
      <w:r w:rsidRPr="00E32F2A">
        <w:rPr>
          <w:rFonts w:ascii="宋体" w:eastAsia="宋体" w:hAnsi="宋体" w:hint="eastAsia"/>
          <w:sz w:val="24"/>
        </w:rPr>
        <w:t>一是连着几日，我都没有找到合适的养老院；二是我不知道该怎样跟父亲提这件事。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②父亲似乎看出我的顾虑，一再追问，我被迫说出此番回来的目的。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③我说：“爸，我在北京的工作很稳定，没法回来陪你，但是，我的收入又不高，不能把你接到北京照顾，所以，我想帮你找家养老院，你在那里生活，我也会放心一些。”我极尽诚恳地说着这一切，但心里明白，只是借口而已。父亲听完，神情黯淡下来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④虽然我知道他不会和我一起去北京，他肯定舍不得离开这个生活了一辈子的家，可他如果真要待在家里，我难免又会心烦。毕竟这是生我养我的父亲，在他的生活快要不能自理的时候，我不允许自己不以为意。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⑤没想到，父亲回过神来，笑着说：“我觉得咱们社区的那家就很好，我明个儿就搬过去。”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⑥那家养老院，我考察过，环境太差，我于心不忍。父亲固执地开始收拾一些生活用品。他一边收拾，一边喃喃自语：“去养老院好，去养老院好，去了，孩子也省心。”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⑦看着父亲在昏暗的灯光下佝偻的背影，我再也忍不住了，鼻子发酸，潸然泪下。但是很快，我就抹去腮边的泪水，生活让我只能这样选择。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⑧那个晚上，父亲的言语一直不多，他不停地摆弄家里的物件，翻翻这个，动动那个，一副极其舍不得又无奈的表情。我不忍看下去，早早回到自己的房间。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⑨那天晚上，我久久无法入睡，从门缝里钻进来的灯光告诉我，父亲也是一夜未眠。夜晚那么漫长，</w:t>
      </w:r>
      <w:r w:rsidRPr="00E32F2A">
        <w:rPr>
          <w:rFonts w:ascii="宋体" w:eastAsia="宋体" w:hAnsi="宋体" w:hint="eastAsia"/>
          <w:sz w:val="24"/>
          <w:u w:val="single"/>
        </w:rPr>
        <w:t>父亲的叹息声时不时地穿过厚厚的门板，冲击着我的耳膜</w:t>
      </w:r>
      <w:r w:rsidRPr="00E32F2A">
        <w:rPr>
          <w:rFonts w:ascii="宋体" w:eastAsia="宋体" w:hAnsi="宋体" w:hint="eastAsia"/>
          <w:sz w:val="24"/>
        </w:rPr>
        <w:t>。</w:t>
      </w:r>
    </w:p>
    <w:p w:rsid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 w:hint="eastAsia"/>
          <w:sz w:val="24"/>
        </w:rPr>
        <w:t>⑩第二天一早，当我肿胀着双眼，出现在父亲面前时，</w:t>
      </w:r>
      <w:r w:rsidRPr="00E32F2A">
        <w:rPr>
          <w:rFonts w:ascii="宋体" w:eastAsia="宋体" w:hAnsi="宋体" w:hint="eastAsia"/>
          <w:sz w:val="24"/>
          <w:u w:val="single"/>
        </w:rPr>
        <w:t>他一脸快乐的表</w:t>
      </w:r>
      <w:r w:rsidRPr="00E32F2A">
        <w:rPr>
          <w:rFonts w:ascii="宋体" w:eastAsia="宋体" w:hAnsi="宋体" w:hint="eastAsia"/>
          <w:sz w:val="24"/>
          <w:u w:val="single"/>
        </w:rPr>
        <w:t>情，仿佛从来就没有伤感过，没有失落过</w:t>
      </w:r>
      <w:r w:rsidRPr="00E32F2A">
        <w:rPr>
          <w:rFonts w:ascii="宋体" w:eastAsia="宋体" w:hAnsi="宋体" w:hint="eastAsia"/>
          <w:sz w:val="24"/>
        </w:rPr>
        <w:t>。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⑪</w:t>
      </w:r>
      <w:r w:rsidRPr="00E32F2A">
        <w:rPr>
          <w:rFonts w:ascii="宋体" w:eastAsia="宋体" w:hAnsi="宋体" w:hint="eastAsia"/>
          <w:sz w:val="24"/>
        </w:rPr>
        <w:t>早餐是父亲做的，煎蛋、豆浆，还有几个热乎乎的包子。我一眼便认出那几个包子是原来上中学时，校门口那家的。我非常喜欢吃他们家的包子，后来上大学，偶尔回来，父亲一大早便骑上自行车，给我买回来。现在，父亲老了，骑不动车子了，一定是早上赶了好远的路才买回来的。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⑫</w:t>
      </w:r>
      <w:r w:rsidRPr="00E32F2A">
        <w:rPr>
          <w:rFonts w:ascii="宋体" w:eastAsia="宋体" w:hAnsi="宋体" w:hint="eastAsia"/>
          <w:sz w:val="24"/>
        </w:rPr>
        <w:t>父亲见我发愣，笑着说：“快吃，快吃，一会凉了，我早上晨练，专门用保温瓶给你带回来的。”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⑬</w:t>
      </w:r>
      <w:r w:rsidRPr="00E32F2A">
        <w:rPr>
          <w:rFonts w:ascii="宋体" w:eastAsia="宋体" w:hAnsi="宋体" w:hint="eastAsia"/>
          <w:sz w:val="24"/>
        </w:rPr>
        <w:t>最后，我把早点一扫而光。收拾完毕后，父亲最后一次检查家里。一路上，父亲一直走在前面，我看不清他的表情，但我能看到他的背影。想起年少时，父亲第一次送我上幼儿园的情形：他一直把我抱在怀里，直到进了幼儿园，才极其不舍地把我交给老师。初去的那几天，我总是哭闹，后来，父亲把我送到幼儿园，他一直站在幼儿园的栅栏门外，看我在院子里玩耍。隔着栅栏门，看到父亲，我再无惧怕，玩得很开心。现在，我依然清晰地记得那时的感觉。每天放学，我都渴望父亲早些出现在幼儿园门口……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⑭</w:t>
      </w:r>
      <w:r w:rsidRPr="00E32F2A">
        <w:rPr>
          <w:rFonts w:ascii="宋体" w:eastAsia="宋体" w:hAnsi="宋体" w:hint="eastAsia"/>
          <w:sz w:val="24"/>
        </w:rPr>
        <w:t>而此刻，父亲就像一个孩子，我把他送进养老院，他是否也会不适应，是否也会想着有一天，我会出现在养老院门口，接他回家。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⑮</w:t>
      </w:r>
      <w:r w:rsidRPr="00E32F2A">
        <w:rPr>
          <w:rFonts w:ascii="宋体" w:eastAsia="宋体" w:hAnsi="宋体" w:hint="eastAsia"/>
          <w:sz w:val="24"/>
        </w:rPr>
        <w:t>我再也忍不住了，泪如泉涌。正是眼前这个人，给了我一个家，陪着我渐渐长大。我从背后抱着父亲，开始觉得我是那样渺小、自私、卑鄙不堪。以前，父亲有我有家，后来，我离他越来越远。现在，我竟然让他连个家都没有。想到这里，我忍不住失声痛哭，父亲一直没有转过身，但我感觉到手背上有父亲掉落的泪。</w:t>
      </w:r>
    </w:p>
    <w:p w:rsidR="00551E49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⑯</w:t>
      </w:r>
      <w:r w:rsidRPr="00E32F2A">
        <w:rPr>
          <w:rFonts w:ascii="宋体" w:eastAsia="宋体" w:hAnsi="宋体" w:hint="eastAsia"/>
          <w:sz w:val="24"/>
        </w:rPr>
        <w:t>我哽咽着说：“爸，咱不去了，咱回家吧。”他拼命地点头。</w:t>
      </w:r>
    </w:p>
    <w:p w:rsidR="00B50863" w:rsidRPr="00E32F2A" w:rsidP="00E32F2A">
      <w:pPr>
        <w:autoSpaceDE w:val="0"/>
        <w:autoSpaceDN w:val="0"/>
        <w:adjustRightInd w:val="0"/>
        <w:spacing w:line="360" w:lineRule="auto"/>
        <w:ind w:firstLine="566" w:firstLineChars="236"/>
        <w:jc w:val="left"/>
        <w:rPr>
          <w:rFonts w:ascii="宋体" w:eastAsia="宋体" w:hAnsi="宋体"/>
          <w:sz w:val="24"/>
        </w:rPr>
      </w:pPr>
      <w:r w:rsidRPr="00E32F2A">
        <w:rPr>
          <w:rFonts w:ascii="宋体" w:eastAsia="宋体" w:hAnsi="宋体"/>
          <w:sz w:val="24"/>
        </w:rPr>
        <w:t>⑰</w:t>
      </w:r>
      <w:r w:rsidRPr="00E32F2A">
        <w:rPr>
          <w:rFonts w:ascii="宋体" w:eastAsia="宋体" w:hAnsi="宋体" w:hint="eastAsia"/>
          <w:sz w:val="24"/>
        </w:rPr>
        <w:t>几天后，我带着父亲回了北京。我可以吃得差一点、穿得差一点，可是给了我生命、给了我家的这个男人，我再也不想让他受半点委屈。自此以后，我会一直在父亲身边，站成一棵树，开满一树感恩的花，花叶不败，感恩无终。</w:t>
      </w:r>
    </w:p>
    <w:p w:rsid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18.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用简洁的语言概括选文的主要内容。（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51E49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</w:p>
    <w:p w:rsid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19.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选文三次写到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我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忍不住流泪。请你从文中找到相关的短语。这三次流泪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包含了我哪些情感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?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（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4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51E49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</w:p>
    <w:p w:rsidR="00551E49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20.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试品析文章第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9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段和第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10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段的划线句（</w:t>
      </w:r>
      <w:r w:rsidRPr="00551E49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</w:t>
      </w: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551E49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①夜晚那么漫长，父亲的叹息声时不时地穿过厚厚的门板，冲击着我的耳膜。</w:t>
      </w:r>
    </w:p>
    <w:p w:rsidR="00FB4AFA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</w:p>
    <w:p w:rsidR="00551E49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551E49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②他一脸快乐的表情，仿佛从来就没有伤感过，没有失落过。</w:t>
      </w:r>
    </w:p>
    <w:p w:rsidR="00B50863" w:rsidRPr="00551E49" w:rsidP="00551E49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hint="eastAsia"/>
          <w:sz w:val="24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</w:p>
    <w:p w:rsidR="00B50863" w:rsidRPr="00FB4AFA" w:rsidP="00FB4AF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21.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结合自身，请谈谈你读了这篇文章的感悟。（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B50863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  <w:r>
        <w:rPr>
          <w:rFonts w:ascii="宋体" w:eastAsia="宋体" w:hAnsi="宋体" w:cs="Microsoft Yahei" w:hint="eastAsia"/>
          <w:color w:val="333949"/>
          <w:kern w:val="0"/>
          <w:sz w:val="24"/>
          <w:szCs w:val="20"/>
          <w:u w:val="single"/>
          <w:lang w:val="zh-CN"/>
        </w:rPr>
        <w:t xml:space="preserve"> 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</w:t>
      </w:r>
    </w:p>
    <w:p w:rsidR="00B50863" w:rsidRPr="00C45B8B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hint="eastAsia"/>
          <w:sz w:val="24"/>
        </w:rPr>
      </w:pPr>
    </w:p>
    <w:p w:rsidR="00FB4AFA" w:rsidRPr="00FB4AFA" w:rsidP="00FB4AF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第三部分（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22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题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50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分）</w:t>
      </w:r>
    </w:p>
    <w:p w:rsidR="00FB4AFA" w:rsidRPr="00FB4AFA" w:rsidP="00FB4AF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22.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阅读下列提示，按要求作文。</w:t>
      </w:r>
      <w:bookmarkStart w:id="0" w:name="_GoBack"/>
      <w:bookmarkEnd w:id="0"/>
    </w:p>
    <w:p w:rsidR="00FB4AFA" w:rsidRPr="00FB4AFA" w:rsidP="00FB4AFA">
      <w:pPr>
        <w:autoSpaceDE w:val="0"/>
        <w:autoSpaceDN w:val="0"/>
        <w:adjustRightInd w:val="0"/>
        <w:spacing w:line="360" w:lineRule="auto"/>
        <w:ind w:firstLine="480" w:firstLineChars="200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央视《感动中国》栏目每年都会评出各行各业的杰出人物。他们的事迹固然震撼人心，但朱自清笔下父亲的身影、黄土高原上的一株株白杨、承天寺的一轮明月、故乡的一草一木一砖一瓦等等，同样会拨动我们的心弦。</w:t>
      </w:r>
    </w:p>
    <w:p w:rsidR="00FB4AFA" w:rsidRPr="00FB4AFA" w:rsidP="00FB4AFA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</w:pP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请结合你的生活体验，把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“</w:t>
      </w:r>
      <w:r>
        <w:rPr>
          <w:rFonts w:ascii="宋体" w:eastAsia="宋体" w:hAnsi="宋体" w:cs="Microsoft Yahei"/>
          <w:color w:val="333949"/>
          <w:kern w:val="0"/>
          <w:sz w:val="24"/>
          <w:szCs w:val="20"/>
          <w:u w:val="single"/>
          <w:lang w:val="zh-CN"/>
        </w:rPr>
        <w:t xml:space="preserve">      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拨动了我的心弦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”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补充完整，以此为题写一篇不少于</w:t>
      </w:r>
      <w:r w:rsidRPr="00FB4AFA">
        <w:rPr>
          <w:rFonts w:ascii="宋体" w:eastAsia="宋体" w:hAnsi="宋体" w:cs="Microsoft Yahei"/>
          <w:color w:val="333949"/>
          <w:kern w:val="0"/>
          <w:sz w:val="24"/>
          <w:szCs w:val="20"/>
          <w:lang w:val="zh-CN"/>
        </w:rPr>
        <w:t>600</w:t>
      </w:r>
      <w:r w:rsidRPr="00FB4AFA">
        <w:rPr>
          <w:rFonts w:ascii="宋体" w:eastAsia="宋体" w:hAnsi="宋体" w:cs="Microsoft Yahei" w:hint="eastAsia"/>
          <w:color w:val="333949"/>
          <w:kern w:val="0"/>
          <w:sz w:val="24"/>
          <w:szCs w:val="20"/>
          <w:lang w:val="zh-CN"/>
        </w:rPr>
        <w:t>字的作文。</w:t>
      </w:r>
    </w:p>
    <w:p w:rsidR="00F11850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/>
          <w:sz w:val="24"/>
        </w:rPr>
      </w:pPr>
    </w:p>
    <w:p w:rsidR="00F11850" w:rsidRPr="005324DC" w:rsidP="005324DC">
      <w:pPr>
        <w:autoSpaceDE w:val="0"/>
        <w:autoSpaceDN w:val="0"/>
        <w:adjustRightInd w:val="0"/>
        <w:spacing w:line="360" w:lineRule="auto"/>
        <w:jc w:val="left"/>
        <w:rPr>
          <w:rFonts w:ascii="宋体" w:eastAsia="宋体" w:hAnsi="宋体" w:hint="eastAsia"/>
          <w:sz w:val="24"/>
        </w:rPr>
      </w:pPr>
    </w:p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icrosoft Yahei">
    <w:altName w:val="方正舒体"/>
    <w:panose1 w:val="00000000000000000000"/>
    <w:charset w:val="86"/>
    <w:family w:val="auto"/>
    <w:notTrueType/>
    <w:pitch w:val="default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5709"/>
    <w:rsid w:val="00135BFE"/>
    <w:rsid w:val="00342CB1"/>
    <w:rsid w:val="003A4834"/>
    <w:rsid w:val="00413109"/>
    <w:rsid w:val="005324DC"/>
    <w:rsid w:val="00551E49"/>
    <w:rsid w:val="006515E0"/>
    <w:rsid w:val="00985709"/>
    <w:rsid w:val="00A733C0"/>
    <w:rsid w:val="00B50863"/>
    <w:rsid w:val="00C45B8B"/>
    <w:rsid w:val="00CA1D7D"/>
    <w:rsid w:val="00D12142"/>
    <w:rsid w:val="00E32F2A"/>
    <w:rsid w:val="00E461B1"/>
    <w:rsid w:val="00F11850"/>
    <w:rsid w:val="00FB4AFA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15:chartTrackingRefBased/>
  <w15:docId w15:val="{E8070AAA-FA9B-4419-87E4-B3093BB112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png" /><Relationship Id="rId6" Type="http://schemas.openxmlformats.org/officeDocument/2006/relationships/image" Target="media/image2.png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B7A93A-26A4-46E6-94A3-CCB8F817A1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8</Pages>
  <Words>829</Words>
  <Characters>4728</Characters>
  <Application>Microsoft Office Word</Application>
  <DocSecurity>0</DocSecurity>
  <Lines>39</Lines>
  <Paragraphs>11</Paragraphs>
  <ScaleCrop>false</ScaleCrop>
  <Company>Microsoft</Company>
  <LinksUpToDate>false</LinksUpToDate>
  <CharactersWithSpaces>5546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2</cp:revision>
  <dcterms:created xsi:type="dcterms:W3CDTF">2021-02-04T08:51:00Z</dcterms:created>
  <dcterms:modified xsi:type="dcterms:W3CDTF">2021-02-04T09:13:00Z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</Properties>
</file>