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400" w:lineRule="exact"/>
        <w:jc w:val="center"/>
        <w:textAlignment w:val="auto"/>
        <w:outlineLvl w:val="9"/>
        <w:rPr>
          <w:rFonts w:hint="default" w:ascii="Times New Roman" w:hAnsi="Times New Roman" w:eastAsia="仿宋" w:cs="Times New Roman"/>
          <w:b/>
          <w:bCs/>
          <w:sz w:val="28"/>
          <w:szCs w:val="28"/>
          <w:lang w:val="en-US" w:eastAsia="zh-CN"/>
        </w:rPr>
      </w:pPr>
      <w:bookmarkStart w:id="0" w:name="_GoBack"/>
      <w:bookmarkEnd w:id="0"/>
      <w:r>
        <w:rPr>
          <w:rFonts w:hint="default" w:ascii="Times New Roman" w:hAnsi="Times New Roman" w:eastAsia="仿宋" w:cs="Times New Roman"/>
          <w:b/>
          <w:bCs/>
          <w:sz w:val="28"/>
          <w:szCs w:val="28"/>
          <w:lang w:val="en-US" w:eastAsia="zh-CN"/>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12407900</wp:posOffset>
            </wp:positionV>
            <wp:extent cx="254000" cy="469900"/>
            <wp:effectExtent l="0" t="0" r="1270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254000" cy="469900"/>
                    </a:xfrm>
                    <a:prstGeom prst="rect">
                      <a:avLst/>
                    </a:prstGeom>
                  </pic:spPr>
                </pic:pic>
              </a:graphicData>
            </a:graphic>
          </wp:anchor>
        </w:drawing>
      </w:r>
    </w:p>
    <w:p>
      <w:pPr>
        <w:pStyle w:val="2"/>
        <w:keepNext w:val="0"/>
        <w:keepLines w:val="0"/>
        <w:pageBreakBefore w:val="0"/>
        <w:widowControl w:val="0"/>
        <w:kinsoku/>
        <w:wordWrap/>
        <w:overflowPunct/>
        <w:topLinePunct w:val="0"/>
        <w:autoSpaceDE/>
        <w:autoSpaceDN/>
        <w:bidi w:val="0"/>
        <w:adjustRightInd/>
        <w:snapToGrid/>
        <w:spacing w:after="0" w:line="400" w:lineRule="exact"/>
        <w:jc w:val="center"/>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株洲市芦淞区2020-2021年度第一学期期末考试</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4162" w:firstLineChars="1300"/>
        <w:jc w:val="both"/>
        <w:textAlignment w:val="auto"/>
        <w:outlineLvl w:val="9"/>
        <w:rPr>
          <w:rFonts w:hint="eastAsia" w:ascii="微软雅黑" w:hAnsi="微软雅黑" w:eastAsia="微软雅黑" w:cs="微软雅黑"/>
          <w:b/>
          <w:bCs/>
          <w:sz w:val="32"/>
          <w:szCs w:val="32"/>
          <w:lang w:val="en-US" w:eastAsia="zh-CN"/>
        </w:rPr>
      </w:pPr>
      <w:r>
        <w:rPr>
          <w:rFonts w:hint="eastAsia" w:ascii="微软雅黑" w:hAnsi="微软雅黑" w:eastAsia="微软雅黑" w:cs="微软雅黑"/>
          <w:b/>
          <w:bCs/>
          <w:sz w:val="32"/>
          <w:szCs w:val="32"/>
          <w:lang w:val="en-US" w:eastAsia="zh-CN"/>
        </w:rPr>
        <w:t>九年级语文试题卷</w:t>
      </w:r>
    </w:p>
    <w:p>
      <w:pPr>
        <w:pStyle w:val="2"/>
        <w:keepNext w:val="0"/>
        <w:keepLines w:val="0"/>
        <w:pageBreakBefore w:val="0"/>
        <w:widowControl w:val="0"/>
        <w:kinsoku/>
        <w:wordWrap/>
        <w:overflowPunct/>
        <w:topLinePunct w:val="0"/>
        <w:autoSpaceDE/>
        <w:autoSpaceDN/>
        <w:bidi w:val="0"/>
        <w:adjustRightInd/>
        <w:snapToGrid/>
        <w:spacing w:after="0" w:line="400" w:lineRule="exact"/>
        <w:ind w:firstLine="2400" w:firstLineChars="1000"/>
        <w:jc w:val="both"/>
        <w:textAlignment w:val="auto"/>
        <w:outlineLvl w:val="9"/>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卷面分值：150分    考试时间：150分钟</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b/>
          <w:bCs/>
          <w:sz w:val="24"/>
          <w:szCs w:val="24"/>
          <w:lang w:eastAsia="zh-CN"/>
        </w:rPr>
      </w:pPr>
      <w:r>
        <w:rPr>
          <w:rFonts w:hint="default" w:ascii="Times New Roman" w:hAnsi="Times New Roman" w:eastAsia="仿宋" w:cs="Times New Roman"/>
          <w:b/>
          <w:bCs/>
          <w:sz w:val="24"/>
          <w:szCs w:val="24"/>
          <w:lang w:eastAsia="zh-CN"/>
        </w:rPr>
        <w:t>语言文字积累与运用（</w:t>
      </w:r>
      <w:r>
        <w:rPr>
          <w:rFonts w:hint="default" w:ascii="Times New Roman" w:hAnsi="Times New Roman" w:eastAsia="仿宋" w:cs="Times New Roman"/>
          <w:b/>
          <w:bCs/>
          <w:sz w:val="24"/>
          <w:szCs w:val="24"/>
          <w:lang w:val="en-US" w:eastAsia="zh-CN"/>
        </w:rPr>
        <w:t>34分</w:t>
      </w:r>
      <w:r>
        <w:rPr>
          <w:rFonts w:hint="default" w:ascii="Times New Roman" w:hAnsi="Times New Roman" w:eastAsia="仿宋" w:cs="Times New Roman"/>
          <w:b/>
          <w:bCs/>
          <w:sz w:val="24"/>
          <w:szCs w:val="2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sz w:val="24"/>
          <w:szCs w:val="24"/>
          <w:lang w:val="en-US" w:eastAsia="zh-CN"/>
        </w:rPr>
      </w:pPr>
      <w:r>
        <w:rPr>
          <w:rFonts w:hint="default" w:ascii="Times New Roman" w:hAnsi="Times New Roman" w:eastAsia="仿宋" w:cs="Times New Roman"/>
          <w:b/>
          <w:bCs/>
          <w:sz w:val="24"/>
          <w:szCs w:val="24"/>
          <w:lang w:eastAsia="zh-CN"/>
        </w:rPr>
        <w:t>（一）单项选择题</w:t>
      </w:r>
      <w:r>
        <w:rPr>
          <w:rFonts w:hint="default" w:ascii="Times New Roman" w:hAnsi="Times New Roman" w:eastAsia="仿宋" w:cs="Times New Roman"/>
          <w:b/>
          <w:bCs/>
          <w:sz w:val="24"/>
          <w:szCs w:val="24"/>
          <w:lang w:val="en-US" w:eastAsia="zh-CN"/>
        </w:rPr>
        <w:t>（共15分，每小题3分）</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1. 下列词语中加点字的注音有误的一句是（     ）</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A. 我们不能像东山</w:t>
      </w:r>
      <w:r>
        <w:rPr>
          <w:rFonts w:hint="default" w:ascii="Times New Roman" w:hAnsi="Times New Roman" w:eastAsia="仿宋" w:cs="Times New Roman"/>
          <w:color w:val="auto"/>
          <w:sz w:val="24"/>
          <w:szCs w:val="24"/>
          <w:em w:val="dot"/>
          <w:lang w:val="en-US" w:eastAsia="zh-CN"/>
        </w:rPr>
        <w:t>樵</w:t>
      </w:r>
      <w:r>
        <w:rPr>
          <w:rFonts w:hint="default" w:ascii="Times New Roman" w:hAnsi="Times New Roman" w:eastAsia="仿宋" w:cs="Times New Roman"/>
          <w:color w:val="auto"/>
          <w:sz w:val="24"/>
          <w:szCs w:val="24"/>
          <w:lang w:val="en-US" w:eastAsia="zh-CN"/>
        </w:rPr>
        <w:t>（qiáo）夫那样因</w:t>
      </w:r>
      <w:r>
        <w:rPr>
          <w:rFonts w:hint="default" w:ascii="Times New Roman" w:hAnsi="Times New Roman" w:eastAsia="仿宋" w:cs="Times New Roman"/>
          <w:color w:val="auto"/>
          <w:sz w:val="24"/>
          <w:szCs w:val="24"/>
          <w:em w:val="dot"/>
          <w:lang w:val="en-US" w:eastAsia="zh-CN"/>
        </w:rPr>
        <w:t>循</w:t>
      </w:r>
      <w:r>
        <w:rPr>
          <w:rFonts w:hint="default" w:ascii="Times New Roman" w:hAnsi="Times New Roman" w:eastAsia="仿宋" w:cs="Times New Roman"/>
          <w:color w:val="auto"/>
          <w:sz w:val="24"/>
          <w:szCs w:val="24"/>
          <w:lang w:val="en-US" w:eastAsia="zh-CN"/>
        </w:rPr>
        <w:t>（xún）守旧，要让创造之神常驻心中。</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B. 黄河用它甘甜的乳汁</w:t>
      </w:r>
      <w:r>
        <w:rPr>
          <w:rFonts w:hint="default" w:ascii="Times New Roman" w:hAnsi="Times New Roman" w:eastAsia="仿宋" w:cs="Times New Roman"/>
          <w:color w:val="auto"/>
          <w:sz w:val="24"/>
          <w:szCs w:val="24"/>
          <w:em w:val="dot"/>
          <w:lang w:val="en-US" w:eastAsia="zh-CN"/>
        </w:rPr>
        <w:t>哺</w:t>
      </w:r>
      <w:r>
        <w:rPr>
          <w:rFonts w:hint="default" w:ascii="Times New Roman" w:hAnsi="Times New Roman" w:eastAsia="仿宋" w:cs="Times New Roman"/>
          <w:color w:val="auto"/>
          <w:sz w:val="24"/>
          <w:szCs w:val="24"/>
          <w:lang w:val="en-US" w:eastAsia="zh-CN"/>
        </w:rPr>
        <w:t>（fǔ）育了中华儿女，</w:t>
      </w:r>
      <w:r>
        <w:rPr>
          <w:rFonts w:hint="default" w:ascii="Times New Roman" w:hAnsi="Times New Roman" w:eastAsia="仿宋" w:cs="Times New Roman"/>
          <w:color w:val="auto"/>
          <w:sz w:val="24"/>
          <w:szCs w:val="24"/>
          <w:em w:val="dot"/>
          <w:lang w:val="en-US" w:eastAsia="zh-CN"/>
        </w:rPr>
        <w:t>孕</w:t>
      </w:r>
      <w:r>
        <w:rPr>
          <w:rFonts w:hint="default" w:ascii="Times New Roman" w:hAnsi="Times New Roman" w:eastAsia="仿宋" w:cs="Times New Roman"/>
          <w:color w:val="auto"/>
          <w:sz w:val="24"/>
          <w:szCs w:val="24"/>
          <w:lang w:val="en-US" w:eastAsia="zh-CN"/>
        </w:rPr>
        <w:t>（yùn）育了灿烂的中华文明。</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C. 平凡单调只是懒惰者的</w:t>
      </w:r>
      <w:r>
        <w:rPr>
          <w:rFonts w:hint="default" w:ascii="Times New Roman" w:hAnsi="Times New Roman" w:eastAsia="仿宋" w:cs="Times New Roman"/>
          <w:color w:val="auto"/>
          <w:sz w:val="24"/>
          <w:szCs w:val="24"/>
          <w:em w:val="dot"/>
          <w:lang w:val="en-US" w:eastAsia="zh-CN"/>
        </w:rPr>
        <w:t>遁</w:t>
      </w:r>
      <w:r>
        <w:rPr>
          <w:rFonts w:hint="default" w:ascii="Times New Roman" w:hAnsi="Times New Roman" w:eastAsia="仿宋" w:cs="Times New Roman"/>
          <w:color w:val="auto"/>
          <w:sz w:val="24"/>
          <w:szCs w:val="24"/>
          <w:lang w:val="en-US" w:eastAsia="zh-CN"/>
        </w:rPr>
        <w:t>（dùn）词；绝望是</w:t>
      </w:r>
      <w:r>
        <w:rPr>
          <w:rFonts w:hint="default" w:ascii="Times New Roman" w:hAnsi="Times New Roman" w:eastAsia="仿宋" w:cs="Times New Roman"/>
          <w:color w:val="auto"/>
          <w:sz w:val="24"/>
          <w:szCs w:val="24"/>
          <w:em w:val="dot"/>
          <w:lang w:val="en-US" w:eastAsia="zh-CN"/>
        </w:rPr>
        <w:t>懦</w:t>
      </w:r>
      <w:r>
        <w:rPr>
          <w:rFonts w:hint="default" w:ascii="Times New Roman" w:hAnsi="Times New Roman" w:eastAsia="仿宋" w:cs="Times New Roman"/>
          <w:color w:val="auto"/>
          <w:sz w:val="24"/>
          <w:szCs w:val="24"/>
          <w:lang w:val="en-US" w:eastAsia="zh-CN"/>
        </w:rPr>
        <w:t>（nuò）夫的幻想。</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 他站在船上，向后</w:t>
      </w:r>
      <w:r>
        <w:rPr>
          <w:rFonts w:hint="default" w:ascii="Times New Roman" w:hAnsi="Times New Roman" w:eastAsia="仿宋" w:cs="Times New Roman"/>
          <w:color w:val="auto"/>
          <w:sz w:val="24"/>
          <w:szCs w:val="24"/>
          <w:em w:val="dot"/>
          <w:lang w:val="en-US" w:eastAsia="zh-CN"/>
        </w:rPr>
        <w:t>眺</w:t>
      </w:r>
      <w:r>
        <w:rPr>
          <w:rFonts w:hint="default" w:ascii="Times New Roman" w:hAnsi="Times New Roman" w:eastAsia="仿宋" w:cs="Times New Roman"/>
          <w:color w:val="auto"/>
          <w:sz w:val="24"/>
          <w:szCs w:val="24"/>
          <w:lang w:val="en-US" w:eastAsia="zh-CN"/>
        </w:rPr>
        <w:t>（tiào）望，除了</w:t>
      </w:r>
      <w:r>
        <w:rPr>
          <w:rFonts w:hint="default" w:ascii="Times New Roman" w:hAnsi="Times New Roman" w:eastAsia="仿宋" w:cs="Times New Roman"/>
          <w:color w:val="auto"/>
          <w:sz w:val="24"/>
          <w:szCs w:val="24"/>
          <w:em w:val="dot"/>
          <w:lang w:val="en-US" w:eastAsia="zh-CN"/>
        </w:rPr>
        <w:t>朦</w:t>
      </w:r>
      <w:r>
        <w:rPr>
          <w:rFonts w:hint="default" w:ascii="Times New Roman" w:hAnsi="Times New Roman" w:eastAsia="仿宋" w:cs="Times New Roman"/>
          <w:color w:val="auto"/>
          <w:sz w:val="24"/>
          <w:szCs w:val="24"/>
          <w:lang w:val="en-US" w:eastAsia="zh-CN"/>
        </w:rPr>
        <w:t>（méng）朦胧胧的树烟，就什么也没有了。</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2. 下列句子中没有错别字的一句是（     ）</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A. 也有解散辫子，盘得平的，除下帽来，油光可见，还要将脖子扭几扭。实在标致极了。</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B. 冰体缓慢地改变了形态，变成这番模样：挺拔的，敦实的，奇形怪状的，蜿蜒而立的。</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C. 水在龙槽两边的滩壁上散开来，或钻石觅缝，汩汩如泉；或蹚过石板，孱孱成溪。</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D. 书亦可请人代作摘要，但只要价值不高者，否则书经提炼犹如水经蒸馏，味同嚼腊矣。</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依次填入下面一段文字横线处的语句，衔接最恰当的一组是（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u w:val="none"/>
          <w:lang w:val="en-US" w:eastAsia="zh-CN"/>
        </w:rPr>
      </w:pPr>
      <w:r>
        <w:rPr>
          <w:rFonts w:hint="default" w:ascii="Times New Roman" w:hAnsi="Times New Roman" w:eastAsia="仿宋" w:cs="Times New Roman"/>
          <w:color w:val="auto"/>
          <w:sz w:val="24"/>
          <w:szCs w:val="24"/>
          <w:lang w:val="en-US" w:eastAsia="zh-CN"/>
        </w:rPr>
        <w:t>“观千剑而后识器，操千曲而后晓声。”这是对字体研究专业思考广度的更高要求。</w:t>
      </w:r>
      <w:r>
        <w:rPr>
          <w:rFonts w:hint="default" w:ascii="Times New Roman" w:hAnsi="Times New Roman" w:eastAsia="仿宋" w:cs="Times New Roman"/>
          <w:color w:val="auto"/>
          <w:sz w:val="24"/>
          <w:szCs w:val="24"/>
          <w:u w:val="single"/>
          <w:lang w:val="en-US" w:eastAsia="zh-CN"/>
        </w:rPr>
        <w:t xml:space="preserve">         </w:t>
      </w:r>
      <w:r>
        <w:rPr>
          <w:rFonts w:hint="default" w:ascii="Times New Roman" w:hAnsi="Times New Roman" w:eastAsia="仿宋" w:cs="Times New Roman"/>
          <w:color w:val="auto"/>
          <w:sz w:val="24"/>
          <w:szCs w:val="24"/>
          <w:u w:val="none"/>
          <w:lang w:val="en-US" w:eastAsia="zh-CN"/>
        </w:rPr>
        <w:t>我们的周边，文字</w:t>
      </w:r>
      <w:r>
        <w:rPr>
          <w:rFonts w:hint="default" w:ascii="Times New Roman" w:hAnsi="Times New Roman" w:eastAsia="仿宋" w:cs="Times New Roman"/>
          <w:color w:val="auto"/>
          <w:sz w:val="24"/>
          <w:szCs w:val="24"/>
          <w:u w:val="single"/>
          <w:lang w:val="en-US" w:eastAsia="zh-CN"/>
        </w:rPr>
        <w:t xml:space="preserve">         </w:t>
      </w:r>
      <w:r>
        <w:rPr>
          <w:rFonts w:hint="default" w:ascii="Times New Roman" w:hAnsi="Times New Roman" w:eastAsia="仿宋" w:cs="Times New Roman"/>
          <w:color w:val="auto"/>
          <w:sz w:val="24"/>
          <w:szCs w:val="24"/>
          <w:u w:val="none"/>
          <w:lang w:val="en-US" w:eastAsia="zh-CN"/>
        </w:rPr>
        <w:t>，有文字的地方就必然</w:t>
      </w:r>
      <w:r>
        <w:rPr>
          <w:rFonts w:hint="default" w:ascii="Times New Roman" w:hAnsi="Times New Roman" w:eastAsia="仿宋" w:cs="Times New Roman"/>
          <w:color w:val="auto"/>
          <w:sz w:val="24"/>
          <w:szCs w:val="24"/>
          <w:u w:val="single"/>
          <w:lang w:val="en-US" w:eastAsia="zh-CN"/>
        </w:rPr>
        <w:t xml:space="preserve">           </w:t>
      </w:r>
      <w:r>
        <w:rPr>
          <w:rFonts w:hint="default" w:ascii="Times New Roman" w:hAnsi="Times New Roman" w:eastAsia="仿宋" w:cs="Times New Roman"/>
          <w:color w:val="auto"/>
          <w:sz w:val="24"/>
          <w:szCs w:val="24"/>
          <w:u w:val="none"/>
          <w:lang w:val="en-US" w:eastAsia="zh-CN"/>
        </w:rPr>
        <w:t>着文字，字体影响着人们的视觉观感，从某种角度而言，我们对其进行解读的同时，</w:t>
      </w:r>
      <w:r>
        <w:rPr>
          <w:rFonts w:hint="default" w:ascii="Times New Roman" w:hAnsi="Times New Roman" w:eastAsia="仿宋" w:cs="Times New Roman"/>
          <w:color w:val="auto"/>
          <w:sz w:val="24"/>
          <w:szCs w:val="24"/>
          <w:u w:val="single"/>
          <w:lang w:val="en-US" w:eastAsia="zh-CN"/>
        </w:rPr>
        <w:t xml:space="preserve">           </w:t>
      </w:r>
      <w:r>
        <w:rPr>
          <w:rFonts w:hint="default" w:ascii="Times New Roman" w:hAnsi="Times New Roman" w:eastAsia="仿宋" w:cs="Times New Roman"/>
          <w:color w:val="auto"/>
          <w:sz w:val="24"/>
          <w:szCs w:val="24"/>
          <w:u w:val="none"/>
          <w:lang w:val="en-US" w:eastAsia="zh-CN"/>
        </w:rPr>
        <w:t>在认识我们自己。</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u w:val="none"/>
          <w:lang w:val="en-US" w:eastAsia="zh-CN"/>
        </w:rPr>
      </w:pPr>
      <w:r>
        <w:rPr>
          <w:rFonts w:hint="default" w:ascii="Times New Roman" w:hAnsi="Times New Roman" w:eastAsia="仿宋" w:cs="Times New Roman"/>
          <w:color w:val="auto"/>
          <w:sz w:val="24"/>
          <w:szCs w:val="24"/>
          <w:u w:val="none"/>
          <w:lang w:val="en-US" w:eastAsia="zh-CN"/>
        </w:rPr>
        <w:t xml:space="preserve">回顾    俯拾皆是    伴随    也是      </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仿宋" w:cs="Times New Roman"/>
          <w:color w:val="auto"/>
          <w:sz w:val="24"/>
          <w:szCs w:val="24"/>
          <w:u w:val="none"/>
          <w:lang w:val="en-US" w:eastAsia="zh-CN"/>
        </w:rPr>
      </w:pPr>
      <w:r>
        <w:rPr>
          <w:rFonts w:hint="default" w:ascii="Times New Roman" w:hAnsi="Times New Roman" w:eastAsia="仿宋" w:cs="Times New Roman"/>
          <w:color w:val="auto"/>
          <w:sz w:val="24"/>
          <w:szCs w:val="24"/>
          <w:u w:val="none"/>
          <w:lang w:val="en-US" w:eastAsia="zh-CN"/>
        </w:rPr>
        <w:t>环顾    无处不在    伴随    就是</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仿宋" w:cs="Times New Roman"/>
          <w:color w:val="auto"/>
          <w:sz w:val="24"/>
          <w:szCs w:val="24"/>
          <w:u w:val="none"/>
          <w:lang w:val="en-US" w:eastAsia="zh-CN"/>
        </w:rPr>
      </w:pPr>
      <w:r>
        <w:rPr>
          <w:rFonts w:hint="default" w:ascii="Times New Roman" w:hAnsi="Times New Roman" w:eastAsia="仿宋" w:cs="Times New Roman"/>
          <w:color w:val="auto"/>
          <w:sz w:val="24"/>
          <w:szCs w:val="24"/>
          <w:u w:val="none"/>
          <w:lang w:val="en-US" w:eastAsia="zh-CN"/>
        </w:rPr>
        <w:t>回顾    无处不在    跟随    就是</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400" w:lineRule="exact"/>
        <w:ind w:left="0" w:leftChars="0" w:firstLine="0" w:firstLineChars="0"/>
        <w:textAlignment w:val="auto"/>
        <w:rPr>
          <w:rFonts w:hint="default" w:ascii="Times New Roman" w:hAnsi="Times New Roman" w:eastAsia="仿宋" w:cs="Times New Roman"/>
          <w:color w:val="auto"/>
          <w:sz w:val="24"/>
          <w:szCs w:val="24"/>
          <w:u w:val="none"/>
          <w:lang w:val="en-US" w:eastAsia="zh-CN"/>
        </w:rPr>
      </w:pPr>
      <w:r>
        <w:rPr>
          <w:rFonts w:hint="default" w:ascii="Times New Roman" w:hAnsi="Times New Roman" w:eastAsia="仿宋" w:cs="Times New Roman"/>
          <w:color w:val="auto"/>
          <w:sz w:val="24"/>
          <w:szCs w:val="24"/>
          <w:u w:val="none"/>
          <w:lang w:val="en-US" w:eastAsia="zh-CN"/>
        </w:rPr>
        <w:t>环顾    俯拾皆是    跟随    也是</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4. 下列句子没有语病的一项是（    ）</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A. 我们一定要跳出惯性思维，提高思想认识，着力保护生态环境，推进绿色发展，促进经济转型。</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B. 从校长的讲话中，使我感受到了英雄是一群令人敬畏的人，也是关键时刻挺身而出的人。</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color w:val="auto"/>
          <w:sz w:val="24"/>
          <w:szCs w:val="24"/>
          <w:lang w:val="en-US" w:eastAsia="zh-CN"/>
        </w:rPr>
        <w:t>C. 大数据显示，近年来，我国10%的交通事故案件发生的原因为开车看手机造成的。</w:t>
      </w:r>
    </w:p>
    <w:p>
      <w:pPr>
        <w:pStyle w:val="2"/>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lang w:val="en-US" w:eastAsia="zh-CN"/>
        </w:rPr>
        <w:t>D. 班干部凡事应首当其冲，工作中要迎难而上，公益活动也要带头参加。</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lang w:eastAsia="zh-CN"/>
        </w:rPr>
        <w:t>下列有关名著和文化常识表述有误的一项是（</w:t>
      </w:r>
      <w:r>
        <w:rPr>
          <w:rFonts w:hint="default" w:ascii="Times New Roman" w:hAnsi="Times New Roman" w:eastAsia="仿宋" w:cs="Times New Roman"/>
          <w:color w:val="auto"/>
          <w:sz w:val="24"/>
          <w:szCs w:val="24"/>
          <w:lang w:val="en-US" w:eastAsia="zh-CN"/>
        </w:rPr>
        <w:t xml:space="preserve">    </w:t>
      </w:r>
      <w:r>
        <w:rPr>
          <w:rFonts w:hint="default" w:ascii="Times New Roman" w:hAnsi="Times New Roman" w:eastAsia="仿宋" w:cs="Times New Roman"/>
          <w:color w:val="auto"/>
          <w:sz w:val="24"/>
          <w:szCs w:val="2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lang w:val="en-US" w:eastAsia="zh-CN"/>
        </w:rPr>
        <w:t>A.</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lang w:eastAsia="zh-CN"/>
        </w:rPr>
        <w:t>儒林外史</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lang w:eastAsia="zh-CN"/>
        </w:rPr>
        <w:t>是清代的一部长篇讽刺小说，</w:t>
      </w:r>
      <w:r>
        <w:rPr>
          <w:rFonts w:hint="default" w:ascii="Times New Roman" w:hAnsi="Times New Roman" w:eastAsia="仿宋" w:cs="Times New Roman"/>
          <w:color w:val="auto"/>
          <w:sz w:val="24"/>
          <w:szCs w:val="24"/>
          <w:lang w:val="en-US" w:eastAsia="zh-CN"/>
        </w:rPr>
        <w:t xml:space="preserve"> 主要写明清时期科举制度下读书人及官神的活动和精神面貌</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 xml:space="preserve">B. </w:t>
      </w:r>
      <w:r>
        <w:rPr>
          <w:rFonts w:hint="default" w:ascii="Times New Roman" w:hAnsi="Times New Roman" w:eastAsia="仿宋" w:cs="Times New Roman"/>
          <w:color w:val="auto"/>
          <w:sz w:val="24"/>
          <w:szCs w:val="24"/>
          <w:lang w:eastAsia="zh-CN"/>
        </w:rPr>
        <w:t>《左传》即《春秋左氏传》，儒家经典之一，中国古代的史学和文学名著。旧传为春秋时期左丘明所作</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 xml:space="preserve">C. </w:t>
      </w:r>
      <w:r>
        <w:rPr>
          <w:rFonts w:hint="default" w:ascii="Times New Roman" w:hAnsi="Times New Roman" w:eastAsia="仿宋" w:cs="Times New Roman"/>
          <w:color w:val="auto"/>
          <w:sz w:val="24"/>
          <w:szCs w:val="24"/>
          <w:lang w:eastAsia="zh-CN"/>
        </w:rPr>
        <w:t>《三国演义》是我国第一部章回体长篇历史小说，该书着重叙述了魏、蜀、吴三国的兴衰过程</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 xml:space="preserve">D. </w:t>
      </w:r>
      <w:r>
        <w:rPr>
          <w:rFonts w:hint="default" w:ascii="Times New Roman" w:hAnsi="Times New Roman" w:eastAsia="仿宋" w:cs="Times New Roman"/>
          <w:color w:val="auto"/>
          <w:sz w:val="24"/>
          <w:szCs w:val="24"/>
          <w:lang w:eastAsia="zh-CN"/>
        </w:rPr>
        <w:t>序有书序和赠序之分，赠序，即临别赠言。《送东阳马生序》是作者写给同乡后学马生的临别书序</w:t>
      </w:r>
      <w:r>
        <w:rPr>
          <w:rFonts w:hint="default" w:ascii="Times New Roman" w:hAnsi="Times New Roman" w:eastAsia="仿宋" w:cs="Times New Roman"/>
          <w:color w:val="auto"/>
          <w:sz w:val="24"/>
          <w:szCs w:val="24"/>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color w:val="auto"/>
          <w:sz w:val="24"/>
          <w:szCs w:val="24"/>
          <w:lang w:val="en-US" w:eastAsia="zh-CN"/>
        </w:rPr>
      </w:pPr>
      <w:r>
        <w:rPr>
          <w:rFonts w:hint="default" w:ascii="Times New Roman" w:hAnsi="Times New Roman" w:eastAsia="仿宋" w:cs="Times New Roman"/>
          <w:b/>
          <w:bCs/>
          <w:color w:val="auto"/>
          <w:sz w:val="24"/>
          <w:szCs w:val="24"/>
          <w:lang w:eastAsia="zh-CN"/>
        </w:rPr>
        <w:t>（二）按原文默写</w:t>
      </w:r>
      <w:r>
        <w:rPr>
          <w:rFonts w:hint="default" w:ascii="Times New Roman" w:hAnsi="Times New Roman" w:eastAsia="仿宋" w:cs="Times New Roman"/>
          <w:b/>
          <w:bCs/>
          <w:color w:val="auto"/>
          <w:sz w:val="24"/>
          <w:szCs w:val="24"/>
          <w:lang w:val="en-US" w:eastAsia="zh-CN"/>
        </w:rPr>
        <w:t>（共8分，每空1分）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u w:val="none"/>
          <w:lang w:val="en-US" w:eastAsia="zh-CN"/>
        </w:rPr>
      </w:pPr>
      <w:r>
        <w:rPr>
          <w:rFonts w:hint="default" w:ascii="Times New Roman" w:hAnsi="Times New Roman" w:eastAsia="仿宋" w:cs="Times New Roman"/>
          <w:b w:val="0"/>
          <w:bCs w:val="0"/>
          <w:color w:val="auto"/>
          <w:sz w:val="24"/>
          <w:szCs w:val="24"/>
          <w:lang w:val="en-US" w:eastAsia="zh-CN"/>
        </w:rPr>
        <w:t>6.（1）</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。鬓微霜，又何妨！持节云中，</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？（苏轼《江城子·密州出猎》）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240" w:firstLineChars="100"/>
        <w:jc w:val="both"/>
        <w:textAlignment w:val="auto"/>
        <w:outlineLvl w:val="9"/>
        <w:rPr>
          <w:rFonts w:hint="default" w:ascii="Times New Roman" w:hAnsi="Times New Roman" w:eastAsia="仿宋" w:cs="Times New Roman"/>
          <w:b w:val="0"/>
          <w:bCs w:val="0"/>
          <w:color w:val="auto"/>
          <w:sz w:val="24"/>
          <w:szCs w:val="24"/>
          <w:u w:val="none"/>
          <w:lang w:val="en-US" w:eastAsia="zh-CN"/>
        </w:rPr>
      </w:pPr>
      <w:r>
        <w:rPr>
          <w:rFonts w:hint="default" w:ascii="Times New Roman" w:hAnsi="Times New Roman" w:eastAsia="仿宋" w:cs="Times New Roman"/>
          <w:b w:val="0"/>
          <w:bCs w:val="0"/>
          <w:color w:val="auto"/>
          <w:sz w:val="24"/>
          <w:szCs w:val="24"/>
          <w:u w:val="none"/>
          <w:lang w:val="en-US" w:eastAsia="zh-CN"/>
        </w:rPr>
        <w:t>（2）惶恐滩头说惶恐，零丁洋里叹零丁。</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。（文天祥《过零丁洋》）</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u w:val="none"/>
          <w:lang w:val="en-US" w:eastAsia="zh-CN"/>
        </w:rPr>
      </w:pPr>
      <w:r>
        <w:rPr>
          <w:rFonts w:hint="default" w:ascii="Times New Roman" w:hAnsi="Times New Roman" w:eastAsia="仿宋" w:cs="Times New Roman"/>
          <w:b w:val="0"/>
          <w:bCs w:val="0"/>
          <w:color w:val="auto"/>
          <w:sz w:val="24"/>
          <w:szCs w:val="24"/>
          <w:u w:val="none"/>
          <w:lang w:val="en-US" w:eastAsia="zh-CN"/>
        </w:rPr>
        <w:t xml:space="preserve">  （3）望西都，意踌躇。 </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。（张养浩《山坡羊·潼关怀古》）</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u w:val="none"/>
          <w:lang w:val="en-US" w:eastAsia="zh-CN"/>
        </w:rPr>
      </w:pPr>
      <w:r>
        <w:rPr>
          <w:rFonts w:hint="default" w:ascii="Times New Roman" w:hAnsi="Times New Roman" w:eastAsia="仿宋" w:cs="Times New Roman"/>
          <w:b w:val="0"/>
          <w:bCs w:val="0"/>
          <w:color w:val="auto"/>
          <w:sz w:val="24"/>
          <w:szCs w:val="24"/>
          <w:u w:val="none"/>
          <w:lang w:val="en-US" w:eastAsia="zh-CN"/>
        </w:rPr>
        <w:t xml:space="preserve">  （4）李白在《行路难（其一）》中用“</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u w:val="none"/>
          <w:lang w:val="en-US" w:eastAsia="zh-CN"/>
        </w:rPr>
        <w:t>。”两句诗来形容自己的抱负，并表达了终将实现理想的信念。</w:t>
      </w: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bCs/>
          <w:color w:val="auto"/>
          <w:sz w:val="24"/>
          <w:szCs w:val="24"/>
          <w:lang w:eastAsia="zh-CN"/>
        </w:rPr>
      </w:pPr>
      <w:r>
        <w:rPr>
          <w:rFonts w:hint="default" w:ascii="Times New Roman" w:hAnsi="Times New Roman" w:eastAsia="仿宋" w:cs="Times New Roman"/>
          <w:b/>
          <w:bCs/>
          <w:color w:val="auto"/>
          <w:sz w:val="24"/>
          <w:szCs w:val="24"/>
          <w:lang w:eastAsia="zh-CN"/>
        </w:rPr>
        <w:t>综合性学习（共</w:t>
      </w:r>
      <w:r>
        <w:rPr>
          <w:rFonts w:hint="default" w:ascii="Times New Roman" w:hAnsi="Times New Roman" w:eastAsia="仿宋" w:cs="Times New Roman"/>
          <w:b/>
          <w:bCs/>
          <w:color w:val="auto"/>
          <w:sz w:val="24"/>
          <w:szCs w:val="24"/>
          <w:lang w:val="en-US" w:eastAsia="zh-CN"/>
        </w:rPr>
        <w:t>11分</w:t>
      </w:r>
      <w:r>
        <w:rPr>
          <w:rFonts w:hint="default" w:ascii="Times New Roman" w:hAnsi="Times New Roman" w:eastAsia="仿宋" w:cs="Times New Roman"/>
          <w:b/>
          <w:bCs/>
          <w:color w:val="auto"/>
          <w:sz w:val="24"/>
          <w:szCs w:val="2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leftChars="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val="en-US" w:eastAsia="zh-CN"/>
        </w:rPr>
        <w:t>7.为了训练同学们的思辨能力，学校举行“中学生应不应该带手机进校园”的辩论活动，请您参加。</w:t>
      </w:r>
      <w:r>
        <w:rPr>
          <w:rFonts w:hint="default" w:ascii="Times New Roman" w:hAnsi="Times New Roman" w:eastAsia="仿宋" w:cs="Times New Roman"/>
          <w:b w:val="0"/>
          <w:bCs w:val="0"/>
          <w:color w:val="auto"/>
          <w:sz w:val="24"/>
          <w:szCs w:val="24"/>
          <w:lang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w:t>
      </w:r>
      <w:r>
        <w:rPr>
          <w:rFonts w:hint="default" w:ascii="Times New Roman" w:hAnsi="Times New Roman" w:eastAsia="仿宋" w:cs="Times New Roman"/>
          <w:b w:val="0"/>
          <w:bCs w:val="0"/>
          <w:color w:val="auto"/>
          <w:sz w:val="24"/>
          <w:szCs w:val="24"/>
          <w:lang w:val="en-US" w:eastAsia="zh-CN"/>
        </w:rPr>
        <w:t>1</w:t>
      </w:r>
      <w:r>
        <w:rPr>
          <w:rFonts w:hint="default" w:ascii="Times New Roman" w:hAnsi="Times New Roman" w:eastAsia="仿宋" w:cs="Times New Roman"/>
          <w:b w:val="0"/>
          <w:bCs w:val="0"/>
          <w:color w:val="auto"/>
          <w:sz w:val="24"/>
          <w:szCs w:val="24"/>
          <w:lang w:eastAsia="zh-CN"/>
        </w:rPr>
        <w:t>）请你作为反方代表，将自己的观点写在答题卡的田字格中。（</w:t>
      </w:r>
      <w:r>
        <w:rPr>
          <w:rFonts w:hint="default" w:ascii="Times New Roman" w:hAnsi="Times New Roman" w:eastAsia="仿宋" w:cs="Times New Roman"/>
          <w:b w:val="0"/>
          <w:bCs w:val="0"/>
          <w:color w:val="auto"/>
          <w:sz w:val="24"/>
          <w:szCs w:val="24"/>
          <w:lang w:val="en-US" w:eastAsia="zh-CN"/>
        </w:rPr>
        <w:t>2分</w:t>
      </w:r>
      <w:r>
        <w:rPr>
          <w:rFonts w:hint="default" w:ascii="Times New Roman" w:hAnsi="Times New Roman" w:eastAsia="仿宋" w:cs="Times New Roman"/>
          <w:b w:val="0"/>
          <w:bCs w:val="0"/>
          <w:color w:val="auto"/>
          <w:sz w:val="24"/>
          <w:szCs w:val="2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val="en-US" w:eastAsia="zh-CN"/>
        </w:rPr>
      </w:pPr>
      <w:r>
        <w:rPr>
          <w:rFonts w:hint="default" w:ascii="Times New Roman" w:hAnsi="Times New Roman" w:eastAsia="仿宋" w:cs="Times New Roman"/>
          <w:b w:val="0"/>
          <w:bCs w:val="0"/>
          <w:color w:val="auto"/>
          <w:sz w:val="24"/>
          <w:szCs w:val="24"/>
          <w:lang w:val="en-US" w:eastAsia="zh-CN"/>
        </w:rPr>
        <w:t>（2）请你根据以下正方的发言，作为反方进行辩论反驳。（5分）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手机作为一种现代化的通讯工具，随时随地充实、方便着我们的生活，成为我们即时与家长沟通的必备生活工具。想想我们是否遇到过这样的窘境:当我们放学回家时，突然大雨倾盆而下，无论是走在路上的我们，还是远方为我们担心的父母，心里都十分焦急。这时，手机就像我们和父母之间的纽带般瞬间减轻了亲人们对我们的担忧。当然在遇到很多意外情况时，遇上了歹徒、不法分子等突然事件时，手机就更会成为我们的救命工具。</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其次，21世纪是信息高度发达的时代，手机已不仅仅是单纯狭义的通信功能了，我们欣喜地看到小小的一个手机已融合了诸多功能，成为我们学习的助手，生活的帮手，诸如字典，计算器，记事本等等。我想这些大家都是有同感的吧。</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反方:</w:t>
      </w:r>
      <w:r>
        <w:rPr>
          <w:rFonts w:hint="default" w:ascii="Times New Roman" w:hAnsi="Times New Roman" w:eastAsia="仿宋" w:cs="Times New Roman"/>
          <w:b w:val="0"/>
          <w:bCs w:val="0"/>
          <w:color w:val="auto"/>
          <w:sz w:val="24"/>
          <w:szCs w:val="24"/>
          <w:lang w:val="en-US" w:eastAsia="zh-CN"/>
        </w:rPr>
        <w:t xml:space="preserve"> </w:t>
      </w:r>
      <w:r>
        <w:rPr>
          <w:rFonts w:hint="default" w:ascii="Times New Roman" w:hAnsi="Times New Roman" w:eastAsia="仿宋" w:cs="Times New Roman"/>
          <w:b w:val="0"/>
          <w:bCs w:val="0"/>
          <w:color w:val="auto"/>
          <w:sz w:val="24"/>
          <w:szCs w:val="24"/>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lang w:eastAsia="zh-CN"/>
        </w:rPr>
      </w:pPr>
    </w:p>
    <w:p>
      <w:pPr>
        <w:pStyle w:val="2"/>
        <w:keepNext w:val="0"/>
        <w:keepLines w:val="0"/>
        <w:pageBreakBefore w:val="0"/>
        <w:widowControl w:val="0"/>
        <w:numPr>
          <w:ilvl w:val="0"/>
          <w:numId w:val="6"/>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下面这段话是学校文学社社长写给株洲市语文教研员汤飞平老师的邀请函，希望她能来校为大家进行关于思辨训练的讲座。其中有多处表达不得体的地方，请找出其中四处。(找出原文即可，不要求修改:每处不超过5个字。)(4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尊敬的汤老师:您好!</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firstLine="480"/>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我是××学校文学社社长，我们学校很多同学特别喜欢您的拙著，大家都特别想请您为我们做一次讲座。相信您的到来一定能让我们长点见识，下周二下午5点我们文学社特在多媒体教室等待您的来临，请您务必出席。本社长不胜感激!</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lang w:val="en-US" w:eastAsia="zh-CN"/>
        </w:rPr>
        <w:t>（2）</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lang w:val="en-US" w:eastAsia="zh-CN"/>
        </w:rPr>
        <w:t>（3）</w:t>
      </w:r>
      <w:r>
        <w:rPr>
          <w:rFonts w:hint="default" w:ascii="Times New Roman" w:hAnsi="Times New Roman" w:eastAsia="仿宋" w:cs="Times New Roman"/>
          <w:b w:val="0"/>
          <w:bCs w:val="0"/>
          <w:color w:val="auto"/>
          <w:sz w:val="24"/>
          <w:szCs w:val="24"/>
          <w:u w:val="single"/>
          <w:lang w:val="en-US" w:eastAsia="zh-CN"/>
        </w:rPr>
        <w:t xml:space="preserve">                 </w:t>
      </w:r>
      <w:r>
        <w:rPr>
          <w:rFonts w:hint="default" w:ascii="Times New Roman" w:hAnsi="Times New Roman" w:eastAsia="仿宋" w:cs="Times New Roman"/>
          <w:b w:val="0"/>
          <w:bCs w:val="0"/>
          <w:color w:val="auto"/>
          <w:sz w:val="24"/>
          <w:szCs w:val="24"/>
          <w:lang w:val="en-US" w:eastAsia="zh-CN"/>
        </w:rPr>
        <w:t>（4）</w:t>
      </w:r>
      <w:r>
        <w:rPr>
          <w:rFonts w:hint="default" w:ascii="Times New Roman" w:hAnsi="Times New Roman" w:eastAsia="仿宋" w:cs="Times New Roman"/>
          <w:b w:val="0"/>
          <w:bCs w:val="0"/>
          <w:color w:val="auto"/>
          <w:sz w:val="24"/>
          <w:szCs w:val="24"/>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color w:val="auto"/>
          <w:sz w:val="24"/>
          <w:szCs w:val="24"/>
          <w:lang w:eastAsia="zh-CN"/>
        </w:rPr>
      </w:pPr>
      <w:r>
        <w:rPr>
          <w:rFonts w:hint="default" w:ascii="Times New Roman" w:hAnsi="Times New Roman" w:eastAsia="仿宋" w:cs="Times New Roman"/>
          <w:b w:val="0"/>
          <w:bCs w:val="0"/>
          <w:color w:val="auto"/>
          <w:sz w:val="24"/>
          <w:szCs w:val="24"/>
          <w:lang w:eastAsia="zh-CN"/>
        </w:rPr>
        <w:t xml:space="preserve">            </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400" w:lineRule="exact"/>
        <w:ind w:left="0" w:leftChars="0" w:firstLine="0" w:firstLineChars="0"/>
        <w:jc w:val="both"/>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现代文阅读（31分）</w:t>
      </w:r>
    </w:p>
    <w:p>
      <w:pPr>
        <w:keepNext w:val="0"/>
        <w:keepLines w:val="0"/>
        <w:pageBreakBefore w:val="0"/>
        <w:widowControl w:val="0"/>
        <w:kinsoku/>
        <w:wordWrap/>
        <w:overflowPunct/>
        <w:topLinePunct w:val="0"/>
        <w:autoSpaceDE/>
        <w:autoSpaceDN/>
        <w:bidi w:val="0"/>
        <w:adjustRightInd/>
        <w:snapToGrid/>
        <w:spacing w:after="0" w:line="400" w:lineRule="exact"/>
        <w:ind w:firstLine="482" w:firstLineChars="200"/>
        <w:jc w:val="center"/>
        <w:textAlignment w:val="auto"/>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（一）北斗，国之重器</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①2020年6月23日9时43分，北斗三号系统“收官之星”成功发射，标志着由我国自主研制的北斗全球卫星导航系统全系统组网完成。</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②提到卫星导航，人们自然会想到GPS系统。GPS系统由美国研发，自1995年建成后，在多个领域广泛应用。既然GPS系统方便可用，为什么还要建设北斗系统呢？卫星导航系统属国之重器，只有拥有自主建设和独立运行的卫星导航系统，才能长期、稳定、可靠地保障社会经济发展、维护国家安全。</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③目前，美国的GPS、俄罗斯的GLONASS、欧盟的伽利略系统以及中国的北斗系统四大全球卫星导航系统服务功能大体相近，都能提供全天候、全天时的高精度定位、导航、测速、授时服务。而中国的北斗三号系统在诸多方面还拥有自己独特的服务功能。</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④高精度的“太空灯塔”。相比北斗二号，北斗三号系统通过配置新一代原子钟，提升了卫星性能，定位精度提升1至2倍，改善了用户体验。北斗三号可以为汽车导航提供静态厘米级、动态分米级的高精度定位，实现车道级的导航。换句话说，在北斗的帮助下，未来导航软件能准确地判断你的车是在中间车道，还是左转车道。北斗三号系统还可以向用户提供精密测量测绘数据。北斗三号导航卫星首席总设计师谢军表示，测量地震后建筑物的下沉变化，即便是几毫米，都逃不过北斗的法眼。</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⑤更有效的搜救服务。北斗三号系统通过在6颗中圆地球轨道卫星上搭载搜救载荷，为水上、陆地以及空中遇险目标提供定位和救援服务。其他的卫星导航系统只能收到求救者向卫星发出的求救信息，至于求救信息是否发出，救援人员是否收到，求救者无从得知。我国的北斗三号系统专门设计了反向链路，求救者不仅可以发出求救信息，还可以收到救援人员的反馈信息。这样大大增强了求救者的获教信心，从而提升了搜救成功率。</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⑥独门绝技的“短报文”。与众不同的是，北斗导航卫星系统附加了通信功能想报具备在没有网络信号条件下的通信功能。在无人区、荒漠等地区，或在通信基站遭受地录水、台风等破坏时，装有短报文模块的北斗终端仍能保证通信畅通。如今，北斗三号从文通信能力显著提升，每次能发送汉字1200个，还可发送图片等信息，应用场景更为.北斗的一体化功能不仅能让用户知道自己“在哪儿”，也能告诉别人“发生了什么”。北斗的这一功能，GPS之父帕金森教授盛赞道：“这是多么美妙的体验！”</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 xml:space="preserve"> ⑦不少人好奇，我们何时才能用上自己的北斗呢？其实，北斗就在你我手中！卫星导航以态片模式搭载在手机硬件里，只要拥有一台装有北斗芯片的手机，就可以收到北斗卫星导航信号。据统计，截至2010年底，北斗导航型芯片、模块销量已突破1亿片。2020年一季度，国内市场申请入网的智能手机，超过75%支持北斗定位。就连大家非常熟悉的共连车，也大量使用了北斗定位系统。可以说，北斗早已融入了我们的生活。</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⑧北斗卫星导航系统是我国研发周期最长、投资规模最大、技术最为复杂的航天系统工是我国改革开放40余年来取得的重要成就之一。</w:t>
      </w:r>
    </w:p>
    <w:p>
      <w:pPr>
        <w:keepNext w:val="0"/>
        <w:keepLines w:val="0"/>
        <w:pageBreakBefore w:val="0"/>
        <w:widowControl w:val="0"/>
        <w:kinsoku/>
        <w:wordWrap/>
        <w:overflowPunct/>
        <w:topLinePunct w:val="0"/>
        <w:autoSpaceDE/>
        <w:autoSpaceDN/>
        <w:bidi w:val="0"/>
        <w:adjustRightInd/>
        <w:snapToGrid/>
        <w:spacing w:after="0" w:line="400" w:lineRule="exact"/>
        <w:ind w:firstLine="480" w:firstLineChars="200"/>
        <w:jc w:val="righ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（选文有删改）</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8.下面对文章内容的分析理解，不正确的一项是（    ）（3分）</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A.国之重器北斗导航系统的研制和组网完成必将在保障社会经济发展、维护国家安全以及方便人民生活等方面发挥重要作用。</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B.第④段画线句子运用列数字和作比较的方法，具体说明北斗三号卫星导航系统的新一代原子钟的精度得到显者提升。</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C.第⑥段引用GPS之父帕金森教授对北斗三号一体化功能的赞誉，说明了该项功能给用户带来的全新体验。</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D.第⑦段画线句子中加点的“截至2019年底”对北斗导航型芯片、模块的销量统计从时间上进行限制，体现说明文语言的准确性和严密性。</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9.选文思路清晰，按照逻辑顺序依次介绍了__________、__________和__________。（3分）</w:t>
      </w:r>
    </w:p>
    <w:p>
      <w:pPr>
        <w:keepNext w:val="0"/>
        <w:keepLines w:val="0"/>
        <w:pageBreakBefore w:val="0"/>
        <w:widowControl w:val="0"/>
        <w:kinsoku/>
        <w:wordWrap/>
        <w:overflowPunct/>
        <w:topLinePunct w:val="0"/>
        <w:autoSpaceDE/>
        <w:autoSpaceDN/>
        <w:bidi w:val="0"/>
        <w:adjustRightInd/>
        <w:snapToGrid/>
        <w:spacing w:after="0" w:line="400" w:lineRule="exact"/>
        <w:textAlignment w:val="auto"/>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b w:val="0"/>
          <w:bCs w:val="0"/>
          <w:sz w:val="24"/>
          <w:szCs w:val="24"/>
          <w:lang w:val="en-US" w:eastAsia="zh-CN"/>
        </w:rPr>
        <w:t>10.北斗系统已在交通运输、农林渔业、气象测报、防灾减灾以及公共安全等领域广泛应用。结合选文，解释北斗系统被广泛应用的原因。（4分）</w:t>
      </w:r>
    </w:p>
    <w:p>
      <w:pPr>
        <w:pStyle w:val="2"/>
        <w:rPr>
          <w:rFonts w:hint="default" w:ascii="Times New Roman" w:hAnsi="Times New Roman" w:eastAsia="仿宋" w:cs="Times New Roman"/>
          <w:sz w:val="24"/>
          <w:szCs w:val="24"/>
          <w:lang w:val="en-US" w:eastAsia="zh-CN"/>
        </w:rPr>
      </w:pPr>
    </w:p>
    <w:p>
      <w:pPr>
        <w:pStyle w:val="2"/>
        <w:rPr>
          <w:rFonts w:hint="default" w:ascii="Times New Roman" w:hAnsi="Times New Roman" w:eastAsia="仿宋" w:cs="Times New Roman"/>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2" w:firstLineChars="200"/>
        <w:jc w:val="center"/>
        <w:textAlignment w:val="auto"/>
        <w:rPr>
          <w:rFonts w:hint="default" w:ascii="Times New Roman" w:hAnsi="Times New Roman" w:eastAsia="仿宋" w:cs="Times New Roman"/>
          <w:b/>
          <w:bCs/>
          <w:sz w:val="24"/>
          <w:szCs w:val="24"/>
        </w:rPr>
      </w:pPr>
      <w:r>
        <w:rPr>
          <w:rFonts w:hint="default" w:ascii="Times New Roman" w:hAnsi="Times New Roman" w:eastAsia="仿宋" w:cs="Times New Roman"/>
          <w:b/>
          <w:bCs/>
          <w:kern w:val="0"/>
          <w:sz w:val="24"/>
          <w:szCs w:val="24"/>
          <w:lang w:val="en-US" w:eastAsia="zh-CN" w:bidi="ar"/>
        </w:rPr>
        <w:t>（二）草根募捐晚会</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2" w:firstLineChars="200"/>
        <w:jc w:val="center"/>
        <w:textAlignment w:val="auto"/>
        <w:rPr>
          <w:rFonts w:hint="default" w:ascii="Times New Roman" w:hAnsi="Times New Roman" w:eastAsia="仿宋" w:cs="Times New Roman"/>
          <w:b/>
          <w:bCs/>
          <w:sz w:val="24"/>
          <w:szCs w:val="24"/>
        </w:rPr>
      </w:pPr>
      <w:r>
        <w:rPr>
          <w:rFonts w:hint="default" w:ascii="Times New Roman" w:hAnsi="Times New Roman" w:eastAsia="仿宋" w:cs="Times New Roman"/>
          <w:b/>
          <w:bCs/>
          <w:kern w:val="0"/>
          <w:sz w:val="24"/>
          <w:szCs w:val="24"/>
          <w:lang w:val="en-US" w:eastAsia="zh-CN" w:bidi="ar"/>
        </w:rPr>
        <w:t>胡玲</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①</w:t>
      </w:r>
      <w:r>
        <w:rPr>
          <w:rFonts w:hint="default" w:ascii="Times New Roman" w:hAnsi="Times New Roman" w:eastAsia="仿宋" w:cs="Times New Roman"/>
          <w:kern w:val="0"/>
          <w:sz w:val="24"/>
          <w:szCs w:val="24"/>
          <w:u w:val="single"/>
          <w:lang w:val="en-US" w:eastAsia="zh-CN" w:bidi="ar"/>
        </w:rPr>
        <w:t>老李突患重病的消息在老街炸开了</w:t>
      </w:r>
      <w:r>
        <w:rPr>
          <w:rFonts w:hint="default" w:ascii="Times New Roman" w:hAnsi="Times New Roman" w:eastAsia="仿宋" w:cs="Times New Roman"/>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②老李的病情牵动着老街人的心。</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③老街，城之一隔，多是出租房，租住者皆为外来务工者，平素大家多有交集。老李五十来岁,在老街的外来工子弟校教体育,他热心善良，喜爱游泳，水性尤佳。老街边上是东江河。在老李的召集下，组建了水上义务救援队。平日里，救援队轮流在江边巡逻，劝导玩水者，救援了数十名溺水者，深受老街人敬佩。</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④老李家境普通，不堪承受巨额手术费,加上病痛难忍，他决定放弃治疗。老街人自发组织捐款，无奈大多数人收入不高，只筹得五万多元，仍旧是杯水车薪。</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⑤晚上，老街古榕树下，一群人围坐着，又说起了老李。翻着手机新闻的出租车司机小陈突然抬头，说:“要不，咱们也像新闻里一样，搞个募捐晚会，为老李筹集医药钱。”</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⑥“主意倒是好，可搞晚会要有舞台、音响设备，还要排练文艺节目，我们这些土包子，怎么弄得了?”卖豆腐的老王一声叹息。“无论怎样，咱们一定要想办法救老李。”清洁工陈老太说。</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⑦三天后，老街人又在榕树下聚集。我昨天去文化馆收破烂，把老李的情况跟他们说了说，他们愿意无偿借给我们音响设备，收破烂的老陈说；舞台设计可以交给我孙子，他学设计的，设计舞台背景应该没多大问题，卖莱的丁奶妈说；我表演一个街舞，念书时我可是被街舞团成员，酒店服务生小胡说……</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⑧大家都热切地建言献策，只有卖包子的方姨沉默着不插嘴，半响,她深吸一口气,有点犹豫地说:“我唱首歌吧!”</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⑨“方姨，你会唱歌?平时没见你出过声儿啊?”大家都露出了疑惑的表情。方姨凝神想了片刻，小声说：“我……我还是唱吧，我也要为晚会出份力，草根晚会嘛，观众不会在意我唱得好坏的。我最后唱，估计那会儿现众走得差不多了，影响不了晚会的。”</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⑩一周后，“救助好人，传递爱心”草根募捐晓会在文化广场拉开了序幕。老街人把老李也搀扶到了晚会现场。老李虚弱地坐在观众席中,被病魔折磨得只剩下一把骨架，看着就让人心疼。舞台简陋，节目也不是很专业，但依然引来观众无数，人们通过晚会了解到老李的爱心事迹，纷纷慷慨解囊。</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⑪晚会临近尾声,观众渐渐散去,这时只见方姨身穿洁白演出礼服，神采类奕地走上舞台。音乐响起，方姨亮嗓,蓦地，观众们呆了。她的声音清亮高亢,饱含深情宛如天籁。</w:t>
      </w:r>
      <w:r>
        <w:rPr>
          <w:rFonts w:hint="default" w:ascii="Times New Roman" w:hAnsi="Times New Roman" w:eastAsia="仿宋" w:cs="Times New Roman"/>
          <w:kern w:val="0"/>
          <w:sz w:val="24"/>
          <w:szCs w:val="24"/>
          <w:u w:val="single"/>
          <w:lang w:val="en-US" w:eastAsia="zh-CN" w:bidi="ar"/>
        </w:rPr>
        <w:t>正散去的观众，触电一般，纷纷返回来，人们沉醉在方姨的歌声里</w:t>
      </w:r>
      <w:r>
        <w:rPr>
          <w:rFonts w:hint="default" w:ascii="Times New Roman" w:hAnsi="Times New Roman" w:eastAsia="仿宋" w:cs="Times New Roman"/>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⑫“天啊,这完全是专业歌手的水平，方姨真是深藏不露啊!”老街人连连惊叹。</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⑬哎,这声音听着好耳熟啊!很像当年文工团的歌手安妮。对，她是安妮，我想起来了。20 年前，安妮可是小有名气，后来不知怎么销声匿迹了……台下有不少人高声议论着。</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⑭方姨唱毕，台下掌声雷动，她眼种闪光，娓娓道来:“大家说得没错，我就是曾经的歌手安妮，当年文工团改制后我下岗了，我去酒吧唱歌，去农村跑商演,做婚庆歌手。后来，有人说我老了，唱法过时了，生活一落千丈，那时，我又生了一场大病，身材变形。为了生存,我只能改行，隐姓理名，来到老街，开了间包子铺。老街人不知道我是谁，他们给了我很多帮助，尤其是老李，救起了我落水的儿子，他是个好人，希望好人有好报。”</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⑮方姨接着说:“其实，我已经20多年没唱歌了,为了这次登台，我偷偷练声……我说这些， 只想告诉台下的老李，我都能重新站上舞台，重新唱歌，你也可以从病床上站起来。”好!好!台下喝彩声一浪高过一浪。</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⑯草根募捐晚会结束了,余热未了,引发各大埃体竞相报道，引起全城人的关注。</w:t>
      </w:r>
    </w:p>
    <w:p>
      <w:pPr>
        <w:keepNext w:val="0"/>
        <w:keepLines w:val="0"/>
        <w:pageBreakBefore w:val="0"/>
        <w:widowControl/>
        <w:suppressLineNumbers w:val="0"/>
        <w:kinsoku/>
        <w:wordWrap/>
        <w:overflowPunct/>
        <w:topLinePunct w:val="0"/>
        <w:autoSpaceDE/>
        <w:autoSpaceDN/>
        <w:bidi w:val="0"/>
        <w:adjustRightInd/>
        <w:snapToGrid/>
        <w:spacing w:after="0" w:line="400" w:lineRule="exact"/>
        <w:ind w:firstLine="480" w:firstLineChars="200"/>
        <w:jc w:val="right"/>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(选自《羊城晚报》2019年4月8日,有删改)</w:t>
      </w:r>
    </w:p>
    <w:p>
      <w:pPr>
        <w:keepNext w:val="0"/>
        <w:keepLines w:val="0"/>
        <w:widowControl/>
        <w:numPr>
          <w:ilvl w:val="0"/>
          <w:numId w:val="8"/>
        </w:numPr>
        <w:suppressLineNumbers w:val="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下列对小说相关内容和艺术特色的分析鉴赏，不正确的一项是（   ）（3分） </w:t>
      </w:r>
    </w:p>
    <w:p>
      <w:pPr>
        <w:pStyle w:val="2"/>
        <w:numPr>
          <w:ilvl w:val="0"/>
          <w:numId w:val="9"/>
        </w:numPr>
        <w:rPr>
          <w:rFonts w:hint="default" w:ascii="Times New Roman" w:hAnsi="Times New Roman" w:eastAsia="仿宋" w:cs="Times New Roman"/>
          <w:lang w:val="en-US"/>
        </w:rPr>
      </w:pPr>
      <w:r>
        <w:rPr>
          <w:rFonts w:hint="default" w:ascii="Times New Roman" w:hAnsi="Times New Roman" w:eastAsia="仿宋" w:cs="Times New Roman"/>
          <w:lang w:val="en-US" w:eastAsia="zh-CN"/>
        </w:rPr>
        <w:t>文中方姨知恩图报：登台唱歌，感谢并鼓励老李，也感谢老街人对她的帮助。</w:t>
      </w:r>
    </w:p>
    <w:p>
      <w:pPr>
        <w:pStyle w:val="2"/>
        <w:numPr>
          <w:ilvl w:val="0"/>
          <w:numId w:val="9"/>
        </w:numPr>
        <w:rPr>
          <w:rFonts w:hint="default" w:ascii="Times New Roman" w:hAnsi="Times New Roman" w:eastAsia="仿宋" w:cs="Times New Roman"/>
          <w:lang w:val="en-US"/>
        </w:rPr>
      </w:pPr>
      <w:r>
        <w:rPr>
          <w:rFonts w:hint="default" w:ascii="Times New Roman" w:hAnsi="Times New Roman" w:eastAsia="仿宋" w:cs="Times New Roman"/>
          <w:lang w:val="en-US" w:eastAsia="zh-CN"/>
        </w:rPr>
        <w:t>文章写的方姨性格坚强：勇敢面对下岗失业、病痛等打击，改行开包子铺。</w:t>
      </w:r>
    </w:p>
    <w:p>
      <w:pPr>
        <w:pStyle w:val="2"/>
        <w:numPr>
          <w:ilvl w:val="0"/>
          <w:numId w:val="9"/>
        </w:numPr>
        <w:rPr>
          <w:rFonts w:hint="default" w:ascii="Times New Roman" w:hAnsi="Times New Roman" w:eastAsia="仿宋" w:cs="Times New Roman"/>
          <w:lang w:val="en-US"/>
        </w:rPr>
      </w:pPr>
      <w:r>
        <w:rPr>
          <w:rFonts w:hint="default" w:ascii="Times New Roman" w:hAnsi="Times New Roman" w:eastAsia="仿宋" w:cs="Times New Roman"/>
          <w:lang w:val="en-US" w:eastAsia="zh-CN"/>
        </w:rPr>
        <w:t>本文8至15段均有铺垫，如先写方姨的犹豫，给读者留下疑惑，后文再写方姨自述经历，揭示谜底。</w:t>
      </w:r>
    </w:p>
    <w:p>
      <w:pPr>
        <w:pStyle w:val="2"/>
        <w:numPr>
          <w:ilvl w:val="0"/>
          <w:numId w:val="9"/>
        </w:numPr>
        <w:rPr>
          <w:rFonts w:hint="default" w:ascii="Times New Roman" w:hAnsi="Times New Roman" w:eastAsia="仿宋" w:cs="Times New Roman"/>
          <w:lang w:val="en-US"/>
        </w:rPr>
      </w:pPr>
      <w:r>
        <w:rPr>
          <w:rFonts w:hint="default" w:ascii="Times New Roman" w:hAnsi="Times New Roman" w:eastAsia="仿宋" w:cs="Times New Roman"/>
          <w:lang w:val="en-US" w:eastAsia="zh-CN"/>
        </w:rPr>
        <w:t>方姨唱功专业：歌声清亮高亢，宛如天籁，深深地吸引了在场的人们。</w:t>
      </w:r>
    </w:p>
    <w:p>
      <w:pPr>
        <w:keepNext w:val="0"/>
        <w:keepLines w:val="0"/>
        <w:widowControl/>
        <w:numPr>
          <w:ilvl w:val="0"/>
          <w:numId w:val="8"/>
        </w:numPr>
        <w:suppressLineNumbers w:val="0"/>
        <w:ind w:left="0" w:leftChars="0" w:firstLine="0" w:firstLineChars="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请赏析文中画线的句子，说说其表达效果。</w:t>
      </w:r>
    </w:p>
    <w:p>
      <w:pPr>
        <w:keepNext w:val="0"/>
        <w:keepLines w:val="0"/>
        <w:widowControl/>
        <w:suppressLineNumbers w:val="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（1）老李突患重病的消息在老街炸开了。</w:t>
      </w:r>
    </w:p>
    <w:p>
      <w:pPr>
        <w:keepNext w:val="0"/>
        <w:keepLines w:val="0"/>
        <w:widowControl/>
        <w:suppressLineNumbers w:val="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 </w:t>
      </w:r>
    </w:p>
    <w:p>
      <w:pPr>
        <w:keepNext w:val="0"/>
        <w:keepLines w:val="0"/>
        <w:widowControl/>
        <w:suppressLineNumbers w:val="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（2）正散去的观众，触电一般，纷纷返回来，人们沉醉在方姨的歌声里。</w:t>
      </w:r>
    </w:p>
    <w:p>
      <w:pPr>
        <w:keepNext w:val="0"/>
        <w:keepLines w:val="0"/>
        <w:widowControl/>
        <w:suppressLineNumbers w:val="0"/>
        <w:jc w:val="left"/>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 </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400" w:lineRule="exact"/>
        <w:ind w:left="0" w:leftChars="0" w:firstLine="0" w:firstLineChars="0"/>
        <w:jc w:val="both"/>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有人给文章添加了一个结尾：“半月后，老李的手术在中心医院进行... ...”。与选文相比你认为哪个结尾更好？说出你的理由。（4分）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b/>
          <w:bCs/>
          <w:sz w:val="24"/>
          <w:szCs w:val="24"/>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0" w:afterLines="0" w:afterAutospacing="0" w:line="400" w:lineRule="exact"/>
        <w:ind w:firstLine="482" w:firstLineChars="200"/>
        <w:jc w:val="center"/>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（三）</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firstLine="482"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[甲]</w:t>
      </w:r>
      <w:r>
        <w:rPr>
          <w:rFonts w:hint="default" w:ascii="Times New Roman" w:hAnsi="Times New Roman" w:eastAsia="仿宋" w:cs="Times New Roman"/>
          <w:sz w:val="24"/>
          <w:szCs w:val="24"/>
        </w:rPr>
        <w:t>话说周进在省城要看贡院，金有余见他真切，只得用几个小钱同他去看。不想才到“天”字号，就撞死在地下。众人都慌了，只道一时中了邪。行主人道:“想是这贡院里久没有人到，阴气重了。故此周客人中了邪。”金有余道:“贤东!我扶着他，你且到做工的那里借口开水灌他一灌。”行主人应诺，取了水来，三四个客人一齐扶着，灌了下去。喉咙里咯咯的响了一声，吐出一口稠涎来。众人道:“好了。”扶着立了起来。周进看看号板，又是一头撞了去；这回不死了，放声大哭起来。</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ind w:firstLine="482"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rPr>
        <w:t> [乙]</w:t>
      </w:r>
      <w:r>
        <w:rPr>
          <w:rFonts w:hint="default" w:ascii="Times New Roman" w:hAnsi="Times New Roman" w:eastAsia="仿宋" w:cs="Times New Roman"/>
          <w:sz w:val="24"/>
          <w:szCs w:val="24"/>
        </w:rPr>
        <w:t>范进不看便罢，看了一遍，又念一遍，自己把两手拍了一下，笑了一声道:“噫!好了!我中了!”说着，往后一跤跌倒，牙关咬紧，不省人事。老太太慌了，忙将几口开水灌了过来。他爬将起来，又拍着手大笑道:“噫!好了!我中了!”笑着，不由分说，就往门外飞跑，把报录人和邻居都吓了一跳。走出大门不多路，一脚踹在塘里，挣起来，头发都跌散了，两手黄泥，淋淋漓漓一身的水，众人拉他不住。拍着笑着，一直走到集上去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left"/>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 xml:space="preserve">14.请简述周进和范进两人之间的关系。（2分） </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left"/>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15.周进一到贡院就撞死在地下后，众人都慌了，只道一时中了邪。你赞同众人的判断吗?请说出你的理由。（2分）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left"/>
        <w:textAlignment w:val="auto"/>
        <w:rPr>
          <w:rFonts w:hint="default" w:ascii="Times New Roman" w:hAnsi="Times New Roman" w:eastAsia="仿宋" w:cs="Times New Roman"/>
        </w:rPr>
      </w:pPr>
      <w:r>
        <w:rPr>
          <w:rFonts w:hint="default" w:ascii="Times New Roman" w:hAnsi="Times New Roman" w:eastAsia="仿宋" w:cs="Times New Roman"/>
          <w:kern w:val="0"/>
          <w:sz w:val="24"/>
          <w:szCs w:val="24"/>
          <w:lang w:val="en-US" w:eastAsia="zh-CN" w:bidi="ar"/>
        </w:rPr>
        <w:t>16.请各用一个字概括周进与范进二人相反的行为表现，不同行为表现的背后有着怎样相同的社会根源呢? （3分）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sz w:val="24"/>
          <w:szCs w:val="24"/>
          <w:lang w:val="en-US" w:eastAsia="zh-CN"/>
        </w:rPr>
      </w:pP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400" w:lineRule="exact"/>
        <w:ind w:left="0" w:leftChars="0" w:firstLine="0" w:firstLineChars="0"/>
        <w:jc w:val="both"/>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阅读下面的文言诗文，回答问题。（共25分）</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center"/>
        <w:textAlignment w:val="auto"/>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eastAsia="zh-CN"/>
        </w:rPr>
        <w:t>（一）</w:t>
      </w:r>
      <w:r>
        <w:rPr>
          <w:rFonts w:hint="default" w:ascii="Times New Roman" w:hAnsi="Times New Roman" w:eastAsia="仿宋" w:cs="Times New Roman"/>
          <w:b/>
          <w:bCs/>
          <w:sz w:val="24"/>
          <w:szCs w:val="24"/>
        </w:rPr>
        <w:t>曹刿论战</w:t>
      </w:r>
      <w:r>
        <w:rPr>
          <w:rFonts w:hint="default" w:ascii="Times New Roman" w:hAnsi="Times New Roman" w:eastAsia="仿宋" w:cs="Times New Roman"/>
          <w:b/>
          <w:bCs/>
          <w:sz w:val="24"/>
          <w:szCs w:val="24"/>
          <w:lang w:val="en-US" w:eastAsia="zh-CN"/>
        </w:rPr>
        <w:t xml:space="preserve">     《左传》</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十年春，齐师伐我。公将战。曹刿请见。其乡人曰：“肉食者谋之，又何间焉?”刿曰：“肉食者鄙，未能远谋。”乃入见。问：“何以战?”公曰：“衣食所安，弗敢专也，必以分人。”对曰：“小惠未徧，民弗从也。”公曰：“牺牲玉帛，弗敢加也，必以信。”对曰：“小信未孚，神弗福也。”公曰：“小大之狱，虽不能察，必以情。”对曰：“忠之属也。可以一战。战则请从。”</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公与之乘。战于长勺。公将鼓之。刿曰：“未可。”齐人三鼓。刿曰：“可矣。”齐师败绩。公将驰之。刿曰：“未可。”下视其辙，登轼而望之，曰：“可矣。”遂逐齐师。</w:t>
      </w:r>
    </w:p>
    <w:p>
      <w:pPr>
        <w:pStyle w:val="7"/>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既克，公问其故。对曰：“夫战，勇气也。一鼓作气，再而衰，三而竭。彼竭我盈，故克之，夫大国，难测也，惧有伏焉。吾视其辙乱，望其旗靡，故逐之。</w:t>
      </w:r>
    </w:p>
    <w:p>
      <w:pPr>
        <w:pStyle w:val="2"/>
        <w:keepNext w:val="0"/>
        <w:keepLines w:val="0"/>
        <w:pageBreakBefore w:val="0"/>
        <w:kinsoku/>
        <w:wordWrap/>
        <w:overflowPunct/>
        <w:topLinePunct w:val="0"/>
        <w:autoSpaceDE/>
        <w:autoSpaceDN/>
        <w:bidi w:val="0"/>
        <w:adjustRightInd/>
        <w:snapToGrid/>
        <w:spacing w:beforeAutospacing="0" w:after="0" w:afterLines="0" w:afterAutospacing="0" w:line="400" w:lineRule="exact"/>
        <w:jc w:val="both"/>
        <w:textAlignment w:val="auto"/>
        <w:rPr>
          <w:rFonts w:hint="default" w:ascii="Times New Roman" w:hAnsi="Times New Roman" w:eastAsia="仿宋" w:cs="Times New Roman"/>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17.下列对文章内容和写法分析不当的一项是(     )(3分)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A.鲁庄公看重衣食、祭祀等因素对战争胜负的影响，由此可以看出其人格的卑鄙。</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B.曹刿对人心向背的重视，对进攻和追击时机的把握，都表现出他的深谋远虑。</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C.文中的对话描写很精彩，人物语言极具个性，符合人物的身份、地位、性格</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D.本文紧扣“论战”，详写战前准备和战后论述，略写战争过程，材料剪裁得当。</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18.用现代汉语翻译下面的句子。(2分)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(1)忠之属也。可以一战。</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 (2)彼竭我盈，故克之。</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19.曹刿与“链接材料”中的烛之武在强敌入侵时，表现出不同的救国态度和精神品质。请结合选文和“链接材料”，作简要分析。(4分)</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【链接材料】</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晋、秦围郑①。郑文公②使烛之武③见秦君，武辞焉。公曰；“吾不能早用子，今急而求子，是寡人之过也。然郑亡，子亦有不利焉!”遂许之。</w:t>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40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kern w:val="0"/>
          <w:sz w:val="24"/>
          <w:szCs w:val="24"/>
          <w:lang w:val="en-US" w:eastAsia="zh-CN" w:bidi="ar"/>
        </w:rPr>
        <w:t>【注】①晋、秦、郑：都是春秋时期的诸侯国。②郑文公：郑国君。③烛之武：郑国养马官，有谋略。</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leftChars="0"/>
        <w:textAlignment w:val="auto"/>
        <w:rPr>
          <w:rFonts w:hint="default" w:ascii="Times New Roman" w:hAnsi="Times New Roman" w:eastAsia="仿宋" w:cs="Times New Roman"/>
          <w:kern w:val="0"/>
          <w:sz w:val="24"/>
          <w:szCs w:val="24"/>
          <w:lang w:val="en-US" w:eastAsia="zh-CN" w:bidi="ar"/>
        </w:rPr>
      </w:pPr>
    </w:p>
    <w:p>
      <w:pPr>
        <w:pStyle w:val="2"/>
        <w:numPr>
          <w:ilvl w:val="0"/>
          <w:numId w:val="0"/>
        </w:numPr>
        <w:ind w:leftChars="0"/>
        <w:rPr>
          <w:rFonts w:hint="default" w:ascii="Times New Roman" w:hAnsi="Times New Roman" w:eastAsia="仿宋" w:cs="Times New Roman"/>
          <w:kern w:val="0"/>
          <w:sz w:val="24"/>
          <w:szCs w:val="24"/>
          <w:lang w:val="en-US" w:eastAsia="zh-CN" w:bidi="ar"/>
        </w:rPr>
      </w:pPr>
    </w:p>
    <w:p>
      <w:pPr>
        <w:pStyle w:val="2"/>
        <w:jc w:val="center"/>
        <w:rPr>
          <w:rFonts w:hint="default" w:ascii="Times New Roman" w:hAnsi="Times New Roman" w:eastAsia="仿宋" w:cs="Times New Roman"/>
          <w:b/>
          <w:bCs/>
          <w:kern w:val="0"/>
          <w:sz w:val="24"/>
          <w:szCs w:val="24"/>
          <w:lang w:val="en-US" w:eastAsia="zh-CN" w:bidi="ar"/>
        </w:rPr>
      </w:pPr>
      <w:r>
        <w:rPr>
          <w:rFonts w:hint="default" w:ascii="Times New Roman" w:hAnsi="Times New Roman" w:eastAsia="仿宋" w:cs="Times New Roman"/>
          <w:b/>
          <w:bCs/>
          <w:kern w:val="0"/>
          <w:sz w:val="24"/>
          <w:szCs w:val="24"/>
          <w:lang w:val="en-US" w:eastAsia="zh-CN" w:bidi="ar"/>
        </w:rPr>
        <w:t>（二）</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400" w:lineRule="exact"/>
        <w:ind w:right="0" w:rightChars="0" w:firstLine="480" w:firstLineChars="200"/>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凡草木之生石上者，必须微土以附其根。如石韦、石斛之类，虽不待土，然去其本处，辄槁死。惟石菖蒲并石取之，濯去泥土，渍以清水，置盆中，可数十年不枯。</w:t>
      </w:r>
      <w:r>
        <w:rPr>
          <w:rFonts w:hint="default" w:ascii="Times New Roman" w:hAnsi="Times New Roman" w:eastAsia="仿宋" w:cs="Times New Roman"/>
          <w:b/>
          <w:bCs/>
          <w:sz w:val="24"/>
          <w:szCs w:val="24"/>
          <w:u w:val="single"/>
        </w:rPr>
        <w:t>虽不甚茂而节叶坚瘦根须连络苍然于几案间久而益可喜也。</w:t>
      </w:r>
      <w:r>
        <w:rPr>
          <w:rFonts w:hint="default" w:ascii="Times New Roman" w:hAnsi="Times New Roman" w:eastAsia="仿宋" w:cs="Times New Roman"/>
          <w:sz w:val="24"/>
          <w:szCs w:val="24"/>
        </w:rPr>
        <w:t>其轻身延年之功，既非昌阳之所能及。至于忍寒苦，安澹泊，与清泉白石为伍，不待泥土而生者，亦岂昌阳之所能仿佛哉？余游慈湖山中，得数本，以石盆养之，置舟中。间以文石，石英，璀璨芬郁，意甚爱焉。顾恐陆行不能致也，乃以遗九江道士胡洞微，使善视之。余复过此，将问其安否。</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400" w:lineRule="exact"/>
        <w:ind w:right="0" w:rightChars="0" w:firstLine="6480" w:firstLineChars="2700"/>
        <w:jc w:val="both"/>
        <w:textAlignment w:val="auto"/>
        <w:rPr>
          <w:rFonts w:hint="default" w:ascii="Times New Roman" w:hAnsi="Times New Roman" w:eastAsia="仿宋" w:cs="Times New Roman"/>
          <w:color w:val="auto"/>
          <w:sz w:val="24"/>
          <w:szCs w:val="24"/>
          <w:lang w:eastAsia="zh-CN"/>
        </w:rPr>
      </w:pPr>
      <w:r>
        <w:rPr>
          <w:rFonts w:hint="default" w:ascii="Times New Roman" w:hAnsi="Times New Roman" w:eastAsia="仿宋" w:cs="Times New Roman"/>
          <w:sz w:val="24"/>
          <w:szCs w:val="24"/>
        </w:rPr>
        <w:t>（节选自苏轼《石菖蒲赞》一文）</w:t>
      </w:r>
      <w:r>
        <w:rPr>
          <w:rFonts w:hint="default" w:ascii="Times New Roman" w:hAnsi="Times New Roman" w:eastAsia="仿宋" w:cs="Times New Roman"/>
          <w:sz w:val="24"/>
          <w:szCs w:val="24"/>
        </w:rPr>
        <w:br w:type="textWrapping"/>
      </w:r>
      <w:r>
        <w:rPr>
          <w:rFonts w:hint="default" w:ascii="Times New Roman" w:hAnsi="Times New Roman" w:eastAsia="仿宋" w:cs="Times New Roman"/>
          <w:b/>
          <w:bCs/>
          <w:sz w:val="24"/>
          <w:szCs w:val="24"/>
        </w:rPr>
        <w:t>注释：</w:t>
      </w:r>
      <w:r>
        <w:rPr>
          <w:rFonts w:hint="default" w:ascii="Times New Roman" w:hAnsi="Times New Roman" w:eastAsia="仿宋" w:cs="Times New Roman"/>
          <w:sz w:val="24"/>
          <w:szCs w:val="24"/>
        </w:rPr>
        <w:t>昌阳，《名医别录》认为昌阳和菖蒲是两种不同的植物。</w:t>
      </w:r>
      <w:r>
        <w:rPr>
          <w:rFonts w:hint="default" w:ascii="Times New Roman" w:hAnsi="Times New Roman" w:eastAsia="仿宋" w:cs="Times New Roman"/>
          <w:sz w:val="24"/>
          <w:szCs w:val="24"/>
        </w:rPr>
        <w:br w:type="textWrapping"/>
      </w:r>
      <w:r>
        <w:rPr>
          <w:rFonts w:hint="default" w:ascii="Times New Roman" w:hAnsi="Times New Roman" w:eastAsia="仿宋" w:cs="Times New Roman"/>
          <w:color w:val="auto"/>
          <w:sz w:val="24"/>
          <w:szCs w:val="24"/>
          <w:lang w:val="en-US" w:eastAsia="zh-CN"/>
        </w:rPr>
        <w:t>2</w:t>
      </w:r>
      <w:r>
        <w:rPr>
          <w:rFonts w:hint="default" w:ascii="Times New Roman" w:hAnsi="Times New Roman" w:eastAsia="仿宋" w:cs="Times New Roman"/>
          <w:color w:val="auto"/>
          <w:sz w:val="24"/>
          <w:szCs w:val="24"/>
        </w:rPr>
        <w:t xml:space="preserve">0. </w:t>
      </w:r>
      <w:r>
        <w:rPr>
          <w:rFonts w:hint="default" w:ascii="Times New Roman" w:hAnsi="Times New Roman" w:eastAsia="仿宋" w:cs="Times New Roman"/>
          <w:color w:val="auto"/>
          <w:sz w:val="24"/>
          <w:szCs w:val="24"/>
          <w:lang w:eastAsia="zh-CN"/>
        </w:rPr>
        <w:t>下列对文中画线部分的断句，正确的一项是（</w:t>
      </w:r>
      <w:r>
        <w:rPr>
          <w:rFonts w:hint="default" w:ascii="Times New Roman" w:hAnsi="Times New Roman" w:eastAsia="仿宋" w:cs="Times New Roman"/>
          <w:color w:val="auto"/>
          <w:sz w:val="24"/>
          <w:szCs w:val="24"/>
          <w:lang w:val="en-US" w:eastAsia="zh-CN"/>
        </w:rPr>
        <w:t xml:space="preserve">    </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3分</w:t>
      </w:r>
      <w:r>
        <w:rPr>
          <w:rFonts w:hint="default" w:ascii="Times New Roman" w:hAnsi="Times New Roman" w:eastAsia="仿宋" w:cs="Times New Roman"/>
          <w:color w:val="auto"/>
          <w:sz w:val="24"/>
          <w:szCs w:val="24"/>
          <w:lang w:eastAsia="zh-CN"/>
        </w:rPr>
        <w:t>）</w:t>
      </w:r>
    </w:p>
    <w:p>
      <w:pPr>
        <w:pStyle w:val="7"/>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400" w:lineRule="exact"/>
        <w:ind w:right="0" w:rightChars="0"/>
        <w:jc w:val="both"/>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虽不甚</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茂而节叶坚</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瘦根须连络</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苍然于几案间</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久而益可喜也。</w:t>
      </w:r>
    </w:p>
    <w:p>
      <w:pPr>
        <w:pStyle w:val="7"/>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400" w:lineRule="exact"/>
        <w:ind w:right="0" w:rightChars="0"/>
        <w:jc w:val="both"/>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虽不甚茂</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而节叶坚瘦</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根须连络</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苍然于几案间</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久而益可喜也。</w:t>
      </w:r>
    </w:p>
    <w:p>
      <w:pPr>
        <w:pStyle w:val="7"/>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400" w:lineRule="exact"/>
        <w:ind w:right="0" w:rightChars="0"/>
        <w:jc w:val="both"/>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虽不甚</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茂而节叶坚瘦</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根须连络</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苍然于几案</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间久而益可喜也。</w:t>
      </w:r>
    </w:p>
    <w:p>
      <w:pPr>
        <w:pStyle w:val="7"/>
        <w:keepNext w:val="0"/>
        <w:keepLines w:val="0"/>
        <w:pageBreakBefore w:val="0"/>
        <w:widowControl/>
        <w:numPr>
          <w:ilvl w:val="0"/>
          <w:numId w:val="10"/>
        </w:numPr>
        <w:suppressLineNumbers w:val="0"/>
        <w:kinsoku/>
        <w:wordWrap/>
        <w:overflowPunct/>
        <w:topLinePunct w:val="0"/>
        <w:autoSpaceDE/>
        <w:autoSpaceDN/>
        <w:bidi w:val="0"/>
        <w:adjustRightInd/>
        <w:snapToGrid/>
        <w:spacing w:beforeAutospacing="0" w:afterAutospacing="0" w:line="400" w:lineRule="exact"/>
        <w:ind w:right="0" w:rightChars="0"/>
        <w:jc w:val="both"/>
        <w:textAlignment w:val="auto"/>
        <w:rPr>
          <w:rFonts w:hint="default" w:ascii="Times New Roman" w:hAnsi="Times New Roman" w:eastAsia="仿宋" w:cs="Times New Roman"/>
          <w:color w:val="auto"/>
          <w:sz w:val="24"/>
          <w:szCs w:val="24"/>
        </w:rPr>
      </w:pPr>
      <w:r>
        <w:rPr>
          <w:rFonts w:hint="default" w:ascii="Times New Roman" w:hAnsi="Times New Roman" w:eastAsia="仿宋" w:cs="Times New Roman"/>
          <w:color w:val="auto"/>
          <w:sz w:val="24"/>
          <w:szCs w:val="24"/>
        </w:rPr>
        <w:t>虽不甚茂</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而节叶坚瘦</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根须连络</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苍然于几案</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间久而益</w:t>
      </w:r>
      <w:r>
        <w:rPr>
          <w:rFonts w:hint="default" w:ascii="Times New Roman" w:hAnsi="Times New Roman" w:eastAsia="仿宋" w:cs="Times New Roman"/>
          <w:color w:val="auto"/>
          <w:sz w:val="24"/>
          <w:szCs w:val="24"/>
          <w:lang w:val="en-US" w:eastAsia="zh-CN"/>
        </w:rPr>
        <w:t>/</w:t>
      </w:r>
      <w:r>
        <w:rPr>
          <w:rFonts w:hint="default" w:ascii="Times New Roman" w:hAnsi="Times New Roman" w:eastAsia="仿宋" w:cs="Times New Roman"/>
          <w:color w:val="auto"/>
          <w:sz w:val="24"/>
          <w:szCs w:val="24"/>
        </w:rPr>
        <w:t>可喜也。</w:t>
      </w:r>
    </w:p>
    <w:p>
      <w:pPr>
        <w:pStyle w:val="7"/>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400" w:lineRule="exact"/>
        <w:ind w:right="0" w:rightChars="0"/>
        <w:jc w:val="both"/>
        <w:textAlignment w:val="auto"/>
        <w:rPr>
          <w:rFonts w:hint="default" w:ascii="Times New Roman" w:hAnsi="Times New Roman" w:eastAsia="仿宋" w:cs="Times New Roman"/>
          <w:color w:val="auto"/>
          <w:u w:val="none"/>
          <w:lang w:val="en-US" w:eastAsia="zh-CN"/>
        </w:rPr>
      </w:pPr>
      <w:r>
        <w:rPr>
          <w:rFonts w:hint="default" w:ascii="Times New Roman" w:hAnsi="Times New Roman" w:eastAsia="仿宋" w:cs="Times New Roman"/>
          <w:color w:val="auto"/>
          <w:sz w:val="24"/>
          <w:szCs w:val="24"/>
          <w:lang w:val="en-US" w:eastAsia="zh-CN"/>
        </w:rPr>
        <w:t>21.</w:t>
      </w:r>
      <w:r>
        <w:rPr>
          <w:rFonts w:hint="default" w:ascii="Times New Roman" w:hAnsi="Times New Roman" w:eastAsia="仿宋" w:cs="Times New Roman"/>
          <w:color w:val="auto"/>
          <w:sz w:val="24"/>
          <w:szCs w:val="24"/>
        </w:rPr>
        <w:t>下列各组句子中，加点字意义不相同的一项是（    ）</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3分</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 xml:space="preserve">A. </w:t>
      </w:r>
      <w:r>
        <w:rPr>
          <w:rFonts w:hint="default" w:ascii="Times New Roman" w:hAnsi="Times New Roman" w:eastAsia="仿宋" w:cs="Times New Roman"/>
          <w:color w:val="auto"/>
          <w:sz w:val="24"/>
          <w:szCs w:val="24"/>
          <w:em w:val="dot"/>
        </w:rPr>
        <w:t>濯</w:t>
      </w:r>
      <w:r>
        <w:rPr>
          <w:rFonts w:hint="default" w:ascii="Times New Roman" w:hAnsi="Times New Roman" w:eastAsia="仿宋" w:cs="Times New Roman"/>
          <w:color w:val="auto"/>
          <w:sz w:val="24"/>
          <w:szCs w:val="24"/>
        </w:rPr>
        <w:t>去泥土/</w:t>
      </w:r>
      <w:r>
        <w:rPr>
          <w:rFonts w:hint="default" w:ascii="Times New Roman" w:hAnsi="Times New Roman" w:eastAsia="仿宋" w:cs="Times New Roman"/>
          <w:color w:val="auto"/>
          <w:sz w:val="24"/>
          <w:szCs w:val="24"/>
          <w:em w:val="dot"/>
        </w:rPr>
        <w:t>濯</w:t>
      </w:r>
      <w:r>
        <w:rPr>
          <w:rFonts w:hint="default" w:ascii="Times New Roman" w:hAnsi="Times New Roman" w:eastAsia="仿宋" w:cs="Times New Roman"/>
          <w:color w:val="auto"/>
          <w:sz w:val="24"/>
          <w:szCs w:val="24"/>
        </w:rPr>
        <w:t>清涟而不妖（《爱莲说》）</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B. 乃以</w:t>
      </w:r>
      <w:r>
        <w:rPr>
          <w:rFonts w:hint="default" w:ascii="Times New Roman" w:hAnsi="Times New Roman" w:eastAsia="仿宋" w:cs="Times New Roman"/>
          <w:color w:val="auto"/>
          <w:sz w:val="24"/>
          <w:szCs w:val="24"/>
          <w:em w:val="dot"/>
        </w:rPr>
        <w:t>遗</w:t>
      </w:r>
      <w:r>
        <w:rPr>
          <w:rFonts w:hint="default" w:ascii="Times New Roman" w:hAnsi="Times New Roman" w:eastAsia="仿宋" w:cs="Times New Roman"/>
          <w:color w:val="auto"/>
          <w:sz w:val="24"/>
          <w:szCs w:val="24"/>
        </w:rPr>
        <w:t>九江道士胡洞微/是以先帝简拔以</w:t>
      </w:r>
      <w:r>
        <w:rPr>
          <w:rFonts w:hint="default" w:ascii="Times New Roman" w:hAnsi="Times New Roman" w:eastAsia="仿宋" w:cs="Times New Roman"/>
          <w:color w:val="auto"/>
          <w:sz w:val="24"/>
          <w:szCs w:val="24"/>
          <w:em w:val="dot"/>
        </w:rPr>
        <w:t>遗</w:t>
      </w:r>
      <w:r>
        <w:rPr>
          <w:rFonts w:hint="default" w:ascii="Times New Roman" w:hAnsi="Times New Roman" w:eastAsia="仿宋" w:cs="Times New Roman"/>
          <w:color w:val="auto"/>
          <w:sz w:val="24"/>
          <w:szCs w:val="24"/>
        </w:rPr>
        <w:t>陛下（《出师表》）</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C. 既非昌阳之所能</w:t>
      </w:r>
      <w:r>
        <w:rPr>
          <w:rFonts w:hint="default" w:ascii="Times New Roman" w:hAnsi="Times New Roman" w:eastAsia="仿宋" w:cs="Times New Roman"/>
          <w:color w:val="auto"/>
          <w:sz w:val="24"/>
          <w:szCs w:val="24"/>
          <w:em w:val="dot"/>
        </w:rPr>
        <w:t>及</w:t>
      </w:r>
      <w:r>
        <w:rPr>
          <w:rFonts w:hint="default" w:ascii="Times New Roman" w:hAnsi="Times New Roman" w:eastAsia="仿宋" w:cs="Times New Roman"/>
          <w:color w:val="auto"/>
          <w:sz w:val="24"/>
          <w:szCs w:val="24"/>
        </w:rPr>
        <w:t>/</w:t>
      </w:r>
      <w:r>
        <w:rPr>
          <w:rFonts w:hint="default" w:ascii="Times New Roman" w:hAnsi="Times New Roman" w:eastAsia="仿宋" w:cs="Times New Roman"/>
          <w:color w:val="auto"/>
          <w:sz w:val="24"/>
          <w:szCs w:val="24"/>
          <w:em w:val="dot"/>
        </w:rPr>
        <w:t>及</w:t>
      </w:r>
      <w:r>
        <w:rPr>
          <w:rFonts w:hint="default" w:ascii="Times New Roman" w:hAnsi="Times New Roman" w:eastAsia="仿宋" w:cs="Times New Roman"/>
          <w:color w:val="auto"/>
          <w:sz w:val="24"/>
          <w:szCs w:val="24"/>
        </w:rPr>
        <w:t>郡下（《桃花源记》）</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rPr>
        <w:t xml:space="preserve">D. </w:t>
      </w:r>
      <w:r>
        <w:rPr>
          <w:rFonts w:hint="default" w:ascii="Times New Roman" w:hAnsi="Times New Roman" w:eastAsia="仿宋" w:cs="Times New Roman"/>
          <w:color w:val="auto"/>
          <w:sz w:val="24"/>
          <w:szCs w:val="24"/>
          <w:em w:val="dot"/>
        </w:rPr>
        <w:t>置</w:t>
      </w:r>
      <w:r>
        <w:rPr>
          <w:rFonts w:hint="default" w:ascii="Times New Roman" w:hAnsi="Times New Roman" w:eastAsia="仿宋" w:cs="Times New Roman"/>
          <w:color w:val="auto"/>
          <w:sz w:val="24"/>
          <w:szCs w:val="24"/>
        </w:rPr>
        <w:t>盆中/且焉</w:t>
      </w:r>
      <w:r>
        <w:rPr>
          <w:rFonts w:hint="default" w:ascii="Times New Roman" w:hAnsi="Times New Roman" w:eastAsia="仿宋" w:cs="Times New Roman"/>
          <w:color w:val="auto"/>
          <w:sz w:val="24"/>
          <w:szCs w:val="24"/>
          <w:em w:val="dot"/>
        </w:rPr>
        <w:t>置</w:t>
      </w:r>
      <w:r>
        <w:rPr>
          <w:rFonts w:hint="default" w:ascii="Times New Roman" w:hAnsi="Times New Roman" w:eastAsia="仿宋" w:cs="Times New Roman"/>
          <w:color w:val="auto"/>
          <w:sz w:val="24"/>
          <w:szCs w:val="24"/>
        </w:rPr>
        <w:t>土石（《愚公移山》）</w:t>
      </w:r>
      <w:r>
        <w:rPr>
          <w:rFonts w:hint="default" w:ascii="Times New Roman" w:hAnsi="Times New Roman" w:eastAsia="仿宋" w:cs="Times New Roman"/>
          <w:color w:val="auto"/>
          <w:sz w:val="24"/>
          <w:szCs w:val="24"/>
        </w:rPr>
        <w:br w:type="textWrapping"/>
      </w:r>
      <w:r>
        <w:rPr>
          <w:rFonts w:hint="default" w:ascii="Times New Roman" w:hAnsi="Times New Roman" w:eastAsia="仿宋" w:cs="Times New Roman"/>
          <w:color w:val="auto"/>
          <w:sz w:val="24"/>
          <w:szCs w:val="24"/>
          <w:lang w:val="en-US" w:eastAsia="zh-CN"/>
        </w:rPr>
        <w:t>2</w:t>
      </w:r>
      <w:r>
        <w:rPr>
          <w:rFonts w:hint="default" w:ascii="Times New Roman" w:hAnsi="Times New Roman" w:eastAsia="仿宋" w:cs="Times New Roman"/>
          <w:color w:val="auto"/>
          <w:sz w:val="24"/>
          <w:szCs w:val="24"/>
        </w:rPr>
        <w:t>2. 请简要概括石菖蒲的特点，并揣摩作者对石菖蒲的情感。</w:t>
      </w:r>
      <w:r>
        <w:rPr>
          <w:rFonts w:hint="default" w:ascii="Times New Roman" w:hAnsi="Times New Roman" w:eastAsia="仿宋" w:cs="Times New Roman"/>
          <w:color w:val="auto"/>
          <w:sz w:val="24"/>
          <w:szCs w:val="24"/>
          <w:lang w:eastAsia="zh-CN"/>
        </w:rPr>
        <w:t>（</w:t>
      </w:r>
      <w:r>
        <w:rPr>
          <w:rFonts w:hint="default" w:ascii="Times New Roman" w:hAnsi="Times New Roman" w:eastAsia="仿宋" w:cs="Times New Roman"/>
          <w:color w:val="auto"/>
          <w:sz w:val="24"/>
          <w:szCs w:val="24"/>
          <w:lang w:val="en-US" w:eastAsia="zh-CN"/>
        </w:rPr>
        <w:t>4分</w:t>
      </w:r>
      <w:r>
        <w:rPr>
          <w:rFonts w:hint="default" w:ascii="Times New Roman" w:hAnsi="Times New Roman" w:eastAsia="仿宋" w:cs="Times New Roman"/>
          <w:color w:val="auto"/>
          <w:sz w:val="24"/>
          <w:szCs w:val="24"/>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sz w:val="24"/>
          <w:szCs w:val="24"/>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sz w:val="24"/>
          <w:szCs w:val="24"/>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leftChars="0"/>
        <w:jc w:val="center"/>
        <w:textAlignment w:val="auto"/>
        <w:outlineLvl w:val="9"/>
        <w:rPr>
          <w:rFonts w:hint="default" w:ascii="Times New Roman" w:hAnsi="Times New Roman" w:eastAsia="仿宋" w:cs="Times New Roman"/>
          <w:sz w:val="24"/>
          <w:szCs w:val="24"/>
        </w:rPr>
      </w:pPr>
      <w:r>
        <w:rPr>
          <w:rFonts w:hint="default" w:ascii="Times New Roman" w:hAnsi="Times New Roman" w:eastAsia="仿宋" w:cs="Times New Roman"/>
          <w:b/>
          <w:bCs/>
          <w:sz w:val="24"/>
          <w:szCs w:val="24"/>
          <w:lang w:eastAsia="zh-CN"/>
        </w:rPr>
        <w:t>（三）</w:t>
      </w:r>
      <w:r>
        <w:rPr>
          <w:rFonts w:hint="default" w:ascii="Times New Roman" w:hAnsi="Times New Roman" w:eastAsia="仿宋" w:cs="Times New Roman"/>
          <w:b/>
          <w:bCs/>
          <w:sz w:val="24"/>
          <w:szCs w:val="24"/>
        </w:rPr>
        <w:t>天末怀李白</w:t>
      </w:r>
      <w:r>
        <w:rPr>
          <w:rFonts w:hint="default" w:ascii="Times New Roman" w:hAnsi="Times New Roman" w:eastAsia="仿宋" w:cs="Times New Roman"/>
          <w:b/>
          <w:bCs/>
          <w:sz w:val="24"/>
          <w:szCs w:val="24"/>
        </w:rPr>
        <w:br w:type="textWrapping"/>
      </w:r>
      <w:r>
        <w:rPr>
          <w:rFonts w:hint="default" w:ascii="Times New Roman" w:hAnsi="Times New Roman" w:eastAsia="仿宋" w:cs="Times New Roman"/>
          <w:b/>
          <w:bCs/>
          <w:sz w:val="24"/>
          <w:szCs w:val="24"/>
        </w:rPr>
        <w:t>杜甫</w:t>
      </w:r>
      <w:r>
        <w:rPr>
          <w:rFonts w:hint="default" w:ascii="Times New Roman" w:hAnsi="Times New Roman" w:eastAsia="仿宋" w:cs="Times New Roman"/>
          <w:b/>
          <w:bCs/>
          <w:sz w:val="24"/>
          <w:szCs w:val="24"/>
        </w:rPr>
        <w:br w:type="textWrapping"/>
      </w:r>
      <w:r>
        <w:rPr>
          <w:rFonts w:hint="default" w:ascii="Times New Roman" w:hAnsi="Times New Roman" w:eastAsia="仿宋" w:cs="Times New Roman"/>
          <w:sz w:val="24"/>
          <w:szCs w:val="24"/>
        </w:rPr>
        <w:t>凉风起天末，君子②意如何？</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鸿雁几时到？江湖秋水多。</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文章憎命达③，魑魅④喜人过。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应共冤魂语，投诗赠汨罗⑤。</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ind w:leftChars="0"/>
        <w:jc w:val="both"/>
        <w:textAlignment w:val="auto"/>
        <w:outlineLvl w:val="9"/>
        <w:rPr>
          <w:rFonts w:hint="default" w:ascii="Times New Roman" w:hAnsi="Times New Roman" w:eastAsia="仿宋" w:cs="Times New Roman"/>
          <w:b w:val="0"/>
          <w:bCs w:val="0"/>
          <w:sz w:val="24"/>
          <w:szCs w:val="24"/>
          <w:lang w:val="en-US" w:eastAsia="zh-CN"/>
        </w:rPr>
      </w:pP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【注释】①这首诗为诗人客居秦州（今甘肃天水）时所作。当时李白因受牵连而被流放夜郎，途中遇赦还至湖南。天末：天边。</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②君子：指李白。</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③文章憎命达：意谓文才出众者总是命运多舛。</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④魑魅：比喻各种各样的坏人。</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⑤汨罗：屈原在汨罗江含冤投水自尽。</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lang w:val="en-US" w:eastAsia="zh-CN"/>
        </w:rPr>
        <w:t>23</w:t>
      </w:r>
      <w:r>
        <w:rPr>
          <w:rFonts w:hint="default" w:ascii="Times New Roman" w:hAnsi="Times New Roman" w:eastAsia="仿宋" w:cs="Times New Roman"/>
          <w:sz w:val="24"/>
          <w:szCs w:val="24"/>
        </w:rPr>
        <w:t>．下列的理解或赏析，不正确的</w:t>
      </w:r>
      <w:r>
        <w:rPr>
          <w:rFonts w:hint="default" w:ascii="Times New Roman" w:hAnsi="Times New Roman" w:eastAsia="仿宋" w:cs="Times New Roman"/>
          <w:sz w:val="24"/>
          <w:szCs w:val="24"/>
          <w:lang w:eastAsia="zh-CN"/>
        </w:rPr>
        <w:t>一</w:t>
      </w:r>
      <w:r>
        <w:rPr>
          <w:rFonts w:hint="default" w:ascii="Times New Roman" w:hAnsi="Times New Roman" w:eastAsia="仿宋" w:cs="Times New Roman"/>
          <w:sz w:val="24"/>
          <w:szCs w:val="24"/>
        </w:rPr>
        <w:t>项是（    ）（</w:t>
      </w:r>
      <w:r>
        <w:rPr>
          <w:rFonts w:hint="default" w:ascii="Times New Roman" w:hAnsi="Times New Roman" w:eastAsia="仿宋" w:cs="Times New Roman"/>
          <w:sz w:val="24"/>
          <w:szCs w:val="24"/>
          <w:lang w:val="en-US" w:eastAsia="zh-CN"/>
        </w:rPr>
        <w:t>3</w:t>
      </w:r>
      <w:r>
        <w:rPr>
          <w:rFonts w:hint="default" w:ascii="Times New Roman" w:hAnsi="Times New Roman" w:eastAsia="仿宋" w:cs="Times New Roman"/>
          <w:sz w:val="24"/>
          <w:szCs w:val="24"/>
        </w:rPr>
        <w:t>分）</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A．古代一些物象常常被寄予特定的含义，例如“鸿雁几时有”中的“鸿雁”就因为有借雁足传信的说法，常常被用来借指书信。</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B．意象与意境是诗歌鉴赏的重要元素，本诗在“风”“水”物象前分别添加“凉”和“秋”两字，形成意象，构建了共同的意境。</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C．“知人”是一种诗歌鉴赏的方法。作者视李白为知己，首联在看似不经意的寒暄中表现出作者对李白的关切。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D．“论世”也是一种重要的鉴赏方法。作者在动乱年代与李白一起被流放。所以才由李白的遭遇联想到自己的遭遇，感慨万千。</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lang w:val="en-US" w:eastAsia="zh-CN"/>
        </w:rPr>
        <w:t>24</w:t>
      </w:r>
      <w:r>
        <w:rPr>
          <w:rFonts w:hint="default" w:ascii="Times New Roman" w:hAnsi="Times New Roman" w:eastAsia="仿宋" w:cs="Times New Roman"/>
          <w:sz w:val="24"/>
          <w:szCs w:val="24"/>
        </w:rPr>
        <w:t>．诗人为什么说“应共冤魂语”？诗歌表达了诗人怎样的情感？（4分）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sz w:val="24"/>
          <w:szCs w:val="24"/>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afterAutospacing="0" w:line="400" w:lineRule="exact"/>
        <w:jc w:val="both"/>
        <w:textAlignment w:val="auto"/>
        <w:outlineLvl w:val="9"/>
        <w:rPr>
          <w:rFonts w:hint="default" w:ascii="Times New Roman" w:hAnsi="Times New Roman" w:eastAsia="仿宋" w:cs="Times New Roman"/>
          <w:b w:val="0"/>
          <w:bCs w:val="0"/>
          <w:sz w:val="24"/>
          <w:szCs w:val="24"/>
          <w:lang w:val="en-US"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jc w:val="both"/>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四、写作(60分)</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00" w:lineRule="exact"/>
        <w:ind w:firstLine="482" w:firstLineChars="200"/>
        <w:jc w:val="both"/>
        <w:textAlignment w:val="auto"/>
        <w:outlineLvl w:val="9"/>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请结合自己的生活经历和感悟，以“成长路上”为题写一篇作文。</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要求: 1. 内容真实，有真情实感；</w:t>
      </w:r>
    </w:p>
    <w:p>
      <w:pPr>
        <w:pStyle w:val="7"/>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600" w:leftChars="0" w:right="0" w:rightChars="0" w:firstLine="0" w:firstLineChars="0"/>
        <w:jc w:val="both"/>
        <w:textAlignment w:val="auto"/>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不得出现真实姓名和校名；</w:t>
      </w:r>
    </w:p>
    <w:p>
      <w:pPr>
        <w:pStyle w:val="7"/>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left="600" w:leftChars="0" w:right="0" w:rightChars="0" w:firstLine="0" w:firstLineChars="0"/>
        <w:jc w:val="both"/>
        <w:textAlignment w:val="auto"/>
        <w:rPr>
          <w:rFonts w:hint="default" w:ascii="Times New Roman" w:hAnsi="Times New Roman" w:eastAsia="仿宋" w:cs="Times New Roman"/>
          <w:b/>
          <w:bCs/>
          <w:sz w:val="24"/>
          <w:szCs w:val="24"/>
          <w:lang w:val="en-US" w:eastAsia="zh-CN"/>
        </w:rPr>
      </w:pPr>
      <w:r>
        <w:rPr>
          <w:rFonts w:hint="default" w:ascii="Times New Roman" w:hAnsi="Times New Roman" w:eastAsia="仿宋" w:cs="Times New Roman"/>
          <w:b/>
          <w:bCs/>
          <w:sz w:val="24"/>
          <w:szCs w:val="24"/>
          <w:lang w:val="en-US" w:eastAsia="zh-CN"/>
        </w:rPr>
        <w:t>题材不限，诗歌除外。</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both"/>
        <w:textAlignment w:val="auto"/>
        <w:rPr>
          <w:rFonts w:hint="default" w:ascii="Times New Roman" w:hAnsi="Times New Roman" w:eastAsia="仿宋" w:cs="Times New Roman"/>
          <w:color w:val="000000"/>
          <w:sz w:val="21"/>
          <w:szCs w:val="21"/>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center"/>
        <w:textAlignment w:val="auto"/>
        <w:rPr>
          <w:rFonts w:hint="default" w:ascii="Times New Roman" w:hAnsi="Times New Roman" w:eastAsia="仿宋" w:cs="Times New Roman"/>
          <w:color w:val="000000"/>
          <w:sz w:val="24"/>
          <w:szCs w:val="24"/>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center"/>
        <w:textAlignment w:val="auto"/>
        <w:rPr>
          <w:rFonts w:hint="default" w:ascii="Times New Roman" w:hAnsi="Times New Roman" w:eastAsia="仿宋" w:cs="Times New Roman"/>
          <w:color w:val="000000"/>
          <w:sz w:val="24"/>
          <w:szCs w:val="24"/>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center"/>
        <w:textAlignment w:val="auto"/>
        <w:rPr>
          <w:rFonts w:hint="default" w:ascii="Times New Roman" w:hAnsi="Times New Roman" w:eastAsia="仿宋" w:cs="Times New Roman"/>
          <w:color w:val="000000"/>
          <w:sz w:val="24"/>
          <w:szCs w:val="24"/>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center"/>
        <w:textAlignment w:val="auto"/>
        <w:rPr>
          <w:rFonts w:hint="default" w:ascii="Times New Roman" w:hAnsi="Times New Roman" w:eastAsia="仿宋" w:cs="Times New Roman"/>
          <w:color w:val="000000"/>
          <w:sz w:val="24"/>
          <w:szCs w:val="24"/>
          <w:lang w:val="en-US" w:eastAsia="zh-CN"/>
        </w:rPr>
      </w:pP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rightChars="0"/>
        <w:jc w:val="center"/>
        <w:textAlignment w:val="auto"/>
        <w:rPr>
          <w:rFonts w:hint="default" w:ascii="Times New Roman" w:hAnsi="Times New Roman" w:eastAsia="仿宋" w:cs="Times New Roman"/>
          <w:color w:val="000000"/>
          <w:sz w:val="24"/>
          <w:szCs w:val="24"/>
          <w:lang w:val="en-US" w:eastAsia="zh-CN"/>
        </w:rPr>
      </w:pPr>
    </w:p>
    <w:p>
      <w:pPr>
        <w:pStyle w:val="2"/>
        <w:widowControl w:val="0"/>
        <w:numPr>
          <w:ilvl w:val="0"/>
          <w:numId w:val="0"/>
        </w:numPr>
        <w:spacing w:after="120" w:afterLines="0" w:afterAutospacing="0" w:line="276" w:lineRule="auto"/>
        <w:jc w:val="both"/>
        <w:rPr>
          <w:rFonts w:hint="default" w:ascii="Times New Roman" w:hAnsi="Times New Roman" w:eastAsia="仿宋" w:cs="Times New Roman"/>
          <w:sz w:val="24"/>
          <w:szCs w:val="24"/>
          <w:lang w:val="en-US" w:eastAsia="zh-CN"/>
        </w:rPr>
      </w:pPr>
    </w:p>
    <w:sectPr>
      <w:footerReference r:id="rId3" w:type="default"/>
      <w:pgSz w:w="23757" w:h="16783" w:orient="landscape"/>
      <w:pgMar w:top="1800" w:right="1440" w:bottom="1800" w:left="1440" w:header="1417" w:footer="992" w:gutter="0"/>
      <w:pgBorders>
        <w:top w:val="none" w:sz="0" w:space="0"/>
        <w:left w:val="none" w:sz="0" w:space="0"/>
        <w:bottom w:val="none" w:sz="0" w:space="0"/>
        <w:right w:val="none" w:sz="0" w:space="0"/>
      </w:pgBorders>
      <w:cols w:equalWidth="0" w:num="2">
        <w:col w:w="10226" w:space="840"/>
        <w:col w:w="9811"/>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07989088"/>
      <w:docPartObj>
        <w:docPartGallery w:val="autotext"/>
      </w:docPartObj>
    </w:sdtPr>
    <w:sdtEndPr>
      <w:rPr>
        <w:rFonts w:ascii="Times New Roman" w:hAnsi="Times New Roman"/>
      </w:rPr>
    </w:sdtEndPr>
    <w:sdtContent>
      <w:p>
        <w:pPr>
          <w:pStyle w:val="5"/>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2</w:t>
        </w:r>
        <w:r>
          <w:rPr>
            <w:rFonts w:ascii="Times New Roman" w:hAnsi="Times New Roma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49AFD2"/>
    <w:multiLevelType w:val="singleLevel"/>
    <w:tmpl w:val="8649AFD2"/>
    <w:lvl w:ilvl="0" w:tentative="0">
      <w:start w:val="3"/>
      <w:numFmt w:val="decimal"/>
      <w:suff w:val="space"/>
      <w:lvlText w:val="%1."/>
      <w:lvlJc w:val="left"/>
    </w:lvl>
  </w:abstractNum>
  <w:abstractNum w:abstractNumId="1">
    <w:nsid w:val="8B25E865"/>
    <w:multiLevelType w:val="singleLevel"/>
    <w:tmpl w:val="8B25E865"/>
    <w:lvl w:ilvl="0" w:tentative="0">
      <w:start w:val="3"/>
      <w:numFmt w:val="chineseCounting"/>
      <w:suff w:val="nothing"/>
      <w:lvlText w:val="（%1）"/>
      <w:lvlJc w:val="left"/>
      <w:rPr>
        <w:rFonts w:hint="eastAsia"/>
      </w:rPr>
    </w:lvl>
  </w:abstractNum>
  <w:abstractNum w:abstractNumId="2">
    <w:nsid w:val="97A2F0A6"/>
    <w:multiLevelType w:val="singleLevel"/>
    <w:tmpl w:val="97A2F0A6"/>
    <w:lvl w:ilvl="0" w:tentative="0">
      <w:start w:val="1"/>
      <w:numFmt w:val="upperLetter"/>
      <w:suff w:val="space"/>
      <w:lvlText w:val="%1."/>
      <w:lvlJc w:val="left"/>
    </w:lvl>
  </w:abstractNum>
  <w:abstractNum w:abstractNumId="3">
    <w:nsid w:val="C1F5ACAD"/>
    <w:multiLevelType w:val="singleLevel"/>
    <w:tmpl w:val="C1F5ACAD"/>
    <w:lvl w:ilvl="0" w:tentative="0">
      <w:start w:val="1"/>
      <w:numFmt w:val="upperLetter"/>
      <w:suff w:val="space"/>
      <w:lvlText w:val="%1."/>
      <w:lvlJc w:val="left"/>
    </w:lvl>
  </w:abstractNum>
  <w:abstractNum w:abstractNumId="4">
    <w:nsid w:val="D787AF59"/>
    <w:multiLevelType w:val="singleLevel"/>
    <w:tmpl w:val="D787AF59"/>
    <w:lvl w:ilvl="0" w:tentative="0">
      <w:start w:val="3"/>
      <w:numFmt w:val="decimal"/>
      <w:lvlText w:val="(%1)"/>
      <w:lvlJc w:val="left"/>
      <w:pPr>
        <w:tabs>
          <w:tab w:val="left" w:pos="312"/>
        </w:tabs>
      </w:pPr>
    </w:lvl>
  </w:abstractNum>
  <w:abstractNum w:abstractNumId="5">
    <w:nsid w:val="EB2F0DA4"/>
    <w:multiLevelType w:val="singleLevel"/>
    <w:tmpl w:val="EB2F0DA4"/>
    <w:lvl w:ilvl="0" w:tentative="0">
      <w:start w:val="1"/>
      <w:numFmt w:val="chineseCounting"/>
      <w:suff w:val="nothing"/>
      <w:lvlText w:val="%1、"/>
      <w:lvlJc w:val="left"/>
      <w:rPr>
        <w:rFonts w:hint="eastAsia"/>
      </w:rPr>
    </w:lvl>
  </w:abstractNum>
  <w:abstractNum w:abstractNumId="6">
    <w:nsid w:val="1292F6D4"/>
    <w:multiLevelType w:val="singleLevel"/>
    <w:tmpl w:val="1292F6D4"/>
    <w:lvl w:ilvl="0" w:tentative="0">
      <w:start w:val="1"/>
      <w:numFmt w:val="decimal"/>
      <w:suff w:val="space"/>
      <w:lvlText w:val="（%1）"/>
      <w:lvlJc w:val="left"/>
    </w:lvl>
  </w:abstractNum>
  <w:abstractNum w:abstractNumId="7">
    <w:nsid w:val="1856F8F2"/>
    <w:multiLevelType w:val="singleLevel"/>
    <w:tmpl w:val="1856F8F2"/>
    <w:lvl w:ilvl="0" w:tentative="0">
      <w:start w:val="11"/>
      <w:numFmt w:val="decimal"/>
      <w:suff w:val="space"/>
      <w:lvlText w:val="%1."/>
      <w:lvlJc w:val="left"/>
    </w:lvl>
  </w:abstractNum>
  <w:abstractNum w:abstractNumId="8">
    <w:nsid w:val="37FDBBE4"/>
    <w:multiLevelType w:val="singleLevel"/>
    <w:tmpl w:val="37FDBBE4"/>
    <w:lvl w:ilvl="0" w:tentative="0">
      <w:start w:val="1"/>
      <w:numFmt w:val="upperLetter"/>
      <w:suff w:val="space"/>
      <w:lvlText w:val="%1."/>
      <w:lvlJc w:val="left"/>
    </w:lvl>
  </w:abstractNum>
  <w:abstractNum w:abstractNumId="9">
    <w:nsid w:val="3A5E22EB"/>
    <w:multiLevelType w:val="singleLevel"/>
    <w:tmpl w:val="3A5E22EB"/>
    <w:lvl w:ilvl="0" w:tentative="0">
      <w:start w:val="5"/>
      <w:numFmt w:val="decimal"/>
      <w:lvlText w:val="%1."/>
      <w:lvlJc w:val="left"/>
      <w:pPr>
        <w:tabs>
          <w:tab w:val="left" w:pos="312"/>
        </w:tabs>
      </w:pPr>
    </w:lvl>
  </w:abstractNum>
  <w:abstractNum w:abstractNumId="10">
    <w:nsid w:val="7ECFDBD8"/>
    <w:multiLevelType w:val="singleLevel"/>
    <w:tmpl w:val="7ECFDBD8"/>
    <w:lvl w:ilvl="0" w:tentative="0">
      <w:start w:val="2"/>
      <w:numFmt w:val="decimal"/>
      <w:suff w:val="space"/>
      <w:lvlText w:val="%1."/>
      <w:lvlJc w:val="left"/>
      <w:pPr>
        <w:ind w:left="600" w:leftChars="0" w:firstLine="0" w:firstLineChars="0"/>
      </w:pPr>
    </w:lvl>
  </w:abstractNum>
  <w:num w:numId="1">
    <w:abstractNumId w:val="5"/>
  </w:num>
  <w:num w:numId="2">
    <w:abstractNumId w:val="0"/>
  </w:num>
  <w:num w:numId="3">
    <w:abstractNumId w:val="8"/>
  </w:num>
  <w:num w:numId="4">
    <w:abstractNumId w:val="9"/>
  </w:num>
  <w:num w:numId="5">
    <w:abstractNumId w:val="1"/>
  </w:num>
  <w:num w:numId="6">
    <w:abstractNumId w:val="4"/>
  </w:num>
  <w:num w:numId="7">
    <w:abstractNumId w:val="6"/>
  </w:num>
  <w:num w:numId="8">
    <w:abstractNumId w:val="7"/>
  </w:num>
  <w:num w:numId="9">
    <w:abstractNumId w:val="2"/>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E997BBB"/>
    <w:rsid w:val="012E7F9C"/>
    <w:rsid w:val="013E6A49"/>
    <w:rsid w:val="0141319F"/>
    <w:rsid w:val="030C22BF"/>
    <w:rsid w:val="035C0B6A"/>
    <w:rsid w:val="03C93108"/>
    <w:rsid w:val="05503BEC"/>
    <w:rsid w:val="093869E8"/>
    <w:rsid w:val="095603A9"/>
    <w:rsid w:val="0A130197"/>
    <w:rsid w:val="0C503447"/>
    <w:rsid w:val="0CFA5DA1"/>
    <w:rsid w:val="0DE72117"/>
    <w:rsid w:val="0DEC1717"/>
    <w:rsid w:val="0E997BBB"/>
    <w:rsid w:val="115A7043"/>
    <w:rsid w:val="127F2CD0"/>
    <w:rsid w:val="128543DA"/>
    <w:rsid w:val="14C35549"/>
    <w:rsid w:val="1618646A"/>
    <w:rsid w:val="171C0388"/>
    <w:rsid w:val="1741241C"/>
    <w:rsid w:val="181564F3"/>
    <w:rsid w:val="182812DB"/>
    <w:rsid w:val="18BD7F6F"/>
    <w:rsid w:val="18D3586F"/>
    <w:rsid w:val="1CFA14E3"/>
    <w:rsid w:val="1E7D71C7"/>
    <w:rsid w:val="1F234674"/>
    <w:rsid w:val="1FAA7269"/>
    <w:rsid w:val="2011056D"/>
    <w:rsid w:val="21D0665F"/>
    <w:rsid w:val="221B110D"/>
    <w:rsid w:val="22744986"/>
    <w:rsid w:val="22C96ED5"/>
    <w:rsid w:val="241B0738"/>
    <w:rsid w:val="24E01088"/>
    <w:rsid w:val="258B1FB7"/>
    <w:rsid w:val="27F65F7E"/>
    <w:rsid w:val="286224F3"/>
    <w:rsid w:val="28B34E3E"/>
    <w:rsid w:val="2B691B68"/>
    <w:rsid w:val="2B9E3A60"/>
    <w:rsid w:val="2D740389"/>
    <w:rsid w:val="2E4313FC"/>
    <w:rsid w:val="2E486E28"/>
    <w:rsid w:val="2EA43C2E"/>
    <w:rsid w:val="2F027159"/>
    <w:rsid w:val="30B159C3"/>
    <w:rsid w:val="33CC06F0"/>
    <w:rsid w:val="366620CB"/>
    <w:rsid w:val="36A34A83"/>
    <w:rsid w:val="371C2186"/>
    <w:rsid w:val="392D6ABA"/>
    <w:rsid w:val="3D994ABE"/>
    <w:rsid w:val="3E490CE0"/>
    <w:rsid w:val="3E854D1C"/>
    <w:rsid w:val="3F4F3939"/>
    <w:rsid w:val="41391C34"/>
    <w:rsid w:val="423B10FB"/>
    <w:rsid w:val="42AD1553"/>
    <w:rsid w:val="4464483F"/>
    <w:rsid w:val="44A31E41"/>
    <w:rsid w:val="46D8620D"/>
    <w:rsid w:val="47BF5D02"/>
    <w:rsid w:val="490169CD"/>
    <w:rsid w:val="4C6802CD"/>
    <w:rsid w:val="4CE664D6"/>
    <w:rsid w:val="4F1521F8"/>
    <w:rsid w:val="50252446"/>
    <w:rsid w:val="503F365C"/>
    <w:rsid w:val="50AE3F3D"/>
    <w:rsid w:val="54283729"/>
    <w:rsid w:val="54656E0D"/>
    <w:rsid w:val="55C9321C"/>
    <w:rsid w:val="579B07F1"/>
    <w:rsid w:val="57CD20A9"/>
    <w:rsid w:val="58197CE0"/>
    <w:rsid w:val="586D150A"/>
    <w:rsid w:val="59BF7471"/>
    <w:rsid w:val="5A6E0BE3"/>
    <w:rsid w:val="5BD9737A"/>
    <w:rsid w:val="5D26675E"/>
    <w:rsid w:val="5EB53F2C"/>
    <w:rsid w:val="5FEE1718"/>
    <w:rsid w:val="61612116"/>
    <w:rsid w:val="62394A2C"/>
    <w:rsid w:val="67B91ED3"/>
    <w:rsid w:val="67E457DB"/>
    <w:rsid w:val="69F646F5"/>
    <w:rsid w:val="6E952C29"/>
    <w:rsid w:val="6F34398B"/>
    <w:rsid w:val="6FAD2660"/>
    <w:rsid w:val="6FD05099"/>
    <w:rsid w:val="751D0EB2"/>
    <w:rsid w:val="757745F5"/>
    <w:rsid w:val="790B4FE9"/>
    <w:rsid w:val="79256DA3"/>
    <w:rsid w:val="79C814A7"/>
    <w:rsid w:val="7C393126"/>
    <w:rsid w:val="7CC64D67"/>
    <w:rsid w:val="7CC71DAE"/>
    <w:rsid w:val="7D7C4CD0"/>
    <w:rsid w:val="7DDE2975"/>
    <w:rsid w:val="7ECE05F5"/>
    <w:rsid w:val="7F8433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4">
    <w:name w:val="heading 3"/>
    <w:basedOn w:val="1"/>
    <w:next w:val="1"/>
    <w:semiHidden/>
    <w:unhideWhenUsed/>
    <w:qFormat/>
    <w:uiPriority w:val="0"/>
    <w:pPr>
      <w:spacing w:before="0" w:beforeAutospacing="1" w:after="0" w:afterAutospacing="1"/>
      <w:jc w:val="left"/>
      <w:outlineLvl w:val="2"/>
    </w:pPr>
    <w:rPr>
      <w:rFonts w:hint="eastAsia" w:ascii="宋体" w:hAnsi="宋体" w:eastAsia="宋体" w:cs="宋体"/>
      <w:b/>
      <w:kern w:val="0"/>
      <w:sz w:val="27"/>
      <w:szCs w:val="27"/>
      <w:lang w:val="en-US" w:eastAsia="zh-CN" w:bidi="ar"/>
    </w:rPr>
  </w:style>
  <w:style w:type="character" w:default="1" w:styleId="8">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5</Pages>
  <Words>7336</Words>
  <Characters>7522</Characters>
  <Lines>1</Lines>
  <Paragraphs>1</Paragraphs>
  <TotalTime>10</TotalTime>
  <ScaleCrop>false</ScaleCrop>
  <LinksUpToDate>false</LinksUpToDate>
  <CharactersWithSpaces>7995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2019-10-10T08:44:00Z</dcterms:created>
  <dc:creator>21cnjy.com</dc:creator>
  <cp:keywords>21</cp:keywords>
  <cp:lastModifiedBy>Administrator</cp:lastModifiedBy>
  <cp:lastPrinted>2020-07-01T03:07:00Z</cp:lastPrinted>
  <dcterms:modified xsi:type="dcterms:W3CDTF">2021-01-29T06:35:16Z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