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黑体-简" w:cs="Times New Roman"/>
        </w:rPr>
      </w:pPr>
      <w:bookmarkStart w:id="0" w:name="_GoBack"/>
      <w:bookmarkEnd w:id="0"/>
      <w:r>
        <w:rPr>
          <w:rFonts w:hint="default" w:ascii="Times New Roman" w:hAnsi="Times New Roman" w:eastAsia="黑体-简" w:cs="Times New Roman"/>
          <w:sz w:val="44"/>
          <w:szCs w:val="44"/>
        </w:rPr>
        <w:t xml:space="preserve">小学语文六年级期末专项调研试卷 </w:t>
      </w:r>
      <w:r>
        <w:rPr>
          <w:rFonts w:hint="default" w:ascii="Times New Roman" w:hAnsi="Times New Roman" w:eastAsia="黑体-简" w:cs="Times New Roman"/>
          <w:sz w:val="21"/>
          <w:szCs w:val="21"/>
        </w:rPr>
        <w:t>2019.12</w:t>
      </w:r>
    </w:p>
    <w:p>
      <w:pPr>
        <w:jc w:val="both"/>
        <w:rPr>
          <w:rFonts w:hint="default" w:ascii="Times New Roman" w:hAnsi="Times New Roman" w:eastAsia="黑体-简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93980</wp:posOffset>
                </wp:positionV>
                <wp:extent cx="4742815" cy="706120"/>
                <wp:effectExtent l="6350" t="6350" r="26035" b="241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0775" y="1458595"/>
                          <a:ext cx="4742815" cy="706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黑体-简" w:hAnsi="黑体-简" w:eastAsia="黑体-简" w:cs="黑体-简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-简" w:hAnsi="黑体-简" w:eastAsia="黑体-简" w:cs="黑体-简"/>
                                <w:b/>
                                <w:bCs/>
                              </w:rPr>
                              <w:t>温馨提示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</w:rPr>
                              <w:t>全卷所有选择题都是单项选择题。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default" w:asciiTheme="minorEastAsia" w:hAnsiTheme="minorEastAsia" w:eastAsiaTheme="minorEastAsia" w:cstheme="minorEastAsia"/>
                                <w:b w:val="0"/>
                                <w:bCs w:val="0"/>
                              </w:rPr>
                              <w:t>考试时间为40分钟，满分50分，请合理安排答题时间。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85pt;margin-top:7.4pt;height:55.6pt;width:373.45pt;z-index:251659264;mso-width-relative:page;mso-height-relative:page;" fillcolor="#FFFFFF [3201]" filled="t" stroked="t" coordsize="21600,21600" o:gfxdata="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C&#10;+KbB1QAAAAkBAAAPAAAAAAAAAAEAIAAAACIAAABkcnMvZG93bnJldi54bWxQSwECFAAUAAAACACH&#10;TuJAOXiPCWACAADDBAAADgAAAAAAAAABACAAAAAk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-简" w:hAnsi="黑体-简" w:eastAsia="黑体-简" w:cs="黑体-简"/>
                          <w:b/>
                          <w:bCs/>
                        </w:rPr>
                      </w:pPr>
                      <w:r>
                        <w:rPr>
                          <w:rFonts w:hint="eastAsia" w:ascii="黑体-简" w:hAnsi="黑体-简" w:eastAsia="黑体-简" w:cs="黑体-简"/>
                          <w:b/>
                          <w:bCs/>
                        </w:rPr>
                        <w:t>温馨提示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</w:rPr>
                        <w:t>全卷所有选择题都是单项选择题。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</w:rPr>
                      </w:pPr>
                      <w:r>
                        <w:rPr>
                          <w:rFonts w:hint="default" w:asciiTheme="minorEastAsia" w:hAnsiTheme="minorEastAsia" w:eastAsiaTheme="minorEastAsia" w:cstheme="minorEastAsia"/>
                          <w:b w:val="0"/>
                          <w:bCs w:val="0"/>
                        </w:rPr>
                        <w:t>考试时间为40分钟，满分50分，请合理安排答题时间。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default" w:ascii="Times New Roman" w:hAnsi="Times New Roman" w:eastAsia="黑体-简" w:cs="Times New Roman"/>
        </w:rPr>
      </w:pPr>
    </w:p>
    <w:p>
      <w:pPr>
        <w:jc w:val="center"/>
        <w:rPr>
          <w:rFonts w:hint="default" w:ascii="Times New Roman" w:hAnsi="Times New Roman" w:eastAsia="黑体-简" w:cs="Times New Roman"/>
        </w:rPr>
      </w:pPr>
    </w:p>
    <w:p>
      <w:pPr>
        <w:jc w:val="center"/>
        <w:rPr>
          <w:rFonts w:hint="default" w:ascii="Times New Roman" w:hAnsi="Times New Roman" w:eastAsia="黑体-简" w:cs="Times New Roman"/>
        </w:rPr>
      </w:pPr>
    </w:p>
    <w:p>
      <w:pPr>
        <w:jc w:val="both"/>
        <w:rPr>
          <w:rFonts w:hint="default" w:ascii="Times New Roman" w:hAnsi="Times New Roman" w:eastAsia="黑体-简" w:cs="Times New Roman"/>
        </w:rPr>
      </w:pPr>
    </w:p>
    <w:p>
      <w:pPr>
        <w:jc w:val="both"/>
        <w:rPr>
          <w:rFonts w:hint="default" w:ascii="Times New Roman" w:hAnsi="Times New Roman" w:eastAsia="黑体-简" w:cs="Times New Roman"/>
          <w:sz w:val="24"/>
          <w:szCs w:val="24"/>
        </w:rPr>
      </w:pPr>
      <w:r>
        <w:rPr>
          <w:rFonts w:hint="default" w:ascii="Times New Roman" w:hAnsi="Times New Roman" w:eastAsia="黑体-简" w:cs="Times New Roman"/>
          <w:sz w:val="24"/>
          <w:szCs w:val="24"/>
        </w:rPr>
        <w:t>一、请阅读下面的公交站牌，完成1—3题。（3+3+4=10分）</w:t>
      </w:r>
    </w:p>
    <w:p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68595" cy="2408555"/>
            <wp:effectExtent l="0" t="0" r="14605" b="444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08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如果你在七里庙这个公交站坐车，不能直接去下列哪一个站点？（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A. 汉阳火车站      B. 五里墩       C. 麒麟路       D. 龙王庙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2、要在七里庙这个公交站去太平洋，应该乘坐几路车？（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580路      B. 5路     C. 579路     D. 580路，5路，579路都可以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从桃花岛公交站坐车，你如何到达水厂？请设计两种乘车方案（4分）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方案一：___________________________________________________________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方案二：___________________________________________________________</w:t>
      </w:r>
    </w:p>
    <w:p>
      <w:pPr>
        <w:jc w:val="both"/>
        <w:rPr>
          <w:rFonts w:hint="default" w:ascii="Times New Roman" w:hAnsi="Times New Roman" w:eastAsia="黑体-简" w:cs="Times New Roman"/>
          <w:sz w:val="24"/>
          <w:szCs w:val="24"/>
        </w:rPr>
      </w:pPr>
      <w:r>
        <w:rPr>
          <w:rFonts w:hint="default" w:ascii="Times New Roman" w:hAnsi="Times New Roman" w:eastAsia="黑体-简" w:cs="Times New Roman"/>
          <w:sz w:val="24"/>
          <w:szCs w:val="24"/>
        </w:rPr>
        <w:t>二、请阅读《乞丐》，完成4—8题。（3+3+3+3+10=22分）</w:t>
      </w:r>
    </w:p>
    <w:p>
      <w:pPr>
        <w:jc w:val="center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>乞丐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屠格涅夫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1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①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我在街上走着……一个乞丐──一个衰弱的老人挡住了我。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2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②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红肿的、含着泪水的眼睛，发青的嘴唇，粗糙、褴褛的衣服，龌龊的伤口……呵，贫困把这个不幸的人，弄成什么样子啊！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3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③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他向我伸出一只、肮脏的手……他呻吟着，他哀求施舍。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4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④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我伸手搜索自己所有的口袋……没有钱包，没有表，也没有一块手帕……我随身什么东西也没带。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5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⑤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但乞丐在等待着……他伸出来的手，无力地摆动着和发着颤。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6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⑥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我惘然无措，惶惑不安，紧紧地握了握这只肮脏的的手：“请原谅，兄弟！”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7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⑦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乞丐那对红肿的眼睛凝视着我；他发青的嘴唇笑了笑──而且，他也紧紧地握了握我的手指。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8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⑧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“哪儿的话，兄弟！”他嘟哝着说，“这已经是很可感谢的了，这也是恩惠啊，兄弟！”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t>　　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9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</w:rPr>
        <w:t>⑨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我明白，我也从我的那儿得到了。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第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  <w:szCs w:val="24"/>
        </w:rPr>
        <w:instrText xml:space="preserve"> = 7 \* GB3 \* MERGEFORMAT </w:instrTex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hint="default" w:ascii="Times New Roman" w:hAnsi="Times New Roman" w:cs="Times New Roman" w:eastAsiaTheme="minorEastAsia"/>
        </w:rPr>
        <w:t>⑦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自然段中写到</w:t>
      </w:r>
      <w:r>
        <w:rPr>
          <w:rFonts w:hint="default" w:ascii="Times New Roman" w:hAnsi="Times New Roman" w:cs="Times New Roman"/>
          <w:sz w:val="24"/>
          <w:szCs w:val="24"/>
        </w:rPr>
        <w:t>“他发青的嘴唇笑了笑”，这个“笑”是对“我”的（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嘲讽        B. 同情       C. 轻视      D. 安慰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5、乞丐说“这也是恩惠啊”，“这”指的是（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“我”曾努力搜索可施舍的东西。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“我”握住了他的手。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“我”说了：“请见谅，兄弟！”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“我”的言行所体现的同情心。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“我”也从我的兄弟那儿得到了恩惠。这“恩惠”指的是（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A. 同情        B. 理解       C. 信任        D. 原谅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作品多次描写乞丐“肮脏的手”的细节，目的是（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表现乞丐生活非常窘迫、可怜。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不断提醒人们乞丐的身份。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衬托了“我”的同情心。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揭示了乞丐最真实的生活现状，呼唤人们的同情心。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文中的“我”是一个_____________________的人，因为_________________；又是一个_________________的人，因为___________________________。(10分)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黑体-简" w:cs="Times New Roman"/>
          <w:sz w:val="24"/>
          <w:szCs w:val="24"/>
        </w:rPr>
      </w:pPr>
      <w:r>
        <w:rPr>
          <w:rFonts w:hint="default" w:ascii="Times New Roman" w:hAnsi="Times New Roman" w:eastAsia="黑体-简" w:cs="Times New Roman"/>
          <w:sz w:val="24"/>
          <w:szCs w:val="24"/>
        </w:rPr>
        <w:t>三、请阅读《小院吟》，完成9—14题。（3+3+3+3+3+3=18分）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小院吟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1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①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关中农村，总喜欢用泥巴打墙，围起一个院儿。我家的小院在村的正中。母亲每天早早起来，将院子一遍一遍地扫干净，不允许我们扔下一片纸屑，一根柴棍。村里的人见一方小院竟收拾得这般模样，便与母亲开起玩笑来：“王妈，您这是准备在地上带面条了吧？”说得大伙直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2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②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小院是母亲用四五年攒下的鸡蛋钱，请了小工，打墙围起来的。得之不易，母亲便格外地宠它，爱它：冬天埋下一截葡萄枝条，春天里长起来了，嫩嫩的叶，像一只刚出壳的雏鸟，昂着头，望着这新鲜的世界；春天种下一行豆，夏天里蔓爬上土墙，花便密密地排成队儿，立了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3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③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小院，是母亲精心编织的花蓝。它盛着农家艰辛而又多彩的生活，也使我稚嫩的心成熟起来。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4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④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父亲早年在外地工作，家中无劳力，地里的活儿早早地搁在了母亲和我的肩上。天长日久，我在外面受了气，便独自坐在院子的石头上发呆。母亲过来了，她最知道我的心思，便挪了小凳，凑到我的跟前，东南西北地比划，仿佛一切智慧的东西都从那粗布裹着的胸口倒出，就像放飞了一只鸽子，携我振奋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5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⑤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更多的时候，我同母亲一起，在小院里筹划着生活，筹划着以后的事情。或者跟了母亲的眼神，走进一个个带着泥土味儿，又十分生动的传说之中。什么姑家婆、王老六，什么堤埂神、杨柳女，这些故事总如钩子一般地勾着我，让我至今忘不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6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⑥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小院南侧有几棵香椿树，那是母亲赶庙会时从近百里的山里挖来的苗，三年便长得胳膊般粗细，并举起一树的叶子。香椿虽是野树，但那香却十分细腻，风来也罢，风去也罢，香便充满了小院，香便传遍了村落。左邻右舍的只说多了这香，整个村子也便多了新鲜，三天两头有人带了孩子来看，小院也因此多了一种情感。慢慢地，小院成了大伙的小院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楷体-简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7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⑦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以后我参加工作，怕母亲一个人在家里孤单，想接她到城里一起生活，可母亲执意不肯，她说离不开小院，丢不下小院。从此，我想到小院，就想到里母亲的人生。我想，母亲不就是那小院吗？朴素得再不能朴素里，但她正是用这种朴素，将一片爱心献给了这个世界，将那干干净净，且带着泥土芳香的情捧给了人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楷体-简" w:cs="Times New Roman"/>
          <w:sz w:val="24"/>
          <w:szCs w:val="24"/>
        </w:rPr>
        <w:instrText xml:space="preserve"> = 8 \* GB3 \* MERGEFORMAT </w:instrTex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楷体-简" w:cs="Times New Roman"/>
          <w:sz w:val="24"/>
          <w:szCs w:val="24"/>
        </w:rPr>
        <w:t>⑧</w:t>
      </w:r>
      <w:r>
        <w:rPr>
          <w:rFonts w:hint="default" w:ascii="Times New Roman" w:hAnsi="Times New Roman" w:eastAsia="楷体-简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楷体-简" w:cs="Times New Roman"/>
          <w:sz w:val="24"/>
          <w:szCs w:val="24"/>
        </w:rPr>
        <w:t>母亲啊，我也是您那小院中的一棵树呀！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下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面对第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  <w:szCs w:val="24"/>
        </w:rPr>
        <w:instrText xml:space="preserve"> = 1 \* GB3 \* MERGEFORMAT </w:instrTex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①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自然段的概括</w:t>
      </w:r>
      <w:r>
        <w:rPr>
          <w:rFonts w:hint="default" w:ascii="Times New Roman" w:hAnsi="Times New Roman" w:cs="Times New Roman"/>
          <w:sz w:val="24"/>
          <w:szCs w:val="24"/>
        </w:rPr>
        <w:t>，最准确的一项是（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关中农村，总喜欢用泥巴打墙、围起一个院儿。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我家的小院在母亲的打埋下非常干净、整洁。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我的母亲非常勤劳，每天早早起来打扫小院。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村里人爱拿小院的干净整洁与母亲开玩笑。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下面概括第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  <w:szCs w:val="24"/>
        </w:rPr>
        <w:instrText xml:space="preserve"> = 2 \* GB3 \* MERGEFORMAT </w:instrTex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②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自然</w:t>
      </w:r>
      <w:r>
        <w:rPr>
          <w:rFonts w:hint="default" w:ascii="Times New Roman" w:hAnsi="Times New Roman" w:cs="Times New Roman"/>
          <w:sz w:val="24"/>
          <w:szCs w:val="24"/>
        </w:rPr>
        <w:t>段“小院”特点的成语，最准确的一个是（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桃红柳绿       B. 春暖花开      C. 生机盎然      D. 鸟语花香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11、第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= 6 \* GB3 \* MERGEFORMAT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t>⑥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自然段作者写香椿树表达了一种怎样的情感？（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对香椿树香味扑鼻的赞美。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对充满香味、充满情趣的小院的怀念。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对母亲热爱生活、待人真挚的赞美。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对邻里之间其乐融融、融洽相处氛围的怀念。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文章中，统领全篇的一句话是（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关中农村，总喜欢用泥巴打墙、围起一个院儿。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小院是母亲精心编制的一个花篮。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更多的时候，我同母亲一起，在小院里筹划着生活，筹划着以后的事情。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母亲啊，我也是您那小院中的一棵树呀！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对文章表达的情感，你认为最准确的一项是（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表达了对小院的怀念之情。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表达了对小院的向往之情。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表达了对母亲的赞美之情。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表达了对故乡的怀念之情。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对第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= 8 \* GB3 \* MERGEFORMAT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t>⑧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自然段“母亲啊，我也是您那小院中的一棵树呀！”这一句的理解最准确的一项是（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“我”很怀念被母亲宠爱、照顾的日子。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“我”仍渴望被母亲宠爱、照顾。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“我”在母亲的爱抚下成长，也同样有着她的那种朴素的真情。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希望母亲不要忘记”我“仍然需要她的照顾、爱抚。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楷体-简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41F00"/>
    <w:multiLevelType w:val="singleLevel"/>
    <w:tmpl w:val="5E041F0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E0429DB"/>
    <w:multiLevelType w:val="singleLevel"/>
    <w:tmpl w:val="5E0429D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E042ACE"/>
    <w:multiLevelType w:val="singleLevel"/>
    <w:tmpl w:val="5E042ACE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5E042DF6"/>
    <w:multiLevelType w:val="singleLevel"/>
    <w:tmpl w:val="5E042DF6"/>
    <w:lvl w:ilvl="0" w:tentative="0">
      <w:start w:val="6"/>
      <w:numFmt w:val="decimal"/>
      <w:suff w:val="nothing"/>
      <w:lvlText w:val="%1、"/>
      <w:lvlJc w:val="left"/>
    </w:lvl>
  </w:abstractNum>
  <w:abstractNum w:abstractNumId="4">
    <w:nsid w:val="5E043287"/>
    <w:multiLevelType w:val="singleLevel"/>
    <w:tmpl w:val="5E043287"/>
    <w:lvl w:ilvl="0" w:tentative="0">
      <w:start w:val="12"/>
      <w:numFmt w:val="decimal"/>
      <w:suff w:val="nothing"/>
      <w:lvlText w:val="%1、"/>
      <w:lvlJc w:val="left"/>
    </w:lvl>
  </w:abstractNum>
  <w:abstractNum w:abstractNumId="5">
    <w:nsid w:val="5E04348D"/>
    <w:multiLevelType w:val="singleLevel"/>
    <w:tmpl w:val="5E04348D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3888"/>
    <w:rsid w:val="4E9E9ED2"/>
    <w:rsid w:val="6F778659"/>
    <w:rsid w:val="74BD462F"/>
    <w:rsid w:val="7B7F15A1"/>
    <w:rsid w:val="7D7F5915"/>
    <w:rsid w:val="7EDF76E2"/>
    <w:rsid w:val="B1EF7E20"/>
    <w:rsid w:val="BFFEE6F0"/>
    <w:rsid w:val="DFFD72F2"/>
    <w:rsid w:val="FEF88DFD"/>
    <w:rsid w:val="FFEF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2019-12-26T10:40:00Z</dcterms:created>
  <dc:creator>takamasakoto</dc:creator>
  <cp:lastModifiedBy>qwe</cp:lastModifiedBy>
  <dcterms:modified xsi:type="dcterms:W3CDTF">2021-12-29T13:02:56Z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7D2AB38F4AA84B28AD4A2023A8ACCB05</vt:lpwstr>
  </property>
</Properties>
</file>