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深</w:t>
      </w:r>
      <w:r>
        <w:rPr>
          <w:rFonts w:ascii="Times New Roman" w:hAnsi="Times New Roman" w:eastAsia="宋体"/>
          <w:b/>
          <w:bCs/>
          <w:color w:val="000000" w:themeColor="text1"/>
          <w:sz w:val="28"/>
          <w:szCs w:val="32"/>
        </w:rPr>
        <w:t>圳市盐田区2017-2018学年六年级下册数学期末考试试卷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一、填空。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1.一个数由5个亿，7个千万、6个万、3个十组成，这个数写作________，把它改写成用“万”作单位的数是________，精确到亿位约是________亿。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2.5吨80千克=________吨    3.5时=________时________分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3.________÷15=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=8：________ =________％=________(小数)。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4.8名同学聚会，每两人都要握一次手，一共要握________次手。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5.甲、乙两地的实际距离是400千米，画在比例尺是1：8000000的地图上，应画________厘米。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6510"/>
            <wp:effectExtent l="0" t="0" r="0" b="0"/>
            <wp:docPr id="6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6.甲商品原价120元，按七折出售，售价是________元，乙商品降价20％后售160元，原价是________元。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7.把一根8厘米长铁丝剪成同样长的5段，每段是全长的________，每段长是________厘米。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8.A=2×5，B=3×5，A和B的最大公因数是________，最小公倍数是________。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9.在一个长5厘米，宽3厘米的长方形中画一个最大的半圆，半圆的半径是________厘米。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10.甲车从A地到B地要行12小时，乙车从B地到A地要行8小时，则甲、乙两车的最简速度比是________；如果两车同时从A、B两地出发相向而行，________小时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6510" cy="22860"/>
            <wp:effectExtent l="0" t="0" r="2540" b="5715"/>
            <wp:docPr id="69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相遇。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11.同一时间、同一地点测得3棵树的树高及其影长如下表，表中的x=________，y=________。</w:t>
      </w:r>
    </w:p>
    <w:tbl>
      <w:tblPr>
        <w:tblStyle w:val="5"/>
        <w:tblW w:w="1710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456"/>
        <w:gridCol w:w="228"/>
        <w:gridCol w:w="22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树高/m</w:t>
            </w:r>
          </w:p>
        </w:tc>
        <w:tc>
          <w:tcPr>
            <w:tcW w:w="4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2</w:t>
            </w:r>
          </w:p>
        </w:tc>
        <w:tc>
          <w:tcPr>
            <w:tcW w:w="2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3</w:t>
            </w:r>
          </w:p>
        </w:tc>
        <w:tc>
          <w:tcPr>
            <w:tcW w:w="2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y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影长/m</w:t>
            </w:r>
          </w:p>
        </w:tc>
        <w:tc>
          <w:tcPr>
            <w:tcW w:w="4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1.6</w:t>
            </w:r>
          </w:p>
        </w:tc>
        <w:tc>
          <w:tcPr>
            <w:tcW w:w="2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x</w:t>
            </w:r>
          </w:p>
        </w:tc>
        <w:tc>
          <w:tcPr>
            <w:tcW w:w="22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12.一个圆锥形量杯底面直径4厘米，高15厘米。把这个量杯装满水，水的体积是________立方厘米。如果把水倒入等底的圆柱形量杯中，水的高度是________厘米。 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12700"/>
            <wp:effectExtent l="0" t="0" r="0" b="0"/>
            <wp:docPr id="7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13.一个三位小数，精确到0．01后得到4．00，这个三位小数最大是________。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14.三个相邻的奇数，a是中间那个数，则另外两个分别是________和________。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15.把10克盐溶化在50克水里。如果要使含盐量为16％，需加入________克水。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16.一根长5米的圆柱，截成4段小圆柱，表面积增加了18．84平方厘米，原来圆柱的体积是________立方厘米。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17.用小棒按照如下方式摆图形。摆第5个图形需要________根小棒，摆第n个图形需要________根小棒。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3886200" cy="60134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6492" cy="601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二、判断。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18.2018年第一季度有9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20320"/>
            <wp:effectExtent l="0" t="0" r="17780" b="8255"/>
            <wp:docPr id="71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0天。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19.圆的周长与半径成正比例。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20.一种商品先提价20％，再降价20％，现价与原价相等。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21.棱长6厘米的正方体表面积与体积相等。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22.一个数的倍数一定比它的因数大。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三、选择。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23.芒果的筐数和菠萝的筐数比是3：5，菠萝比芒果多(    )％。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60                                   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1590"/>
            <wp:effectExtent l="0" t="0" r="13970" b="6985"/>
            <wp:docPr id="7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66．7      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40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24.一个由五个方块搭成的图形，从正面看是  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391160" cy="25781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，从左面看是  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67335" cy="2286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7373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，它是（   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38785" cy="36258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67360" cy="3911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3970" cy="24130"/>
            <wp:effectExtent l="0" t="0" r="5080" b="4445"/>
            <wp:docPr id="7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3970" cy="16510"/>
            <wp:effectExtent l="0" t="0" r="0" b="0"/>
            <wp:docPr id="74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38785" cy="40068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25.三角形的两条边分别长3厘米和6厘米，第三条边最大取(    )厘米。(取整厘米数)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9         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10         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26.一个比的前项是4，后项正好是前项的倒数，这个比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20320"/>
            <wp:effectExtent l="0" t="0" r="17780" b="8255"/>
            <wp:docPr id="75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的比值是(    )。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4         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1                      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16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27.六(1)班有40名学生，选举班长的得票数为：小红20票；小明10票；小强6票；小新4票。下列四幅图中，(    )图准确的表示了这一结果。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A.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48310" cy="4483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B.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57835" cy="44831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C.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48310" cy="4483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  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D. 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088390" cy="1097915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四、计算。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28.直接写出得数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86385" cy="12382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6474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×0.8=    150÷0.15=      1.08+0.82=      100×20％=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578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-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        5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2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-4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  <w:vertAlign w:val="superscript"/>
        </w:rPr>
        <w:t>2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=         (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+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)×12=     1-1÷8=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29.选择合适的方法计算。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①16.87-4.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24130"/>
            <wp:effectExtent l="0" t="0" r="1270" b="4445"/>
            <wp:docPr id="7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33-3.67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②6.25×3.8+37.5×0.38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③25×32×125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④(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一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00025" cy="267335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)+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00025" cy="267335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÷2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⑤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÷(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-0.25)÷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⑥75×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+26×25％-0.25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30.解方程。  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（1）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x-0.125x=10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（2）9x+2.5×6=18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（3）x：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5781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=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：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14300" cy="267335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五、操作。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31.操作。   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（1）  </w:t>
      </w:r>
    </w:p>
    <w:tbl>
      <w:tblPr>
        <w:tblStyle w:val="5"/>
        <w:tblW w:w="7182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2166"/>
        <w:gridCol w:w="444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要求</w:t>
            </w:r>
          </w:p>
        </w:tc>
        <w:tc>
          <w:tcPr>
            <w:tcW w:w="21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画一个直径为3厘米的圆</w:t>
            </w:r>
          </w:p>
        </w:tc>
        <w:tc>
          <w:tcPr>
            <w:tcW w:w="44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画一个对称</w:t>
            </w: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drawing>
                <wp:inline distT="0" distB="0" distL="114300" distR="114300">
                  <wp:extent cx="22860" cy="16510"/>
                  <wp:effectExtent l="0" t="0" r="0" b="0"/>
                  <wp:docPr id="77" name="图片 1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图片 1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轴只有1条的轴对称图形，并画出对称轴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图形</w:t>
            </w:r>
          </w:p>
        </w:tc>
        <w:tc>
          <w:tcPr>
            <w:tcW w:w="21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________</w:t>
            </w:r>
          </w:p>
        </w:tc>
        <w:tc>
          <w:tcPr>
            <w:tcW w:w="44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/>
              <w:jc w:val="left"/>
              <w:textAlignment w:val="center"/>
              <w:outlineLvl w:val="9"/>
              <w:rPr>
                <w:rFonts w:ascii="Times New Roman" w:hAnsi="Times New Roman" w:eastAsia="宋体"/>
                <w:color w:val="000000" w:themeColor="text1"/>
                <w:sz w:val="24"/>
              </w:rPr>
            </w:pPr>
            <w:r>
              <w:rPr>
                <w:rFonts w:ascii="Times New Roman" w:hAnsi="Times New Roman" w:eastAsia="宋体"/>
                <w:b w:val="0"/>
                <w:i w:val="0"/>
                <w:color w:val="000000" w:themeColor="text1"/>
                <w:sz w:val="24"/>
              </w:rPr>
              <w:t>________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（2）①以AC为底，画出三角形的高。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②按1：2画出三角形缩小后的图形。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497070" cy="1317625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97642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4"/>
        </w:rPr>
        <w:t>六、解决问题。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32.修路队要修一条长1800米的路，已经修了40％，还剩多少米没修?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33.学校兴趣小组合唱队共有80人，比篮球队的2倍少10人，篮球队有多少人?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34.一间教室，用边长是3分米的方砖铺地要用160块，如果改用边长为4分米的方砖铺地，要用多少块?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35.自行车和三轮车共28辆，68个轮子。求自行车、三轮车各有几辆?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36.一张设计图的比例尺是1：400，图中的一个长方形长6厘米，宽4厘米。这个长方形的实际面积是多少平方米?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37.一个圆柱形游泳池，底面周长为62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17780"/>
            <wp:effectExtent l="0" t="0" r="0" b="0"/>
            <wp:docPr id="78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.8米，深2米。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（1）在池内侧面和池底抹上水泥，抹水泥的面积多少平方米?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（2）水面离池口0.5米，这时池里的水有多少立方米?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38.六年级三个班植树，其中一班植树棵树占总棵数的30％，二班和三班植树棵树的比是3：5，且二班比三班少植树28棵。求一班植树多少棵?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一、填空。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1.【答案】570060030；57006.003万；6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2.【答案】5.08；3；30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3.【答案】12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；10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；80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；0.8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4.【答案】28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5.【答案】5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6.【答案】84；200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7.【答案】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；1.6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8.【答案】5；30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9.【答案】2.5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10.【答案】2：3；4.8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11.【答案】2.4；5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12.【答案】62.8；5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13.【答案】4.004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14.【答案】a-2；a+2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15.【答案】2.5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114300" distR="114300">
            <wp:extent cx="17780" cy="19050"/>
            <wp:effectExtent l="0" t="0" r="1270" b="0"/>
            <wp:docPr id="79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16.【答案】1570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17.【答案】36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；7n+1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二、判断。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18.【答案】正确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19.【答案】正确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20.【答案】错误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21.【答案】错误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22.【答案】错误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三、选择。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23.【答案】B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24.【答案】C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25.【答案】C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26.【答案】C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27.【答案】C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四、计算。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28.【答案】解：1.25×0.8=1；150÷0.15=15000；1.08+0.82=1.9；100×20%=20；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696595" cy="267335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69709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；5²-4²=9；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878205" cy="267335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87852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=18；1-1÷8=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29.【答案】解：①16.87-4.33-3.67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=16.87-(4.33+3.67)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=16.87-8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=8.87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②6.25×3.8+37.5×0.38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=6.25×3.8+3.75×3.8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=(6.25+3.75)×3.8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=10×3.8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=38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③25×32×125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=(25×4)×(8×125)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=100×1000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=100000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④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193165" cy="267335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9364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544195" cy="267335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4297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⑤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79525" cy="267335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44220" cy="267335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44830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57835" cy="267335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8356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00025" cy="267335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53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⑥75×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+26×25％-0.25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=75×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+26×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-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=（75+26-1）×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=100×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6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=25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30.【答案】（1）解：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3825" cy="267335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x-0.125x=10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 0.125x=10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                      x=10÷0.125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                       x=80  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（2）解：9x+2.5×6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2700" cy="22860"/>
            <wp:effectExtent l="0" t="0" r="6350" b="5715"/>
            <wp:docPr id="80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 9x+15=18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 9x=18-15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 x=3÷9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              x=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14300" cy="267335"/>
            <wp:effectExtent l="0" t="0" r="0" b="0"/>
            <wp:docPr id="58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592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（3）解：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82955" cy="267335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83031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         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734695" cy="267335"/>
            <wp:effectExtent l="0" t="0" r="0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            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629920" cy="267335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30238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             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353060" cy="267335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5331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五、操作。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31.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16510"/>
            <wp:effectExtent l="0" t="0" r="0" b="0"/>
            <wp:docPr id="81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【答案】（1）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212215" cy="119316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2736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；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1145540" cy="639445"/>
            <wp:effectExtent l="0" t="0" r="0" b="0"/>
            <wp:docPr id="64" name="图片 6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63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（2）解：如图：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4669155" cy="1336675"/>
            <wp:effectExtent l="0" t="0" r="0" b="0"/>
            <wp:docPr id="65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669523" cy="133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color w:val="000000" w:themeColor="text1"/>
          <w:sz w:val="24"/>
        </w:rPr>
        <w:t xml:space="preserve">六、解决问题。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32.【答案】解：1800×(1-40%)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=1800×60%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=1080(米)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答：还剩1080米没修。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33.【答案】解：设篮球队有x人，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2x-10=80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 2x=80+10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 x=90÷2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        x=45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答：篮球队有45人。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34.【答案】解：3×3×160÷(4×4)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=1440÷16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=90(块)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答：要用90块。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35.【答案】解：(28×3-68)÷(3-2)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=(84-68)÷1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=16(辆)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28-16=12(辆)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答：自行车有12辆，三轮车有16辆。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36</w:t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7780" cy="22860"/>
            <wp:effectExtent l="0" t="0" r="1270" b="5715"/>
            <wp:docPr id="82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.【答案】解：6÷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76860" cy="267335"/>
            <wp:effectExtent l="0" t="0" r="0" b="0"/>
            <wp:docPr id="66" name="图片 6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=2400(厘米)=24(米)，4÷</w:t>
      </w:r>
      <w:r>
        <w:rPr>
          <w:rFonts w:ascii="Times New Roman" w:hAnsi="Times New Roman" w:eastAsia="宋体"/>
          <w:color w:val="000000" w:themeColor="text1"/>
          <w:sz w:val="24"/>
        </w:rPr>
        <w:drawing>
          <wp:inline distT="0" distB="0" distL="0" distR="0">
            <wp:extent cx="276860" cy="267335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=1600(厘米)=16(米)，24×16=384(平方米)。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答：这个长方形的实际面积是384平方米。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37.【答案】（1）解：62.8÷3.14÷2=10(米)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3.14×10²+62.8×2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=314+125.6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=439.6(平方米)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答：抹水泥的面积是439.6平方米。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（2）解：3.14×10²×(2-0.5)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=314×1.95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=612.3(立方米)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答：这时池里的水有612.3立方米。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outlineLvl w:val="9"/>
        <w:rPr>
          <w:rFonts w:ascii="Times New Roman" w:hAnsi="Times New Roman" w:eastAsia="宋体"/>
          <w:color w:val="000000" w:themeColor="text1"/>
          <w:sz w:val="24"/>
        </w:rPr>
      </w:pP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38.【答案】解：28÷(5-3)×(5+3)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=28÷2×8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=14×8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=112(棵)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112÷(1-30%)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=112÷70%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=160(棵)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>160×30%=48(棵)</w:t>
      </w:r>
      <w:r>
        <w:rPr>
          <w:rFonts w:ascii="Times New Roman" w:hAnsi="Times New Roman" w:eastAsia="宋体"/>
          <w:color w:val="000000" w:themeColor="text1"/>
          <w:sz w:val="24"/>
        </w:rPr>
        <w:br w:type="textWrapping"/>
      </w:r>
      <w:r>
        <w:rPr>
          <w:rFonts w:ascii="Times New Roman" w:hAnsi="Times New Roman" w:eastAsia="宋体"/>
          <w:b w:val="0"/>
          <w:i w:val="0"/>
          <w:color w:val="000000" w:themeColor="text1"/>
          <w:sz w:val="24"/>
        </w:rPr>
        <w:t xml:space="preserve">答：一班植树48棵。  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9075" cy="294640"/>
          <wp:effectExtent l="0" t="0" r="9525" b="10160"/>
          <wp:wrapNone/>
          <wp:docPr id="83" name="图片 103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" name="图片 103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E777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F7271C1"/>
    <w:rsid w:val="30845948"/>
    <w:rsid w:val="36016353"/>
    <w:rsid w:val="3A7F5F3E"/>
    <w:rsid w:val="3AFD626E"/>
    <w:rsid w:val="4BF531BC"/>
    <w:rsid w:val="51C86D51"/>
    <w:rsid w:val="5313089A"/>
    <w:rsid w:val="78BA4ED3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7" Type="http://schemas.openxmlformats.org/officeDocument/2006/relationships/fontTable" Target="fontTable.xml"/><Relationship Id="rId56" Type="http://schemas.openxmlformats.org/officeDocument/2006/relationships/customXml" Target="../customXml/item2.xml"/><Relationship Id="rId55" Type="http://schemas.openxmlformats.org/officeDocument/2006/relationships/customXml" Target="../customXml/item1.xml"/><Relationship Id="rId54" Type="http://schemas.openxmlformats.org/officeDocument/2006/relationships/image" Target="media/image45.png"/><Relationship Id="rId53" Type="http://schemas.openxmlformats.org/officeDocument/2006/relationships/image" Target="media/image44.png"/><Relationship Id="rId52" Type="http://schemas.openxmlformats.org/officeDocument/2006/relationships/image" Target="media/image43.png"/><Relationship Id="rId51" Type="http://schemas.openxmlformats.org/officeDocument/2006/relationships/image" Target="media/image42.png"/><Relationship Id="rId50" Type="http://schemas.openxmlformats.org/officeDocument/2006/relationships/image" Target="media/image41.png"/><Relationship Id="rId5" Type="http://schemas.openxmlformats.org/officeDocument/2006/relationships/header" Target="header1.xml"/><Relationship Id="rId49" Type="http://schemas.openxmlformats.org/officeDocument/2006/relationships/image" Target="media/image40.png"/><Relationship Id="rId48" Type="http://schemas.openxmlformats.org/officeDocument/2006/relationships/image" Target="media/image39.png"/><Relationship Id="rId47" Type="http://schemas.openxmlformats.org/officeDocument/2006/relationships/image" Target="media/image38.png"/><Relationship Id="rId46" Type="http://schemas.openxmlformats.org/officeDocument/2006/relationships/image" Target="media/image37.png"/><Relationship Id="rId45" Type="http://schemas.openxmlformats.org/officeDocument/2006/relationships/image" Target="media/image36.png"/><Relationship Id="rId44" Type="http://schemas.openxmlformats.org/officeDocument/2006/relationships/image" Target="media/image35.png"/><Relationship Id="rId43" Type="http://schemas.openxmlformats.org/officeDocument/2006/relationships/image" Target="media/image34.png"/><Relationship Id="rId42" Type="http://schemas.openxmlformats.org/officeDocument/2006/relationships/image" Target="media/image33.png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endnotes" Target="endnotes.xml"/><Relationship Id="rId39" Type="http://schemas.openxmlformats.org/officeDocument/2006/relationships/image" Target="media/image30.png"/><Relationship Id="rId38" Type="http://schemas.openxmlformats.org/officeDocument/2006/relationships/image" Target="media/image29.png"/><Relationship Id="rId37" Type="http://schemas.openxmlformats.org/officeDocument/2006/relationships/image" Target="media/image28.png"/><Relationship Id="rId36" Type="http://schemas.openxmlformats.org/officeDocument/2006/relationships/image" Target="media/image27.jpeg"/><Relationship Id="rId35" Type="http://schemas.openxmlformats.org/officeDocument/2006/relationships/image" Target="media/image26.png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notes" Target="footnotes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GIF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2180</Words>
  <Characters>3272</Characters>
  <Lines>0</Lines>
  <Paragraphs>0</Paragraphs>
  <TotalTime>2</TotalTime>
  <ScaleCrop>false</ScaleCrop>
  <LinksUpToDate>false</LinksUpToDate>
  <CharactersWithSpaces>4263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qwe</cp:lastModifiedBy>
  <dcterms:modified xsi:type="dcterms:W3CDTF">2022-01-02T04:40:48Z</dcterms:modified>
  <dc:subject>深圳市盐田区2017-2018学年六年级下册数学期末考试试卷.docx</dc:subject>
  <dc:title>深圳市盐田区2017-2018学年六年级下册数学期末考试试卷.docx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3BD62AD10F8B47C48921088448E7AA26</vt:lpwstr>
  </property>
</Properties>
</file>