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  <w:r>
        <w:rPr>
          <w:rFonts w:ascii="Times New Roman" w:hAnsi="Times New Roman"/>
          <w:sz w:val="28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12433300</wp:posOffset>
            </wp:positionV>
            <wp:extent cx="304800" cy="393700"/>
            <wp:effectExtent l="0" t="0" r="0" b="6350"/>
            <wp:wrapNone/>
            <wp:docPr id="100113" name="图片 100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图片 1001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1"/>
        </w:rPr>
        <w:t>长春市绿园区2021—2022学年度上学期期末质量监测</w:t>
      </w: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  <w:r>
        <w:rPr>
          <w:rFonts w:ascii="Times New Roman" w:hAnsi="Times New Roman"/>
          <w:sz w:val="28"/>
          <w:szCs w:val="21"/>
        </w:rPr>
        <w:t>七年级数学试题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本试卷包括三道大题，共24道小题，共8页。全卷满分120分。考试时间为120分钟。考试结束后，将答题卡上交。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注意事项：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1.答题前，考生务必将自己的姓名、准考证号填写在答题卡上，并将条形码准确粘贴在条形码区域内。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2.答题时，考生务必按照考试要求在答题卡上的指定区域内作答，在草稿纸、试卷上答题无效。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一、选择题（本大题共8小题，每小题3分，共24分）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1.-2022的相反数是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A.-2022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B.2022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position w:val="-24"/>
          <w:szCs w:val="21"/>
        </w:rPr>
        <w:object>
          <v:shape id="_x0000_i1025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position w:val="-24"/>
          <w:szCs w:val="21"/>
        </w:rPr>
        <w:object>
          <v:shape id="_x0000_i1026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2.如图是由四个相同的小正方体组成的立体图形，它的俯视图为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27" o:spt="75" type="#_x0000_t75" style="height:90pt;width:88.2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pict>
          <v:shape id="_x0000_i1028" o:spt="75" type="#_x0000_t75" style="height:55.2pt;width:58.8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pict>
          <v:shape id="_x0000_i1029" o:spt="75" type="#_x0000_t75" style="height:57pt;width:56.4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pict>
          <v:shape id="_x0000_i1030" o:spt="75" type="#_x0000_t75" style="height:53.4pt;width:60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szCs w:val="21"/>
        </w:rPr>
        <w:pict>
          <v:shape id="_x0000_i1031" o:spt="75" type="#_x0000_t75" style="height:55.8pt;width:58.2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3.据中国信息通信研究院测算，2020-2025年，中国5G商用带动的信息消费规模将超过8万亿元，直接带动经济总产出达106000万亿元.其中数据106000用科学记数法表示为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position w:val="-6"/>
          <w:szCs w:val="21"/>
        </w:rPr>
        <w:object>
          <v:shape id="_x0000_i1032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2" DrawAspect="Content" ObjectID="_1468075727" r:id="rId1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position w:val="-6"/>
          <w:szCs w:val="21"/>
        </w:rPr>
        <w:object>
          <v:shape id="_x0000_i1033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3" DrawAspect="Content" ObjectID="_1468075728" r:id="rId1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position w:val="-6"/>
          <w:szCs w:val="21"/>
        </w:rPr>
        <w:object>
          <v:shape id="_x0000_i1034" o:spt="75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4" DrawAspect="Content" ObjectID="_1468075729" r:id="rId1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position w:val="-6"/>
          <w:szCs w:val="21"/>
        </w:rPr>
        <w:object>
          <v:shape id="_x0000_i1035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5" DrawAspect="Content" ObjectID="_1468075730" r:id="rId2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4.将4.34059精确到千分位是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A.4.341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B.4.34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C.4.3406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D.4.340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5.如图，直线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被直线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所截，则</w:t>
      </w:r>
      <w:r>
        <w:rPr>
          <w:rFonts w:ascii="Times New Roman" w:hAnsi="Times New Roman"/>
          <w:position w:val="-4"/>
          <w:szCs w:val="21"/>
        </w:rPr>
        <w:object>
          <v:shape id="_x0000_i1036" o:spt="75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6" DrawAspect="Content" ObjectID="_1468075731" r:id="rId23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4"/>
          <w:szCs w:val="21"/>
        </w:rPr>
        <w:object>
          <v:shape id="_x0000_i1037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7" DrawAspect="Content" ObjectID="_1468075732" r:id="rId25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38" o:spt="75" type="#_x0000_t75" style="height:103.8pt;width:160.8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A.对顶角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B.同位角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C.内错角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D.同旁内角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6.多项式</w:t>
      </w:r>
      <w:r>
        <w:rPr>
          <w:rFonts w:ascii="Times New Roman" w:hAnsi="Times New Roman"/>
          <w:position w:val="-10"/>
          <w:szCs w:val="21"/>
        </w:rPr>
        <w:object>
          <v:shape id="_x0000_i1039" o:spt="75" type="#_x0000_t75" style="height:18pt;width:70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9" DrawAspect="Content" ObjectID="_1468075733" r:id="rId28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A.二次三项式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B.三次三项式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C.四次三项式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D.五次三项式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7.如图，将军要从村庄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去村外的河边饮马，有三条路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可走，将军沿着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路线到的河边，他这样做的道理是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40" o:spt="75" type="#_x0000_t75" style="height:123.6pt;width:235.2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A.两点之间，线段最短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B.两点之间，直线最短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C.两点确定一条直线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D.直线外一点与直线上各点连接的所有线段中，垂线段最短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8.如图，直线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41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1" DrawAspect="Content" ObjectID="_1468075734" r:id="rId3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42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2" DrawAspect="Content" ObjectID="_1468075735" r:id="rId33">
            <o:LockedField>false</o:LockedField>
          </o:OLEObject>
        </w:object>
      </w:r>
      <w:r>
        <w:rPr>
          <w:rFonts w:ascii="Times New Roman" w:hAnsi="Times New Roman"/>
          <w:szCs w:val="21"/>
        </w:rPr>
        <w:t>.则</w:t>
      </w:r>
      <w:r>
        <w:rPr>
          <w:rFonts w:ascii="Times New Roman" w:hAnsi="Times New Roman"/>
          <w:position w:val="-4"/>
          <w:szCs w:val="21"/>
        </w:rPr>
        <w:object>
          <v:shape id="_x0000_i1043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3" DrawAspect="Content" ObjectID="_1468075736" r:id="rId35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44" o:spt="75" type="#_x0000_t75" style="height:142.2pt;width:218.4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A.37.5°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B.75°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C.50°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D.65°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二、填空题（本大题共6小题，每小题3分，共18分）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9.用“&gt;”或“&lt;”填空：-3____________0.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10.单项式</w:t>
      </w:r>
      <w:r>
        <w:rPr>
          <w:rFonts w:ascii="Times New Roman" w:hAnsi="Times New Roman"/>
          <w:position w:val="-24"/>
          <w:szCs w:val="21"/>
        </w:rPr>
        <w:object>
          <v:shape id="_x0000_i1045" o:spt="75" type="#_x0000_t75" style="height:31pt;width:4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5" DrawAspect="Content" ObjectID="_1468075737" r:id="rId38">
            <o:LockedField>false</o:LockedField>
          </o:OLEObject>
        </w:object>
      </w:r>
      <w:r>
        <w:rPr>
          <w:rFonts w:ascii="Times New Roman" w:hAnsi="Times New Roman"/>
          <w:szCs w:val="21"/>
        </w:rPr>
        <w:t>的次数是_____________.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11.“</w:t>
      </w:r>
      <w:r>
        <w:rPr>
          <w:rFonts w:ascii="Times New Roman" w:hAnsi="Times New Roman"/>
          <w:position w:val="-6"/>
          <w:szCs w:val="21"/>
        </w:rPr>
        <w:object>
          <v:shape id="_x0000_i104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6" DrawAspect="Content" ObjectID="_1468075738" r:id="rId40">
            <o:LockedField>false</o:LockedField>
          </o:OLEObject>
        </w:object>
      </w:r>
      <w:r>
        <w:rPr>
          <w:rFonts w:ascii="Times New Roman" w:hAnsi="Times New Roman"/>
          <w:szCs w:val="21"/>
        </w:rPr>
        <w:t>的2倍与3的差”用代数式表示为____________.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12.多项式</w:t>
      </w:r>
      <w:r>
        <w:rPr>
          <w:rFonts w:ascii="Times New Roman" w:hAnsi="Times New Roman"/>
          <w:position w:val="-10"/>
          <w:szCs w:val="21"/>
        </w:rPr>
        <w:object>
          <v:shape id="_x0000_i1047" o:spt="75" type="#_x0000_t75" style="height:18pt;width:10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7" DrawAspect="Content" ObjectID="_1468075739" r:id="rId42">
            <o:LockedField>false</o:LockedField>
          </o:OLEObject>
        </w:object>
      </w:r>
      <w:r>
        <w:rPr>
          <w:rFonts w:ascii="Times New Roman" w:hAnsi="Times New Roman"/>
          <w:szCs w:val="21"/>
        </w:rPr>
        <w:t>按工的降幂排列为_____________.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13.已知正方体的一个表面展开图如图所示，则在原正方体上“城”的对面的汉字是_____________.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48" o:spt="75" type="#_x0000_t75" style="height:95.4pt;width:126.6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14.如图，观察图形，它们是按一定规律排列的，依此规律，第6个图形共有_____________个</w:t>
      </w:r>
      <w:r>
        <w:rPr>
          <w:rFonts w:ascii="Segoe UI Symbol" w:hAnsi="Segoe UI Symbol" w:cs="Segoe UI Symbol"/>
          <w:szCs w:val="21"/>
        </w:rPr>
        <w:t>★</w: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49" o:spt="75" type="#_x0000_t75" style="height:90.6pt;width:367.85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三、解答题（本大题共10小题，共78分）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15.（6分）</w:t>
      </w:r>
      <w:r>
        <w:rPr>
          <w:rFonts w:ascii="Times New Roman" w:hAnsi="Times New Roman"/>
          <w:position w:val="-28"/>
          <w:szCs w:val="21"/>
        </w:rPr>
        <w:object>
          <v:shape id="_x0000_i1050" o:spt="75" type="#_x0000_t75" style="height:34pt;width:114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50" DrawAspect="Content" ObjectID="_1468075740" r:id="rId46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16.（6分）先化简，再求值：</w:t>
      </w:r>
      <w:r>
        <w:rPr>
          <w:rFonts w:ascii="Times New Roman" w:hAnsi="Times New Roman"/>
          <w:position w:val="-14"/>
          <w:szCs w:val="21"/>
        </w:rPr>
        <w:object>
          <v:shape id="_x0000_i1051" o:spt="75" type="#_x0000_t75" style="height:20pt;width:10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51" DrawAspect="Content" ObjectID="_1468075741" r:id="rId48">
            <o:LockedField>false</o:LockedField>
          </o:OLEObject>
        </w:object>
      </w:r>
      <w:r>
        <w:rPr>
          <w:rFonts w:ascii="Times New Roman" w:hAnsi="Times New Roman"/>
          <w:szCs w:val="21"/>
        </w:rPr>
        <w:t>，其中</w:t>
      </w:r>
      <w:r>
        <w:rPr>
          <w:rFonts w:ascii="Times New Roman" w:hAnsi="Times New Roman"/>
          <w:position w:val="-6"/>
          <w:szCs w:val="21"/>
        </w:rPr>
        <w:object>
          <v:shape id="_x0000_i105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52" DrawAspect="Content" ObjectID="_1468075742" r:id="rId5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053" o:spt="75" type="#_x0000_t75" style="height:31pt;width:37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3" DrawAspect="Content" ObjectID="_1468075743" r:id="rId52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17.（6分）图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、图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均是正方形网格，每个小正方形的边长均为1，每个小正方形的顶点称为格点，点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均为格点，只用无刻度的直尺，按要求作图（保留作图痕迹，不要求写出画法和结论）.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（1）在图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中连结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（2）在图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的线段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上找一点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，使</w:t>
      </w:r>
      <w:r>
        <w:rPr>
          <w:rFonts w:ascii="Times New Roman" w:hAnsi="Times New Roman"/>
          <w:position w:val="-6"/>
          <w:szCs w:val="21"/>
        </w:rPr>
        <w:object>
          <v:shape id="_x0000_i1054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4" DrawAspect="Content" ObjectID="_1468075744" r:id="rId54">
            <o:LockedField>false</o:LockedField>
          </o:OLEObject>
        </w:object>
      </w:r>
      <w:r>
        <w:rPr>
          <w:rFonts w:ascii="Times New Roman" w:hAnsi="Times New Roman"/>
          <w:szCs w:val="21"/>
        </w:rPr>
        <w:t>最小.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55" o:spt="75" type="#_x0000_t75" style="height:193.25pt;width:363.65pt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18.（7分）如图，点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是线段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上两点，若</w:t>
      </w:r>
      <w:r>
        <w:rPr>
          <w:rFonts w:ascii="Times New Roman" w:hAnsi="Times New Roman"/>
          <w:position w:val="-6"/>
          <w:szCs w:val="21"/>
        </w:rPr>
        <w:object>
          <v:shape id="_x0000_i1056" o:spt="75" type="#_x0000_t75" style="height:13.95pt;width:57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6" DrawAspect="Content" ObjectID="_1468075745" r:id="rId5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57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7" DrawAspect="Content" ObjectID="_1468075746" r:id="rId59">
            <o:LockedField>false</o:LockedField>
          </o:OLEObject>
        </w:object>
      </w:r>
      <w:r>
        <w:rPr>
          <w:rFonts w:ascii="Times New Roman" w:hAnsi="Times New Roman"/>
          <w:szCs w:val="21"/>
        </w:rPr>
        <w:t>，且点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是线段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的中点，求线段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的长.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58" o:spt="75" type="#_x0000_t75" style="height:35.4pt;width:238.8pt;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（7分）某村共有8块小麦试验田，每块试验田今年的收成与去年相比情况如下（增产为正，减产为负，单位：kg）：55，-40，10，-16，27，-5，-23，38.请计算今年的小麦总产量与去年相比是增加了还是减少了?增加或减少了多少?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20.（7分）如图，</w:t>
      </w:r>
      <w:r>
        <w:rPr>
          <w:rFonts w:ascii="Times New Roman" w:hAnsi="Times New Roman"/>
          <w:position w:val="-6"/>
          <w:szCs w:val="21"/>
        </w:rPr>
        <w:object>
          <v:shape id="_x0000_i1059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9" DrawAspect="Content" ObjectID="_1468075747" r:id="rId6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OD</w: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06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60" DrawAspect="Content" ObjectID="_1468075748" r:id="rId6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61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61" DrawAspect="Content" ObjectID="_1468075749" r:id="rId66">
            <o:LockedField>false</o:LockedField>
          </o:OLEObject>
        </w:objec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position w:val="-6"/>
          <w:szCs w:val="21"/>
        </w:rPr>
        <w:object>
          <v:shape id="_x0000_i1062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62" DrawAspect="Content" ObjectID="_1468075750" r:id="rId68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63" o:spt="75" type="#_x0000_t75" style="height:109.2pt;width:177.6pt;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（8分）周末，小明陪爸爸去陶瓷商城购买一些茶壶和茶杯，甲、乙两家商店都出售他们看中的同样品牌的茶壶和茶杯，茶壶每把定价都为30元，茶杯每只定价都为5元.这两家商店都有优惠，甲店买一把茶壶赠送茶杯一只；乙店全场九折优惠.小明爸爸需买茶壶5把，茶杯若干只（不少于5只）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（1）设购买茶杯</w:t>
      </w:r>
      <w:r>
        <w:rPr>
          <w:rFonts w:ascii="Times New Roman" w:hAnsi="Times New Roman"/>
          <w:position w:val="-14"/>
          <w:szCs w:val="21"/>
        </w:rPr>
        <w:object>
          <v:shape id="_x0000_i1064" o:spt="75" type="#_x0000_t75" style="height:20pt;width:44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64" DrawAspect="Content" ObjectID="_1468075751" r:id="rId71">
            <o:LockedField>false</o:LockedField>
          </o:OLEObject>
        </w:object>
      </w:r>
      <w:r>
        <w:rPr>
          <w:rFonts w:ascii="Times New Roman" w:hAnsi="Times New Roman"/>
          <w:szCs w:val="21"/>
        </w:rPr>
        <w:t>只，如果在甲店购买，需付款多少元?如果在乙店购买，需付款多少元?（用含</w:t>
      </w:r>
      <w:r>
        <w:rPr>
          <w:rFonts w:ascii="Times New Roman" w:hAnsi="Times New Roman"/>
          <w:position w:val="-6"/>
          <w:szCs w:val="21"/>
        </w:rPr>
        <w:object>
          <v:shape id="_x0000_i106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5" DrawAspect="Content" ObjectID="_1468075752" r:id="rId73">
            <o:LockedField>false</o:LockedField>
          </o:OLEObject>
        </w:object>
      </w:r>
      <w:r>
        <w:rPr>
          <w:rFonts w:ascii="Times New Roman" w:hAnsi="Times New Roman"/>
          <w:szCs w:val="21"/>
        </w:rPr>
        <w:t>的代数式表示并化简）.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（2）当购买15只茶杯时，应在哪家商店购买合算?为什么?请通过计算进行说明.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（9分）小明想了解本校九年级学生对“书画、器乐、艺术、棋类”四项“校本课程”的喜欢情况，随机抽取了部分学生进行问卷调查（每名学生只选择一项），将调查结果整理并绘制成如图所示不完整的统计图.请结合统计图解答下列问题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66" o:spt="75" type="#_x0000_t75" style="height:151.35pt;width:419.75pt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（1）求本次抽取的学生的人数.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（2）请根据以上信息直接在答题卡中补全条形统计图.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（3）求扇形统计图中</w:t>
      </w:r>
      <w:r>
        <w:rPr>
          <w:rFonts w:ascii="Times New Roman" w:hAnsi="Times New Roman"/>
          <w:position w:val="-6"/>
          <w:szCs w:val="21"/>
        </w:rPr>
        <w:object>
          <v:shape id="_x0000_i106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7" DrawAspect="Content" ObjectID="_1468075753" r:id="rId76">
            <o:LockedField>false</o:LockedField>
          </o:OLEObject>
        </w:object>
      </w:r>
      <w:r>
        <w:rPr>
          <w:rFonts w:ascii="Times New Roman" w:hAnsi="Times New Roman"/>
          <w:szCs w:val="21"/>
        </w:rPr>
        <w:t>的值.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（4）求扇形统计图中喜欢器乐的学生人数所对应的圆心角的度数.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23.（10分）【感知】已知：如图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上，且</w:t>
      </w:r>
      <w:r>
        <w:rPr>
          <w:rFonts w:ascii="Times New Roman" w:hAnsi="Times New Roman"/>
          <w:i/>
          <w:szCs w:val="21"/>
        </w:rPr>
        <w:t>CE</w: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068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8" DrawAspect="Content" ObjectID="_1468075754" r:id="rId7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69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9" DrawAspect="Content" ObjectID="_1468075755" r:id="rId80">
            <o:LockedField>false</o:LockedField>
          </o:OLEObject>
        </w:object>
      </w:r>
      <w:r>
        <w:rPr>
          <w:rFonts w:ascii="Times New Roman" w:hAnsi="Times New Roman"/>
          <w:szCs w:val="21"/>
        </w:rPr>
        <w:t>.求证：</w:t>
      </w:r>
      <w:r>
        <w:rPr>
          <w:rFonts w:ascii="Times New Roman" w:hAnsi="Times New Roman"/>
          <w:position w:val="-6"/>
          <w:szCs w:val="21"/>
        </w:rPr>
        <w:object>
          <v:shape id="_x0000_i1070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70" DrawAspect="Content" ObjectID="_1468075756" r:id="rId82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将下列证明过程补充完整：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71" o:spt="75" type="#_x0000_t75" style="height:130.85pt;width:240.6pt;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证明：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szCs w:val="21"/>
        </w:rPr>
        <w:t>CE</w: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072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72" DrawAspect="Content" ObjectID="_1468075757" r:id="rId85">
            <o:LockedField>false</o:LockedField>
          </o:OLEObject>
        </w:object>
      </w:r>
      <w:r>
        <w:rPr>
          <w:rFonts w:ascii="Times New Roman" w:hAnsi="Times New Roman"/>
          <w:szCs w:val="21"/>
        </w:rPr>
        <w:t>（已知），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4"/>
          <w:szCs w:val="21"/>
        </w:rPr>
        <w:object>
          <v:shape id="_x0000_i1073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73" DrawAspect="Content" ObjectID="_1468075758" r:id="rId87">
            <o:LockedField>false</o:LockedField>
          </o:OLEObject>
        </w:object>
      </w:r>
      <w:r>
        <w:rPr>
          <w:rFonts w:ascii="Times New Roman" w:hAnsi="Times New Roman"/>
          <w:szCs w:val="21"/>
        </w:rPr>
        <w:t>__________（角平分线的定义），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4"/>
          <w:szCs w:val="21"/>
        </w:rPr>
        <w:object>
          <v:shape id="_x0000_i1074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74" DrawAspect="Content" ObjectID="_1468075759" r:id="rId89">
            <o:LockedField>false</o:LockedField>
          </o:OLEObject>
        </w:object>
      </w:r>
      <w:r>
        <w:rPr>
          <w:rFonts w:ascii="Times New Roman" w:hAnsi="Times New Roman"/>
          <w:szCs w:val="21"/>
        </w:rPr>
        <w:t>（已知），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4"/>
          <w:szCs w:val="21"/>
        </w:rPr>
        <w:object>
          <v:shape id="_x0000_i1075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75" DrawAspect="Content" ObjectID="_1468075760" r:id="rId90">
            <o:LockedField>false</o:LockedField>
          </o:OLEObject>
        </w:object>
      </w:r>
      <w:r>
        <w:rPr>
          <w:rFonts w:ascii="Times New Roman" w:hAnsi="Times New Roman"/>
          <w:szCs w:val="21"/>
        </w:rPr>
        <w:t>___________（等量代换），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076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76" DrawAspect="Content" ObjectID="_1468075761" r:id="rId92">
            <o:LockedField>false</o:LockedField>
          </o:OLEObject>
        </w:object>
      </w:r>
      <w:r>
        <w:rPr>
          <w:rFonts w:ascii="Times New Roman" w:hAnsi="Times New Roman"/>
          <w:szCs w:val="21"/>
        </w:rPr>
        <w:t>（_________________________________________________________）.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【探究】已知：如图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上，且</w:t>
      </w:r>
      <w:r>
        <w:rPr>
          <w:rFonts w:ascii="Times New Roman" w:hAnsi="Times New Roman"/>
          <w:i/>
          <w:szCs w:val="21"/>
        </w:rPr>
        <w:t>CE</w: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077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7" DrawAspect="Content" ObjectID="_1468075762" r:id="rId9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78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78" DrawAspect="Content" ObjectID="_1468075763" r:id="rId95">
            <o:LockedField>false</o:LockedField>
          </o:OLEObject>
        </w:object>
      </w:r>
      <w:r>
        <w:rPr>
          <w:rFonts w:ascii="Times New Roman" w:hAnsi="Times New Roman"/>
          <w:szCs w:val="21"/>
        </w:rPr>
        <w:t>.求证：</w:t>
      </w:r>
      <w:r>
        <w:rPr>
          <w:rFonts w:ascii="Times New Roman" w:hAnsi="Times New Roman"/>
          <w:position w:val="-4"/>
          <w:szCs w:val="21"/>
        </w:rPr>
        <w:object>
          <v:shape id="_x0000_i1079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79" DrawAspect="Content" ObjectID="_1468075764" r:id="rId96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80" o:spt="75" type="#_x0000_t75" style="height:130.7pt;width:232.9pt;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【应用】如图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BE</w: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081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81" DrawAspect="Content" ObjectID="_1468075765" r:id="rId98">
            <o:LockedField>false</o:LockedField>
          </o:OLEObject>
        </w:object>
      </w:r>
      <w:r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上一点，过点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position w:val="-6"/>
          <w:szCs w:val="21"/>
        </w:rPr>
        <w:object>
          <v:shape id="_x0000_i1082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82" DrawAspect="Content" ObjectID="_1468075766" r:id="rId100">
            <o:LockedField>false</o:LockedField>
          </o:OLEObject>
        </w:object>
      </w:r>
      <w:r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i/>
          <w:szCs w:val="21"/>
        </w:rPr>
        <w:t>BE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83" o:spt="75" type="#_x0000_t75" style="height:13.95pt;width:10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83" DrawAspect="Content" ObjectID="_1468075767" r:id="rId102">
            <o:LockedField>false</o:LockedField>
          </o:OLEObject>
        </w:object>
      </w:r>
      <w:r>
        <w:rPr>
          <w:rFonts w:ascii="Times New Roman" w:hAnsi="Times New Roman"/>
          <w:szCs w:val="21"/>
        </w:rPr>
        <w:t>，直接写出</w:t>
      </w:r>
      <w:r>
        <w:rPr>
          <w:rFonts w:ascii="Times New Roman" w:hAnsi="Times New Roman"/>
          <w:position w:val="-4"/>
          <w:szCs w:val="21"/>
        </w:rPr>
        <w:object>
          <v:shape id="_x0000_i1084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84" DrawAspect="Content" ObjectID="_1468075768" r:id="rId104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85" o:spt="75" type="#_x0000_t75" style="height:167.4pt;width:166.8pt;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i/>
          <w:szCs w:val="21"/>
        </w:rPr>
      </w:pPr>
      <w:r>
        <w:rPr>
          <w:rFonts w:ascii="Times New Roman" w:hAnsi="Times New Roman"/>
          <w:szCs w:val="21"/>
        </w:rPr>
        <w:t>24.（12分）如图，数轴上点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表示-10，点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表示0，点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表示10，点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表示18.动点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从点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出发，以2单位/秒的速度沿着数轴的正方向运动；同时，动点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从点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出发，以1单位/秒的速度沿着数轴的负方向运动.当点</w:t>
      </w:r>
      <w:r>
        <w:rPr>
          <w:rFonts w:ascii="Times New Roman" w:hAnsi="Times New Roman"/>
          <w:i/>
          <w:szCs w:val="21"/>
        </w:rPr>
        <w:t>Р</w:t>
      </w:r>
      <w:r>
        <w:rPr>
          <w:rFonts w:ascii="Times New Roman" w:hAnsi="Times New Roman"/>
          <w:szCs w:val="21"/>
        </w:rPr>
        <w:t>到达点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时，两点都停止运动.设点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运动的时间为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（秒）.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和点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在数轴上相距_____________个单位.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（2）当</w:t>
      </w:r>
      <w:r>
        <w:rPr>
          <w:rFonts w:ascii="Times New Roman" w:hAnsi="Times New Roman"/>
          <w:position w:val="-6"/>
          <w:szCs w:val="21"/>
        </w:rPr>
        <w:object>
          <v:shape id="_x0000_i1086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86" DrawAspect="Content" ObjectID="_1468075769" r:id="rId107">
            <o:LockedField>false</o:LockedField>
          </o:OLEObject>
        </w:object>
      </w:r>
      <w:r>
        <w:rPr>
          <w:rFonts w:ascii="Times New Roman" w:hAnsi="Times New Roman"/>
          <w:szCs w:val="21"/>
        </w:rPr>
        <w:t>时，求点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与点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的距离.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（3）求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两点相遇时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的值.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（4）当线段</w:t>
      </w:r>
      <w:r>
        <w:rPr>
          <w:rFonts w:ascii="Times New Roman" w:hAnsi="Times New Roman"/>
          <w:i/>
          <w:szCs w:val="21"/>
        </w:rPr>
        <w:t>PO</w:t>
      </w:r>
      <w:r>
        <w:rPr>
          <w:rFonts w:ascii="Times New Roman" w:hAnsi="Times New Roman"/>
          <w:szCs w:val="21"/>
        </w:rPr>
        <w:t>与线段</w:t>
      </w:r>
      <w:r>
        <w:rPr>
          <w:rFonts w:ascii="Times New Roman" w:hAnsi="Times New Roman"/>
          <w:i/>
          <w:szCs w:val="21"/>
        </w:rPr>
        <w:t>QB</w:t>
      </w:r>
      <w:r>
        <w:rPr>
          <w:rFonts w:ascii="Times New Roman" w:hAnsi="Times New Roman"/>
          <w:szCs w:val="21"/>
        </w:rPr>
        <w:t>的长度相等时，直接写出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的值.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87" o:spt="75" type="#_x0000_t75" style="height:51.8pt;width:422.25pt;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  <w:bookmarkStart w:id="0" w:name="_GoBack"/>
      <w:bookmarkEnd w:id="0"/>
      <w:r>
        <w:rPr>
          <w:rFonts w:ascii="Times New Roman" w:hAnsi="Times New Roman"/>
          <w:sz w:val="28"/>
          <w:szCs w:val="21"/>
        </w:rPr>
        <w:t>长春市绿园区2021—2022学年度上学期期末考试</w:t>
      </w: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  <w:r>
        <w:rPr>
          <w:rFonts w:ascii="Times New Roman" w:hAnsi="Times New Roman"/>
          <w:sz w:val="28"/>
          <w:szCs w:val="21"/>
        </w:rPr>
        <w:t>七年级数学参考答案及评分标准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阅卷说明：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1.评卷采分最小单位为1分，每步标出的是累计分.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2.考生若用本“参考答案”以外的解（证）法，可参照本“参考答案”的相应步骤给分.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一、选择题（本大题共8小题，每小题3分，共24分）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1.B.  2.C.  3.D.  4.A.  5.B.  6.B.  7.D.  8.D.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二、填空题（本大题共6小题，每小题3分，共18分）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9.&lt;.  10.5.  11.</w:t>
      </w:r>
      <w:r>
        <w:rPr>
          <w:rFonts w:ascii="Times New Roman" w:hAnsi="Times New Roman"/>
          <w:position w:val="-6"/>
          <w:szCs w:val="21"/>
        </w:rPr>
        <w:object>
          <v:shape id="_x0000_i1088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88" DrawAspect="Content" ObjectID="_1468075770" r:id="rId11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12.</w:t>
      </w:r>
      <w:r>
        <w:rPr>
          <w:rFonts w:ascii="Times New Roman" w:hAnsi="Times New Roman"/>
          <w:position w:val="-10"/>
          <w:szCs w:val="21"/>
        </w:rPr>
        <w:object>
          <v:shape id="_x0000_i1089" o:spt="75" type="#_x0000_t75" style="height:18pt;width:108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9" DrawAspect="Content" ObjectID="_1468075771" r:id="rId11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13.文    14.20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三、解答题（本大题共共10小题，共共78分）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15.解：</w:t>
      </w:r>
      <w:r>
        <w:rPr>
          <w:rFonts w:ascii="Times New Roman" w:hAnsi="Times New Roman"/>
          <w:position w:val="-28"/>
          <w:szCs w:val="21"/>
        </w:rPr>
        <w:object>
          <v:shape id="_x0000_i1090" o:spt="75" type="#_x0000_t75" style="height:34pt;width:297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90" DrawAspect="Content" ObjectID="_1468075772" r:id="rId114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16.解：原式</w:t>
      </w:r>
      <w:r>
        <w:rPr>
          <w:rFonts w:ascii="Times New Roman" w:hAnsi="Times New Roman"/>
          <w:position w:val="-6"/>
          <w:szCs w:val="21"/>
        </w:rPr>
        <w:object>
          <v:shape id="_x0000_i1091" o:spt="75" type="#_x0000_t75" style="height:13.95pt;width:138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91" DrawAspect="Content" ObjectID="_1468075773" r:id="rId11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09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92" DrawAspect="Content" ObjectID="_1468075774" r:id="rId11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093" o:spt="75" type="#_x0000_t75" style="height:31pt;width:37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93" DrawAspect="Content" ObjectID="_1468075775" r:id="rId120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原式</w:t>
      </w:r>
      <w:r>
        <w:rPr>
          <w:rFonts w:ascii="Times New Roman" w:hAnsi="Times New Roman"/>
          <w:position w:val="-28"/>
          <w:szCs w:val="21"/>
        </w:rPr>
        <w:object>
          <v:shape id="_x0000_i1094" o:spt="75" type="#_x0000_t75" style="height:34pt;width:16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94" DrawAspect="Content" ObjectID="_1468075776" r:id="rId122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17.解：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pict>
          <v:shape id="_x0000_i1095" o:spt="75" type="#_x0000_t75" style="height:152.1pt;width:268.65pt;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18.解：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096" o:spt="75" type="#_x0000_t75" style="height:13.95pt;width:76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96" DrawAspect="Content" ObjectID="_1468075777" r:id="rId12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097" o:spt="75" type="#_x0000_t75" style="height:13.95pt;width:93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97" DrawAspect="Content" ObjectID="_1468075778" r:id="rId127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是线段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的中点，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098" o:spt="75" type="#_x0000_t75" style="height:31pt;width:91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98" DrawAspect="Content" ObjectID="_1468075779" r:id="rId129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故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的长是3cm.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19.解：</w:t>
      </w:r>
      <w:r>
        <w:rPr>
          <w:rFonts w:ascii="Times New Roman" w:hAnsi="Times New Roman"/>
          <w:position w:val="-6"/>
          <w:szCs w:val="21"/>
        </w:rPr>
        <w:object>
          <v:shape id="_x0000_i1099" o:spt="75" type="#_x0000_t75" style="height:13.95pt;width:163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99" DrawAspect="Content" ObjectID="_1468075780" r:id="rId13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100" o:spt="75" type="#_x0000_t75" style="height:20pt;width:289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100" DrawAspect="Content" ObjectID="_1468075781" r:id="rId133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答：今年的小麦总产量与去年相比是增加了，增产46kg.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01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101" DrawAspect="Content" ObjectID="_1468075782" r:id="rId13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OD</w: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02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102" DrawAspect="Content" ObjectID="_1468075783" r:id="rId13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103" o:spt="75" type="#_x0000_t75" style="height:31pt;width:168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103" DrawAspect="Content" ObjectID="_1468075784" r:id="rId13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04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104" DrawAspect="Content" ObjectID="_1468075785" r:id="rId14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05" o:spt="75" type="#_x0000_t75" style="height:13.95pt;width:218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105" DrawAspect="Content" ObjectID="_1468075786" r:id="rId143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21.解：（1）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在甲店购买需付：</w:t>
      </w:r>
      <w:r>
        <w:rPr>
          <w:rFonts w:ascii="Times New Roman" w:hAnsi="Times New Roman"/>
          <w:position w:val="-14"/>
          <w:szCs w:val="21"/>
        </w:rPr>
        <w:object>
          <v:shape id="_x0000_i1106" o:spt="75" type="#_x0000_t75" style="height:20pt;width:138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06" DrawAspect="Content" ObjectID="_1468075787" r:id="rId145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在乙店购买需付：</w:t>
      </w:r>
      <w:r>
        <w:rPr>
          <w:rFonts w:ascii="Times New Roman" w:hAnsi="Times New Roman"/>
          <w:position w:val="-6"/>
          <w:szCs w:val="21"/>
        </w:rPr>
        <w:object>
          <v:shape id="_x0000_i1107" o:spt="75" type="#_x0000_t75" style="height:13.95pt;width:171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07" DrawAspect="Content" ObjectID="_1468075788" r:id="rId14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答：在甲店购买，需付款</w:t>
      </w:r>
      <w:r>
        <w:rPr>
          <w:rFonts w:ascii="Times New Roman" w:hAnsi="Times New Roman"/>
          <w:position w:val="-14"/>
          <w:szCs w:val="21"/>
        </w:rPr>
        <w:object>
          <v:shape id="_x0000_i1108" o:spt="75" type="#_x0000_t75" style="height:20pt;width:5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8" DrawAspect="Content" ObjectID="_1468075789" r:id="rId149">
            <o:LockedField>false</o:LockedField>
          </o:OLEObject>
        </w:object>
      </w:r>
      <w:r>
        <w:rPr>
          <w:rFonts w:ascii="Times New Roman" w:hAnsi="Times New Roman"/>
          <w:szCs w:val="21"/>
        </w:rPr>
        <w:t>元；在乙店购买，需付款</w:t>
      </w:r>
      <w:r>
        <w:rPr>
          <w:rFonts w:ascii="Times New Roman" w:hAnsi="Times New Roman"/>
          <w:position w:val="-14"/>
          <w:szCs w:val="21"/>
        </w:rPr>
        <w:object>
          <v:shape id="_x0000_i1109" o:spt="75" type="#_x0000_t75" style="height:20pt;width:60.9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9" DrawAspect="Content" ObjectID="_1468075790" r:id="rId151">
            <o:LockedField>false</o:LockedField>
          </o:OLEObject>
        </w:object>
      </w:r>
      <w:r>
        <w:rPr>
          <w:rFonts w:ascii="Times New Roman" w:hAnsi="Times New Roman"/>
          <w:szCs w:val="21"/>
        </w:rPr>
        <w:t>元.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（2）应在甲店购买，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理由：当</w:t>
      </w:r>
      <w:r>
        <w:rPr>
          <w:rFonts w:ascii="Times New Roman" w:hAnsi="Times New Roman"/>
          <w:position w:val="-6"/>
          <w:szCs w:val="21"/>
        </w:rPr>
        <w:object>
          <v:shape id="_x0000_i1110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10" DrawAspect="Content" ObjectID="_1468075791" r:id="rId153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在甲店购买需付：</w:t>
      </w:r>
      <w:r>
        <w:rPr>
          <w:rFonts w:ascii="Times New Roman" w:hAnsi="Times New Roman"/>
          <w:position w:val="-6"/>
          <w:szCs w:val="21"/>
        </w:rPr>
        <w:object>
          <v:shape id="_x0000_i1111" o:spt="75" type="#_x0000_t75" style="height:13.95pt;width:85.9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11" DrawAspect="Content" ObjectID="_1468075792" r:id="rId155">
            <o:LockedField>false</o:LockedField>
          </o:OLEObject>
        </w:object>
      </w:r>
      <w:r>
        <w:rPr>
          <w:rFonts w:ascii="Times New Roman" w:hAnsi="Times New Roman"/>
          <w:szCs w:val="21"/>
        </w:rPr>
        <w:t>（元），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在乙店购买需付：</w:t>
      </w:r>
      <w:r>
        <w:rPr>
          <w:rFonts w:ascii="Times New Roman" w:hAnsi="Times New Roman"/>
          <w:position w:val="-6"/>
          <w:szCs w:val="21"/>
        </w:rPr>
        <w:object>
          <v:shape id="_x0000_i1112" o:spt="75" type="#_x0000_t75" style="height:13.95pt;width:103.9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12" DrawAspect="Content" ObjectID="_1468075793" r:id="rId157">
            <o:LockedField>false</o:LockedField>
          </o:OLEObject>
        </w:object>
      </w:r>
      <w:r>
        <w:rPr>
          <w:rFonts w:ascii="Times New Roman" w:hAnsi="Times New Roman"/>
          <w:szCs w:val="21"/>
        </w:rPr>
        <w:t>（元）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13" o:spt="75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13" DrawAspect="Content" ObjectID="_1468075794" r:id="rId15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在甲店购买便宜，故应在甲店购买.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22.解：（1）</w:t>
      </w:r>
      <w:r>
        <w:rPr>
          <w:rFonts w:ascii="Times New Roman" w:hAnsi="Times New Roman"/>
          <w:position w:val="-6"/>
          <w:szCs w:val="21"/>
        </w:rPr>
        <w:object>
          <v:shape id="_x0000_i1114" o:spt="75" type="#_x0000_t75" style="height:13.95pt;width:76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14" DrawAspect="Content" ObjectID="_1468075795" r:id="rId161">
            <o:LockedField>false</o:LockedField>
          </o:OLEObject>
        </w:object>
      </w:r>
      <w:r>
        <w:rPr>
          <w:rFonts w:ascii="Times New Roman" w:hAnsi="Times New Roman"/>
          <w:szCs w:val="21"/>
        </w:rPr>
        <w:t>（人）；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答：本次抽取的学生有200人；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</w:rPr>
        <w:pict>
          <v:shape id="_x0000_i1115" o:spt="75" type="#_x0000_t75" style="height:143.4pt;width:228.25pt;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rFonts w:ascii="Times New Roman" w:hAnsi="Times New Roman"/>
          <w:position w:val="-6"/>
          <w:szCs w:val="21"/>
        </w:rPr>
        <w:object>
          <v:shape id="_x0000_i1116" o:spt="75" type="#_x0000_t75" style="height:13.95pt;width:78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16" DrawAspect="Content" ObjectID="_1468075796" r:id="rId164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17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17" DrawAspect="Content" ObjectID="_1468075797" r:id="rId166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</w:t>
      </w:r>
      <w:r>
        <w:rPr>
          <w:rFonts w:ascii="Times New Roman" w:hAnsi="Times New Roman"/>
          <w:position w:val="-6"/>
          <w:szCs w:val="21"/>
        </w:rPr>
        <w:object>
          <v:shape id="_x0000_i1118" o:spt="75" type="#_x0000_t75" style="height:13.95pt;width:114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18" DrawAspect="Content" ObjectID="_1468075798" r:id="rId16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喜欢器乐的学生人数所对应圆心角的度数为</w:t>
      </w:r>
      <w:r>
        <w:rPr>
          <w:rFonts w:ascii="Times New Roman" w:hAnsi="Times New Roman"/>
          <w:position w:val="-6"/>
          <w:szCs w:val="21"/>
        </w:rPr>
        <w:object>
          <v:shape id="_x0000_i1119" o:spt="75" type="#_x0000_t75" style="height:13.95pt;width:91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19" DrawAspect="Content" ObjectID="_1468075799" r:id="rId170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23.【感知】</w:t>
      </w:r>
      <w:r>
        <w:rPr>
          <w:rFonts w:ascii="Times New Roman" w:hAnsi="Times New Roman"/>
          <w:i/>
          <w:szCs w:val="21"/>
        </w:rPr>
        <w:t>ECD</w:t>
      </w:r>
      <w:r>
        <w:rPr>
          <w:rFonts w:ascii="Times New Roman" w:hAnsi="Times New Roman"/>
          <w:szCs w:val="21"/>
        </w:rPr>
        <w:t>；</w:t>
      </w:r>
      <w:r>
        <w:rPr>
          <w:rFonts w:ascii="Times New Roman" w:hAnsi="Times New Roman"/>
          <w:i/>
          <w:szCs w:val="21"/>
        </w:rPr>
        <w:t>ECD</w:t>
      </w:r>
      <w:r>
        <w:rPr>
          <w:rFonts w:ascii="Times New Roman" w:hAnsi="Times New Roman"/>
          <w:szCs w:val="21"/>
        </w:rPr>
        <w:t>；内错角相等，两直线平行.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【探究】证明：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szCs w:val="21"/>
        </w:rPr>
        <w:t>CE</w: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2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20" DrawAspect="Content" ObjectID="_1468075800" r:id="rId17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21" o:spt="75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21" DrawAspect="Content" ObjectID="_1468075801" r:id="rId17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22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22" DrawAspect="Content" ObjectID="_1468075802" r:id="rId17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23" o:spt="75" type="#_x0000_t75" style="height:13.95pt;width:60.9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23" DrawAspect="Content" ObjectID="_1468075803" r:id="rId17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4"/>
          <w:szCs w:val="21"/>
        </w:rPr>
        <w:object>
          <v:shape id="_x0000_i1124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24" DrawAspect="Content" ObjectID="_1468075804" r:id="rId180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【应用】40°.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24.（1）28（2分）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（2）当</w:t>
      </w:r>
      <w:r>
        <w:rPr>
          <w:rFonts w:ascii="Times New Roman" w:hAnsi="Times New Roman"/>
          <w:position w:val="-6"/>
          <w:szCs w:val="21"/>
        </w:rPr>
        <w:object>
          <v:shape id="_x0000_i1125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25" DrawAspect="Content" ObjectID="_1468075805" r:id="rId182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表示的数为：</w:t>
      </w:r>
      <w:r>
        <w:rPr>
          <w:rFonts w:ascii="Times New Roman" w:hAnsi="Times New Roman"/>
          <w:position w:val="-6"/>
          <w:szCs w:val="21"/>
        </w:rPr>
        <w:object>
          <v:shape id="_x0000_i1126" o:spt="75" type="#_x0000_t75" style="height:13.95pt;width:78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26" DrawAspect="Content" ObjectID="_1468075806" r:id="rId184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表示的数为：</w:t>
      </w:r>
      <w:r>
        <w:rPr>
          <w:rFonts w:ascii="Times New Roman" w:hAnsi="Times New Roman"/>
          <w:position w:val="-6"/>
          <w:szCs w:val="21"/>
        </w:rPr>
        <w:object>
          <v:shape id="_x0000_i1127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27" DrawAspect="Content" ObjectID="_1468075807" r:id="rId186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此时，</w:t>
      </w:r>
      <w:r>
        <w:rPr>
          <w:rFonts w:ascii="Times New Roman" w:hAnsi="Times New Roman"/>
          <w:position w:val="-14"/>
          <w:szCs w:val="21"/>
        </w:rPr>
        <w:object>
          <v:shape id="_x0000_i1128" o:spt="75" type="#_x0000_t75" style="height:20pt;width:98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28" DrawAspect="Content" ObjectID="_1468075808" r:id="rId188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rFonts w:ascii="Times New Roman" w:hAnsi="Times New Roman"/>
          <w:position w:val="-14"/>
          <w:szCs w:val="21"/>
        </w:rPr>
        <w:object>
          <v:shape id="_x0000_i1129" o:spt="75" type="#_x0000_t75" style="height:20pt;width:76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29" DrawAspect="Content" ObjectID="_1468075809" r:id="rId190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ascii="Times New Roman" w:hAnsi="Times New Roman"/>
          <w:position w:val="-6"/>
          <w:szCs w:val="21"/>
        </w:rPr>
        <w:object>
          <v:shape id="_x0000_i1130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30" DrawAspect="Content" ObjectID="_1468075810" r:id="rId192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ascii="Times New Roman" w:hAnsi="Times New Roman"/>
          <w:position w:val="-24"/>
          <w:szCs w:val="21"/>
        </w:rPr>
        <w:object>
          <v:shape id="_x0000_i1131" o:spt="75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31" DrawAspect="Content" ObjectID="_1468075811" r:id="rId194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两点相遇时，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的值为</w:t>
      </w:r>
      <w:r>
        <w:rPr>
          <w:rFonts w:ascii="Times New Roman" w:hAnsi="Times New Roman"/>
          <w:position w:val="-24"/>
          <w:szCs w:val="21"/>
        </w:rPr>
        <w:object>
          <v:shape id="_x0000_i1132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32" DrawAspect="Content" ObjectID="_1468075812" r:id="rId196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（4）2或6.</w:t>
      </w:r>
    </w:p>
    <w:p>
      <w:pPr>
        <w:spacing w:line="288" w:lineRule="auto"/>
        <w:rPr>
          <w:rFonts w:ascii="Times New Roman" w:hAnsi="Times New Roman"/>
          <w:szCs w:val="21"/>
        </w:rPr>
      </w:pPr>
    </w:p>
    <w:sectPr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5EBC"/>
    <w:rsid w:val="000460FF"/>
    <w:rsid w:val="00054E7B"/>
    <w:rsid w:val="00062F29"/>
    <w:rsid w:val="00093EAF"/>
    <w:rsid w:val="000E4D02"/>
    <w:rsid w:val="000E4FF1"/>
    <w:rsid w:val="001177F3"/>
    <w:rsid w:val="0013540A"/>
    <w:rsid w:val="00171458"/>
    <w:rsid w:val="00173C1D"/>
    <w:rsid w:val="001764C3"/>
    <w:rsid w:val="0018010E"/>
    <w:rsid w:val="001806CD"/>
    <w:rsid w:val="00191C29"/>
    <w:rsid w:val="001C63DA"/>
    <w:rsid w:val="001D0C6F"/>
    <w:rsid w:val="00201A7E"/>
    <w:rsid w:val="00204526"/>
    <w:rsid w:val="00221232"/>
    <w:rsid w:val="00221FC9"/>
    <w:rsid w:val="00244CEF"/>
    <w:rsid w:val="002457C2"/>
    <w:rsid w:val="00253D4F"/>
    <w:rsid w:val="002908F0"/>
    <w:rsid w:val="002A0E5D"/>
    <w:rsid w:val="002A1A21"/>
    <w:rsid w:val="002F06B2"/>
    <w:rsid w:val="003102DB"/>
    <w:rsid w:val="003625C4"/>
    <w:rsid w:val="00365874"/>
    <w:rsid w:val="003B1712"/>
    <w:rsid w:val="003C4A95"/>
    <w:rsid w:val="003D0C09"/>
    <w:rsid w:val="004062F6"/>
    <w:rsid w:val="00430A44"/>
    <w:rsid w:val="00435F83"/>
    <w:rsid w:val="00444A46"/>
    <w:rsid w:val="00446495"/>
    <w:rsid w:val="0046214C"/>
    <w:rsid w:val="0049183B"/>
    <w:rsid w:val="004B44B5"/>
    <w:rsid w:val="004D44FD"/>
    <w:rsid w:val="0059145F"/>
    <w:rsid w:val="00596076"/>
    <w:rsid w:val="005B39DB"/>
    <w:rsid w:val="005B57FE"/>
    <w:rsid w:val="005C2124"/>
    <w:rsid w:val="005F1362"/>
    <w:rsid w:val="00605626"/>
    <w:rsid w:val="006071D5"/>
    <w:rsid w:val="0062039B"/>
    <w:rsid w:val="00623C16"/>
    <w:rsid w:val="006321D7"/>
    <w:rsid w:val="00637D3A"/>
    <w:rsid w:val="00640BF5"/>
    <w:rsid w:val="006D5DE9"/>
    <w:rsid w:val="006F45E0"/>
    <w:rsid w:val="00701D6B"/>
    <w:rsid w:val="007061B2"/>
    <w:rsid w:val="00740A09"/>
    <w:rsid w:val="00762E26"/>
    <w:rsid w:val="00786324"/>
    <w:rsid w:val="008028B5"/>
    <w:rsid w:val="00832EC9"/>
    <w:rsid w:val="008634CD"/>
    <w:rsid w:val="008731FA"/>
    <w:rsid w:val="00880A38"/>
    <w:rsid w:val="00893DD6"/>
    <w:rsid w:val="008D2E94"/>
    <w:rsid w:val="00900BBF"/>
    <w:rsid w:val="00953969"/>
    <w:rsid w:val="00974E0F"/>
    <w:rsid w:val="00982128"/>
    <w:rsid w:val="009A27BF"/>
    <w:rsid w:val="009B5666"/>
    <w:rsid w:val="009C4252"/>
    <w:rsid w:val="00A07DF2"/>
    <w:rsid w:val="00A3618E"/>
    <w:rsid w:val="00A405DB"/>
    <w:rsid w:val="00A46D54"/>
    <w:rsid w:val="00A536B0"/>
    <w:rsid w:val="00A53A2D"/>
    <w:rsid w:val="00AB3EE3"/>
    <w:rsid w:val="00AD4827"/>
    <w:rsid w:val="00AD6B6A"/>
    <w:rsid w:val="00AE7339"/>
    <w:rsid w:val="00B374B3"/>
    <w:rsid w:val="00B73811"/>
    <w:rsid w:val="00B77F83"/>
    <w:rsid w:val="00B80D67"/>
    <w:rsid w:val="00B8100F"/>
    <w:rsid w:val="00B96924"/>
    <w:rsid w:val="00BB50C6"/>
    <w:rsid w:val="00C02815"/>
    <w:rsid w:val="00C169ED"/>
    <w:rsid w:val="00C321EB"/>
    <w:rsid w:val="00C44BBC"/>
    <w:rsid w:val="00CA4A07"/>
    <w:rsid w:val="00CC76E9"/>
    <w:rsid w:val="00D51257"/>
    <w:rsid w:val="00D55698"/>
    <w:rsid w:val="00D634C2"/>
    <w:rsid w:val="00D756B6"/>
    <w:rsid w:val="00D77F6E"/>
    <w:rsid w:val="00DA0796"/>
    <w:rsid w:val="00DA5448"/>
    <w:rsid w:val="00DB42B8"/>
    <w:rsid w:val="00DB6888"/>
    <w:rsid w:val="00DC061C"/>
    <w:rsid w:val="00DD2250"/>
    <w:rsid w:val="00DD6F2B"/>
    <w:rsid w:val="00DF071B"/>
    <w:rsid w:val="00E017B5"/>
    <w:rsid w:val="00E22C2C"/>
    <w:rsid w:val="00E63075"/>
    <w:rsid w:val="00E8659F"/>
    <w:rsid w:val="00E97096"/>
    <w:rsid w:val="00EA0188"/>
    <w:rsid w:val="00EA505E"/>
    <w:rsid w:val="00EB17B4"/>
    <w:rsid w:val="00ED1550"/>
    <w:rsid w:val="00ED4F9A"/>
    <w:rsid w:val="00EE1A37"/>
    <w:rsid w:val="00EF50BF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E29EB"/>
    <w:rsid w:val="00FF2D79"/>
    <w:rsid w:val="00FF517A"/>
    <w:rsid w:val="38274566"/>
    <w:rsid w:val="63A3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纯文本_0"/>
    <w:basedOn w:val="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wmf"/><Relationship Id="rId98" Type="http://schemas.openxmlformats.org/officeDocument/2006/relationships/oleObject" Target="embeddings/oleObject41.bin"/><Relationship Id="rId97" Type="http://schemas.openxmlformats.org/officeDocument/2006/relationships/image" Target="media/image53.png"/><Relationship Id="rId96" Type="http://schemas.openxmlformats.org/officeDocument/2006/relationships/oleObject" Target="embeddings/oleObject40.bin"/><Relationship Id="rId95" Type="http://schemas.openxmlformats.org/officeDocument/2006/relationships/oleObject" Target="embeddings/oleObject39.bin"/><Relationship Id="rId94" Type="http://schemas.openxmlformats.org/officeDocument/2006/relationships/image" Target="media/image52.wmf"/><Relationship Id="rId93" Type="http://schemas.openxmlformats.org/officeDocument/2006/relationships/oleObject" Target="embeddings/oleObject38.bin"/><Relationship Id="rId92" Type="http://schemas.openxmlformats.org/officeDocument/2006/relationships/oleObject" Target="embeddings/oleObject37.bin"/><Relationship Id="rId91" Type="http://schemas.openxmlformats.org/officeDocument/2006/relationships/image" Target="media/image51.wmf"/><Relationship Id="rId90" Type="http://schemas.openxmlformats.org/officeDocument/2006/relationships/oleObject" Target="embeddings/oleObject36.bin"/><Relationship Id="rId9" Type="http://schemas.openxmlformats.org/officeDocument/2006/relationships/image" Target="media/image3.wmf"/><Relationship Id="rId89" Type="http://schemas.openxmlformats.org/officeDocument/2006/relationships/oleObject" Target="embeddings/oleObject35.bin"/><Relationship Id="rId88" Type="http://schemas.openxmlformats.org/officeDocument/2006/relationships/image" Target="media/image50.wmf"/><Relationship Id="rId87" Type="http://schemas.openxmlformats.org/officeDocument/2006/relationships/oleObject" Target="embeddings/oleObject34.bin"/><Relationship Id="rId86" Type="http://schemas.openxmlformats.org/officeDocument/2006/relationships/image" Target="media/image49.wmf"/><Relationship Id="rId85" Type="http://schemas.openxmlformats.org/officeDocument/2006/relationships/oleObject" Target="embeddings/oleObject33.bin"/><Relationship Id="rId84" Type="http://schemas.openxmlformats.org/officeDocument/2006/relationships/image" Target="media/image48.png"/><Relationship Id="rId83" Type="http://schemas.openxmlformats.org/officeDocument/2006/relationships/image" Target="media/image47.wmf"/><Relationship Id="rId82" Type="http://schemas.openxmlformats.org/officeDocument/2006/relationships/oleObject" Target="embeddings/oleObject32.bin"/><Relationship Id="rId81" Type="http://schemas.openxmlformats.org/officeDocument/2006/relationships/image" Target="media/image46.wmf"/><Relationship Id="rId80" Type="http://schemas.openxmlformats.org/officeDocument/2006/relationships/oleObject" Target="embeddings/oleObject31.bin"/><Relationship Id="rId8" Type="http://schemas.openxmlformats.org/officeDocument/2006/relationships/oleObject" Target="embeddings/oleObject2.bin"/><Relationship Id="rId79" Type="http://schemas.openxmlformats.org/officeDocument/2006/relationships/image" Target="media/image45.wmf"/><Relationship Id="rId78" Type="http://schemas.openxmlformats.org/officeDocument/2006/relationships/oleObject" Target="embeddings/oleObject30.bin"/><Relationship Id="rId77" Type="http://schemas.openxmlformats.org/officeDocument/2006/relationships/image" Target="media/image44.wmf"/><Relationship Id="rId76" Type="http://schemas.openxmlformats.org/officeDocument/2006/relationships/oleObject" Target="embeddings/oleObject29.bin"/><Relationship Id="rId75" Type="http://schemas.openxmlformats.org/officeDocument/2006/relationships/image" Target="media/image43.png"/><Relationship Id="rId74" Type="http://schemas.openxmlformats.org/officeDocument/2006/relationships/image" Target="media/image42.wmf"/><Relationship Id="rId73" Type="http://schemas.openxmlformats.org/officeDocument/2006/relationships/oleObject" Target="embeddings/oleObject28.bin"/><Relationship Id="rId72" Type="http://schemas.openxmlformats.org/officeDocument/2006/relationships/image" Target="media/image41.wmf"/><Relationship Id="rId71" Type="http://schemas.openxmlformats.org/officeDocument/2006/relationships/oleObject" Target="embeddings/oleObject27.bin"/><Relationship Id="rId70" Type="http://schemas.openxmlformats.org/officeDocument/2006/relationships/image" Target="media/image40.png"/><Relationship Id="rId7" Type="http://schemas.openxmlformats.org/officeDocument/2006/relationships/image" Target="media/image2.wmf"/><Relationship Id="rId69" Type="http://schemas.openxmlformats.org/officeDocument/2006/relationships/image" Target="media/image39.wmf"/><Relationship Id="rId68" Type="http://schemas.openxmlformats.org/officeDocument/2006/relationships/oleObject" Target="embeddings/oleObject26.bin"/><Relationship Id="rId67" Type="http://schemas.openxmlformats.org/officeDocument/2006/relationships/image" Target="media/image38.wmf"/><Relationship Id="rId66" Type="http://schemas.openxmlformats.org/officeDocument/2006/relationships/oleObject" Target="embeddings/oleObject25.bin"/><Relationship Id="rId65" Type="http://schemas.openxmlformats.org/officeDocument/2006/relationships/image" Target="media/image37.wmf"/><Relationship Id="rId64" Type="http://schemas.openxmlformats.org/officeDocument/2006/relationships/oleObject" Target="embeddings/oleObject24.bin"/><Relationship Id="rId63" Type="http://schemas.openxmlformats.org/officeDocument/2006/relationships/image" Target="media/image36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5.png"/><Relationship Id="rId60" Type="http://schemas.openxmlformats.org/officeDocument/2006/relationships/image" Target="media/image34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2.bin"/><Relationship Id="rId58" Type="http://schemas.openxmlformats.org/officeDocument/2006/relationships/image" Target="media/image33.wmf"/><Relationship Id="rId57" Type="http://schemas.openxmlformats.org/officeDocument/2006/relationships/oleObject" Target="embeddings/oleObject21.bin"/><Relationship Id="rId56" Type="http://schemas.openxmlformats.org/officeDocument/2006/relationships/image" Target="media/image32.png"/><Relationship Id="rId55" Type="http://schemas.openxmlformats.org/officeDocument/2006/relationships/image" Target="media/image31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0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8.bin"/><Relationship Id="rId5" Type="http://schemas.openxmlformats.org/officeDocument/2006/relationships/image" Target="media/image1.png"/><Relationship Id="rId49" Type="http://schemas.openxmlformats.org/officeDocument/2006/relationships/image" Target="media/image28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7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6.png"/><Relationship Id="rId44" Type="http://schemas.openxmlformats.org/officeDocument/2006/relationships/image" Target="media/image25.png"/><Relationship Id="rId43" Type="http://schemas.openxmlformats.org/officeDocument/2006/relationships/image" Target="media/image24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4.bin"/><Relationship Id="rId4" Type="http://schemas.openxmlformats.org/officeDocument/2006/relationships/theme" Target="theme/theme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1.png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png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9.bin"/><Relationship Id="rId27" Type="http://schemas.openxmlformats.org/officeDocument/2006/relationships/image" Target="media/image15.png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0" Type="http://schemas.openxmlformats.org/officeDocument/2006/relationships/fontTable" Target="fontTable.xml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customXml" Target="../customXml/item2.xml"/><Relationship Id="rId198" Type="http://schemas.openxmlformats.org/officeDocument/2006/relationships/customXml" Target="../customXml/item1.xml"/><Relationship Id="rId197" Type="http://schemas.openxmlformats.org/officeDocument/2006/relationships/image" Target="media/image105.wmf"/><Relationship Id="rId196" Type="http://schemas.openxmlformats.org/officeDocument/2006/relationships/oleObject" Target="embeddings/oleObject88.bin"/><Relationship Id="rId195" Type="http://schemas.openxmlformats.org/officeDocument/2006/relationships/image" Target="media/image104.wmf"/><Relationship Id="rId194" Type="http://schemas.openxmlformats.org/officeDocument/2006/relationships/oleObject" Target="embeddings/oleObject87.bin"/><Relationship Id="rId193" Type="http://schemas.openxmlformats.org/officeDocument/2006/relationships/image" Target="media/image103.wmf"/><Relationship Id="rId192" Type="http://schemas.openxmlformats.org/officeDocument/2006/relationships/oleObject" Target="embeddings/oleObject86.bin"/><Relationship Id="rId191" Type="http://schemas.openxmlformats.org/officeDocument/2006/relationships/image" Target="media/image102.wmf"/><Relationship Id="rId190" Type="http://schemas.openxmlformats.org/officeDocument/2006/relationships/oleObject" Target="embeddings/oleObject85.bin"/><Relationship Id="rId19" Type="http://schemas.openxmlformats.org/officeDocument/2006/relationships/oleObject" Target="embeddings/oleObject5.bin"/><Relationship Id="rId189" Type="http://schemas.openxmlformats.org/officeDocument/2006/relationships/image" Target="media/image101.wmf"/><Relationship Id="rId188" Type="http://schemas.openxmlformats.org/officeDocument/2006/relationships/oleObject" Target="embeddings/oleObject84.bin"/><Relationship Id="rId187" Type="http://schemas.openxmlformats.org/officeDocument/2006/relationships/image" Target="media/image100.wmf"/><Relationship Id="rId186" Type="http://schemas.openxmlformats.org/officeDocument/2006/relationships/oleObject" Target="embeddings/oleObject83.bin"/><Relationship Id="rId185" Type="http://schemas.openxmlformats.org/officeDocument/2006/relationships/image" Target="media/image99.wmf"/><Relationship Id="rId184" Type="http://schemas.openxmlformats.org/officeDocument/2006/relationships/oleObject" Target="embeddings/oleObject82.bin"/><Relationship Id="rId183" Type="http://schemas.openxmlformats.org/officeDocument/2006/relationships/image" Target="media/image98.wmf"/><Relationship Id="rId182" Type="http://schemas.openxmlformats.org/officeDocument/2006/relationships/oleObject" Target="embeddings/oleObject81.bin"/><Relationship Id="rId181" Type="http://schemas.openxmlformats.org/officeDocument/2006/relationships/image" Target="media/image97.wmf"/><Relationship Id="rId180" Type="http://schemas.openxmlformats.org/officeDocument/2006/relationships/oleObject" Target="embeddings/oleObject80.bin"/><Relationship Id="rId18" Type="http://schemas.openxmlformats.org/officeDocument/2006/relationships/image" Target="media/image10.wmf"/><Relationship Id="rId179" Type="http://schemas.openxmlformats.org/officeDocument/2006/relationships/image" Target="media/image96.wmf"/><Relationship Id="rId178" Type="http://schemas.openxmlformats.org/officeDocument/2006/relationships/oleObject" Target="embeddings/oleObject79.bin"/><Relationship Id="rId177" Type="http://schemas.openxmlformats.org/officeDocument/2006/relationships/image" Target="media/image95.wmf"/><Relationship Id="rId176" Type="http://schemas.openxmlformats.org/officeDocument/2006/relationships/oleObject" Target="embeddings/oleObject78.bin"/><Relationship Id="rId175" Type="http://schemas.openxmlformats.org/officeDocument/2006/relationships/image" Target="media/image94.wmf"/><Relationship Id="rId174" Type="http://schemas.openxmlformats.org/officeDocument/2006/relationships/oleObject" Target="embeddings/oleObject77.bin"/><Relationship Id="rId173" Type="http://schemas.openxmlformats.org/officeDocument/2006/relationships/image" Target="media/image93.wmf"/><Relationship Id="rId172" Type="http://schemas.openxmlformats.org/officeDocument/2006/relationships/oleObject" Target="embeddings/oleObject76.bin"/><Relationship Id="rId171" Type="http://schemas.openxmlformats.org/officeDocument/2006/relationships/image" Target="media/image92.wmf"/><Relationship Id="rId170" Type="http://schemas.openxmlformats.org/officeDocument/2006/relationships/oleObject" Target="embeddings/oleObject75.bin"/><Relationship Id="rId17" Type="http://schemas.openxmlformats.org/officeDocument/2006/relationships/oleObject" Target="embeddings/oleObject4.bin"/><Relationship Id="rId169" Type="http://schemas.openxmlformats.org/officeDocument/2006/relationships/image" Target="media/image91.wmf"/><Relationship Id="rId168" Type="http://schemas.openxmlformats.org/officeDocument/2006/relationships/oleObject" Target="embeddings/oleObject74.bin"/><Relationship Id="rId167" Type="http://schemas.openxmlformats.org/officeDocument/2006/relationships/image" Target="media/image90.wmf"/><Relationship Id="rId166" Type="http://schemas.openxmlformats.org/officeDocument/2006/relationships/oleObject" Target="embeddings/oleObject73.bin"/><Relationship Id="rId165" Type="http://schemas.openxmlformats.org/officeDocument/2006/relationships/image" Target="media/image89.wmf"/><Relationship Id="rId164" Type="http://schemas.openxmlformats.org/officeDocument/2006/relationships/oleObject" Target="embeddings/oleObject72.bin"/><Relationship Id="rId163" Type="http://schemas.openxmlformats.org/officeDocument/2006/relationships/image" Target="media/image88.png"/><Relationship Id="rId162" Type="http://schemas.openxmlformats.org/officeDocument/2006/relationships/image" Target="media/image87.wmf"/><Relationship Id="rId161" Type="http://schemas.openxmlformats.org/officeDocument/2006/relationships/oleObject" Target="embeddings/oleObject71.bin"/><Relationship Id="rId160" Type="http://schemas.openxmlformats.org/officeDocument/2006/relationships/image" Target="media/image86.wmf"/><Relationship Id="rId16" Type="http://schemas.openxmlformats.org/officeDocument/2006/relationships/image" Target="media/image9.wmf"/><Relationship Id="rId159" Type="http://schemas.openxmlformats.org/officeDocument/2006/relationships/oleObject" Target="embeddings/oleObject70.bin"/><Relationship Id="rId158" Type="http://schemas.openxmlformats.org/officeDocument/2006/relationships/image" Target="media/image85.wmf"/><Relationship Id="rId157" Type="http://schemas.openxmlformats.org/officeDocument/2006/relationships/oleObject" Target="embeddings/oleObject69.bin"/><Relationship Id="rId156" Type="http://schemas.openxmlformats.org/officeDocument/2006/relationships/image" Target="media/image84.wmf"/><Relationship Id="rId155" Type="http://schemas.openxmlformats.org/officeDocument/2006/relationships/oleObject" Target="embeddings/oleObject68.bin"/><Relationship Id="rId154" Type="http://schemas.openxmlformats.org/officeDocument/2006/relationships/image" Target="media/image83.wmf"/><Relationship Id="rId153" Type="http://schemas.openxmlformats.org/officeDocument/2006/relationships/oleObject" Target="embeddings/oleObject67.bin"/><Relationship Id="rId152" Type="http://schemas.openxmlformats.org/officeDocument/2006/relationships/image" Target="media/image82.wmf"/><Relationship Id="rId151" Type="http://schemas.openxmlformats.org/officeDocument/2006/relationships/oleObject" Target="embeddings/oleObject66.bin"/><Relationship Id="rId150" Type="http://schemas.openxmlformats.org/officeDocument/2006/relationships/image" Target="media/image81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5.bin"/><Relationship Id="rId148" Type="http://schemas.openxmlformats.org/officeDocument/2006/relationships/image" Target="media/image80.wmf"/><Relationship Id="rId147" Type="http://schemas.openxmlformats.org/officeDocument/2006/relationships/oleObject" Target="embeddings/oleObject64.bin"/><Relationship Id="rId146" Type="http://schemas.openxmlformats.org/officeDocument/2006/relationships/image" Target="media/image79.wmf"/><Relationship Id="rId145" Type="http://schemas.openxmlformats.org/officeDocument/2006/relationships/oleObject" Target="embeddings/oleObject63.bin"/><Relationship Id="rId144" Type="http://schemas.openxmlformats.org/officeDocument/2006/relationships/image" Target="media/image78.wmf"/><Relationship Id="rId143" Type="http://schemas.openxmlformats.org/officeDocument/2006/relationships/oleObject" Target="embeddings/oleObject62.bin"/><Relationship Id="rId142" Type="http://schemas.openxmlformats.org/officeDocument/2006/relationships/image" Target="media/image77.wmf"/><Relationship Id="rId141" Type="http://schemas.openxmlformats.org/officeDocument/2006/relationships/oleObject" Target="embeddings/oleObject61.bin"/><Relationship Id="rId140" Type="http://schemas.openxmlformats.org/officeDocument/2006/relationships/image" Target="media/image76.wmf"/><Relationship Id="rId14" Type="http://schemas.openxmlformats.org/officeDocument/2006/relationships/image" Target="media/image8.png"/><Relationship Id="rId139" Type="http://schemas.openxmlformats.org/officeDocument/2006/relationships/oleObject" Target="embeddings/oleObject60.bin"/><Relationship Id="rId138" Type="http://schemas.openxmlformats.org/officeDocument/2006/relationships/image" Target="media/image75.wmf"/><Relationship Id="rId137" Type="http://schemas.openxmlformats.org/officeDocument/2006/relationships/oleObject" Target="embeddings/oleObject59.bin"/><Relationship Id="rId136" Type="http://schemas.openxmlformats.org/officeDocument/2006/relationships/image" Target="media/image74.wmf"/><Relationship Id="rId135" Type="http://schemas.openxmlformats.org/officeDocument/2006/relationships/oleObject" Target="embeddings/oleObject58.bin"/><Relationship Id="rId134" Type="http://schemas.openxmlformats.org/officeDocument/2006/relationships/image" Target="media/image73.wmf"/><Relationship Id="rId133" Type="http://schemas.openxmlformats.org/officeDocument/2006/relationships/oleObject" Target="embeddings/oleObject57.bin"/><Relationship Id="rId132" Type="http://schemas.openxmlformats.org/officeDocument/2006/relationships/image" Target="media/image72.wmf"/><Relationship Id="rId131" Type="http://schemas.openxmlformats.org/officeDocument/2006/relationships/oleObject" Target="embeddings/oleObject56.bin"/><Relationship Id="rId130" Type="http://schemas.openxmlformats.org/officeDocument/2006/relationships/image" Target="media/image71.wmf"/><Relationship Id="rId13" Type="http://schemas.openxmlformats.org/officeDocument/2006/relationships/image" Target="media/image7.png"/><Relationship Id="rId129" Type="http://schemas.openxmlformats.org/officeDocument/2006/relationships/oleObject" Target="embeddings/oleObject55.bin"/><Relationship Id="rId128" Type="http://schemas.openxmlformats.org/officeDocument/2006/relationships/image" Target="media/image70.wmf"/><Relationship Id="rId127" Type="http://schemas.openxmlformats.org/officeDocument/2006/relationships/oleObject" Target="embeddings/oleObject54.bin"/><Relationship Id="rId126" Type="http://schemas.openxmlformats.org/officeDocument/2006/relationships/image" Target="media/image69.wmf"/><Relationship Id="rId125" Type="http://schemas.openxmlformats.org/officeDocument/2006/relationships/oleObject" Target="embeddings/oleObject53.bin"/><Relationship Id="rId124" Type="http://schemas.openxmlformats.org/officeDocument/2006/relationships/image" Target="media/image68.png"/><Relationship Id="rId123" Type="http://schemas.openxmlformats.org/officeDocument/2006/relationships/image" Target="media/image67.wmf"/><Relationship Id="rId122" Type="http://schemas.openxmlformats.org/officeDocument/2006/relationships/oleObject" Target="embeddings/oleObject52.bin"/><Relationship Id="rId121" Type="http://schemas.openxmlformats.org/officeDocument/2006/relationships/image" Target="media/image66.wmf"/><Relationship Id="rId120" Type="http://schemas.openxmlformats.org/officeDocument/2006/relationships/oleObject" Target="embeddings/oleObject51.bin"/><Relationship Id="rId12" Type="http://schemas.openxmlformats.org/officeDocument/2006/relationships/image" Target="media/image6.png"/><Relationship Id="rId119" Type="http://schemas.openxmlformats.org/officeDocument/2006/relationships/image" Target="media/image65.wmf"/><Relationship Id="rId118" Type="http://schemas.openxmlformats.org/officeDocument/2006/relationships/oleObject" Target="embeddings/oleObject50.bin"/><Relationship Id="rId117" Type="http://schemas.openxmlformats.org/officeDocument/2006/relationships/image" Target="media/image64.wmf"/><Relationship Id="rId116" Type="http://schemas.openxmlformats.org/officeDocument/2006/relationships/oleObject" Target="embeddings/oleObject49.bin"/><Relationship Id="rId115" Type="http://schemas.openxmlformats.org/officeDocument/2006/relationships/image" Target="media/image63.wmf"/><Relationship Id="rId114" Type="http://schemas.openxmlformats.org/officeDocument/2006/relationships/oleObject" Target="embeddings/oleObject48.bin"/><Relationship Id="rId113" Type="http://schemas.openxmlformats.org/officeDocument/2006/relationships/image" Target="media/image62.wmf"/><Relationship Id="rId112" Type="http://schemas.openxmlformats.org/officeDocument/2006/relationships/oleObject" Target="embeddings/oleObject47.bin"/><Relationship Id="rId111" Type="http://schemas.openxmlformats.org/officeDocument/2006/relationships/image" Target="media/image61.wmf"/><Relationship Id="rId110" Type="http://schemas.openxmlformats.org/officeDocument/2006/relationships/oleObject" Target="embeddings/oleObject46.bin"/><Relationship Id="rId11" Type="http://schemas.openxmlformats.org/officeDocument/2006/relationships/image" Target="media/image5.png"/><Relationship Id="rId109" Type="http://schemas.openxmlformats.org/officeDocument/2006/relationships/image" Target="media/image60.png"/><Relationship Id="rId108" Type="http://schemas.openxmlformats.org/officeDocument/2006/relationships/image" Target="media/image59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8.png"/><Relationship Id="rId105" Type="http://schemas.openxmlformats.org/officeDocument/2006/relationships/image" Target="media/image57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6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5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3AA124-22BF-43F5-AFDC-D7CDEBEBEC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804</Words>
  <Characters>4589</Characters>
  <Lines>38</Lines>
  <Paragraphs>10</Paragraphs>
  <TotalTime>32</TotalTime>
  <ScaleCrop>false</ScaleCrop>
  <LinksUpToDate>false</LinksUpToDate>
  <CharactersWithSpaces>5383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2021-08-25T10:00:00Z</dcterms:created>
  <dc:creator>琦</dc:creator>
  <cp:lastModifiedBy>老倪膏药(招代理)</cp:lastModifiedBy>
  <dcterms:modified xsi:type="dcterms:W3CDTF">2022-01-06T12:41:13Z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