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NormalWeb"/>
        <w:spacing w:before="0" w:beforeAutospacing="0" w:after="0" w:afterAutospacing="0" w:line="360" w:lineRule="auto"/>
        <w:ind w:firstLine="2160" w:firstLineChars="900"/>
        <w:rPr>
          <w:rFonts w:hint="eastAsia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11252200</wp:posOffset>
            </wp:positionV>
            <wp:extent cx="254000" cy="4191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8608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—202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学年度上学期期末教学质量检测</w:t>
      </w:r>
    </w:p>
    <w:p>
      <w:pPr>
        <w:pStyle w:val="NormalWeb"/>
        <w:spacing w:before="0" w:beforeAutospacing="0" w:after="0" w:afterAutospacing="0" w:line="360" w:lineRule="auto"/>
        <w:ind w:firstLine="2974" w:firstLineChars="1239"/>
        <w:rPr>
          <w:rFonts w:ascii="黑体" w:hint="eastAsia"/>
          <w:b/>
          <w:bCs/>
        </w:rPr>
      </w:pPr>
      <w:r>
        <w:rPr>
          <w:rFonts w:ascii="黑体" w:hint="eastAsia"/>
          <w:b/>
          <w:bCs/>
          <w:lang w:eastAsia="zh-CN"/>
        </w:rPr>
        <w:t>八</w:t>
      </w:r>
      <w:r>
        <w:rPr>
          <w:rFonts w:ascii="黑体" w:hint="eastAsia"/>
          <w:b/>
          <w:bCs/>
        </w:rPr>
        <w:t>年级语文试卷答案</w:t>
      </w:r>
    </w:p>
    <w:p>
      <w:pPr>
        <w:jc w:val="center"/>
        <w:rPr>
          <w:b/>
        </w:rPr>
      </w:pP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bCs/>
          <w:szCs w:val="21"/>
        </w:rPr>
        <w:t>一、积累与运用（满分</w:t>
      </w:r>
      <w:r>
        <w:rPr>
          <w:rFonts w:ascii="宋体" w:hAnsi="宋体"/>
          <w:b/>
          <w:bCs/>
          <w:szCs w:val="21"/>
        </w:rPr>
        <w:t>25</w:t>
      </w:r>
      <w:r>
        <w:rPr>
          <w:rFonts w:ascii="宋体" w:hAnsi="宋体" w:hint="eastAsia"/>
          <w:b/>
          <w:bCs/>
          <w:szCs w:val="21"/>
        </w:rPr>
        <w:t>分）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 xml:space="preserve">1. </w:t>
      </w:r>
      <w:r>
        <w:t xml:space="preserve">D  2．B  3．C  4．C 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t xml:space="preserve"> 5．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t>A   （2）巧夺金沙江   强渡大渡河（或“飞夺泸定桥”）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lang w:val="en-US" w:eastAsia="zh-CN"/>
        </w:rPr>
        <w:t>6</w:t>
      </w:r>
      <w:r>
        <w:t>．</w:t>
      </w:r>
      <w:r>
        <w:rPr>
          <w:rFonts w:hint="eastAsia"/>
          <w:sz w:val="28"/>
          <w:szCs w:val="28"/>
        </w:rPr>
        <w:t>（</w:t>
      </w:r>
      <w:r>
        <w:rPr>
          <w:rFonts w:hint="eastAsia"/>
        </w:rPr>
        <w:t xml:space="preserve">1）常德柳叶湖半程马拉松和环湖自行车赛即将开赛 </w:t>
      </w:r>
      <w:r>
        <w:rPr>
          <w:rFonts w:hint="eastAsia"/>
          <w:lang w:eastAsia="zh-CN"/>
        </w:rPr>
        <w:t>（或</w:t>
      </w:r>
      <w:r>
        <w:rPr>
          <w:rFonts w:hint="eastAsia"/>
        </w:rPr>
        <w:t>常德柳叶湖半程马拉松赛和环湖自行车赛即将激情开赛</w:t>
      </w:r>
      <w:r>
        <w:rPr>
          <w:rFonts w:hint="eastAsia"/>
          <w:lang w:val="en-US" w:eastAsia="zh-CN"/>
        </w:rPr>
        <w:t xml:space="preserve"> ， </w:t>
      </w:r>
      <w:r>
        <w:rPr>
          <w:rFonts w:hint="eastAsia"/>
          <w:lang w:eastAsia="zh-CN"/>
        </w:rPr>
        <w:t>或</w:t>
      </w:r>
      <w:r>
        <w:rPr>
          <w:rFonts w:hint="eastAsia"/>
        </w:rPr>
        <w:t>柳叶湖半程马拉松和环湖自行车赛即将举</w:t>
      </w:r>
      <w:r>
        <w:rPr>
          <w:rFonts w:hint="eastAsia"/>
          <w:lang w:eastAsia="zh-CN"/>
        </w:rPr>
        <w:t>行）</w:t>
      </w:r>
      <w:r>
        <w:rPr>
          <w:rFonts w:hint="eastAsia"/>
        </w:rPr>
        <w:t xml:space="preserve">（2）D </w:t>
      </w:r>
      <w:r>
        <w:rPr>
          <w:sz w:val="28"/>
          <w:szCs w:val="28"/>
        </w:rPr>
        <w:t xml:space="preserve"> </w:t>
      </w:r>
      <w:r>
        <w:t xml:space="preserve"> </w:t>
      </w:r>
    </w:p>
    <w:p>
      <w:pPr>
        <w:rPr>
          <w:rFonts w:ascii="宋体" w:eastAsia="宋体" w:hAnsi="宋体" w:cs="宋体" w:hint="eastAsia"/>
          <w:sz w:val="21"/>
          <w:szCs w:val="21"/>
        </w:rPr>
      </w:pPr>
      <w:r>
        <w:rPr>
          <w:rFonts w:hint="eastAsia"/>
          <w:lang w:val="en-US" w:eastAsia="zh-CN"/>
        </w:rPr>
        <w:t>7</w:t>
      </w:r>
      <w:r>
        <w:t>．</w:t>
      </w:r>
      <w:r>
        <w:rPr>
          <w:rFonts w:ascii="宋体" w:eastAsia="宋体" w:hAnsi="宋体" w:cs="宋体" w:hint="eastAsia"/>
          <w:sz w:val="21"/>
          <w:szCs w:val="21"/>
        </w:rPr>
        <w:t>（1）日暮乡关何处是 （2）长河落日圆 （3）浅草才能没马蹄 （4）老骥伏枥 （5）悠然见南山 （6）白头搔更短  （</w:t>
      </w:r>
      <w:r>
        <w:rPr>
          <w:rFonts w:ascii="宋体" w:hAnsi="宋体" w:cs="宋体" w:hint="eastAsia"/>
          <w:sz w:val="21"/>
          <w:szCs w:val="21"/>
          <w:lang w:val="en-US" w:eastAsia="zh-CN"/>
        </w:rPr>
        <w:t>7</w:t>
      </w:r>
      <w:r>
        <w:rPr>
          <w:rFonts w:ascii="宋体" w:eastAsia="宋体" w:hAnsi="宋体" w:cs="宋体" w:hint="eastAsia"/>
          <w:sz w:val="21"/>
          <w:szCs w:val="21"/>
        </w:rPr>
        <w:t>）东风不与周郎便，铜雀春深锁二乔 （</w:t>
      </w:r>
      <w:r>
        <w:rPr>
          <w:rFonts w:ascii="宋体" w:hAnsi="宋体" w:cs="宋体" w:hint="eastAsia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sz w:val="21"/>
          <w:szCs w:val="21"/>
        </w:rPr>
        <w:t>）报君黄金台上意，提携玉龙为君死</w:t>
      </w:r>
    </w:p>
    <w:p>
      <w:pPr>
        <w:spacing w:line="360" w:lineRule="auto"/>
        <w:jc w:val="left"/>
        <w:textAlignment w:val="center"/>
        <w:rPr>
          <w:rFonts w:hint="eastAsia"/>
          <w:b/>
          <w:bCs/>
        </w:rPr>
      </w:pPr>
      <w:r>
        <w:rPr>
          <w:rFonts w:hint="eastAsia"/>
          <w:b/>
          <w:bCs/>
        </w:rPr>
        <w:t>二、古诗文阅读（满分20分）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.（1）违背（2）同“横”，梗塞、不顺（3）害怕，恐惧（4）真正，确实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 内外治安/臣不以为喜/唯喜陛下居安思危耳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.(1)(通过这些)来让他的内心</w:t>
      </w:r>
      <w:r>
        <w:rPr>
          <w:rFonts w:hint="eastAsia"/>
          <w:lang w:eastAsia="zh-CN"/>
        </w:rPr>
        <w:t>受</w:t>
      </w:r>
      <w:r>
        <w:rPr>
          <w:rFonts w:hint="eastAsia"/>
        </w:rPr>
        <w:t>到震撼，使他性格坚忍起来，以不断增长他的才干。（2）治国就像治病一样，即使病好了，也应当修养护理。 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.居安思危  </w:t>
      </w:r>
    </w:p>
    <w:p>
      <w:pPr>
        <w:spacing w:line="360" w:lineRule="auto"/>
        <w:jc w:val="left"/>
        <w:textAlignment w:val="center"/>
        <w:rPr>
          <w:rFonts w:hint="eastAsia"/>
          <w:w w:val="90"/>
          <w:sz w:val="21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w w:val="90"/>
          <w:sz w:val="21"/>
        </w:rPr>
        <w:t xml:space="preserve"> 语段（一）是从个人成才推广到国家兴亡，从反面论证一个国家要想强大，必须经受内外的艰苦磨练；（2分） 语段（二）是通过君臣对话，把治理国家比作治病，证明了一个国家即使现在内外安宁，也仍然要提高警惕，防止祸患的观点。（2分）（意思对即可，共4分）  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．（岸）花    鹧鸪    （2分）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wordWrap/>
        <w:spacing w:before="0" w:beforeAutospacing="0" w:after="0" w:afterAutospacing="0"/>
        <w:ind w:left="0" w:right="0" w:firstLine="0"/>
        <w:jc w:val="left"/>
        <w:rPr>
          <w:rFonts w:ascii="Times New Roman" w:eastAsia="宋体" w:hAnsi="Times New Roman" w:cs="Times New Roman" w:hint="eastAsia"/>
          <w:w w:val="90"/>
          <w:kern w:val="2"/>
          <w:sz w:val="21"/>
          <w:szCs w:val="22"/>
          <w:lang w:val="en-US" w:eastAsia="zh-CN" w:bidi="ar-SA"/>
        </w:rPr>
      </w:pPr>
      <w:r>
        <w:rPr>
          <w:w w:val="90"/>
        </w:rPr>
        <w:t>1</w:t>
      </w:r>
      <w:r>
        <w:rPr>
          <w:rFonts w:hint="eastAsia"/>
          <w:w w:val="90"/>
          <w:lang w:val="en-US" w:eastAsia="zh-CN"/>
        </w:rPr>
        <w:t>4</w:t>
      </w:r>
      <w:r>
        <w:rPr>
          <w:w w:val="90"/>
        </w:rPr>
        <w:t>．</w:t>
      </w:r>
      <w:r>
        <w:rPr>
          <w:rFonts w:ascii="Times New Roman" w:eastAsia="宋体" w:hAnsi="Times New Roman" w:cs="Times New Roman" w:hint="eastAsia"/>
          <w:w w:val="90"/>
          <w:kern w:val="2"/>
          <w:sz w:val="21"/>
          <w:szCs w:val="22"/>
          <w:lang w:val="en-US" w:eastAsia="zh-CN" w:bidi="ar-SA"/>
        </w:rPr>
        <w:t>潮退了，天晚了，思乡而不得归乡，更突出强化了思乡之情（2分，含义与作用各1分）</w:t>
      </w:r>
    </w:p>
    <w:p>
      <w:pPr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三、现代文阅读（满分3</w:t>
      </w:r>
      <w:r>
        <w:rPr>
          <w:rFonts w:hint="eastAsia"/>
          <w:b/>
          <w:bCs/>
          <w:lang w:val="en-US" w:eastAsia="zh-CN"/>
        </w:rPr>
        <w:t>5</w:t>
      </w:r>
      <w:r>
        <w:rPr>
          <w:rFonts w:hint="eastAsia"/>
          <w:b/>
          <w:bCs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 w:hint="eastAsia"/>
          <w:lang w:val="en-US" w:eastAsia="zh-CN"/>
        </w:rPr>
      </w:pPr>
      <w:r>
        <w:rPr>
          <w:rFonts w:ascii="宋体" w:hAnsi="宋体" w:cs="宋体" w:hint="eastAsia"/>
        </w:rPr>
        <w:t>15．</w:t>
      </w:r>
      <w:r>
        <w:rPr>
          <w:rFonts w:ascii="宋体" w:hAnsi="宋体" w:cs="宋体" w:hint="eastAsia"/>
          <w:lang w:val="en-US" w:eastAsia="zh-CN"/>
        </w:rPr>
        <w:t>B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ascii="宋体" w:hAnsi="宋体" w:cs="宋体" w:hint="eastAsia"/>
          <w:lang w:val="en-US" w:eastAsia="zh-CN"/>
        </w:rPr>
        <w:t>16.</w:t>
      </w:r>
      <w:r>
        <w:rPr>
          <w:rFonts w:ascii="宋体" w:hAnsi="宋体" w:cs="宋体" w:hint="eastAsia"/>
        </w:rPr>
        <w:t>（1）</w:t>
      </w:r>
      <w:r>
        <w:rPr>
          <w:rFonts w:hint="eastAsia"/>
        </w:rPr>
        <w:t>呼吁各方团结抗疫（2）援助多国抗疫疫苗（3）分享最初的新冠病毒基因序列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 w:hint="eastAsia"/>
          <w:lang w:val="en-US" w:eastAsia="zh-CN"/>
        </w:rPr>
        <w:t>17.无</w:t>
      </w:r>
      <w:r>
        <w:rPr>
          <w:rFonts w:hint="eastAsia"/>
        </w:rPr>
        <w:t>比自豪；有些难过；疑惑不解；满足激动（4分）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lang w:val="en-US" w:eastAsia="zh-CN"/>
        </w:rPr>
        <w:t>18．</w:t>
      </w:r>
      <w:r>
        <w:rPr>
          <w:rFonts w:hint="eastAsia"/>
        </w:rPr>
        <w:t>（此题</w:t>
      </w:r>
      <w:r>
        <w:t>3</w:t>
      </w:r>
      <w:r>
        <w:rPr>
          <w:rFonts w:hint="eastAsia"/>
        </w:rPr>
        <w:t>分）内容：</w:t>
      </w:r>
      <w:r>
        <w:rPr>
          <w:rFonts w:ascii="宋体" w:hAnsi="宋体" w:cs="宋体"/>
        </w:rPr>
        <w:t>第③段写了父亲带回来的东西繁多而丰富</w:t>
      </w:r>
      <w:r>
        <w:rPr>
          <w:rFonts w:ascii="宋体" w:hAnsi="宋体" w:cs="宋体" w:hint="eastAsia"/>
        </w:rPr>
        <w:t>；</w:t>
      </w:r>
      <w:r>
        <w:rPr>
          <w:rFonts w:ascii="宋体" w:hAnsi="宋体" w:cs="宋体"/>
        </w:rPr>
        <w:t>表现“我”对父亲带回的东西的新奇喜悦；也表现了父亲的勤劳能干和父亲对“我们”的爱</w:t>
      </w:r>
      <w:r>
        <w:rPr>
          <w:rFonts w:ascii="宋体" w:hAnsi="宋体" w:cs="宋体" w:hint="eastAsia"/>
        </w:rPr>
        <w:t>（答对一点给1分，但满分不超过2分）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结构：承接上文（0</w:t>
      </w:r>
      <w:r>
        <w:rPr>
          <w:rFonts w:ascii="宋体" w:hAnsi="宋体" w:cs="宋体"/>
        </w:rPr>
        <w:t>.5</w:t>
      </w:r>
      <w:r>
        <w:rPr>
          <w:rFonts w:ascii="宋体" w:hAnsi="宋体" w:cs="宋体" w:hint="eastAsia"/>
        </w:rPr>
        <w:t>），引起下文（0</w:t>
      </w:r>
      <w:r>
        <w:rPr>
          <w:rFonts w:ascii="宋体" w:hAnsi="宋体" w:cs="宋体"/>
        </w:rPr>
        <w:t>.5</w:t>
      </w:r>
      <w:r>
        <w:rPr>
          <w:rFonts w:ascii="宋体" w:hAnsi="宋体" w:cs="宋体" w:hint="eastAsia"/>
        </w:rPr>
        <w:t>）或承上启下（1分）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lang w:val="en-US" w:eastAsia="zh-CN"/>
        </w:rPr>
        <w:t>19．</w:t>
      </w:r>
      <w:r>
        <w:rPr>
          <w:rFonts w:ascii="宋体" w:hAnsi="宋体" w:cs="宋体"/>
        </w:rPr>
        <w:t>“镀亮”生动形象地写出了周围的人被高凳子的奇特吸引，目光有神采，内心羡慕</w:t>
      </w:r>
      <w:r>
        <w:rPr>
          <w:rFonts w:ascii="宋体" w:hAnsi="宋体" w:cs="宋体" w:hint="eastAsia"/>
        </w:rPr>
        <w:t>（2分）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lang w:val="en-US" w:eastAsia="zh-CN"/>
        </w:rPr>
        <w:t>20．</w:t>
      </w:r>
      <w:r>
        <w:rPr>
          <w:rFonts w:ascii="宋体" w:hAnsi="宋体" w:cs="宋体"/>
        </w:rPr>
        <w:t>运用比喻，生动形象地写出了父亲的腰身弯曲和身体疲惫。</w:t>
      </w:r>
      <w:r>
        <w:rPr>
          <w:rFonts w:ascii="宋体" w:hAnsi="宋体" w:cs="宋体" w:hint="eastAsia"/>
        </w:rPr>
        <w:t>（3分）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lang w:val="en-US" w:eastAsia="zh-CN"/>
        </w:rPr>
        <w:t>21．</w:t>
      </w:r>
      <w:r>
        <w:rPr>
          <w:rFonts w:ascii="宋体" w:hAnsi="宋体" w:cs="宋体"/>
        </w:rPr>
        <w:t>运用了神态描写和动作描写，生动形象地写出母亲对做生意亏本的父亲的温柔体贴，表现了她对父亲的爱。</w:t>
      </w:r>
      <w:r>
        <w:rPr>
          <w:rFonts w:ascii="宋体" w:hAnsi="宋体" w:cs="宋体" w:hint="eastAsia"/>
        </w:rPr>
        <w:t>（4分）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lang w:val="en-US" w:eastAsia="zh-CN"/>
        </w:rPr>
        <w:t>22</w:t>
      </w:r>
      <w:r>
        <w:t>．</w:t>
      </w:r>
      <w:r>
        <w:rPr>
          <w:rFonts w:ascii="宋体" w:hAnsi="宋体" w:cs="宋体"/>
        </w:rPr>
        <w:t>不矛盾。因为父母认为家中“空着的”需要“填满”的是物品，而“我”认为“不缺不空”的是父母给予“我们”的深厚丰盈的爱。</w:t>
      </w:r>
      <w:r>
        <w:rPr>
          <w:rFonts w:ascii="宋体" w:hAnsi="宋体" w:cs="宋体" w:hint="eastAsia"/>
        </w:rPr>
        <w:t>（3分）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  <w:lang w:val="en-US" w:eastAsia="zh-CN"/>
        </w:rPr>
        <w:t>3</w:t>
      </w:r>
      <w:r>
        <w:rPr>
          <w:rFonts w:ascii="宋体" w:hAnsi="宋体" w:cs="宋体"/>
        </w:rPr>
        <w:t>．①润滑作用②抗菌和凝血作用③消毒和抗癌作用④防衰老作用</w:t>
      </w:r>
      <w:r>
        <w:rPr>
          <w:rFonts w:ascii="宋体" w:hAnsi="宋体" w:cs="宋体" w:hint="eastAsia"/>
        </w:rPr>
        <w:t>（3分，答对1点给1分，满分不超过3分）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  <w:lang w:val="en-US" w:eastAsia="zh-CN"/>
        </w:rPr>
        <w:t>4</w:t>
      </w:r>
      <w:r>
        <w:rPr>
          <w:rFonts w:ascii="宋体" w:hAnsi="宋体" w:cs="宋体"/>
        </w:rPr>
        <w:t>．作比较(1分)。将口腔内伤口与其他地方伤口的愈合时间进行比较，突出了唾液具有抗菌和凝血的作用(2分)。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  <w:lang w:val="en-US" w:eastAsia="zh-CN"/>
        </w:rPr>
        <w:t>5</w:t>
      </w:r>
      <w:r>
        <w:rPr>
          <w:rFonts w:ascii="宋体" w:hAnsi="宋体" w:cs="宋体"/>
        </w:rPr>
        <w:t>．答案示例:不能(1分)。“几乎”指大部分，表明具有较强致癌作用的毒性物质大部分消失，并不是全部消失，如果去掉“几乎”就成了全部消失，与事实不符，“几乎”体现了说明文语言的准确性，随意不能删去(2分)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lang w:eastAsia="zh-CN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  <w:lang w:val="en-US" w:eastAsia="zh-CN"/>
        </w:rPr>
        <w:t>6</w:t>
      </w:r>
      <w:r>
        <w:rPr>
          <w:rFonts w:ascii="宋体" w:hAnsi="宋体" w:cs="宋体"/>
        </w:rPr>
        <w:t>．答案示例:含羞草受到触摸就会闭合</w:t>
      </w:r>
      <w:r>
        <w:rPr>
          <w:rFonts w:ascii="宋体" w:hAnsi="宋体" w:cs="宋体" w:hint="eastAsia"/>
          <w:lang w:val="en-US" w:eastAsia="zh-CN"/>
        </w:rPr>
        <w:t>；</w:t>
      </w:r>
      <w:r>
        <w:rPr>
          <w:rFonts w:ascii="宋体" w:hAnsi="宋体" w:cs="宋体"/>
        </w:rPr>
        <w:t>痒痒树受到触摸时，树枝会摇摆</w:t>
      </w:r>
      <w:r>
        <w:rPr>
          <w:rFonts w:ascii="宋体" w:hAnsi="宋体" w:cs="宋体" w:hint="eastAsia"/>
          <w:lang w:eastAsia="zh-CN"/>
        </w:rPr>
        <w:t>；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猪囊草会捕捉小昆虫</w:t>
      </w:r>
      <w:r>
        <w:rPr>
          <w:rFonts w:ascii="宋体" w:hAnsi="宋体" w:cs="宋体" w:hint="eastAsia"/>
          <w:lang w:eastAsia="zh-CN"/>
        </w:rPr>
        <w:t>；</w:t>
      </w:r>
      <w:r>
        <w:rPr>
          <w:rFonts w:ascii="宋体" w:hAnsi="宋体" w:cs="宋体"/>
        </w:rPr>
        <w:t>变色龙会根据环境的变化而变色等。(写出两点即可，2分)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  <w:bCs/>
        </w:rPr>
      </w:pPr>
      <w:bookmarkStart w:id="0" w:name="_GoBack"/>
      <w:r>
        <w:rPr>
          <w:rFonts w:ascii="宋体" w:hAnsi="宋体" w:cs="宋体" w:hint="eastAsia"/>
          <w:b/>
          <w:bCs/>
        </w:rPr>
        <w:t>四、作文（满分4</w:t>
      </w:r>
      <w:r>
        <w:rPr>
          <w:rFonts w:ascii="宋体" w:hAnsi="宋体" w:cs="宋体"/>
          <w:b/>
          <w:bCs/>
        </w:rPr>
        <w:t>0</w:t>
      </w:r>
      <w:r>
        <w:rPr>
          <w:rFonts w:ascii="宋体" w:hAnsi="宋体" w:cs="宋体" w:hint="eastAsia"/>
          <w:b/>
          <w:bCs/>
        </w:rPr>
        <w:t>分）</w:t>
      </w:r>
    </w:p>
    <w:bookmarkEnd w:id="0"/>
    <w:p>
      <w:pPr>
        <w:spacing w:line="360" w:lineRule="auto"/>
        <w:jc w:val="left"/>
        <w:textAlignment w:val="center"/>
        <w:rPr>
          <w:rFonts w:ascii="宋体" w:hAnsi="宋体" w:cs="宋体"/>
        </w:rPr>
        <w:sectPr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r>
        <w:rPr>
          <w:rFonts w:ascii="宋体" w:hAnsi="宋体" w:cs="宋体"/>
        </w:rPr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2043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EB2533"/>
    <w:rsid w:val="037B54CB"/>
    <w:rsid w:val="10461257"/>
    <w:rsid w:val="11574728"/>
    <w:rsid w:val="11A44FA1"/>
    <w:rsid w:val="11B0572B"/>
    <w:rsid w:val="14A47BA1"/>
    <w:rsid w:val="14EB2533"/>
    <w:rsid w:val="172D4652"/>
    <w:rsid w:val="1B7326D3"/>
    <w:rsid w:val="1B9F4DE1"/>
    <w:rsid w:val="27C52B8D"/>
    <w:rsid w:val="30FF50DE"/>
    <w:rsid w:val="310D10FA"/>
    <w:rsid w:val="3F5761BC"/>
    <w:rsid w:val="3FCB542C"/>
    <w:rsid w:val="48812E9A"/>
    <w:rsid w:val="49755AE6"/>
    <w:rsid w:val="56685CBD"/>
    <w:rsid w:val="56EF512A"/>
    <w:rsid w:val="58AE691E"/>
    <w:rsid w:val="5A2E415D"/>
    <w:rsid w:val="5C8D2968"/>
    <w:rsid w:val="5EFD415C"/>
    <w:rsid w:val="66094164"/>
    <w:rsid w:val="69B5179E"/>
    <w:rsid w:val="762F7F8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2021-12-11T11:11:00Z</dcterms:created>
  <dcterms:modified xsi:type="dcterms:W3CDTF">2021-12-17T22:54:11Z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