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480" w:lineRule="exact"/>
        <w:jc w:val="center"/>
        <w:rPr>
          <w:rFonts w:hint="eastAsia" w:ascii="黑体" w:hAnsi="黑体" w:eastAsia="黑体"/>
          <w:b/>
          <w:sz w:val="28"/>
          <w:szCs w:val="28"/>
        </w:rPr>
      </w:pPr>
      <w:r>
        <w:rPr>
          <w:rFonts w:hint="eastAsia" w:ascii="幼圆" w:hAnsi="黑体" w:eastAsia="幼圆"/>
          <w:b/>
          <w:sz w:val="48"/>
          <w:szCs w:val="48"/>
        </w:rPr>
        <w:drawing>
          <wp:anchor distT="0" distB="0" distL="114300" distR="114300" simplePos="0" relativeHeight="251658240" behindDoc="0" locked="0" layoutInCell="1" allowOverlap="1">
            <wp:simplePos x="0" y="0"/>
            <wp:positionH relativeFrom="page">
              <wp:posOffset>10274300</wp:posOffset>
            </wp:positionH>
            <wp:positionV relativeFrom="topMargin">
              <wp:posOffset>10350500</wp:posOffset>
            </wp:positionV>
            <wp:extent cx="266700" cy="4572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66700" cy="457200"/>
                    </a:xfrm>
                    <a:prstGeom prst="rect">
                      <a:avLst/>
                    </a:prstGeom>
                  </pic:spPr>
                </pic:pic>
              </a:graphicData>
            </a:graphic>
          </wp:anchor>
        </w:drawing>
      </w:r>
      <w:r>
        <w:rPr>
          <w:rFonts w:hint="eastAsia" w:ascii="幼圆" w:hAnsi="黑体" w:eastAsia="幼圆"/>
          <w:b/>
          <w:sz w:val="48"/>
          <w:szCs w:val="48"/>
        </w:rPr>
        <w:t>2021年下期七年级语文单元目标检测题</w:t>
      </w:r>
    </w:p>
    <w:p>
      <w:pPr>
        <w:autoSpaceDN w:val="0"/>
        <w:adjustRightInd w:val="0"/>
        <w:snapToGrid w:val="0"/>
        <w:jc w:val="center"/>
        <w:rPr>
          <w:rFonts w:hint="eastAsia" w:ascii="方正小标宋简体" w:eastAsia="方正小标宋简体"/>
          <w:sz w:val="32"/>
          <w:szCs w:val="32"/>
        </w:rPr>
      </w:pPr>
      <w:r>
        <w:rPr>
          <w:rFonts w:hint="eastAsia" w:ascii="方正小标宋简体" w:hAnsi="黑体" w:eastAsia="方正小标宋简体"/>
          <w:b/>
          <w:sz w:val="32"/>
          <w:szCs w:val="32"/>
        </w:rPr>
        <w:t>第三单元</w:t>
      </w:r>
    </w:p>
    <w:p>
      <w:pPr>
        <w:adjustRightInd w:val="0"/>
        <w:snapToGrid w:val="0"/>
        <w:spacing w:line="300" w:lineRule="exact"/>
        <w:jc w:val="left"/>
        <w:rPr>
          <w:rFonts w:hint="eastAsia" w:ascii="黑体" w:hAnsi="黑体" w:eastAsia="黑体" w:cs="黑体"/>
          <w:b/>
          <w:szCs w:val="21"/>
        </w:rPr>
      </w:pPr>
      <w:r>
        <w:rPr>
          <w:rFonts w:hint="eastAsia" w:ascii="黑体" w:hAnsi="黑体" w:eastAsia="黑体" w:cs="黑体"/>
          <w:b/>
          <w:szCs w:val="21"/>
        </w:rPr>
        <w:t>一、积累与运用(共36分)</w:t>
      </w:r>
    </w:p>
    <w:p>
      <w:pPr>
        <w:adjustRightInd w:val="0"/>
        <w:snapToGrid w:val="0"/>
        <w:spacing w:line="300" w:lineRule="exact"/>
        <w:jc w:val="left"/>
        <w:rPr>
          <w:rFonts w:hint="eastAsia" w:ascii="宋体" w:hAnsi="宋体" w:cs="宋体"/>
          <w:szCs w:val="21"/>
        </w:rPr>
      </w:pPr>
      <w:r>
        <w:rPr>
          <w:rFonts w:hint="eastAsia"/>
          <w:bCs/>
          <w:szCs w:val="21"/>
        </w:rPr>
        <w:t>1</w:t>
      </w:r>
      <w:r>
        <w:rPr>
          <w:rFonts w:hint="eastAsia" w:ascii="宋体" w:hAnsi="宋体" w:cs="宋体"/>
          <w:szCs w:val="21"/>
        </w:rPr>
        <w:t>. 给下列文段中加点的字注音或根据拼音写汉字。(</w:t>
      </w:r>
      <w:r>
        <w:rPr>
          <w:szCs w:val="21"/>
        </w:rPr>
        <w:t>6</w:t>
      </w:r>
      <w:r>
        <w:rPr>
          <w:rFonts w:hint="eastAsia" w:ascii="宋体" w:hAnsi="宋体" w:cs="宋体"/>
          <w:szCs w:val="21"/>
        </w:rPr>
        <w:t>分)</w:t>
      </w:r>
    </w:p>
    <w:p>
      <w:pPr>
        <w:adjustRightInd w:val="0"/>
        <w:snapToGrid w:val="0"/>
        <w:spacing w:line="300" w:lineRule="exact"/>
        <w:ind w:firstLine="420" w:firstLineChars="200"/>
        <w:jc w:val="left"/>
        <w:rPr>
          <w:rFonts w:hint="eastAsia" w:ascii="楷体" w:hAnsi="楷体" w:eastAsia="楷体" w:cs="楷体"/>
          <w:szCs w:val="21"/>
        </w:rPr>
      </w:pPr>
      <w:r>
        <w:rPr>
          <w:rFonts w:hint="eastAsia" w:ascii="楷体" w:hAnsi="楷体" w:eastAsia="楷体" w:cs="楷体"/>
          <w:szCs w:val="21"/>
        </w:rPr>
        <w:t>一页，两页，我如</w:t>
      </w:r>
      <w:r>
        <w:rPr>
          <w:rFonts w:hint="eastAsia" w:ascii="GB Pinyinok-B" w:hAnsi="楷体" w:eastAsia="GB Pinyinok-B" w:cs="楷体"/>
          <w:szCs w:val="21"/>
        </w:rPr>
        <w:t>jī è</w:t>
      </w:r>
      <w:r>
        <w:rPr>
          <w:rFonts w:hint="eastAsia" w:ascii="楷体" w:hAnsi="楷体" w:eastAsia="楷体" w:cs="楷体"/>
          <w:szCs w:val="21"/>
        </w:rPr>
        <w:t>（       ）的</w:t>
      </w:r>
      <w:r>
        <w:rPr>
          <w:rFonts w:hint="eastAsia" w:ascii="楷体" w:hAnsi="楷体" w:eastAsia="楷体" w:cs="楷体"/>
          <w:szCs w:val="21"/>
          <w:em w:val="dot"/>
        </w:rPr>
        <w:t>瘦</w:t>
      </w:r>
      <w:r>
        <w:rPr>
          <w:rFonts w:hint="eastAsia" w:ascii="楷体" w:hAnsi="楷体" w:eastAsia="楷体" w:cs="楷体"/>
          <w:szCs w:val="21"/>
        </w:rPr>
        <w:t>（    ）狼，</w:t>
      </w:r>
      <w:r>
        <w:rPr>
          <w:rFonts w:hint="eastAsia" w:ascii="GB Pinyinok-B" w:hAnsi="楷体" w:eastAsia="GB Pinyinok-B" w:cs="楷体"/>
          <w:szCs w:val="21"/>
        </w:rPr>
        <w:t>tān lán</w:t>
      </w:r>
      <w:r>
        <w:rPr>
          <w:rFonts w:hint="eastAsia" w:ascii="楷体" w:hAnsi="楷体" w:eastAsia="楷体" w:cs="楷体"/>
          <w:szCs w:val="21"/>
        </w:rPr>
        <w:t>（       ）地吞读下去。我很快乐，也很</w:t>
      </w:r>
      <w:r>
        <w:rPr>
          <w:rFonts w:hint="eastAsia" w:ascii="楷体" w:hAnsi="楷体" w:eastAsia="楷体" w:cs="楷体"/>
          <w:szCs w:val="21"/>
          <w:em w:val="dot"/>
        </w:rPr>
        <w:t>惧</w:t>
      </w:r>
      <w:r>
        <w:rPr>
          <w:rFonts w:hint="eastAsia" w:ascii="楷体" w:hAnsi="楷体" w:eastAsia="楷体" w:cs="楷体"/>
          <w:szCs w:val="21"/>
        </w:rPr>
        <w:t>（    ）怕，这种窃读的</w:t>
      </w:r>
      <w:r>
        <w:rPr>
          <w:rFonts w:hint="eastAsia" w:ascii="GB Pinyinok-B" w:hAnsi="楷体" w:eastAsia="GB Pinyinok-B" w:cs="楷体"/>
          <w:szCs w:val="21"/>
        </w:rPr>
        <w:t>zī wèi</w:t>
      </w:r>
      <w:r>
        <w:rPr>
          <w:rFonts w:hint="eastAsia" w:ascii="楷体" w:hAnsi="楷体" w:eastAsia="楷体" w:cs="楷体"/>
          <w:szCs w:val="21"/>
        </w:rPr>
        <w:t>（        ）！有时一本书我要分别到几家书店去读完，比如当我觉得当时的环境已不</w:t>
      </w:r>
      <w:r>
        <w:rPr>
          <w:rFonts w:hint="eastAsia" w:ascii="GB Pinyinok-B" w:hAnsi="楷体" w:eastAsia="GB Pinyinok-B" w:cs="楷体"/>
          <w:szCs w:val="21"/>
        </w:rPr>
        <w:t>shì yí</w:t>
      </w:r>
      <w:r>
        <w:rPr>
          <w:rFonts w:hint="eastAsia" w:ascii="楷体" w:hAnsi="楷体" w:eastAsia="楷体" w:cs="楷体"/>
          <w:szCs w:val="21"/>
        </w:rPr>
        <w:t>（        ）我再在这家书店站下去的话，我便要知趣地放下书，若无其事地走出去，然后再走入另一家。</w:t>
      </w:r>
    </w:p>
    <w:p>
      <w:pPr>
        <w:pStyle w:val="2"/>
        <w:spacing w:line="300" w:lineRule="exact"/>
        <w:jc w:val="left"/>
        <w:rPr>
          <w:rFonts w:hAnsi="宋体"/>
        </w:rPr>
      </w:pPr>
      <w:r>
        <w:rPr>
          <w:rFonts w:hint="eastAsia" w:ascii="Times New Roman" w:hAnsi="Times New Roman"/>
          <w:bCs/>
        </w:rPr>
        <w:t>2</w:t>
      </w:r>
      <w:r>
        <w:rPr>
          <w:rFonts w:hint="eastAsia" w:hAnsi="宋体"/>
          <w:bCs/>
        </w:rPr>
        <w:t>.</w:t>
      </w:r>
      <w:r>
        <w:rPr>
          <w:rFonts w:hAnsi="宋体"/>
        </w:rPr>
        <w:t>下面各项中加点成语使用不正确的一项是(</w:t>
      </w:r>
      <w:r>
        <w:rPr>
          <w:rFonts w:hint="eastAsia" w:hAnsi="宋体"/>
        </w:rPr>
        <w:t xml:space="preserve">      </w:t>
      </w:r>
      <w:r>
        <w:rPr>
          <w:rFonts w:hAnsi="宋体"/>
        </w:rPr>
        <w:t>)(</w:t>
      </w:r>
      <w:r>
        <w:rPr>
          <w:rFonts w:ascii="Times New Roman" w:hAnsi="Times New Roman"/>
        </w:rPr>
        <w:t>3</w:t>
      </w:r>
      <w:r>
        <w:rPr>
          <w:rFonts w:hAnsi="宋体"/>
        </w:rPr>
        <w:t>分)</w:t>
      </w:r>
    </w:p>
    <w:p>
      <w:pPr>
        <w:pStyle w:val="2"/>
        <w:spacing w:line="300" w:lineRule="exact"/>
        <w:ind w:firstLine="420" w:firstLineChars="200"/>
        <w:jc w:val="left"/>
        <w:rPr>
          <w:rFonts w:hint="eastAsia" w:ascii="楷体_GB2312" w:hAnsi="楷体" w:eastAsia="楷体_GB2312" w:cs="楷体"/>
        </w:rPr>
      </w:pPr>
      <w:r>
        <w:rPr>
          <w:rFonts w:hint="eastAsia" w:ascii="楷体_GB2312" w:hAnsi="楷体" w:eastAsia="楷体_GB2312" w:cs="楷体"/>
        </w:rPr>
        <w:t>A.经历了这件事，我才</w:t>
      </w:r>
      <w:r>
        <w:rPr>
          <w:rFonts w:hint="eastAsia" w:ascii="楷体_GB2312" w:hAnsi="楷体" w:eastAsia="楷体_GB2312" w:cs="楷体"/>
          <w:em w:val="underDot"/>
        </w:rPr>
        <w:t>恍然大悟</w:t>
      </w:r>
      <w:r>
        <w:rPr>
          <w:rFonts w:hint="eastAsia" w:ascii="楷体_GB2312" w:hAnsi="楷体" w:eastAsia="楷体_GB2312" w:cs="楷体"/>
        </w:rPr>
        <w:t>，原来父亲就是那个一直在暗地里帮助我的人。</w:t>
      </w:r>
    </w:p>
    <w:p>
      <w:pPr>
        <w:pStyle w:val="2"/>
        <w:spacing w:line="300" w:lineRule="exact"/>
        <w:ind w:firstLine="420" w:firstLineChars="200"/>
        <w:jc w:val="left"/>
        <w:rPr>
          <w:rFonts w:hint="eastAsia" w:ascii="楷体_GB2312" w:hAnsi="楷体" w:eastAsia="楷体_GB2312" w:cs="楷体"/>
        </w:rPr>
      </w:pPr>
      <w:r>
        <w:rPr>
          <w:rFonts w:hint="eastAsia" w:ascii="楷体_GB2312" w:hAnsi="楷体" w:eastAsia="楷体_GB2312" w:cs="楷体"/>
        </w:rPr>
        <w:t>B.高铁动卧的出现，让人们在寒冷的冬天能够蜷缩在被窝里旅行，幸福感</w:t>
      </w:r>
      <w:r>
        <w:rPr>
          <w:rFonts w:hint="eastAsia" w:ascii="楷体_GB2312" w:hAnsi="楷体" w:eastAsia="楷体_GB2312" w:cs="楷体"/>
          <w:em w:val="underDot"/>
        </w:rPr>
        <w:t>油然而生</w:t>
      </w:r>
      <w:r>
        <w:rPr>
          <w:rFonts w:hint="eastAsia" w:ascii="楷体_GB2312" w:hAnsi="楷体" w:eastAsia="楷体_GB2312" w:cs="楷体"/>
        </w:rPr>
        <w:t>。</w:t>
      </w:r>
    </w:p>
    <w:p>
      <w:pPr>
        <w:pStyle w:val="2"/>
        <w:spacing w:line="300" w:lineRule="exact"/>
        <w:ind w:firstLine="420" w:firstLineChars="200"/>
        <w:jc w:val="left"/>
        <w:rPr>
          <w:rFonts w:hint="eastAsia" w:ascii="楷体_GB2312" w:hAnsi="楷体" w:eastAsia="楷体_GB2312" w:cs="楷体"/>
        </w:rPr>
      </w:pPr>
      <w:r>
        <w:rPr>
          <w:rFonts w:hint="eastAsia" w:ascii="楷体_GB2312" w:hAnsi="楷体" w:eastAsia="楷体_GB2312" w:cs="楷体"/>
        </w:rPr>
        <w:t>C.入秋以来，通道侗族自治县各地的稻田陆续进入丰收季，金秋画卷</w:t>
      </w:r>
      <w:r>
        <w:rPr>
          <w:rFonts w:hint="eastAsia" w:ascii="楷体_GB2312" w:hAnsi="楷体" w:eastAsia="楷体_GB2312" w:cs="楷体"/>
          <w:em w:val="underDot"/>
        </w:rPr>
        <w:t>美不胜收</w:t>
      </w:r>
      <w:r>
        <w:rPr>
          <w:rFonts w:hint="eastAsia" w:ascii="楷体_GB2312" w:hAnsi="楷体" w:eastAsia="楷体_GB2312" w:cs="楷体"/>
        </w:rPr>
        <w:t>。</w:t>
      </w:r>
    </w:p>
    <w:p>
      <w:pPr>
        <w:pStyle w:val="2"/>
        <w:spacing w:line="300" w:lineRule="exact"/>
        <w:ind w:firstLine="420" w:firstLineChars="200"/>
        <w:jc w:val="left"/>
        <w:rPr>
          <w:rFonts w:hint="eastAsia" w:ascii="楷体_GB2312" w:hAnsi="楷体" w:eastAsia="楷体_GB2312" w:cs="楷体"/>
        </w:rPr>
      </w:pPr>
      <w:r>
        <w:rPr>
          <w:rFonts w:hint="eastAsia" w:ascii="楷体_GB2312" w:hAnsi="楷体" w:eastAsia="楷体_GB2312" w:cs="楷体"/>
        </w:rPr>
        <w:t>D.语文老师因为最近事情太多，今天上午不小心看错课表旷课，他却</w:t>
      </w:r>
      <w:r>
        <w:rPr>
          <w:rFonts w:hint="eastAsia" w:ascii="楷体_GB2312" w:hAnsi="楷体" w:eastAsia="楷体_GB2312" w:cs="楷体"/>
          <w:em w:val="underDot"/>
        </w:rPr>
        <w:t>煞有介事</w:t>
      </w:r>
      <w:r>
        <w:rPr>
          <w:rFonts w:hint="eastAsia" w:ascii="楷体_GB2312" w:hAnsi="楷体" w:eastAsia="楷体_GB2312" w:cs="楷体"/>
        </w:rPr>
        <w:t>的向同学们道歉。</w:t>
      </w:r>
    </w:p>
    <w:p>
      <w:pPr>
        <w:adjustRightInd w:val="0"/>
        <w:snapToGrid w:val="0"/>
        <w:spacing w:line="300" w:lineRule="exact"/>
        <w:jc w:val="left"/>
        <w:rPr>
          <w:rFonts w:hint="eastAsia" w:ascii="宋体" w:hAnsi="宋体" w:cs="宋体"/>
          <w:szCs w:val="21"/>
        </w:rPr>
      </w:pPr>
      <w:r>
        <w:rPr>
          <w:rFonts w:hint="eastAsia"/>
          <w:bCs/>
          <w:szCs w:val="21"/>
        </w:rPr>
        <w:t>3</w:t>
      </w:r>
      <w:r>
        <w:rPr>
          <w:rFonts w:hint="eastAsia" w:ascii="宋体" w:hAnsi="宋体" w:cs="宋体"/>
          <w:szCs w:val="21"/>
        </w:rPr>
        <w:t>.下列句子没有语病的一项是（      ）(</w:t>
      </w:r>
      <w:r>
        <w:rPr>
          <w:rFonts w:hint="eastAsia"/>
          <w:szCs w:val="21"/>
        </w:rPr>
        <w:t>3</w:t>
      </w:r>
      <w:r>
        <w:rPr>
          <w:rFonts w:hint="eastAsia" w:ascii="宋体" w:hAnsi="宋体" w:cs="宋体"/>
          <w:szCs w:val="21"/>
        </w:rPr>
        <w:t>分)</w:t>
      </w:r>
    </w:p>
    <w:p>
      <w:pPr>
        <w:pStyle w:val="2"/>
        <w:spacing w:line="300" w:lineRule="exact"/>
        <w:ind w:firstLine="420" w:firstLineChars="200"/>
        <w:jc w:val="left"/>
        <w:rPr>
          <w:rFonts w:hint="eastAsia" w:ascii="楷体_GB2312" w:hAnsi="楷体" w:eastAsia="楷体_GB2312" w:cs="楷体"/>
        </w:rPr>
      </w:pPr>
      <w:r>
        <w:rPr>
          <w:rFonts w:hint="eastAsia" w:ascii="Times New Roman" w:hAnsi="Times New Roman"/>
        </w:rPr>
        <w:t>A</w:t>
      </w:r>
      <w:r>
        <w:rPr>
          <w:rFonts w:hint="eastAsia" w:ascii="楷体_GB2312" w:hAnsi="楷体" w:eastAsia="楷体_GB2312" w:cs="楷体"/>
        </w:rPr>
        <w:t>.通过这次灾后重建,使我们充分认识到团结一致、众志成城的重要性。</w:t>
      </w:r>
    </w:p>
    <w:p>
      <w:pPr>
        <w:pStyle w:val="2"/>
        <w:spacing w:line="300" w:lineRule="exact"/>
        <w:ind w:firstLine="420" w:firstLineChars="200"/>
        <w:jc w:val="left"/>
        <w:rPr>
          <w:rFonts w:hint="eastAsia" w:ascii="楷体_GB2312" w:hAnsi="楷体" w:eastAsia="楷体_GB2312" w:cs="楷体"/>
        </w:rPr>
      </w:pPr>
      <w:r>
        <w:rPr>
          <w:rFonts w:hint="eastAsia" w:ascii="Times New Roman" w:hAnsi="Times New Roman"/>
        </w:rPr>
        <w:t>B</w:t>
      </w:r>
      <w:r>
        <w:rPr>
          <w:rFonts w:hint="eastAsia" w:ascii="楷体_GB2312" w:hAnsi="楷体" w:eastAsia="楷体_GB2312" w:cs="楷体"/>
        </w:rPr>
        <w:t>.一个卫生城市的标志不仅在于环境的洁净,更是在于广大市民卫生素养、文明意识。</w:t>
      </w:r>
    </w:p>
    <w:p>
      <w:pPr>
        <w:pStyle w:val="2"/>
        <w:spacing w:line="300" w:lineRule="exact"/>
        <w:ind w:firstLine="420" w:firstLineChars="200"/>
        <w:jc w:val="left"/>
        <w:rPr>
          <w:rFonts w:hint="eastAsia" w:ascii="楷体_GB2312" w:hAnsi="楷体" w:eastAsia="楷体_GB2312" w:cs="楷体"/>
        </w:rPr>
      </w:pPr>
      <w:r>
        <w:rPr>
          <w:rFonts w:hint="eastAsia" w:ascii="Times New Roman" w:hAnsi="Times New Roman"/>
        </w:rPr>
        <w:t>C</w:t>
      </w:r>
      <w:r>
        <w:rPr>
          <w:rFonts w:hint="eastAsia" w:ascii="楷体_GB2312" w:hAnsi="楷体" w:eastAsia="楷体_GB2312" w:cs="楷体"/>
        </w:rPr>
        <w:t>.在几千年的沧桑岁月中,中华大地上叱咤风云的政治家、博学睿智的科学家不断涌现。</w:t>
      </w:r>
    </w:p>
    <w:p>
      <w:pPr>
        <w:pStyle w:val="2"/>
        <w:spacing w:line="300" w:lineRule="exact"/>
        <w:ind w:firstLine="420" w:firstLineChars="200"/>
        <w:jc w:val="left"/>
        <w:rPr>
          <w:rFonts w:hint="eastAsia" w:ascii="楷体_GB2312" w:hAnsi="楷体" w:eastAsia="楷体_GB2312" w:cs="楷体"/>
        </w:rPr>
      </w:pPr>
      <w:r>
        <w:rPr>
          <w:rFonts w:hint="eastAsia" w:ascii="Times New Roman" w:hAnsi="Times New Roman"/>
        </w:rPr>
        <w:t>D</w:t>
      </w:r>
      <w:r>
        <w:rPr>
          <w:rFonts w:hint="eastAsia" w:ascii="楷体_GB2312" w:hAnsi="楷体" w:eastAsia="楷体_GB2312" w:cs="楷体"/>
        </w:rPr>
        <w:t>.这篇报道列举大量事实,控诉了人类破坏自然、滥杀动物。</w:t>
      </w:r>
    </w:p>
    <w:p>
      <w:pPr>
        <w:spacing w:line="300" w:lineRule="exact"/>
        <w:jc w:val="left"/>
        <w:rPr>
          <w:rFonts w:hint="eastAsia" w:ascii="宋体" w:hAnsi="宋体" w:cs="宋体"/>
          <w:kern w:val="0"/>
          <w:szCs w:val="21"/>
        </w:rPr>
      </w:pPr>
      <w:r>
        <w:rPr>
          <w:rFonts w:hint="eastAsia"/>
          <w:bCs/>
          <w:szCs w:val="21"/>
        </w:rPr>
        <w:t>4</w:t>
      </w:r>
      <w:r>
        <w:rPr>
          <w:rFonts w:hint="eastAsia" w:ascii="宋体" w:hAnsi="宋体" w:cs="宋体"/>
          <w:kern w:val="0"/>
          <w:szCs w:val="21"/>
        </w:rPr>
        <w:t>.下列文学常识表述不正确的一项是</w:t>
      </w:r>
      <w:r>
        <w:rPr>
          <w:rFonts w:ascii="宋体" w:hAnsi="宋体"/>
          <w:szCs w:val="21"/>
        </w:rPr>
        <w:t>(　</w:t>
      </w:r>
      <w:r>
        <w:rPr>
          <w:rFonts w:hint="eastAsia" w:ascii="宋体" w:hAnsi="宋体"/>
          <w:szCs w:val="21"/>
        </w:rPr>
        <w:t xml:space="preserve">  </w:t>
      </w:r>
      <w:r>
        <w:rPr>
          <w:rFonts w:ascii="宋体" w:hAnsi="宋体"/>
          <w:szCs w:val="21"/>
        </w:rPr>
        <w:t>　) (</w:t>
      </w:r>
      <w:r>
        <w:rPr>
          <w:rFonts w:hint="eastAsia"/>
          <w:szCs w:val="21"/>
        </w:rPr>
        <w:t>3</w:t>
      </w:r>
      <w:r>
        <w:rPr>
          <w:rFonts w:hint="eastAsia" w:ascii="宋体" w:hAnsi="宋体"/>
          <w:szCs w:val="21"/>
        </w:rPr>
        <w:t>分</w:t>
      </w:r>
      <w:r>
        <w:rPr>
          <w:rFonts w:ascii="宋体" w:hAnsi="宋体"/>
          <w:szCs w:val="21"/>
        </w:rPr>
        <w:t>)</w:t>
      </w:r>
    </w:p>
    <w:p>
      <w:pPr>
        <w:pStyle w:val="2"/>
        <w:spacing w:line="300" w:lineRule="exact"/>
        <w:ind w:firstLine="420" w:firstLineChars="200"/>
        <w:jc w:val="left"/>
        <w:rPr>
          <w:rFonts w:hint="eastAsia" w:ascii="楷体_GB2312" w:hAnsi="楷体" w:eastAsia="楷体_GB2312" w:cs="楷体"/>
        </w:rPr>
      </w:pPr>
      <w:r>
        <w:rPr>
          <w:rFonts w:hint="eastAsia" w:ascii="Times New Roman" w:hAnsi="Times New Roman"/>
        </w:rPr>
        <w:t>A</w:t>
      </w:r>
      <w:r>
        <w:rPr>
          <w:rFonts w:hint="eastAsia" w:ascii="楷体_GB2312" w:hAnsi="楷体" w:eastAsia="楷体_GB2312" w:cs="楷体"/>
        </w:rPr>
        <w:t>.《窃读记》的作者是台湾作家林海音，代表作《城南旧事》。课文以窃读为线索，按时间顺序和藏身于众多顾客、借雨天读书两个场景的插入，生动描绘窃读的独特感受和复杂滋味。</w:t>
      </w:r>
    </w:p>
    <w:p>
      <w:pPr>
        <w:pStyle w:val="2"/>
        <w:spacing w:line="300" w:lineRule="exact"/>
        <w:ind w:firstLine="420" w:firstLineChars="200"/>
        <w:jc w:val="left"/>
        <w:rPr>
          <w:rFonts w:hint="eastAsia" w:ascii="楷体_GB2312" w:hAnsi="楷体" w:eastAsia="楷体_GB2312" w:cs="楷体"/>
        </w:rPr>
      </w:pPr>
      <w:r>
        <w:rPr>
          <w:rFonts w:hint="eastAsia" w:ascii="Times New Roman" w:hAnsi="Times New Roman"/>
        </w:rPr>
        <w:t>B</w:t>
      </w:r>
      <w:r>
        <w:rPr>
          <w:rFonts w:hint="eastAsia" w:ascii="楷体_GB2312" w:hAnsi="楷体" w:eastAsia="楷体_GB2312" w:cs="楷体"/>
        </w:rPr>
        <w:t>.《从百草园到三味书屋》是一篇回忆性散文，课文按空间的顺序叙事，体现了作者对百草园生活的喜爱和对三味书屋封建读书生活不满的思想感情。</w:t>
      </w:r>
    </w:p>
    <w:p>
      <w:pPr>
        <w:pStyle w:val="2"/>
        <w:spacing w:line="300" w:lineRule="exact"/>
        <w:ind w:firstLine="420" w:firstLineChars="200"/>
        <w:jc w:val="left"/>
        <w:rPr>
          <w:rFonts w:hint="eastAsia" w:ascii="楷体_GB2312" w:hAnsi="楷体" w:eastAsia="楷体_GB2312" w:cs="楷体"/>
        </w:rPr>
      </w:pPr>
      <w:r>
        <w:rPr>
          <w:rFonts w:hint="eastAsia" w:ascii="Times New Roman" w:hAnsi="Times New Roman"/>
        </w:rPr>
        <w:t>C</w:t>
      </w:r>
      <w:r>
        <w:rPr>
          <w:rFonts w:hint="eastAsia" w:ascii="楷体_GB2312" w:hAnsi="楷体" w:eastAsia="楷体_GB2312" w:cs="楷体"/>
        </w:rPr>
        <w:t>.美国女作家海伦·凯勒身残志坚，一生写了十几部作品，其代表作是《假如给我三天光明》。</w:t>
      </w:r>
    </w:p>
    <w:p>
      <w:pPr>
        <w:pStyle w:val="2"/>
        <w:spacing w:line="300" w:lineRule="exact"/>
        <w:ind w:firstLine="420" w:firstLineChars="200"/>
        <w:jc w:val="left"/>
        <w:rPr>
          <w:rFonts w:hint="eastAsia" w:ascii="楷体_GB2312" w:hAnsi="楷体" w:eastAsia="楷体_GB2312" w:cs="楷体"/>
        </w:rPr>
      </w:pPr>
      <w:r>
        <w:rPr>
          <w:rFonts w:hint="eastAsia" w:ascii="Times New Roman" w:hAnsi="Times New Roman"/>
        </w:rPr>
        <w:t>D</w:t>
      </w:r>
      <w:r>
        <w:rPr>
          <w:rFonts w:hint="eastAsia" w:ascii="楷体_GB2312" w:hAnsi="楷体" w:eastAsia="楷体_GB2312" w:cs="楷体"/>
        </w:rPr>
        <w:t>.《论语》是儒家经典著作之一，是记录孔子和他的弟子言行的一部书，共20篇。</w:t>
      </w:r>
    </w:p>
    <w:p>
      <w:pPr>
        <w:pStyle w:val="2"/>
        <w:spacing w:line="300" w:lineRule="exact"/>
        <w:jc w:val="left"/>
        <w:rPr>
          <w:rFonts w:hAnsi="宋体"/>
        </w:rPr>
      </w:pPr>
      <w:r>
        <w:rPr>
          <w:rFonts w:ascii="Times New Roman" w:hAnsi="Times New Roman"/>
          <w:bCs/>
        </w:rPr>
        <w:t>5</w:t>
      </w:r>
      <w:r>
        <w:rPr>
          <w:rFonts w:hint="eastAsia" w:hAnsi="宋体"/>
          <w:bCs/>
        </w:rPr>
        <w:t>.</w:t>
      </w:r>
      <w:r>
        <w:rPr>
          <w:rFonts w:hAnsi="宋体"/>
          <w:bCs/>
        </w:rPr>
        <w:t>依</w:t>
      </w:r>
      <w:r>
        <w:rPr>
          <w:rFonts w:hAnsi="宋体"/>
        </w:rPr>
        <w:t>次填入下面横线上的语句，排列正确的一项是(</w:t>
      </w:r>
      <w:r>
        <w:rPr>
          <w:rFonts w:hint="eastAsia" w:hAnsi="宋体"/>
        </w:rPr>
        <w:t xml:space="preserve">     </w:t>
      </w:r>
      <w:r>
        <w:rPr>
          <w:rFonts w:hAnsi="宋体"/>
        </w:rPr>
        <w:t>)(</w:t>
      </w:r>
      <w:r>
        <w:rPr>
          <w:rFonts w:ascii="Times New Roman" w:hAnsi="Times New Roman"/>
        </w:rPr>
        <w:t>3</w:t>
      </w:r>
      <w:r>
        <w:rPr>
          <w:rFonts w:hAnsi="宋体"/>
        </w:rPr>
        <w:t>分)</w:t>
      </w:r>
    </w:p>
    <w:p>
      <w:pPr>
        <w:pStyle w:val="2"/>
        <w:spacing w:line="300" w:lineRule="exact"/>
        <w:ind w:firstLine="420" w:firstLineChars="200"/>
        <w:jc w:val="left"/>
        <w:rPr>
          <w:rFonts w:hAnsi="宋体"/>
        </w:rPr>
      </w:pPr>
      <w:r>
        <w:rPr>
          <w:rFonts w:hAnsi="宋体"/>
        </w:rPr>
        <w:t>____________啊！它在这里</w:t>
      </w:r>
      <w:r>
        <w:rPr>
          <w:rFonts w:hint="eastAsia" w:hAnsi="宋体" w:cs="MingLiU_HKSCS"/>
        </w:rPr>
        <w:t>，</w:t>
      </w:r>
      <w:r>
        <w:rPr>
          <w:rFonts w:hAnsi="宋体"/>
        </w:rPr>
        <w:t>原来不是在昨天那位置了。</w:t>
      </w:r>
    </w:p>
    <w:p>
      <w:pPr>
        <w:pStyle w:val="2"/>
        <w:spacing w:line="300" w:lineRule="exact"/>
        <w:ind w:firstLine="420" w:firstLineChars="200"/>
        <w:jc w:val="left"/>
        <w:rPr>
          <w:rFonts w:hint="eastAsia" w:ascii="楷体_GB2312" w:hAnsi="楷体" w:eastAsia="楷体_GB2312" w:cs="楷体"/>
        </w:rPr>
      </w:pPr>
      <w:r>
        <w:rPr>
          <w:rFonts w:hint="eastAsia" w:ascii="楷体_GB2312" w:hAnsi="楷体" w:eastAsia="楷体_GB2312" w:cs="楷体"/>
        </w:rPr>
        <w:t>①哟，把短发弄乱了，没关系，我到底挤到里边来了。</w:t>
      </w:r>
    </w:p>
    <w:p>
      <w:pPr>
        <w:pStyle w:val="2"/>
        <w:spacing w:line="300" w:lineRule="exact"/>
        <w:ind w:firstLine="420" w:firstLineChars="200"/>
        <w:jc w:val="left"/>
        <w:rPr>
          <w:rFonts w:hint="eastAsia" w:ascii="楷体_GB2312" w:hAnsi="楷体" w:eastAsia="楷体_GB2312" w:cs="楷体"/>
        </w:rPr>
      </w:pPr>
      <w:r>
        <w:rPr>
          <w:rFonts w:hint="eastAsia" w:ascii="楷体_GB2312" w:hAnsi="楷体" w:eastAsia="楷体_GB2312" w:cs="楷体"/>
        </w:rPr>
        <w:t>②从头来，再数一遍。</w:t>
      </w:r>
    </w:p>
    <w:p>
      <w:pPr>
        <w:pStyle w:val="2"/>
        <w:spacing w:line="300" w:lineRule="exact"/>
        <w:ind w:firstLine="420" w:firstLineChars="200"/>
        <w:jc w:val="left"/>
        <w:rPr>
          <w:rFonts w:hint="eastAsia" w:ascii="楷体_GB2312" w:hAnsi="楷体" w:eastAsia="楷体_GB2312" w:cs="楷体"/>
        </w:rPr>
      </w:pPr>
      <w:r>
        <w:rPr>
          <w:rFonts w:hint="eastAsia" w:ascii="楷体_GB2312" w:hAnsi="楷体" w:eastAsia="楷体_GB2312" w:cs="楷体"/>
        </w:rPr>
        <w:t>③我踮起脚，使矮小的身体挨蹭过别的顾客和书柜的夹缝，从大人的腋下钻过去。</w:t>
      </w:r>
    </w:p>
    <w:p>
      <w:pPr>
        <w:pStyle w:val="2"/>
        <w:spacing w:line="300" w:lineRule="exact"/>
        <w:ind w:firstLine="420" w:firstLineChars="200"/>
        <w:jc w:val="left"/>
        <w:rPr>
          <w:rFonts w:hint="eastAsia" w:ascii="楷体_GB2312" w:hAnsi="楷体" w:eastAsia="楷体_GB2312" w:cs="楷体"/>
        </w:rPr>
      </w:pPr>
      <w:r>
        <w:rPr>
          <w:rFonts w:hint="eastAsia" w:ascii="楷体_GB2312" w:hAnsi="楷体" w:eastAsia="楷体_GB2312" w:cs="楷体"/>
        </w:rPr>
        <w:t>④在一片花绿封面的排列队里，我的眼睛过于急忙地寻找，反而看不到那本书的所在。</w:t>
      </w:r>
    </w:p>
    <w:p>
      <w:pPr>
        <w:pStyle w:val="2"/>
        <w:spacing w:line="300" w:lineRule="exact"/>
        <w:ind w:firstLine="420" w:firstLineChars="200"/>
        <w:jc w:val="left"/>
        <w:rPr>
          <w:rFonts w:hint="eastAsia" w:ascii="楷体_GB2312" w:hAnsi="楷体" w:eastAsia="楷体_GB2312" w:cs="楷体"/>
        </w:rPr>
      </w:pPr>
      <w:r>
        <w:rPr>
          <w:rFonts w:hint="eastAsia" w:ascii="楷体_GB2312" w:hAnsi="楷体" w:eastAsia="楷体_GB2312" w:cs="楷体"/>
        </w:rPr>
        <w:t>⑤我跨进书店门，暗喜没人注意。</w:t>
      </w:r>
    </w:p>
    <w:p>
      <w:pPr>
        <w:pStyle w:val="2"/>
        <w:spacing w:line="300" w:lineRule="exact"/>
        <w:ind w:firstLine="420" w:firstLineChars="200"/>
        <w:jc w:val="left"/>
        <w:rPr>
          <w:rFonts w:hint="eastAsia" w:ascii="楷体_GB2312" w:hAnsi="楷体" w:eastAsia="楷体_GB2312" w:cs="楷体"/>
        </w:rPr>
      </w:pPr>
      <w:r>
        <w:rPr>
          <w:rFonts w:hint="eastAsia" w:ascii="Times New Roman" w:hAnsi="Times New Roman"/>
        </w:rPr>
        <w:t>A</w:t>
      </w:r>
      <w:r>
        <w:rPr>
          <w:rFonts w:hint="eastAsia" w:ascii="楷体_GB2312" w:hAnsi="楷体" w:eastAsia="楷体_GB2312" w:cs="楷体"/>
        </w:rPr>
        <w:t xml:space="preserve">．⑤③①④②      </w:t>
      </w:r>
      <w:r>
        <w:rPr>
          <w:rFonts w:hint="eastAsia" w:ascii="Times New Roman" w:hAnsi="Times New Roman"/>
        </w:rPr>
        <w:t>B</w:t>
      </w:r>
      <w:r>
        <w:rPr>
          <w:rFonts w:hint="eastAsia" w:ascii="楷体_GB2312" w:hAnsi="楷体" w:eastAsia="楷体_GB2312" w:cs="楷体"/>
        </w:rPr>
        <w:t xml:space="preserve">．⑤④②③①      </w:t>
      </w:r>
      <w:r>
        <w:rPr>
          <w:rFonts w:hint="eastAsia" w:ascii="Times New Roman" w:hAnsi="Times New Roman"/>
        </w:rPr>
        <w:t>C</w:t>
      </w:r>
      <w:r>
        <w:rPr>
          <w:rFonts w:hint="eastAsia" w:ascii="楷体_GB2312" w:hAnsi="楷体" w:eastAsia="楷体_GB2312" w:cs="楷体"/>
        </w:rPr>
        <w:t xml:space="preserve">．⑤②③④①     </w:t>
      </w:r>
      <w:r>
        <w:rPr>
          <w:rFonts w:hint="eastAsia" w:ascii="Times New Roman" w:hAnsi="Times New Roman"/>
        </w:rPr>
        <w:t xml:space="preserve"> D</w:t>
      </w:r>
      <w:r>
        <w:rPr>
          <w:rFonts w:hint="eastAsia" w:ascii="楷体_GB2312" w:hAnsi="楷体" w:eastAsia="楷体_GB2312" w:cs="楷体"/>
        </w:rPr>
        <w:t>．⑤④②③①</w:t>
      </w:r>
    </w:p>
    <w:p>
      <w:pPr>
        <w:pStyle w:val="2"/>
        <w:spacing w:line="320" w:lineRule="exact"/>
        <w:jc w:val="left"/>
        <w:rPr>
          <w:rFonts w:hAnsi="宋体"/>
        </w:rPr>
      </w:pPr>
      <w:r>
        <w:rPr>
          <w:rFonts w:hint="eastAsia" w:ascii="Times New Roman" w:hAnsi="Times New Roman"/>
        </w:rPr>
        <w:t>6</w:t>
      </w:r>
      <w:r>
        <w:rPr>
          <w:rFonts w:hint="eastAsia" w:hAnsi="宋体"/>
          <w:bCs/>
        </w:rPr>
        <w:t>.</w:t>
      </w:r>
      <w:r>
        <w:rPr>
          <w:rFonts w:hAnsi="宋体"/>
        </w:rPr>
        <w:t>根据提示默写诗句。(</w:t>
      </w:r>
      <w:r>
        <w:rPr>
          <w:rFonts w:hint="eastAsia" w:ascii="Times New Roman" w:hAnsi="Times New Roman"/>
        </w:rPr>
        <w:t>7</w:t>
      </w:r>
      <w:r>
        <w:rPr>
          <w:rFonts w:hAnsi="宋体"/>
        </w:rPr>
        <w:t>分)</w:t>
      </w:r>
    </w:p>
    <w:p>
      <w:pPr>
        <w:pStyle w:val="2"/>
        <w:spacing w:line="320" w:lineRule="exact"/>
        <w:ind w:firstLine="420" w:firstLineChars="200"/>
        <w:jc w:val="left"/>
        <w:rPr>
          <w:rFonts w:hAnsi="宋体"/>
        </w:rPr>
      </w:pPr>
      <w:r>
        <w:rPr>
          <w:rFonts w:ascii="Times New Roman" w:hAnsi="Times New Roman"/>
          <w:bCs/>
        </w:rPr>
        <w:t>(1)</w:t>
      </w:r>
      <w:r>
        <w:rPr>
          <w:rFonts w:hAnsi="宋体"/>
        </w:rPr>
        <w:t>学而不思则罔，</w:t>
      </w:r>
      <w:r>
        <w:rPr>
          <w:rFonts w:hint="eastAsia" w:hAnsi="宋体"/>
          <w:u w:val="single"/>
        </w:rPr>
        <w:t xml:space="preserve">                          </w:t>
      </w:r>
      <w:r>
        <w:rPr>
          <w:rFonts w:hAnsi="宋体"/>
        </w:rPr>
        <w:t>。</w:t>
      </w:r>
    </w:p>
    <w:p>
      <w:pPr>
        <w:pStyle w:val="2"/>
        <w:spacing w:line="320" w:lineRule="exact"/>
        <w:ind w:firstLine="420" w:firstLineChars="200"/>
        <w:jc w:val="left"/>
        <w:rPr>
          <w:rFonts w:hAnsi="宋体"/>
        </w:rPr>
      </w:pPr>
      <w:r>
        <w:rPr>
          <w:rFonts w:ascii="Times New Roman" w:hAnsi="Times New Roman"/>
          <w:bCs/>
        </w:rPr>
        <w:t>(2)</w:t>
      </w:r>
      <w:r>
        <w:rPr>
          <w:rFonts w:hint="eastAsia" w:hAnsi="宋体"/>
          <w:u w:val="single"/>
        </w:rPr>
        <w:t xml:space="preserve">                        </w:t>
      </w:r>
      <w:r>
        <w:rPr>
          <w:rFonts w:hAnsi="宋体"/>
        </w:rPr>
        <w:t>，匹夫不可夺志也。</w:t>
      </w:r>
    </w:p>
    <w:p>
      <w:pPr>
        <w:pStyle w:val="2"/>
        <w:spacing w:line="320" w:lineRule="exact"/>
        <w:ind w:firstLine="420" w:firstLineChars="200"/>
        <w:jc w:val="left"/>
        <w:rPr>
          <w:rFonts w:hAnsi="宋体"/>
        </w:rPr>
      </w:pPr>
      <w:r>
        <w:rPr>
          <w:rFonts w:ascii="Times New Roman" w:hAnsi="Times New Roman"/>
          <w:bCs/>
        </w:rPr>
        <w:t>(3)</w:t>
      </w:r>
      <w:r>
        <w:rPr>
          <w:rFonts w:hAnsi="宋体"/>
        </w:rPr>
        <w:t>正是江南好风景，</w:t>
      </w:r>
      <w:r>
        <w:rPr>
          <w:rFonts w:hint="eastAsia" w:hAnsi="宋体"/>
          <w:u w:val="single"/>
        </w:rPr>
        <w:t xml:space="preserve">                        </w:t>
      </w:r>
      <w:r>
        <w:rPr>
          <w:rFonts w:hAnsi="宋体"/>
        </w:rPr>
        <w:t>。</w:t>
      </w:r>
    </w:p>
    <w:p>
      <w:pPr>
        <w:pStyle w:val="2"/>
        <w:spacing w:line="320" w:lineRule="exact"/>
        <w:ind w:firstLine="420" w:firstLineChars="200"/>
        <w:jc w:val="left"/>
        <w:rPr>
          <w:rFonts w:hAnsi="宋体"/>
        </w:rPr>
      </w:pPr>
      <w:r>
        <w:rPr>
          <w:rFonts w:ascii="Times New Roman" w:hAnsi="Times New Roman"/>
          <w:bCs/>
        </w:rPr>
        <w:t>(4)</w:t>
      </w:r>
      <w:r>
        <w:rPr>
          <w:rFonts w:hAnsi="宋体"/>
        </w:rPr>
        <w:t>李益《夜上受降城闻笛》中写诗人登临城楼所望到的景象的诗句是：</w:t>
      </w:r>
      <w:r>
        <w:rPr>
          <w:rFonts w:hint="eastAsia" w:hAnsi="宋体"/>
          <w:u w:val="single"/>
        </w:rPr>
        <w:t xml:space="preserve">               </w:t>
      </w:r>
      <w:r>
        <w:rPr>
          <w:rFonts w:hAnsi="宋体"/>
        </w:rPr>
        <w:t>，</w:t>
      </w:r>
    </w:p>
    <w:p>
      <w:pPr>
        <w:pStyle w:val="2"/>
        <w:spacing w:line="320" w:lineRule="exact"/>
        <w:jc w:val="left"/>
        <w:rPr>
          <w:rFonts w:hAnsi="宋体"/>
        </w:rPr>
      </w:pPr>
      <w:r>
        <w:rPr>
          <w:rFonts w:hint="eastAsia" w:hAnsi="宋体"/>
          <w:u w:val="single"/>
        </w:rPr>
        <w:t xml:space="preserve">                     </w:t>
      </w:r>
      <w:r>
        <w:rPr>
          <w:rFonts w:hAnsi="宋体"/>
        </w:rPr>
        <w:t>。</w:t>
      </w:r>
    </w:p>
    <w:p>
      <w:pPr>
        <w:pStyle w:val="2"/>
        <w:spacing w:line="328" w:lineRule="exact"/>
        <w:ind w:firstLine="420" w:firstLineChars="200"/>
        <w:jc w:val="left"/>
        <w:rPr>
          <w:rFonts w:hAnsi="宋体"/>
        </w:rPr>
      </w:pPr>
      <w:r>
        <w:rPr>
          <w:rFonts w:ascii="Times New Roman" w:hAnsi="Times New Roman"/>
          <w:bCs/>
        </w:rPr>
        <w:t>(5)</w:t>
      </w:r>
      <w:r>
        <w:rPr>
          <w:rFonts w:hAnsi="宋体"/>
        </w:rPr>
        <w:t>岑参《行军九日思长安故园》中，借菊寄托对饱经战争忧惠的人民的同情和对和平的渴望的诗句是</w:t>
      </w:r>
      <w:r>
        <w:rPr>
          <w:rFonts w:hint="eastAsia" w:hAnsi="宋体"/>
          <w:u w:val="single"/>
        </w:rPr>
        <w:t xml:space="preserve">                  </w:t>
      </w:r>
      <w:r>
        <w:rPr>
          <w:rFonts w:hAnsi="宋体"/>
        </w:rPr>
        <w:t>，</w:t>
      </w:r>
      <w:r>
        <w:rPr>
          <w:rFonts w:hint="eastAsia" w:hAnsi="宋体"/>
          <w:u w:val="single"/>
        </w:rPr>
        <w:t xml:space="preserve">                     </w:t>
      </w:r>
      <w:r>
        <w:rPr>
          <w:rFonts w:hAnsi="宋体"/>
        </w:rPr>
        <w:t>。</w:t>
      </w:r>
    </w:p>
    <w:p>
      <w:pPr>
        <w:pStyle w:val="2"/>
        <w:spacing w:line="328" w:lineRule="exact"/>
        <w:jc w:val="left"/>
        <w:rPr>
          <w:rFonts w:hAnsi="宋体"/>
        </w:rPr>
      </w:pPr>
      <w:r>
        <w:rPr>
          <w:rFonts w:hint="eastAsia" w:ascii="Times New Roman" w:hAnsi="Times New Roman"/>
        </w:rPr>
        <w:t>7</w:t>
      </w:r>
      <w:r>
        <w:rPr>
          <w:rFonts w:hint="eastAsia" w:hAnsi="宋体"/>
          <w:bCs/>
        </w:rPr>
        <w:t>.</w:t>
      </w:r>
      <w:r>
        <w:rPr>
          <w:rFonts w:hAnsi="宋体"/>
        </w:rPr>
        <w:t>班里准备举办一次“相约名家——走近鲁迅”的主题活动，请你积极参与。(</w:t>
      </w:r>
      <w:r>
        <w:rPr>
          <w:rFonts w:ascii="Times New Roman" w:hAnsi="Times New Roman"/>
        </w:rPr>
        <w:t>1</w:t>
      </w:r>
      <w:r>
        <w:rPr>
          <w:rFonts w:hint="eastAsia" w:ascii="Times New Roman" w:hAnsi="Times New Roman"/>
        </w:rPr>
        <w:t>1</w:t>
      </w:r>
      <w:r>
        <w:rPr>
          <w:rFonts w:hAnsi="宋体"/>
        </w:rPr>
        <w:t>分)</w:t>
      </w:r>
    </w:p>
    <w:p>
      <w:pPr>
        <w:pStyle w:val="2"/>
        <w:spacing w:line="328" w:lineRule="exact"/>
        <w:ind w:firstLine="420" w:firstLineChars="200"/>
        <w:jc w:val="left"/>
        <w:rPr>
          <w:rFonts w:hAnsi="宋体"/>
        </w:rPr>
      </w:pPr>
      <w:r>
        <w:rPr>
          <w:rFonts w:ascii="Times New Roman" w:hAnsi="Times New Roman"/>
          <w:bCs/>
        </w:rPr>
        <w:t>(1)</w:t>
      </w:r>
      <w:r>
        <w:rPr>
          <w:rFonts w:hAnsi="宋体"/>
        </w:rPr>
        <w:t>活动策划(</w:t>
      </w:r>
      <w:r>
        <w:rPr>
          <w:rFonts w:hint="eastAsia" w:ascii="Times New Roman" w:hAnsi="Times New Roman"/>
          <w:bCs/>
        </w:rPr>
        <w:t>3</w:t>
      </w:r>
      <w:r>
        <w:rPr>
          <w:rFonts w:hAnsi="宋体"/>
        </w:rPr>
        <w:t>分)：请为这次班会设计一个能够让多数同学都参与的活动，并写出这个活动设计的基本思路。</w:t>
      </w:r>
    </w:p>
    <w:p>
      <w:pPr>
        <w:pStyle w:val="2"/>
        <w:spacing w:line="328" w:lineRule="exact"/>
        <w:ind w:firstLine="420" w:firstLineChars="200"/>
        <w:jc w:val="left"/>
        <w:rPr>
          <w:rFonts w:hAnsi="宋体"/>
        </w:rPr>
      </w:pPr>
      <w:r>
        <w:rPr>
          <w:rFonts w:hAnsi="宋体"/>
        </w:rPr>
        <w:t>活动内容：</w:t>
      </w:r>
      <w:r>
        <w:rPr>
          <w:rFonts w:hint="eastAsia" w:hAnsi="宋体"/>
          <w:u w:val="single"/>
        </w:rPr>
        <w:t xml:space="preserve">                     </w:t>
      </w:r>
      <w:r>
        <w:rPr>
          <w:rFonts w:hAnsi="宋体"/>
        </w:rPr>
        <w:t>。</w:t>
      </w:r>
    </w:p>
    <w:p>
      <w:pPr>
        <w:pStyle w:val="2"/>
        <w:spacing w:line="328" w:lineRule="exact"/>
        <w:ind w:firstLine="420" w:firstLineChars="200"/>
        <w:jc w:val="left"/>
        <w:rPr>
          <w:rFonts w:hAnsi="宋体"/>
        </w:rPr>
      </w:pPr>
      <w:r>
        <w:rPr>
          <w:rFonts w:hAnsi="宋体"/>
        </w:rPr>
        <w:t>基本思路：</w:t>
      </w:r>
      <w:r>
        <w:rPr>
          <w:rFonts w:hint="eastAsia" w:hAnsi="宋体"/>
          <w:u w:val="single"/>
        </w:rPr>
        <w:t xml:space="preserve">                                                                  </w:t>
      </w:r>
      <w:r>
        <w:rPr>
          <w:rFonts w:hAnsi="宋体"/>
        </w:rPr>
        <w:t>。</w:t>
      </w:r>
    </w:p>
    <w:p>
      <w:pPr>
        <w:pStyle w:val="2"/>
        <w:spacing w:line="328" w:lineRule="exact"/>
        <w:ind w:firstLine="420" w:firstLineChars="200"/>
        <w:jc w:val="left"/>
        <w:rPr>
          <w:rFonts w:hint="eastAsia" w:ascii="楷体" w:hAnsi="楷体" w:eastAsia="楷体" w:cs="楷体"/>
        </w:rPr>
      </w:pPr>
      <w:r>
        <w:rPr>
          <w:rFonts w:ascii="Times New Roman" w:hAnsi="Times New Roman"/>
          <w:bCs/>
        </w:rPr>
        <w:t>(2)</w:t>
      </w:r>
      <w:r>
        <w:rPr>
          <w:rFonts w:hAnsi="宋体"/>
        </w:rPr>
        <w:t>名著撷英(</w:t>
      </w:r>
      <w:r>
        <w:rPr>
          <w:rFonts w:ascii="Times New Roman" w:hAnsi="Times New Roman"/>
        </w:rPr>
        <w:t>4</w:t>
      </w:r>
      <w:r>
        <w:rPr>
          <w:rFonts w:hAnsi="宋体"/>
        </w:rPr>
        <w:t>分)</w:t>
      </w:r>
      <w:r>
        <w:rPr>
          <w:rFonts w:hint="eastAsia" w:hAnsi="宋体"/>
        </w:rPr>
        <w:t>：</w:t>
      </w:r>
      <w:r>
        <w:rPr>
          <w:rFonts w:hint="eastAsia" w:ascii="楷体" w:hAnsi="楷体" w:eastAsia="楷体" w:cs="楷体"/>
        </w:rPr>
        <w:t>我忐忑着，拿了书来了。他使我同坐在堂中央的桌子前，教我一句一句地读下去。我担着心，一句一句地读下去。两句一行，大约读了二三十行罢，他说：“给我读熟。背不出，就不准去看会。”他说完，便站起来，走进房里去了。我似乎从头上浇了一盆冷水。但是，有什么法子呢？</w:t>
      </w:r>
    </w:p>
    <w:p>
      <w:pPr>
        <w:pStyle w:val="2"/>
        <w:spacing w:line="328" w:lineRule="exact"/>
        <w:ind w:firstLine="420" w:firstLineChars="200"/>
        <w:jc w:val="left"/>
        <w:rPr>
          <w:rFonts w:hAnsi="宋体"/>
        </w:rPr>
      </w:pPr>
      <w:r>
        <w:rPr>
          <w:rFonts w:hAnsi="宋体"/>
        </w:rPr>
        <w:t>上面文字选自鲁迅先生的散文集</w:t>
      </w:r>
      <w:r>
        <w:rPr>
          <w:rFonts w:hAnsi="宋体"/>
          <w:u w:val="single"/>
        </w:rPr>
        <w:t>《</w:t>
      </w:r>
      <w:r>
        <w:rPr>
          <w:rFonts w:hint="eastAsia" w:hAnsi="宋体"/>
          <w:u w:val="single"/>
        </w:rPr>
        <w:t xml:space="preserve">               </w:t>
      </w:r>
      <w:r>
        <w:rPr>
          <w:rFonts w:hAnsi="宋体"/>
          <w:u w:val="single"/>
        </w:rPr>
        <w:t>》</w:t>
      </w:r>
      <w:r>
        <w:rPr>
          <w:rFonts w:hAnsi="宋体"/>
        </w:rPr>
        <w:t>，父亲说“背不出，就不准去看会”，父亲要求我背的书是《</w:t>
      </w:r>
      <w:r>
        <w:rPr>
          <w:rFonts w:hint="eastAsia" w:hAnsi="宋体"/>
          <w:u w:val="single"/>
        </w:rPr>
        <w:t xml:space="preserve">                    </w:t>
      </w:r>
      <w:r>
        <w:rPr>
          <w:rFonts w:hAnsi="宋体"/>
        </w:rPr>
        <w:t>》。“我似乎从头上浇了一盆冷水”表达了“我”</w:t>
      </w:r>
    </w:p>
    <w:p>
      <w:pPr>
        <w:pStyle w:val="2"/>
        <w:spacing w:line="328" w:lineRule="exact"/>
        <w:ind w:left="3150" w:hanging="3150" w:hangingChars="1500"/>
        <w:jc w:val="left"/>
        <w:rPr>
          <w:rFonts w:hAnsi="宋体"/>
        </w:rPr>
      </w:pPr>
      <w:r>
        <w:rPr>
          <w:rFonts w:hint="eastAsia" w:hAnsi="宋体"/>
          <w:u w:val="single"/>
        </w:rPr>
        <w:t xml:space="preserve">                                          </w:t>
      </w:r>
      <w:r>
        <w:rPr>
          <w:rFonts w:hAnsi="宋体"/>
        </w:rPr>
        <w:t>的心情。由此可见，儿时的“我”认为父亲是</w:t>
      </w:r>
    </w:p>
    <w:p>
      <w:pPr>
        <w:pStyle w:val="2"/>
        <w:spacing w:line="328" w:lineRule="exact"/>
        <w:jc w:val="left"/>
        <w:rPr>
          <w:rFonts w:hAnsi="宋体"/>
        </w:rPr>
      </w:pPr>
      <w:r>
        <w:rPr>
          <w:rFonts w:hAnsi="宋体"/>
        </w:rPr>
        <w:t>一个</w:t>
      </w:r>
      <w:r>
        <w:rPr>
          <w:rFonts w:hint="eastAsia" w:hAnsi="宋体"/>
          <w:u w:val="single"/>
        </w:rPr>
        <w:t xml:space="preserve">                                          </w:t>
      </w:r>
      <w:r>
        <w:rPr>
          <w:rFonts w:hAnsi="宋体"/>
        </w:rPr>
        <w:t>的人。</w:t>
      </w:r>
    </w:p>
    <w:p>
      <w:pPr>
        <w:pStyle w:val="2"/>
        <w:spacing w:line="328" w:lineRule="exact"/>
        <w:ind w:firstLine="420" w:firstLineChars="200"/>
        <w:jc w:val="left"/>
        <w:rPr>
          <w:rFonts w:hAnsi="宋体"/>
        </w:rPr>
      </w:pPr>
      <w:r>
        <w:rPr>
          <w:rFonts w:ascii="Times New Roman" w:hAnsi="Times New Roman"/>
          <w:bCs/>
        </w:rPr>
        <w:t>(3)</w:t>
      </w:r>
      <w:r>
        <w:rPr>
          <w:rFonts w:hAnsi="宋体"/>
        </w:rPr>
        <w:t>活动参与(</w:t>
      </w:r>
      <w:r>
        <w:rPr>
          <w:rFonts w:ascii="Times New Roman" w:hAnsi="Times New Roman"/>
        </w:rPr>
        <w:t>4</w:t>
      </w:r>
      <w:r>
        <w:rPr>
          <w:rFonts w:hAnsi="宋体"/>
        </w:rPr>
        <w:t>分)</w:t>
      </w:r>
      <w:r>
        <w:rPr>
          <w:rFonts w:hint="eastAsia" w:hAnsi="宋体"/>
        </w:rPr>
        <w:t>：</w:t>
      </w:r>
      <w:r>
        <w:rPr>
          <w:rFonts w:hAnsi="宋体"/>
        </w:rPr>
        <w:t>下面是主持人的一段开场白，请你把它补充完整。</w:t>
      </w:r>
    </w:p>
    <w:p>
      <w:pPr>
        <w:pStyle w:val="2"/>
        <w:spacing w:line="328" w:lineRule="exact"/>
        <w:ind w:firstLine="420" w:firstLineChars="200"/>
        <w:jc w:val="left"/>
        <w:rPr>
          <w:rFonts w:hint="eastAsia" w:hAnsi="宋体" w:cs="MingLiU_HKSCS"/>
          <w:u w:val="single"/>
        </w:rPr>
      </w:pPr>
      <w:r>
        <w:rPr>
          <w:rFonts w:hAnsi="宋体"/>
        </w:rPr>
        <w:t>手捧《朝花夕拾》</w:t>
      </w:r>
      <w:r>
        <w:rPr>
          <w:rFonts w:hint="eastAsia" w:hAnsi="宋体" w:cs="MingLiU_HKSCS"/>
        </w:rPr>
        <w:t>，</w:t>
      </w:r>
      <w:r>
        <w:rPr>
          <w:rFonts w:hAnsi="宋体"/>
        </w:rPr>
        <w:t>神游百草故园</w:t>
      </w:r>
      <w:r>
        <w:rPr>
          <w:rFonts w:hint="eastAsia" w:hAnsi="宋体" w:cs="MingLiU_HKSCS"/>
        </w:rPr>
        <w:t>，</w:t>
      </w:r>
      <w:r>
        <w:rPr>
          <w:rFonts w:hAnsi="宋体"/>
        </w:rPr>
        <w:t>穿行在鲁迅曾经走过的小径</w:t>
      </w:r>
      <w:r>
        <w:rPr>
          <w:rFonts w:hint="eastAsia" w:hAnsi="宋体" w:cs="MingLiU_HKSCS"/>
        </w:rPr>
        <w:t>，</w:t>
      </w:r>
      <w:r>
        <w:rPr>
          <w:rFonts w:hAnsi="宋体"/>
        </w:rPr>
        <w:t>赏玩当年先生笔下的景致</w:t>
      </w:r>
      <w:r>
        <w:rPr>
          <w:rFonts w:hint="eastAsia" w:hAnsi="宋体" w:cs="MingLiU_HKSCS"/>
        </w:rPr>
        <w:t>，</w:t>
      </w:r>
      <w:r>
        <w:rPr>
          <w:rFonts w:hAnsi="宋体"/>
        </w:rPr>
        <w:t>一点一滴涌上心间：置身院内仿佛可以听到油铃虫和蟋蟀的鸣叫</w:t>
      </w:r>
      <w:r>
        <w:rPr>
          <w:rFonts w:hint="eastAsia" w:hAnsi="宋体" w:cs="MingLiU_HKSCS"/>
        </w:rPr>
        <w:t>，</w:t>
      </w:r>
      <w:r>
        <w:rPr>
          <w:rFonts w:hAnsi="宋体"/>
        </w:rPr>
        <w:t>依稀看见儿时的鲁迅</w:t>
      </w:r>
      <w:r>
        <w:rPr>
          <w:rFonts w:hint="eastAsia" w:hAnsi="宋体" w:cs="MingLiU_HKSCS"/>
        </w:rPr>
        <w:t>，</w:t>
      </w:r>
    </w:p>
    <w:p>
      <w:pPr>
        <w:pStyle w:val="2"/>
        <w:spacing w:line="328" w:lineRule="exact"/>
        <w:jc w:val="left"/>
        <w:rPr>
          <w:rFonts w:hint="eastAsia" w:hAnsi="宋体" w:cs="MingLiU_HKSCS"/>
          <w:u w:val="single"/>
        </w:rPr>
      </w:pPr>
      <w:r>
        <w:rPr>
          <w:rFonts w:hint="eastAsia" w:hAnsi="宋体" w:cs="MingLiU_HKSCS"/>
          <w:u w:val="single"/>
        </w:rPr>
        <w:t xml:space="preserve">                                                                                  </w:t>
      </w:r>
    </w:p>
    <w:p>
      <w:pPr>
        <w:pStyle w:val="2"/>
        <w:spacing w:line="328" w:lineRule="exact"/>
        <w:jc w:val="left"/>
        <w:rPr>
          <w:rFonts w:hAnsi="宋体"/>
        </w:rPr>
      </w:pPr>
      <w:r>
        <w:rPr>
          <w:rFonts w:hint="eastAsia" w:hAnsi="宋体" w:cs="MingLiU_HKSCS"/>
          <w:u w:val="single"/>
        </w:rPr>
        <w:t xml:space="preserve">    </w:t>
      </w:r>
      <w:r>
        <w:rPr>
          <w:rFonts w:hint="eastAsia" w:hAnsi="宋体"/>
          <w:u w:val="single"/>
        </w:rPr>
        <w:t xml:space="preserve">                                                              </w:t>
      </w:r>
      <w:r>
        <w:rPr>
          <w:rFonts w:hAnsi="宋体"/>
        </w:rPr>
        <w:t>……今天就让我们走进《朝花夕拾》</w:t>
      </w:r>
      <w:r>
        <w:rPr>
          <w:rFonts w:hint="eastAsia" w:hAnsi="宋体" w:cs="MingLiU_HKSCS"/>
        </w:rPr>
        <w:t>，</w:t>
      </w:r>
      <w:r>
        <w:rPr>
          <w:rFonts w:hAnsi="宋体"/>
        </w:rPr>
        <w:t>寻梦百草故园</w:t>
      </w:r>
      <w:r>
        <w:rPr>
          <w:rFonts w:hint="eastAsia" w:hAnsi="宋体" w:cs="MingLiU_HKSCS"/>
        </w:rPr>
        <w:t>，</w:t>
      </w:r>
      <w:r>
        <w:rPr>
          <w:rFonts w:hAnsi="宋体"/>
        </w:rPr>
        <w:t>追忆那似水年华</w:t>
      </w:r>
      <w:r>
        <w:rPr>
          <w:rFonts w:hint="eastAsia" w:hAnsi="宋体" w:cs="MingLiU_HKSCS"/>
        </w:rPr>
        <w:t>，</w:t>
      </w:r>
      <w:r>
        <w:rPr>
          <w:rFonts w:hAnsi="宋体"/>
        </w:rPr>
        <w:t>探寻一代文豪的成长足迹吧。</w:t>
      </w:r>
    </w:p>
    <w:p>
      <w:pPr>
        <w:spacing w:line="328" w:lineRule="exact"/>
        <w:jc w:val="left"/>
        <w:rPr>
          <w:rFonts w:hint="eastAsia" w:ascii="黑体" w:hAnsi="黑体" w:eastAsia="黑体" w:cs="黑体"/>
          <w:b/>
          <w:szCs w:val="21"/>
        </w:rPr>
      </w:pPr>
      <w:r>
        <w:rPr>
          <w:rFonts w:hint="eastAsia" w:ascii="黑体" w:hAnsi="黑体" w:eastAsia="黑体" w:cs="黑体"/>
          <w:b/>
          <w:szCs w:val="21"/>
        </w:rPr>
        <w:t>二、阅读理解(共54分)</w:t>
      </w:r>
    </w:p>
    <w:p>
      <w:pPr>
        <w:adjustRightInd w:val="0"/>
        <w:snapToGrid w:val="0"/>
        <w:spacing w:line="328" w:lineRule="exact"/>
        <w:jc w:val="left"/>
        <w:rPr>
          <w:rFonts w:hint="eastAsia" w:ascii="宋体" w:hAnsi="宋体" w:cs="宋体"/>
          <w:b/>
          <w:bCs/>
          <w:szCs w:val="21"/>
        </w:rPr>
      </w:pPr>
      <w:r>
        <w:rPr>
          <w:rFonts w:hint="eastAsia" w:ascii="宋体" w:hAnsi="宋体" w:cs="宋体"/>
          <w:b/>
          <w:bCs/>
          <w:szCs w:val="21"/>
        </w:rPr>
        <w:t>（一）阅读《〈论语〉十二章》选段,完成8-11题。(18分)</w:t>
      </w:r>
    </w:p>
    <w:p>
      <w:pPr>
        <w:adjustRightInd w:val="0"/>
        <w:snapToGrid w:val="0"/>
        <w:spacing w:line="328"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①子曰：“学而时习之，不亦</w:t>
      </w:r>
      <w:r>
        <w:rPr>
          <w:rFonts w:hint="eastAsia" w:ascii="楷体_GB2312" w:hAnsi="楷体" w:eastAsia="楷体_GB2312" w:cs="楷体"/>
          <w:szCs w:val="21"/>
          <w:em w:val="dot"/>
        </w:rPr>
        <w:t>说</w:t>
      </w:r>
      <w:r>
        <w:rPr>
          <w:rFonts w:hint="eastAsia" w:ascii="楷体_GB2312" w:hAnsi="楷体" w:eastAsia="楷体_GB2312" w:cs="楷体"/>
          <w:szCs w:val="21"/>
        </w:rPr>
        <w:t>乎？有朋自远方来，不亦乐乎？人不知而不</w:t>
      </w:r>
      <w:r>
        <w:rPr>
          <w:rFonts w:hint="eastAsia" w:ascii="楷体_GB2312" w:hAnsi="楷体" w:eastAsia="楷体_GB2312" w:cs="楷体"/>
          <w:szCs w:val="21"/>
          <w:em w:val="dot"/>
        </w:rPr>
        <w:t>愠</w:t>
      </w:r>
      <w:r>
        <w:rPr>
          <w:rFonts w:hint="eastAsia" w:ascii="楷体_GB2312" w:hAnsi="楷体" w:eastAsia="楷体_GB2312" w:cs="楷体"/>
          <w:szCs w:val="21"/>
        </w:rPr>
        <w:t>，不亦君子乎？”</w:t>
      </w:r>
    </w:p>
    <w:p>
      <w:pPr>
        <w:adjustRightInd w:val="0"/>
        <w:snapToGrid w:val="0"/>
        <w:spacing w:line="328"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②曾子曰：“吾日三</w:t>
      </w:r>
      <w:r>
        <w:rPr>
          <w:rFonts w:hint="eastAsia" w:ascii="楷体_GB2312" w:hAnsi="楷体" w:eastAsia="楷体_GB2312" w:cs="楷体"/>
          <w:szCs w:val="21"/>
          <w:em w:val="dot"/>
        </w:rPr>
        <w:t>省</w:t>
      </w:r>
      <w:r>
        <w:rPr>
          <w:rFonts w:hint="eastAsia" w:ascii="楷体_GB2312" w:hAnsi="楷体" w:eastAsia="楷体_GB2312" w:cs="楷体"/>
          <w:szCs w:val="21"/>
        </w:rPr>
        <w:t>吾身：为人谋而不忠乎？与朋友交而不信乎？传不习乎？”</w:t>
      </w:r>
    </w:p>
    <w:p>
      <w:pPr>
        <w:adjustRightInd w:val="0"/>
        <w:snapToGrid w:val="0"/>
        <w:spacing w:line="328"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③子曰：“吾十有五而志于学，三十而立，四十而不惑，五十而知天命，六十而耳顺，七十而从心所欲，不</w:t>
      </w:r>
      <w:r>
        <w:rPr>
          <w:rFonts w:hint="eastAsia" w:ascii="楷体_GB2312" w:hAnsi="楷体" w:eastAsia="楷体_GB2312" w:cs="楷体"/>
          <w:szCs w:val="21"/>
          <w:em w:val="dot"/>
        </w:rPr>
        <w:t>逾</w:t>
      </w:r>
      <w:r>
        <w:rPr>
          <w:rFonts w:hint="eastAsia" w:ascii="楷体_GB2312" w:hAnsi="楷体" w:eastAsia="楷体_GB2312" w:cs="楷体"/>
          <w:szCs w:val="21"/>
        </w:rPr>
        <w:t>矩。”</w:t>
      </w:r>
    </w:p>
    <w:p>
      <w:pPr>
        <w:adjustRightInd w:val="0"/>
        <w:snapToGrid w:val="0"/>
        <w:spacing w:line="328"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④子曰：“温故而知新，可以为师矣。”</w:t>
      </w:r>
    </w:p>
    <w:p>
      <w:pPr>
        <w:adjustRightInd w:val="0"/>
        <w:snapToGrid w:val="0"/>
        <w:spacing w:line="328"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⑤子曰：“贤哉，回也！一箪食，一瓢饮，在陋巷，人不堪其忧，回也不改其乐。贤哉，回也！”</w:t>
      </w:r>
    </w:p>
    <w:p>
      <w:pPr>
        <w:adjustRightInd w:val="0"/>
        <w:snapToGrid w:val="0"/>
        <w:spacing w:line="328" w:lineRule="exact"/>
        <w:jc w:val="left"/>
        <w:rPr>
          <w:rFonts w:hint="eastAsia" w:ascii="宋体" w:hAnsi="宋体" w:cs="宋体"/>
          <w:szCs w:val="21"/>
        </w:rPr>
      </w:pPr>
      <w:r>
        <w:rPr>
          <w:rFonts w:hint="eastAsia"/>
          <w:szCs w:val="21"/>
        </w:rPr>
        <w:t>8</w:t>
      </w:r>
      <w:r>
        <w:rPr>
          <w:rFonts w:hint="eastAsia" w:ascii="宋体" w:hAnsi="宋体" w:cs="宋体"/>
          <w:szCs w:val="21"/>
        </w:rPr>
        <w:t>.解释文中加点的词。（</w:t>
      </w:r>
      <w:r>
        <w:rPr>
          <w:rFonts w:hint="eastAsia"/>
          <w:szCs w:val="21"/>
        </w:rPr>
        <w:t>4</w:t>
      </w:r>
      <w:r>
        <w:rPr>
          <w:rFonts w:hint="eastAsia" w:ascii="宋体" w:hAnsi="宋体" w:cs="宋体"/>
          <w:szCs w:val="21"/>
        </w:rPr>
        <w:t>分）</w:t>
      </w:r>
    </w:p>
    <w:p>
      <w:pPr>
        <w:adjustRightInd w:val="0"/>
        <w:snapToGrid w:val="0"/>
        <w:spacing w:line="328" w:lineRule="exact"/>
        <w:ind w:firstLine="420" w:firstLineChars="200"/>
        <w:jc w:val="left"/>
        <w:rPr>
          <w:rFonts w:hint="eastAsia" w:ascii="宋体" w:hAnsi="宋体" w:cs="宋体"/>
          <w:szCs w:val="21"/>
        </w:rPr>
      </w:pPr>
      <w:r>
        <w:rPr>
          <w:rFonts w:hint="eastAsia"/>
          <w:bCs/>
          <w:szCs w:val="21"/>
        </w:rPr>
        <w:t>（1）</w:t>
      </w:r>
      <w:r>
        <w:rPr>
          <w:rFonts w:hint="eastAsia" w:ascii="宋体" w:hAnsi="宋体" w:cs="宋体"/>
          <w:szCs w:val="21"/>
        </w:rPr>
        <w:t>不亦</w:t>
      </w:r>
      <w:r>
        <w:rPr>
          <w:rFonts w:hint="eastAsia" w:ascii="宋体" w:hAnsi="宋体" w:cs="宋体"/>
          <w:szCs w:val="21"/>
          <w:em w:val="dot"/>
        </w:rPr>
        <w:t>说</w:t>
      </w:r>
      <w:r>
        <w:rPr>
          <w:rFonts w:hint="eastAsia" w:ascii="宋体" w:hAnsi="宋体" w:cs="宋体"/>
          <w:szCs w:val="21"/>
        </w:rPr>
        <w:t>乎？</w:t>
      </w:r>
      <w:r>
        <w:rPr>
          <w:rFonts w:hint="eastAsia" w:ascii="宋体" w:hAnsi="宋体" w:cs="宋体"/>
          <w:szCs w:val="21"/>
          <w:u w:val="single"/>
        </w:rPr>
        <w:t xml:space="preserve">              </w:t>
      </w:r>
      <w:r>
        <w:rPr>
          <w:rFonts w:hint="eastAsia" w:ascii="宋体" w:hAnsi="宋体" w:cs="宋体"/>
          <w:szCs w:val="21"/>
        </w:rPr>
        <w:t xml:space="preserve">         </w:t>
      </w:r>
      <w:r>
        <w:rPr>
          <w:rFonts w:hint="eastAsia"/>
          <w:bCs/>
          <w:szCs w:val="21"/>
        </w:rPr>
        <w:t>（2）</w:t>
      </w:r>
      <w:r>
        <w:rPr>
          <w:rFonts w:hint="eastAsia" w:ascii="宋体" w:hAnsi="宋体" w:cs="宋体"/>
          <w:szCs w:val="21"/>
        </w:rPr>
        <w:t>人不知而不</w:t>
      </w:r>
      <w:r>
        <w:rPr>
          <w:rFonts w:hint="eastAsia" w:ascii="宋体" w:hAnsi="宋体" w:cs="宋体"/>
          <w:szCs w:val="21"/>
          <w:em w:val="dot"/>
        </w:rPr>
        <w:t>愠</w:t>
      </w:r>
      <w:r>
        <w:rPr>
          <w:rFonts w:hint="eastAsia" w:ascii="宋体" w:hAnsi="宋体" w:cs="宋体"/>
          <w:szCs w:val="21"/>
          <w:u w:val="single"/>
        </w:rPr>
        <w:t xml:space="preserve">              </w:t>
      </w:r>
      <w:r>
        <w:rPr>
          <w:rFonts w:hint="eastAsia" w:ascii="宋体" w:hAnsi="宋体" w:cs="宋体"/>
          <w:szCs w:val="21"/>
        </w:rPr>
        <w:t xml:space="preserve"> </w:t>
      </w:r>
    </w:p>
    <w:p>
      <w:pPr>
        <w:adjustRightInd w:val="0"/>
        <w:snapToGrid w:val="0"/>
        <w:spacing w:line="328" w:lineRule="exact"/>
        <w:ind w:firstLine="420" w:firstLineChars="200"/>
        <w:jc w:val="left"/>
        <w:rPr>
          <w:rFonts w:hint="eastAsia" w:ascii="宋体" w:hAnsi="宋体" w:cs="宋体"/>
          <w:szCs w:val="21"/>
        </w:rPr>
      </w:pPr>
      <w:r>
        <w:rPr>
          <w:rFonts w:hint="eastAsia"/>
          <w:bCs/>
          <w:szCs w:val="21"/>
        </w:rPr>
        <w:t>（3）</w:t>
      </w:r>
      <w:r>
        <w:rPr>
          <w:rFonts w:hint="eastAsia" w:ascii="宋体" w:hAnsi="宋体" w:cs="宋体"/>
          <w:szCs w:val="21"/>
        </w:rPr>
        <w:t>吾日三</w:t>
      </w:r>
      <w:r>
        <w:rPr>
          <w:rFonts w:hint="eastAsia" w:ascii="宋体" w:hAnsi="宋体" w:cs="宋体"/>
          <w:szCs w:val="21"/>
          <w:em w:val="dot"/>
        </w:rPr>
        <w:t>省</w:t>
      </w:r>
      <w:r>
        <w:rPr>
          <w:rFonts w:hint="eastAsia" w:ascii="宋体" w:hAnsi="宋体" w:cs="宋体"/>
          <w:szCs w:val="21"/>
        </w:rPr>
        <w:t>吾身</w:t>
      </w:r>
      <w:r>
        <w:rPr>
          <w:rFonts w:hint="eastAsia" w:ascii="宋体" w:hAnsi="宋体" w:cs="宋体"/>
          <w:szCs w:val="21"/>
          <w:u w:val="single"/>
        </w:rPr>
        <w:t xml:space="preserve">              </w:t>
      </w:r>
      <w:r>
        <w:rPr>
          <w:rFonts w:hint="eastAsia" w:ascii="宋体" w:hAnsi="宋体" w:cs="宋体"/>
          <w:szCs w:val="21"/>
        </w:rPr>
        <w:t xml:space="preserve">       </w:t>
      </w:r>
      <w:r>
        <w:rPr>
          <w:rFonts w:hint="eastAsia"/>
          <w:bCs/>
          <w:szCs w:val="21"/>
        </w:rPr>
        <w:t>（4）</w:t>
      </w:r>
      <w:r>
        <w:rPr>
          <w:rFonts w:hint="eastAsia" w:ascii="宋体" w:hAnsi="宋体" w:cs="宋体"/>
          <w:szCs w:val="21"/>
        </w:rPr>
        <w:t>不</w:t>
      </w:r>
      <w:r>
        <w:rPr>
          <w:rFonts w:hint="eastAsia" w:ascii="宋体" w:hAnsi="宋体" w:cs="宋体"/>
          <w:szCs w:val="21"/>
          <w:em w:val="dot"/>
        </w:rPr>
        <w:t>逾</w:t>
      </w:r>
      <w:r>
        <w:rPr>
          <w:rFonts w:hint="eastAsia" w:ascii="宋体" w:hAnsi="宋体" w:cs="宋体"/>
          <w:szCs w:val="21"/>
        </w:rPr>
        <w:t>矩</w:t>
      </w:r>
      <w:r>
        <w:rPr>
          <w:rFonts w:hint="eastAsia" w:ascii="宋体" w:hAnsi="宋体" w:cs="宋体"/>
          <w:szCs w:val="21"/>
          <w:u w:val="single"/>
        </w:rPr>
        <w:t xml:space="preserve">              </w:t>
      </w:r>
      <w:r>
        <w:rPr>
          <w:rFonts w:hint="eastAsia" w:ascii="宋体" w:hAnsi="宋体" w:cs="宋体"/>
          <w:szCs w:val="21"/>
        </w:rPr>
        <w:t xml:space="preserve"> </w:t>
      </w:r>
    </w:p>
    <w:p>
      <w:pPr>
        <w:adjustRightInd w:val="0"/>
        <w:snapToGrid w:val="0"/>
        <w:spacing w:line="328" w:lineRule="exact"/>
        <w:jc w:val="left"/>
        <w:rPr>
          <w:rFonts w:hint="eastAsia" w:ascii="宋体" w:hAnsi="宋体" w:cs="宋体"/>
          <w:szCs w:val="21"/>
        </w:rPr>
      </w:pPr>
      <w:r>
        <w:rPr>
          <w:rFonts w:hint="eastAsia"/>
          <w:szCs w:val="21"/>
        </w:rPr>
        <w:t>9</w:t>
      </w:r>
      <w:r>
        <w:rPr>
          <w:rFonts w:hint="eastAsia" w:ascii="宋体" w:hAnsi="宋体" w:cs="宋体"/>
          <w:szCs w:val="21"/>
        </w:rPr>
        <w:t>.翻译下列句子。（</w:t>
      </w:r>
      <w:r>
        <w:rPr>
          <w:rFonts w:hint="eastAsia"/>
          <w:bCs/>
          <w:szCs w:val="21"/>
        </w:rPr>
        <w:t>6</w:t>
      </w:r>
      <w:r>
        <w:rPr>
          <w:rFonts w:hint="eastAsia" w:ascii="宋体" w:hAnsi="宋体" w:cs="宋体"/>
          <w:szCs w:val="21"/>
        </w:rPr>
        <w:t>分）</w:t>
      </w:r>
    </w:p>
    <w:p>
      <w:pPr>
        <w:adjustRightInd w:val="0"/>
        <w:snapToGrid w:val="0"/>
        <w:spacing w:line="328" w:lineRule="exact"/>
        <w:ind w:firstLine="420" w:firstLineChars="200"/>
        <w:jc w:val="left"/>
        <w:rPr>
          <w:rFonts w:hint="eastAsia" w:ascii="宋体" w:hAnsi="宋体" w:cs="宋体"/>
          <w:szCs w:val="21"/>
        </w:rPr>
      </w:pPr>
      <w:r>
        <w:rPr>
          <w:rFonts w:hint="eastAsia" w:ascii="宋体" w:hAnsi="宋体" w:cs="宋体"/>
          <w:szCs w:val="21"/>
        </w:rPr>
        <w:t>（1）有朋自远方来，不亦乐乎？</w:t>
      </w:r>
      <w:r>
        <w:rPr>
          <w:rFonts w:hint="eastAsia" w:ascii="宋体" w:hAnsi="宋体" w:cs="宋体"/>
          <w:szCs w:val="21"/>
          <w:u w:val="single"/>
        </w:rPr>
        <w:t xml:space="preserve">                                                </w:t>
      </w:r>
      <w:r>
        <w:rPr>
          <w:rFonts w:hint="eastAsia" w:ascii="宋体" w:hAnsi="宋体" w:cs="宋体"/>
          <w:szCs w:val="21"/>
        </w:rPr>
        <w:t>。</w:t>
      </w:r>
    </w:p>
    <w:p>
      <w:pPr>
        <w:adjustRightInd w:val="0"/>
        <w:snapToGrid w:val="0"/>
        <w:spacing w:line="328" w:lineRule="exact"/>
        <w:ind w:firstLine="420" w:firstLineChars="200"/>
        <w:jc w:val="left"/>
        <w:rPr>
          <w:rFonts w:hint="eastAsia" w:ascii="宋体" w:hAnsi="宋体" w:cs="宋体"/>
          <w:szCs w:val="21"/>
        </w:rPr>
      </w:pPr>
      <w:r>
        <w:rPr>
          <w:rFonts w:hint="eastAsia" w:ascii="宋体" w:hAnsi="宋体" w:cs="宋体"/>
          <w:szCs w:val="21"/>
        </w:rPr>
        <w:t>（2）温故而知新，可以为师矣。</w:t>
      </w:r>
      <w:r>
        <w:rPr>
          <w:rFonts w:hint="eastAsia" w:ascii="宋体" w:hAnsi="宋体" w:cs="宋体"/>
          <w:szCs w:val="21"/>
          <w:u w:val="single"/>
        </w:rPr>
        <w:t xml:space="preserve">                                                </w:t>
      </w:r>
      <w:r>
        <w:rPr>
          <w:rFonts w:hint="eastAsia" w:ascii="宋体" w:hAnsi="宋体" w:cs="宋体"/>
          <w:szCs w:val="21"/>
        </w:rPr>
        <w:t>。</w:t>
      </w:r>
    </w:p>
    <w:p>
      <w:pPr>
        <w:adjustRightInd w:val="0"/>
        <w:snapToGrid w:val="0"/>
        <w:spacing w:line="328" w:lineRule="exact"/>
        <w:jc w:val="left"/>
        <w:rPr>
          <w:rFonts w:hint="eastAsia" w:ascii="宋体" w:hAnsi="宋体" w:cs="宋体"/>
          <w:szCs w:val="21"/>
        </w:rPr>
      </w:pPr>
      <w:r>
        <w:rPr>
          <w:rFonts w:hint="eastAsia"/>
          <w:szCs w:val="21"/>
        </w:rPr>
        <w:t>10</w:t>
      </w:r>
      <w:r>
        <w:rPr>
          <w:rFonts w:hint="eastAsia" w:ascii="宋体" w:hAnsi="宋体" w:cs="宋体"/>
          <w:szCs w:val="21"/>
        </w:rPr>
        <w:t>.“吾日三省吾身”从</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三个方面反省自己，从中可以看出古代治学的人非常重视</w:t>
      </w:r>
      <w:r>
        <w:rPr>
          <w:rFonts w:hint="eastAsia" w:ascii="宋体" w:hAnsi="宋体" w:cs="宋体"/>
          <w:szCs w:val="21"/>
          <w:u w:val="single"/>
        </w:rPr>
        <w:t xml:space="preserve">                      </w:t>
      </w:r>
      <w:r>
        <w:rPr>
          <w:rFonts w:hint="eastAsia" w:ascii="宋体" w:hAnsi="宋体" w:cs="宋体"/>
          <w:szCs w:val="21"/>
        </w:rPr>
        <w:t>的修养。（</w:t>
      </w:r>
      <w:r>
        <w:rPr>
          <w:rFonts w:hint="eastAsia"/>
          <w:szCs w:val="21"/>
        </w:rPr>
        <w:t>4</w:t>
      </w:r>
      <w:r>
        <w:rPr>
          <w:rFonts w:hint="eastAsia" w:ascii="宋体" w:hAnsi="宋体" w:cs="宋体"/>
          <w:szCs w:val="21"/>
        </w:rPr>
        <w:t>分）</w:t>
      </w:r>
    </w:p>
    <w:p>
      <w:pPr>
        <w:adjustRightInd w:val="0"/>
        <w:snapToGrid w:val="0"/>
        <w:spacing w:line="320" w:lineRule="exact"/>
        <w:jc w:val="left"/>
        <w:rPr>
          <w:rFonts w:hint="eastAsia" w:ascii="宋体" w:hAnsi="宋体" w:cs="宋体"/>
          <w:szCs w:val="21"/>
        </w:rPr>
      </w:pPr>
      <w:r>
        <w:rPr>
          <w:rFonts w:hint="eastAsia"/>
          <w:szCs w:val="21"/>
        </w:rPr>
        <w:t>11</w:t>
      </w:r>
      <w:r>
        <w:rPr>
          <w:rFonts w:hint="eastAsia" w:ascii="宋体" w:hAnsi="宋体" w:cs="宋体"/>
          <w:szCs w:val="21"/>
        </w:rPr>
        <w:t>.经过两千多年，孔子的话仍然闪烁着夺目的光彩。请从中选择一则谈谈对你的启发。（</w:t>
      </w:r>
      <w:r>
        <w:rPr>
          <w:rFonts w:hint="eastAsia"/>
          <w:szCs w:val="21"/>
        </w:rPr>
        <w:t>4</w:t>
      </w:r>
      <w:r>
        <w:rPr>
          <w:rFonts w:hint="eastAsia" w:ascii="宋体" w:hAnsi="宋体" w:cs="宋体"/>
          <w:szCs w:val="21"/>
        </w:rPr>
        <w:t>分）</w:t>
      </w:r>
    </w:p>
    <w:p>
      <w:pPr>
        <w:adjustRightInd w:val="0"/>
        <w:snapToGrid w:val="0"/>
        <w:spacing w:line="320" w:lineRule="exact"/>
        <w:jc w:val="left"/>
        <w:rPr>
          <w:rFonts w:hint="eastAsia" w:ascii="宋体" w:hAnsi="宋体" w:cs="宋体"/>
          <w:szCs w:val="21"/>
        </w:rPr>
      </w:pPr>
      <w:r>
        <w:rPr>
          <w:rFonts w:hint="eastAsia" w:ascii="宋体" w:hAnsi="宋体" w:cs="宋体"/>
          <w:szCs w:val="21"/>
          <w:u w:val="single"/>
        </w:rPr>
        <w:t xml:space="preserve">                                                                                  </w:t>
      </w:r>
    </w:p>
    <w:p>
      <w:pPr>
        <w:adjustRightInd w:val="0"/>
        <w:snapToGrid w:val="0"/>
        <w:spacing w:line="320" w:lineRule="exact"/>
        <w:jc w:val="left"/>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w:t>
      </w:r>
    </w:p>
    <w:p>
      <w:pPr>
        <w:pStyle w:val="5"/>
        <w:widowControl w:val="0"/>
        <w:shd w:val="clear" w:color="auto" w:fill="FFFFFF"/>
        <w:adjustRightInd w:val="0"/>
        <w:snapToGrid w:val="0"/>
        <w:spacing w:before="0" w:beforeAutospacing="0" w:after="0" w:afterAutospacing="0" w:line="320" w:lineRule="exact"/>
        <w:rPr>
          <w:rFonts w:hint="eastAsia"/>
          <w:b/>
          <w:sz w:val="21"/>
          <w:szCs w:val="21"/>
        </w:rPr>
      </w:pPr>
      <w:r>
        <w:rPr>
          <w:rFonts w:hint="eastAsia"/>
          <w:b/>
          <w:sz w:val="21"/>
          <w:szCs w:val="21"/>
        </w:rPr>
        <w:t>（二）阅读《再塑生命的人》选段，完成12-16题。（20分）</w:t>
      </w:r>
    </w:p>
    <w:p>
      <w:pPr>
        <w:pStyle w:val="5"/>
        <w:widowControl w:val="0"/>
        <w:shd w:val="clear" w:color="auto" w:fill="FFFFFF"/>
        <w:adjustRightInd w:val="0"/>
        <w:snapToGrid w:val="0"/>
        <w:spacing w:before="0" w:beforeAutospacing="0" w:after="0" w:afterAutospacing="0" w:line="320" w:lineRule="exact"/>
        <w:ind w:firstLine="420" w:firstLineChars="200"/>
        <w:rPr>
          <w:rFonts w:hint="eastAsia" w:ascii="楷体_GB2312" w:hAnsi="楷体" w:eastAsia="楷体_GB2312" w:cs="楷体"/>
          <w:sz w:val="21"/>
          <w:szCs w:val="21"/>
        </w:rPr>
      </w:pPr>
      <w:r>
        <w:rPr>
          <w:rFonts w:hint="eastAsia" w:ascii="楷体_GB2312" w:hAnsi="楷体" w:eastAsia="楷体_GB2312" w:cs="楷体"/>
          <w:sz w:val="21"/>
          <w:szCs w:val="21"/>
        </w:rPr>
        <w:t>这天上午，我和莎莉文老师为“杯”和“水”这两个字发生了争执。她想让我懂得“杯”是“杯”，“水”是“水”，而我却把两者混为一谈，“杯”也是“水”，“水”也是“杯”。她没有办法，只好暂时丢开这个问题，重新练习布娃娃“DOL ”这个词。我实在有些不耐烦了，抓起新洋娃娃就往地上摔，把它摔碎了，心中觉得特别痛快。发这种脾气，我既不惭愧，也不悔恨，我对洋娃娃并没有爱。在我的那个寂静而又黑暗的世界里，根本就不会有温柔和同情。莎莉文小姐把可怜的洋娃娃的碎布扫到炉子边，然后把我的帽子递给我，我知道又可以到外面暖和的阳光里去了。</w:t>
      </w:r>
    </w:p>
    <w:p>
      <w:pPr>
        <w:pStyle w:val="5"/>
        <w:widowControl w:val="0"/>
        <w:shd w:val="clear" w:color="auto" w:fill="FFFFFF"/>
        <w:adjustRightInd w:val="0"/>
        <w:snapToGrid w:val="0"/>
        <w:spacing w:before="0" w:beforeAutospacing="0" w:after="0" w:afterAutospacing="0" w:line="320" w:lineRule="exact"/>
        <w:ind w:firstLine="420" w:firstLineChars="200"/>
        <w:rPr>
          <w:rFonts w:hint="eastAsia" w:ascii="楷体_GB2312" w:hAnsi="楷体" w:eastAsia="楷体_GB2312" w:cs="楷体"/>
          <w:sz w:val="21"/>
          <w:szCs w:val="21"/>
        </w:rPr>
      </w:pPr>
      <w:r>
        <w:rPr>
          <w:rFonts w:hint="eastAsia" w:ascii="楷体_GB2312" w:hAnsi="楷体" w:eastAsia="楷体_GB2312" w:cs="楷体"/>
          <w:sz w:val="21"/>
          <w:szCs w:val="21"/>
        </w:rPr>
        <w:t>我们沿着小路散步到井房，房顶上盛开的金银花芬芳扑鼻。莎莉文老师把我的一只手放在喷水口下，一股清凉的水在我手上流过。她在我的另一只手上拼写“WN”—“水”字，起先写得很慢，第二遍就写得快一些。我静静地站着，注意她手指的动作。突然间，我恍然大悟，有股神奇的感觉在我脑中激荡，我一下子理解了语言文字的奥秘了，知道了“水”这个字就是正在我手上流过的这种清凉而奇妙的东西。</w:t>
      </w:r>
    </w:p>
    <w:p>
      <w:pPr>
        <w:pStyle w:val="5"/>
        <w:widowControl w:val="0"/>
        <w:shd w:val="clear" w:color="auto" w:fill="FFFFFF"/>
        <w:adjustRightInd w:val="0"/>
        <w:snapToGrid w:val="0"/>
        <w:spacing w:before="0" w:beforeAutospacing="0" w:after="0" w:afterAutospacing="0" w:line="320" w:lineRule="exact"/>
        <w:ind w:firstLine="420" w:firstLineChars="200"/>
        <w:rPr>
          <w:rFonts w:hint="eastAsia" w:ascii="楷体_GB2312" w:hAnsi="楷体" w:eastAsia="楷体_GB2312" w:cs="楷体"/>
          <w:sz w:val="21"/>
          <w:szCs w:val="21"/>
        </w:rPr>
      </w:pPr>
      <w:r>
        <w:rPr>
          <w:rFonts w:hint="eastAsia" w:ascii="楷体_GB2312" w:hAnsi="楷体" w:eastAsia="楷体_GB2312" w:cs="楷体"/>
          <w:sz w:val="21"/>
          <w:szCs w:val="21"/>
        </w:rPr>
        <w:t>水唤醒了我的灵魂，并给予我光明、希望、快乐和自由。</w:t>
      </w:r>
    </w:p>
    <w:p>
      <w:pPr>
        <w:pStyle w:val="5"/>
        <w:widowControl w:val="0"/>
        <w:shd w:val="clear" w:color="auto" w:fill="FFFFFF"/>
        <w:adjustRightInd w:val="0"/>
        <w:snapToGrid w:val="0"/>
        <w:spacing w:before="0" w:beforeAutospacing="0" w:after="0" w:afterAutospacing="0" w:line="320" w:lineRule="exact"/>
        <w:ind w:firstLine="420" w:firstLineChars="200"/>
        <w:rPr>
          <w:rFonts w:hint="eastAsia" w:ascii="楷体_GB2312" w:hAnsi="楷体" w:eastAsia="楷体_GB2312" w:cs="楷体"/>
          <w:sz w:val="21"/>
          <w:szCs w:val="21"/>
        </w:rPr>
      </w:pPr>
      <w:r>
        <w:rPr>
          <w:rFonts w:hint="eastAsia" w:ascii="楷体_GB2312" w:hAnsi="楷体" w:eastAsia="楷体_GB2312" w:cs="楷体"/>
          <w:sz w:val="21"/>
          <w:szCs w:val="21"/>
        </w:rPr>
        <w:t>井房的经历使我求知的欲望油然而生。啊!原来宇宙万物都各有名称，每个名称都能启发我新的思想。我开始以充满新奇的眼光看待每一样东西。回到屋里，碰到的东西似乎都有了生命。我想起了那个被我摔碎的洋娃娃，摸索着来到炉子跟前，捡起碎片，想把它们拼凑起来，但怎么也拼不好。想起刚才的所作所为，我悔恨莫及，两眼浸满了泪水，这是生平第一次。</w:t>
      </w:r>
    </w:p>
    <w:p>
      <w:pPr>
        <w:pStyle w:val="5"/>
        <w:widowControl w:val="0"/>
        <w:shd w:val="clear" w:color="auto" w:fill="FFFFFF"/>
        <w:adjustRightInd w:val="0"/>
        <w:snapToGrid w:val="0"/>
        <w:spacing w:before="0" w:beforeAutospacing="0" w:after="0" w:afterAutospacing="0" w:line="320" w:lineRule="exact"/>
        <w:rPr>
          <w:rFonts w:hint="eastAsia"/>
          <w:sz w:val="21"/>
          <w:szCs w:val="21"/>
        </w:rPr>
      </w:pPr>
      <w:r>
        <w:rPr>
          <w:rFonts w:hint="eastAsia" w:ascii="Times New Roman" w:hAnsi="Times New Roman" w:cs="Times New Roman"/>
          <w:kern w:val="2"/>
          <w:sz w:val="21"/>
          <w:szCs w:val="21"/>
        </w:rPr>
        <w:t>12</w:t>
      </w:r>
      <w:r>
        <w:rPr>
          <w:rFonts w:hint="eastAsia"/>
          <w:sz w:val="21"/>
          <w:szCs w:val="21"/>
        </w:rPr>
        <w:t>.请概括选文所写的两件典型事例，然后用简洁的一句话概括选文的内容。（</w:t>
      </w:r>
      <w:r>
        <w:rPr>
          <w:rFonts w:hint="eastAsia" w:ascii="Times New Roman" w:hAnsi="Times New Roman" w:cs="Times New Roman"/>
          <w:kern w:val="2"/>
          <w:sz w:val="21"/>
          <w:szCs w:val="21"/>
        </w:rPr>
        <w:t>6</w:t>
      </w:r>
      <w:r>
        <w:rPr>
          <w:rFonts w:hint="eastAsia"/>
          <w:sz w:val="21"/>
          <w:szCs w:val="21"/>
        </w:rPr>
        <w:t>分）</w:t>
      </w:r>
    </w:p>
    <w:p>
      <w:pPr>
        <w:pStyle w:val="5"/>
        <w:widowControl w:val="0"/>
        <w:shd w:val="clear" w:color="auto" w:fill="FFFFFF"/>
        <w:adjustRightInd w:val="0"/>
        <w:snapToGrid w:val="0"/>
        <w:spacing w:before="0" w:beforeAutospacing="0" w:after="0" w:afterAutospacing="0" w:line="320" w:lineRule="exact"/>
        <w:ind w:firstLine="420" w:firstLineChars="200"/>
        <w:rPr>
          <w:rFonts w:hint="eastAsia"/>
          <w:sz w:val="21"/>
          <w:szCs w:val="21"/>
          <w:u w:val="single"/>
        </w:rPr>
      </w:pPr>
      <w:r>
        <w:rPr>
          <w:rFonts w:hint="eastAsia"/>
          <w:sz w:val="21"/>
          <w:szCs w:val="21"/>
        </w:rPr>
        <w:t>第一件事：</w:t>
      </w:r>
      <w:r>
        <w:rPr>
          <w:rFonts w:hint="eastAsia"/>
          <w:sz w:val="21"/>
          <w:szCs w:val="21"/>
          <w:u w:val="single"/>
        </w:rPr>
        <w:t xml:space="preserve">                                                                   </w:t>
      </w:r>
      <w:r>
        <w:rPr>
          <w:rFonts w:hint="eastAsia"/>
          <w:sz w:val="21"/>
          <w:szCs w:val="21"/>
        </w:rPr>
        <w:t>。</w:t>
      </w:r>
    </w:p>
    <w:p>
      <w:pPr>
        <w:pStyle w:val="5"/>
        <w:widowControl w:val="0"/>
        <w:shd w:val="clear" w:color="auto" w:fill="FFFFFF"/>
        <w:adjustRightInd w:val="0"/>
        <w:snapToGrid w:val="0"/>
        <w:spacing w:before="0" w:beforeAutospacing="0" w:after="0" w:afterAutospacing="0" w:line="320" w:lineRule="exact"/>
        <w:ind w:firstLine="420" w:firstLineChars="200"/>
        <w:rPr>
          <w:rFonts w:hint="eastAsia"/>
          <w:sz w:val="21"/>
          <w:szCs w:val="21"/>
        </w:rPr>
      </w:pPr>
      <w:r>
        <w:rPr>
          <w:rFonts w:hint="eastAsia"/>
          <w:sz w:val="21"/>
          <w:szCs w:val="21"/>
        </w:rPr>
        <w:t>第二件事：</w:t>
      </w:r>
      <w:r>
        <w:rPr>
          <w:rFonts w:hint="eastAsia"/>
          <w:sz w:val="21"/>
          <w:szCs w:val="21"/>
          <w:u w:val="single"/>
        </w:rPr>
        <w:t xml:space="preserve">                                                                   </w:t>
      </w:r>
      <w:r>
        <w:rPr>
          <w:rFonts w:hint="eastAsia"/>
          <w:sz w:val="21"/>
          <w:szCs w:val="21"/>
        </w:rPr>
        <w:t>。</w:t>
      </w:r>
    </w:p>
    <w:p>
      <w:pPr>
        <w:pStyle w:val="5"/>
        <w:widowControl w:val="0"/>
        <w:shd w:val="clear" w:color="auto" w:fill="FFFFFF"/>
        <w:adjustRightInd w:val="0"/>
        <w:snapToGrid w:val="0"/>
        <w:spacing w:before="0" w:beforeAutospacing="0" w:after="0" w:afterAutospacing="0" w:line="320" w:lineRule="exact"/>
        <w:ind w:firstLine="420" w:firstLineChars="200"/>
        <w:rPr>
          <w:rFonts w:hint="eastAsia"/>
          <w:sz w:val="21"/>
          <w:szCs w:val="21"/>
        </w:rPr>
      </w:pPr>
      <w:r>
        <w:rPr>
          <w:rFonts w:hint="eastAsia"/>
          <w:sz w:val="21"/>
          <w:szCs w:val="21"/>
        </w:rPr>
        <w:t>内容概括：</w:t>
      </w:r>
      <w:r>
        <w:rPr>
          <w:rFonts w:hint="eastAsia"/>
          <w:sz w:val="21"/>
          <w:szCs w:val="21"/>
          <w:u w:val="single"/>
        </w:rPr>
        <w:t xml:space="preserve">                                                                    </w:t>
      </w:r>
    </w:p>
    <w:p>
      <w:pPr>
        <w:widowControl/>
        <w:shd w:val="clear" w:color="auto" w:fill="FFFFFF"/>
        <w:spacing w:line="320" w:lineRule="exact"/>
        <w:jc w:val="left"/>
        <w:rPr>
          <w:rFonts w:hint="eastAsia" w:ascii="宋体" w:hAnsi="宋体" w:cs="宋体"/>
          <w:szCs w:val="21"/>
        </w:rPr>
      </w:pPr>
      <w:r>
        <w:rPr>
          <w:rFonts w:hint="eastAsia"/>
          <w:szCs w:val="21"/>
        </w:rPr>
        <w:t>13</w:t>
      </w:r>
      <w:r>
        <w:rPr>
          <w:rFonts w:hint="eastAsia" w:ascii="宋体" w:hAnsi="宋体" w:cs="宋体"/>
          <w:kern w:val="0"/>
          <w:szCs w:val="21"/>
          <w:shd w:val="clear" w:color="auto" w:fill="FFFFFF"/>
          <w:lang w:bidi="ar"/>
        </w:rPr>
        <w:t>.结合选段说说标题中“再塑生命”的含义。（</w:t>
      </w:r>
      <w:r>
        <w:rPr>
          <w:rFonts w:hint="eastAsia"/>
          <w:szCs w:val="21"/>
        </w:rPr>
        <w:t>4</w:t>
      </w:r>
      <w:r>
        <w:rPr>
          <w:rFonts w:hint="eastAsia" w:ascii="宋体" w:hAnsi="宋体" w:cs="宋体"/>
          <w:kern w:val="0"/>
          <w:szCs w:val="21"/>
          <w:shd w:val="clear" w:color="auto" w:fill="FFFFFF"/>
          <w:lang w:bidi="ar"/>
        </w:rPr>
        <w:t>分）</w:t>
      </w:r>
    </w:p>
    <w:p>
      <w:pPr>
        <w:pStyle w:val="5"/>
        <w:widowControl w:val="0"/>
        <w:shd w:val="clear" w:color="auto" w:fill="FFFFFF"/>
        <w:adjustRightInd w:val="0"/>
        <w:snapToGrid w:val="0"/>
        <w:spacing w:before="0" w:beforeAutospacing="0" w:after="0" w:afterAutospacing="0" w:line="320" w:lineRule="exact"/>
        <w:rPr>
          <w:rFonts w:hint="eastAsia"/>
          <w:sz w:val="21"/>
          <w:szCs w:val="21"/>
          <w:u w:val="single"/>
        </w:rPr>
      </w:pPr>
      <w:r>
        <w:rPr>
          <w:rFonts w:hint="eastAsia"/>
          <w:sz w:val="21"/>
          <w:szCs w:val="21"/>
          <w:u w:val="single"/>
        </w:rPr>
        <w:t xml:space="preserve">                                                                                  </w:t>
      </w:r>
    </w:p>
    <w:p>
      <w:pPr>
        <w:pStyle w:val="5"/>
        <w:widowControl w:val="0"/>
        <w:shd w:val="clear" w:color="auto" w:fill="FFFFFF"/>
        <w:adjustRightInd w:val="0"/>
        <w:snapToGrid w:val="0"/>
        <w:spacing w:before="0" w:beforeAutospacing="0" w:after="0" w:afterAutospacing="0" w:line="320" w:lineRule="exact"/>
        <w:rPr>
          <w:sz w:val="21"/>
          <w:szCs w:val="21"/>
        </w:rPr>
      </w:pPr>
      <w:r>
        <w:rPr>
          <w:rFonts w:hint="eastAsia"/>
          <w:sz w:val="21"/>
          <w:szCs w:val="21"/>
          <w:u w:val="single"/>
        </w:rPr>
        <w:t xml:space="preserve">                                                                                </w:t>
      </w:r>
      <w:r>
        <w:rPr>
          <w:rFonts w:hint="eastAsia"/>
          <w:sz w:val="21"/>
          <w:szCs w:val="21"/>
        </w:rPr>
        <w:t>。</w:t>
      </w:r>
    </w:p>
    <w:p>
      <w:pPr>
        <w:pStyle w:val="5"/>
        <w:widowControl w:val="0"/>
        <w:shd w:val="clear" w:color="auto" w:fill="FFFFFF"/>
        <w:adjustRightInd w:val="0"/>
        <w:snapToGrid w:val="0"/>
        <w:spacing w:before="0" w:beforeAutospacing="0" w:after="0" w:afterAutospacing="0" w:line="320" w:lineRule="exact"/>
        <w:rPr>
          <w:rFonts w:hint="eastAsia"/>
          <w:sz w:val="21"/>
          <w:szCs w:val="21"/>
        </w:rPr>
      </w:pPr>
      <w:r>
        <w:rPr>
          <w:rFonts w:hint="eastAsia" w:ascii="Times New Roman" w:hAnsi="Times New Roman" w:cs="Times New Roman"/>
          <w:kern w:val="2"/>
          <w:sz w:val="21"/>
          <w:szCs w:val="21"/>
        </w:rPr>
        <w:t>14</w:t>
      </w:r>
      <w:r>
        <w:rPr>
          <w:rFonts w:hint="eastAsia"/>
          <w:sz w:val="21"/>
          <w:szCs w:val="21"/>
        </w:rPr>
        <w:t>.选文最后一句“这是生平第一次”中的“这”具体指代什么？（</w:t>
      </w:r>
      <w:r>
        <w:rPr>
          <w:rFonts w:hint="eastAsia" w:ascii="Times New Roman" w:hAnsi="Times New Roman" w:cs="Times New Roman"/>
          <w:kern w:val="2"/>
          <w:sz w:val="21"/>
          <w:szCs w:val="21"/>
        </w:rPr>
        <w:t>3</w:t>
      </w:r>
      <w:r>
        <w:rPr>
          <w:rFonts w:hint="eastAsia"/>
          <w:sz w:val="21"/>
          <w:szCs w:val="21"/>
        </w:rPr>
        <w:t>分）</w:t>
      </w:r>
    </w:p>
    <w:p>
      <w:pPr>
        <w:pStyle w:val="5"/>
        <w:widowControl w:val="0"/>
        <w:shd w:val="clear" w:color="auto" w:fill="FFFFFF"/>
        <w:adjustRightInd w:val="0"/>
        <w:snapToGrid w:val="0"/>
        <w:spacing w:before="0" w:beforeAutospacing="0" w:after="0" w:afterAutospacing="0" w:line="320" w:lineRule="exact"/>
        <w:rPr>
          <w:rFonts w:hint="eastAsia"/>
          <w:sz w:val="21"/>
          <w:szCs w:val="21"/>
          <w:u w:val="single"/>
        </w:rPr>
      </w:pPr>
      <w:r>
        <w:rPr>
          <w:rFonts w:hint="eastAsia"/>
          <w:sz w:val="21"/>
          <w:szCs w:val="21"/>
          <w:u w:val="single"/>
        </w:rPr>
        <w:t xml:space="preserve">                                                                                </w:t>
      </w:r>
      <w:r>
        <w:rPr>
          <w:rFonts w:hint="eastAsia"/>
          <w:sz w:val="21"/>
          <w:szCs w:val="21"/>
        </w:rPr>
        <w:t>。</w:t>
      </w:r>
    </w:p>
    <w:p>
      <w:pPr>
        <w:widowControl/>
        <w:shd w:val="clear" w:color="auto" w:fill="FFFFFF"/>
        <w:spacing w:line="320" w:lineRule="exact"/>
        <w:jc w:val="left"/>
        <w:rPr>
          <w:rFonts w:hint="eastAsia" w:ascii="宋体" w:hAnsi="宋体" w:cs="宋体"/>
          <w:szCs w:val="21"/>
        </w:rPr>
      </w:pPr>
      <w:r>
        <w:rPr>
          <w:rFonts w:hint="eastAsia"/>
          <w:szCs w:val="21"/>
        </w:rPr>
        <w:t>15</w:t>
      </w:r>
      <w:r>
        <w:rPr>
          <w:rFonts w:hint="eastAsia" w:ascii="宋体" w:hAnsi="宋体" w:cs="宋体"/>
          <w:kern w:val="0"/>
          <w:szCs w:val="21"/>
          <w:shd w:val="clear" w:color="auto" w:fill="FFFFFF"/>
          <w:lang w:bidi="ar"/>
        </w:rPr>
        <w:t>.为什么“我”此时会“悔恨莫及”？（</w:t>
      </w:r>
      <w:r>
        <w:rPr>
          <w:rFonts w:hint="eastAsia"/>
          <w:szCs w:val="21"/>
        </w:rPr>
        <w:t>3</w:t>
      </w:r>
      <w:r>
        <w:rPr>
          <w:rFonts w:hint="eastAsia" w:ascii="宋体" w:hAnsi="宋体" w:cs="宋体"/>
          <w:kern w:val="0"/>
          <w:szCs w:val="21"/>
          <w:shd w:val="clear" w:color="auto" w:fill="FFFFFF"/>
          <w:lang w:bidi="ar"/>
        </w:rPr>
        <w:t>分）</w:t>
      </w:r>
    </w:p>
    <w:p>
      <w:pPr>
        <w:pStyle w:val="5"/>
        <w:widowControl w:val="0"/>
        <w:shd w:val="clear" w:color="auto" w:fill="FFFFFF"/>
        <w:adjustRightInd w:val="0"/>
        <w:snapToGrid w:val="0"/>
        <w:spacing w:before="0" w:beforeAutospacing="0" w:after="0" w:afterAutospacing="0" w:line="320" w:lineRule="exact"/>
        <w:rPr>
          <w:rFonts w:hint="eastAsia"/>
          <w:sz w:val="21"/>
          <w:szCs w:val="21"/>
        </w:rPr>
      </w:pPr>
      <w:r>
        <w:rPr>
          <w:rFonts w:hint="eastAsia"/>
          <w:sz w:val="21"/>
          <w:szCs w:val="21"/>
          <w:u w:val="single"/>
        </w:rPr>
        <w:t xml:space="preserve">                                                                                </w:t>
      </w:r>
      <w:r>
        <w:rPr>
          <w:rFonts w:hint="eastAsia"/>
          <w:sz w:val="21"/>
          <w:szCs w:val="21"/>
        </w:rPr>
        <w:t>。</w:t>
      </w:r>
    </w:p>
    <w:p>
      <w:pPr>
        <w:pStyle w:val="5"/>
        <w:widowControl w:val="0"/>
        <w:shd w:val="clear" w:color="auto" w:fill="FFFFFF"/>
        <w:adjustRightInd w:val="0"/>
        <w:snapToGrid w:val="0"/>
        <w:spacing w:before="0" w:beforeAutospacing="0" w:after="0" w:afterAutospacing="0" w:line="320" w:lineRule="exact"/>
        <w:ind w:left="420" w:hanging="420" w:hangingChars="200"/>
        <w:rPr>
          <w:rFonts w:hint="eastAsia"/>
          <w:sz w:val="21"/>
          <w:szCs w:val="21"/>
        </w:rPr>
      </w:pPr>
      <w:r>
        <w:rPr>
          <w:rFonts w:hint="eastAsia" w:ascii="Times New Roman" w:hAnsi="Times New Roman" w:cs="Times New Roman"/>
          <w:kern w:val="2"/>
          <w:sz w:val="21"/>
          <w:szCs w:val="21"/>
        </w:rPr>
        <w:t>16</w:t>
      </w:r>
      <w:r>
        <w:rPr>
          <w:rFonts w:hint="eastAsia"/>
          <w:sz w:val="21"/>
          <w:szCs w:val="21"/>
          <w:shd w:val="clear" w:color="auto" w:fill="FFFFFF"/>
          <w:lang w:bidi="ar"/>
        </w:rPr>
        <w:t>.莎莉文老师是一个有耐心、有慧心的老师。请在选段中分别找出依据。（</w:t>
      </w:r>
      <w:r>
        <w:rPr>
          <w:rFonts w:hint="eastAsia" w:ascii="Times New Roman" w:hAnsi="Times New Roman" w:cs="Times New Roman"/>
          <w:kern w:val="2"/>
          <w:sz w:val="21"/>
          <w:szCs w:val="21"/>
        </w:rPr>
        <w:t>4</w:t>
      </w:r>
      <w:r>
        <w:rPr>
          <w:rFonts w:hint="eastAsia"/>
          <w:sz w:val="21"/>
          <w:szCs w:val="21"/>
          <w:shd w:val="clear" w:color="auto" w:fill="FFFFFF"/>
          <w:lang w:bidi="ar"/>
        </w:rPr>
        <w:t>分）</w:t>
      </w:r>
      <w:r>
        <w:rPr>
          <w:rFonts w:hint="eastAsia"/>
          <w:sz w:val="21"/>
          <w:szCs w:val="21"/>
          <w:shd w:val="clear" w:color="auto" w:fill="FFFFFF"/>
          <w:lang w:bidi="ar"/>
        </w:rPr>
        <w:br w:type="textWrapping"/>
      </w:r>
      <w:r>
        <w:rPr>
          <w:rFonts w:hint="eastAsia"/>
          <w:sz w:val="21"/>
          <w:szCs w:val="21"/>
          <w:shd w:val="clear" w:color="auto" w:fill="FFFFFF"/>
          <w:lang w:bidi="ar"/>
        </w:rPr>
        <w:t>耐心：</w:t>
      </w:r>
      <w:r>
        <w:rPr>
          <w:rFonts w:hint="eastAsia"/>
          <w:sz w:val="21"/>
          <w:szCs w:val="21"/>
          <w:u w:val="single"/>
        </w:rPr>
        <w:t xml:space="preserve">                                                                      </w:t>
      </w:r>
      <w:r>
        <w:rPr>
          <w:rFonts w:hint="eastAsia"/>
          <w:sz w:val="21"/>
          <w:szCs w:val="21"/>
        </w:rPr>
        <w:t>。</w:t>
      </w:r>
    </w:p>
    <w:p>
      <w:pPr>
        <w:pStyle w:val="5"/>
        <w:widowControl w:val="0"/>
        <w:shd w:val="clear" w:color="auto" w:fill="FFFFFF"/>
        <w:adjustRightInd w:val="0"/>
        <w:snapToGrid w:val="0"/>
        <w:spacing w:before="0" w:beforeAutospacing="0" w:after="0" w:afterAutospacing="0" w:line="320" w:lineRule="exact"/>
        <w:ind w:firstLine="420" w:firstLineChars="200"/>
        <w:rPr>
          <w:rFonts w:hint="eastAsia"/>
          <w:sz w:val="21"/>
          <w:szCs w:val="21"/>
          <w:u w:val="single"/>
        </w:rPr>
      </w:pPr>
      <w:r>
        <w:rPr>
          <w:rFonts w:hint="eastAsia"/>
          <w:sz w:val="21"/>
          <w:szCs w:val="21"/>
          <w:shd w:val="clear" w:color="auto" w:fill="FFFFFF"/>
          <w:lang w:bidi="ar"/>
        </w:rPr>
        <w:t>慧心：</w:t>
      </w:r>
      <w:r>
        <w:rPr>
          <w:rFonts w:hint="eastAsia"/>
          <w:sz w:val="21"/>
          <w:szCs w:val="21"/>
          <w:u w:val="single"/>
        </w:rPr>
        <w:t xml:space="preserve">                                                                      </w:t>
      </w:r>
      <w:r>
        <w:rPr>
          <w:rFonts w:hint="eastAsia"/>
          <w:sz w:val="21"/>
          <w:szCs w:val="21"/>
        </w:rPr>
        <w:t>。</w:t>
      </w:r>
    </w:p>
    <w:p>
      <w:pPr>
        <w:pStyle w:val="2"/>
        <w:spacing w:line="320" w:lineRule="exact"/>
        <w:jc w:val="left"/>
        <w:rPr>
          <w:rFonts w:hint="eastAsia"/>
          <w:b/>
        </w:rPr>
      </w:pPr>
      <w:r>
        <w:rPr>
          <w:rFonts w:hint="eastAsia"/>
          <w:b/>
        </w:rPr>
        <w:t>（三）阅读下面</w:t>
      </w:r>
      <w:r>
        <w:rPr>
          <w:rFonts w:hAnsi="宋体"/>
          <w:b/>
        </w:rPr>
        <w:t>赵丽宏</w:t>
      </w:r>
      <w:r>
        <w:rPr>
          <w:rFonts w:hint="eastAsia"/>
          <w:b/>
        </w:rPr>
        <w:t>《</w:t>
      </w:r>
      <w:r>
        <w:rPr>
          <w:rFonts w:hAnsi="宋体"/>
          <w:b/>
        </w:rPr>
        <w:t>童年河</w:t>
      </w:r>
      <w:r>
        <w:rPr>
          <w:rFonts w:hint="eastAsia"/>
          <w:b/>
        </w:rPr>
        <w:t>》选段，完成17-20题。（16分）</w:t>
      </w:r>
    </w:p>
    <w:p>
      <w:pPr>
        <w:pStyle w:val="2"/>
        <w:spacing w:line="320" w:lineRule="exact"/>
        <w:ind w:firstLine="420" w:firstLineChars="200"/>
        <w:jc w:val="left"/>
        <w:rPr>
          <w:rFonts w:hint="eastAsia" w:ascii="楷体_GB2312" w:hAnsi="楷体" w:eastAsia="楷体_GB2312" w:cs="楷体"/>
        </w:rPr>
      </w:pPr>
      <w:r>
        <w:rPr>
          <w:rFonts w:hint="eastAsia" w:ascii="楷体_GB2312" w:hAnsi="楷体" w:eastAsia="楷体_GB2312" w:cs="楷体"/>
        </w:rPr>
        <w:t>①童年就像一条小河，从你生命的河床里流过，它流得那么缓慢，又流得那么湍急，你无法把它留住，它的涟漪和浪花会轻轻地拍击你的心，让你感觉自己似乎总是没有长大。</w:t>
      </w:r>
    </w:p>
    <w:p>
      <w:pPr>
        <w:pStyle w:val="2"/>
        <w:spacing w:line="320" w:lineRule="exact"/>
        <w:ind w:firstLine="420" w:firstLineChars="200"/>
        <w:jc w:val="left"/>
        <w:rPr>
          <w:rFonts w:hint="eastAsia" w:ascii="楷体_GB2312" w:hAnsi="楷体" w:eastAsia="楷体_GB2312" w:cs="楷体"/>
        </w:rPr>
      </w:pPr>
      <w:r>
        <w:rPr>
          <w:rFonts w:hint="eastAsia" w:ascii="楷体_GB2312" w:hAnsi="楷体" w:eastAsia="楷体_GB2312" w:cs="楷体"/>
        </w:rPr>
        <w:t>②七岁那年，父亲到乡下接雪弟去上海，可雪弟并不想去。</w:t>
      </w:r>
    </w:p>
    <w:p>
      <w:pPr>
        <w:pStyle w:val="2"/>
        <w:spacing w:line="320" w:lineRule="exact"/>
        <w:ind w:firstLine="420" w:firstLineChars="200"/>
        <w:jc w:val="left"/>
        <w:rPr>
          <w:rFonts w:hint="eastAsia" w:ascii="楷体_GB2312" w:hAnsi="楷体" w:eastAsia="楷体_GB2312" w:cs="楷体"/>
        </w:rPr>
      </w:pPr>
      <w:r>
        <w:rPr>
          <w:rFonts w:hint="eastAsia" w:ascii="楷体_GB2312" w:hAnsi="楷体" w:eastAsia="楷体_GB2312" w:cs="楷体"/>
        </w:rPr>
        <w:t>③乡下房子的后门外面是一条河，雪弟天天在河边走来走去，他喜欢在河岸玩，喜欢河边的风吹在脸上的感觉。</w:t>
      </w:r>
      <w:r>
        <w:rPr>
          <w:rFonts w:hint="eastAsia" w:ascii="楷体_GB2312" w:hAnsi="楷体" w:eastAsia="楷体_GB2312" w:cs="楷体"/>
          <w:u w:val="single"/>
        </w:rPr>
        <w:t>迎面吹来的风中，有芦苇、树叶和青草的气息，有油菜花的香味。河岸上种着很多杨树和槐树，浓密的枝叶在空中交织成一团团绿色的云。树上的鸟在唱歌的时候，河里的鱼也在忙着，它们虽然无声无息，却是水里活泼的精灵</w:t>
      </w:r>
      <w:r>
        <w:rPr>
          <w:rFonts w:hint="eastAsia" w:ascii="楷体_GB2312" w:hAnsi="楷体" w:eastAsia="楷体_GB2312" w:cs="楷体"/>
        </w:rPr>
        <w:t>。这一切，到了上海就再也看不见了。</w:t>
      </w:r>
    </w:p>
    <w:p>
      <w:pPr>
        <w:pStyle w:val="2"/>
        <w:spacing w:line="312" w:lineRule="exact"/>
        <w:ind w:firstLine="420" w:firstLineChars="200"/>
        <w:jc w:val="left"/>
        <w:rPr>
          <w:rFonts w:hint="eastAsia" w:ascii="楷体_GB2312" w:hAnsi="楷体" w:eastAsia="楷体_GB2312" w:cs="楷体"/>
        </w:rPr>
      </w:pPr>
      <w:r>
        <w:rPr>
          <w:rFonts w:hint="eastAsia" w:ascii="楷体_GB2312" w:hAnsi="楷体" w:eastAsia="楷体_GB2312" w:cs="楷体"/>
        </w:rPr>
        <w:t>④阿爹说上海也有河，叫苏州河，比这里的小河宽得多，河里有很多船，小舢板、大帆船、机器船，来来往往热闹得很。可雪弟还是不想离开乡下，不想离开亲婆。</w:t>
      </w:r>
    </w:p>
    <w:p>
      <w:pPr>
        <w:pStyle w:val="2"/>
        <w:spacing w:line="312" w:lineRule="exact"/>
        <w:ind w:firstLine="420" w:firstLineChars="200"/>
        <w:jc w:val="left"/>
        <w:rPr>
          <w:rFonts w:hint="eastAsia" w:ascii="楷体_GB2312" w:hAnsi="楷体" w:eastAsia="楷体_GB2312" w:cs="楷体"/>
        </w:rPr>
      </w:pPr>
      <w:r>
        <w:rPr>
          <w:rFonts w:hint="eastAsia" w:ascii="楷体_GB2312" w:hAnsi="楷体" w:eastAsia="楷体_GB2312" w:cs="楷体"/>
        </w:rPr>
        <w:t>⑤亲婆对他说：“雪弟，亲婆也舍不得你离开，不过你妈妈在上海盼你去呢。我的孙子最听话了，去吧。”</w:t>
      </w:r>
    </w:p>
    <w:p>
      <w:pPr>
        <w:pStyle w:val="2"/>
        <w:spacing w:line="312" w:lineRule="exact"/>
        <w:ind w:firstLine="420" w:firstLineChars="200"/>
        <w:jc w:val="left"/>
        <w:rPr>
          <w:rFonts w:hint="eastAsia" w:ascii="楷体_GB2312" w:hAnsi="楷体" w:eastAsia="楷体_GB2312" w:cs="楷体"/>
        </w:rPr>
      </w:pPr>
      <w:r>
        <w:rPr>
          <w:rFonts w:hint="eastAsia" w:ascii="楷体_GB2312" w:hAnsi="楷体" w:eastAsia="楷体_GB2312" w:cs="楷体"/>
        </w:rPr>
        <w:t>⑥听着亲婆的这些话，看着她没有几颗牙齿的嘴巴一张一合，雪弟突然觉得鼻子发酸，眼泪就像小虫子在面孔上爬，怎么也赶不走……</w:t>
      </w:r>
    </w:p>
    <w:p>
      <w:pPr>
        <w:pStyle w:val="2"/>
        <w:spacing w:line="312" w:lineRule="exact"/>
        <w:ind w:firstLine="420" w:firstLineChars="200"/>
        <w:jc w:val="left"/>
        <w:rPr>
          <w:rFonts w:hint="eastAsia" w:ascii="楷体_GB2312" w:hAnsi="楷体" w:eastAsia="楷体_GB2312" w:cs="楷体"/>
        </w:rPr>
      </w:pPr>
      <w:r>
        <w:rPr>
          <w:rFonts w:hint="eastAsia" w:ascii="楷体_GB2312" w:hAnsi="楷体" w:eastAsia="楷体_GB2312" w:cs="楷体"/>
        </w:rPr>
        <w:t>⑦离开乡下老家的情景，就像一幅画。</w:t>
      </w:r>
    </w:p>
    <w:p>
      <w:pPr>
        <w:pStyle w:val="2"/>
        <w:spacing w:line="312" w:lineRule="exact"/>
        <w:ind w:firstLine="420" w:firstLineChars="200"/>
        <w:jc w:val="left"/>
        <w:rPr>
          <w:rFonts w:hint="eastAsia" w:ascii="楷体_GB2312" w:hAnsi="楷体" w:eastAsia="楷体_GB2312" w:cs="楷体"/>
        </w:rPr>
      </w:pPr>
      <w:r>
        <w:rPr>
          <w:rFonts w:hint="eastAsia" w:ascii="楷体_GB2312" w:hAnsi="楷体" w:eastAsia="楷体_GB2312" w:cs="楷体"/>
        </w:rPr>
        <w:t>⑧一支竹篙在河岸上轻轻一点，木船就摇晃着在河面上滑动了。老家的房子和宅子边的树浮在河面上，一点点往后退。亲婆站在老宅后门口，一头稀疏的白发在风中飘动，她是这幅画的中心。</w:t>
      </w:r>
    </w:p>
    <w:p>
      <w:pPr>
        <w:pStyle w:val="2"/>
        <w:spacing w:line="312" w:lineRule="exact"/>
        <w:ind w:firstLine="420" w:firstLineChars="200"/>
        <w:jc w:val="left"/>
        <w:rPr>
          <w:rFonts w:hint="eastAsia" w:ascii="楷体_GB2312" w:hAnsi="楷体" w:eastAsia="楷体_GB2312" w:cs="楷体"/>
        </w:rPr>
      </w:pPr>
      <w:r>
        <w:rPr>
          <w:rFonts w:hint="eastAsia" w:ascii="楷体_GB2312" w:hAnsi="楷体" w:eastAsia="楷体_GB2312" w:cs="楷体"/>
        </w:rPr>
        <w:t>⑨亲婆的身影越来越小，终于被芦苇的绿荫遮住了。这时，雪弟突然听见很多人在喊他的名字，一簇簇黑头发在起伏的芦苇梢上一冒一冒地闪现，这是镇上的孩子们在岸上追他呢。那些孩子跑到石桥，趴在栏杆上大声喊着，摇动的手臂就像风中的芦叶。雪弟听不清他们在喊什么，只看到石桥在往后退，孩子们的身影渐渐缩小，最后化成眼睛里的模糊一片……</w:t>
      </w:r>
    </w:p>
    <w:p>
      <w:pPr>
        <w:pStyle w:val="2"/>
        <w:spacing w:line="312" w:lineRule="exact"/>
        <w:ind w:firstLine="420" w:firstLineChars="200"/>
        <w:jc w:val="left"/>
        <w:rPr>
          <w:rFonts w:hint="eastAsia" w:ascii="楷体_GB2312" w:hAnsi="楷体" w:eastAsia="楷体_GB2312" w:cs="楷体"/>
        </w:rPr>
      </w:pPr>
      <w:r>
        <w:rPr>
          <w:rFonts w:hint="eastAsia" w:ascii="楷体_GB2312" w:hAnsi="楷体" w:eastAsia="楷体_GB2312" w:cs="楷体"/>
        </w:rPr>
        <w:t>⑩阿爹坐在船舱里，默默地凝视雪弟：“雪弟，到上海后，你就要上学了。等放暑假，你就可以回乡下来看亲婆，来和你的伙伴们玩。老家不会逃走的，你说对不对？”</w:t>
      </w:r>
    </w:p>
    <w:p>
      <w:pPr>
        <w:pStyle w:val="2"/>
        <w:spacing w:line="312" w:lineRule="exact"/>
        <w:ind w:firstLine="420" w:firstLineChars="200"/>
        <w:jc w:val="left"/>
        <w:rPr>
          <w:rFonts w:hint="eastAsia" w:ascii="楷体_GB2312" w:hAnsi="楷体" w:eastAsia="楷体_GB2312" w:cs="楷体"/>
        </w:rPr>
      </w:pPr>
      <w:r>
        <w:rPr>
          <w:rFonts w:hint="eastAsia" w:ascii="楷体_GB2312" w:hAnsi="楷体" w:eastAsia="楷体_GB2312" w:cs="楷体"/>
        </w:rPr>
        <w:fldChar w:fldCharType="begin"/>
      </w:r>
      <w:r>
        <w:rPr>
          <w:rFonts w:hint="eastAsia" w:ascii="楷体_GB2312" w:hAnsi="楷体" w:eastAsia="楷体_GB2312" w:cs="楷体"/>
        </w:rPr>
        <w:instrText xml:space="preserve"> eq \o\ac(</w:instrText>
      </w:r>
      <w:r>
        <w:rPr>
          <w:rFonts w:hint="eastAsia" w:ascii="楷体_GB2312" w:hAnsi="楷体" w:eastAsia="楷体_GB2312" w:cs="楷体"/>
          <w:position w:val="-4"/>
          <w:sz w:val="31"/>
        </w:rPr>
        <w:instrText xml:space="preserve">○</w:instrText>
      </w:r>
      <w:r>
        <w:rPr>
          <w:rFonts w:hint="eastAsia" w:ascii="楷体_GB2312" w:hAnsi="楷体" w:eastAsia="楷体_GB2312" w:cs="楷体"/>
        </w:rPr>
        <w:instrText xml:space="preserve">,11)</w:instrText>
      </w:r>
      <w:r>
        <w:rPr>
          <w:rFonts w:hint="eastAsia" w:ascii="楷体_GB2312" w:hAnsi="楷体" w:eastAsia="楷体_GB2312" w:cs="楷体"/>
        </w:rPr>
        <w:fldChar w:fldCharType="end"/>
      </w:r>
      <w:r>
        <w:rPr>
          <w:rFonts w:hint="eastAsia" w:ascii="楷体_GB2312" w:hAnsi="楷体" w:eastAsia="楷体_GB2312" w:cs="楷体"/>
        </w:rPr>
        <w:t>阿爹问“你说对不对”时，雪弟感觉自己被当成大人对待了。他喜欢这种感觉。他一边点头，一边问阿爹：“为什么不让亲婆一起去上海呢？”</w:t>
      </w:r>
    </w:p>
    <w:p>
      <w:pPr>
        <w:pStyle w:val="2"/>
        <w:spacing w:line="312" w:lineRule="exact"/>
        <w:ind w:firstLine="420" w:firstLineChars="200"/>
        <w:jc w:val="left"/>
        <w:rPr>
          <w:rFonts w:hint="eastAsia" w:ascii="楷体_GB2312" w:hAnsi="楷体" w:eastAsia="楷体_GB2312" w:cs="楷体"/>
        </w:rPr>
      </w:pPr>
      <w:r>
        <w:rPr>
          <w:rFonts w:hint="eastAsia" w:ascii="楷体_GB2312" w:hAnsi="楷体" w:eastAsia="楷体_GB2312" w:cs="楷体"/>
        </w:rPr>
        <w:fldChar w:fldCharType="begin"/>
      </w:r>
      <w:r>
        <w:rPr>
          <w:rFonts w:hint="eastAsia" w:ascii="楷体_GB2312" w:hAnsi="楷体" w:eastAsia="楷体_GB2312" w:cs="楷体"/>
        </w:rPr>
        <w:instrText xml:space="preserve"> eq \o\ac(</w:instrText>
      </w:r>
      <w:r>
        <w:rPr>
          <w:rFonts w:hint="eastAsia" w:ascii="楷体_GB2312" w:hAnsi="楷体" w:eastAsia="楷体_GB2312" w:cs="楷体"/>
          <w:position w:val="-4"/>
          <w:sz w:val="31"/>
        </w:rPr>
        <w:instrText xml:space="preserve">○</w:instrText>
      </w:r>
      <w:r>
        <w:rPr>
          <w:rFonts w:hint="eastAsia" w:ascii="楷体_GB2312" w:hAnsi="楷体" w:eastAsia="楷体_GB2312" w:cs="楷体"/>
        </w:rPr>
        <w:instrText xml:space="preserve">,12)</w:instrText>
      </w:r>
      <w:r>
        <w:rPr>
          <w:rFonts w:hint="eastAsia" w:ascii="楷体_GB2312" w:hAnsi="楷体" w:eastAsia="楷体_GB2312" w:cs="楷体"/>
        </w:rPr>
        <w:fldChar w:fldCharType="end"/>
      </w:r>
      <w:r>
        <w:rPr>
          <w:rFonts w:hint="eastAsia" w:ascii="楷体_GB2312" w:hAnsi="楷体" w:eastAsia="楷体_GB2312" w:cs="楷体"/>
        </w:rPr>
        <w:t>“亲婆年纪大了，她在乡下住了一辈子，不愿意搬家。上海的新家现在什么也没有，等家里都安顿好了，一定想办法把亲婆接来。”</w:t>
      </w:r>
    </w:p>
    <w:p>
      <w:pPr>
        <w:pStyle w:val="2"/>
        <w:spacing w:line="320" w:lineRule="exact"/>
        <w:ind w:firstLine="420" w:firstLineChars="200"/>
        <w:jc w:val="left"/>
        <w:rPr>
          <w:rFonts w:hAnsi="宋体"/>
        </w:rPr>
      </w:pPr>
      <w:r>
        <w:rPr>
          <w:rFonts w:hint="eastAsia" w:ascii="楷体_GB2312" w:hAnsi="楷体" w:eastAsia="楷体_GB2312" w:cs="楷体"/>
        </w:rPr>
        <w:fldChar w:fldCharType="begin"/>
      </w:r>
      <w:r>
        <w:rPr>
          <w:rFonts w:hint="eastAsia" w:ascii="楷体_GB2312" w:hAnsi="楷体" w:eastAsia="楷体_GB2312" w:cs="楷体"/>
        </w:rPr>
        <w:instrText xml:space="preserve"> eq \o\ac(</w:instrText>
      </w:r>
      <w:r>
        <w:rPr>
          <w:rFonts w:hint="eastAsia" w:ascii="楷体_GB2312" w:hAnsi="楷体" w:eastAsia="楷体_GB2312" w:cs="楷体"/>
          <w:position w:val="-4"/>
          <w:sz w:val="31"/>
        </w:rPr>
        <w:instrText xml:space="preserve">○</w:instrText>
      </w:r>
      <w:r>
        <w:rPr>
          <w:rFonts w:hint="eastAsia" w:ascii="楷体_GB2312" w:hAnsi="楷体" w:eastAsia="楷体_GB2312" w:cs="楷体"/>
        </w:rPr>
        <w:instrText xml:space="preserve">,13)</w:instrText>
      </w:r>
      <w:r>
        <w:rPr>
          <w:rFonts w:hint="eastAsia" w:ascii="楷体_GB2312" w:hAnsi="楷体" w:eastAsia="楷体_GB2312" w:cs="楷体"/>
        </w:rPr>
        <w:fldChar w:fldCharType="end"/>
      </w:r>
      <w:r>
        <w:rPr>
          <w:rFonts w:hint="eastAsia" w:ascii="楷体_GB2312" w:hAnsi="楷体" w:eastAsia="楷体_GB2312" w:cs="楷体"/>
        </w:rPr>
        <w:t>雪弟看着在河岸上浮动的芦苇和树梢，不再说话。他在想，上海的新家，到底是什么样子。</w:t>
      </w:r>
      <w:r>
        <w:rPr>
          <w:rFonts w:hint="eastAsia" w:ascii="楷体_GB2312" w:hAnsi="楷体" w:eastAsia="楷体_GB2312" w:cs="楷体"/>
          <w:u w:val="single"/>
        </w:rPr>
        <w:t>阿爹说的那条苏州河，和身边这条河，是不是一样呢</w:t>
      </w:r>
      <w:r>
        <w:rPr>
          <w:rFonts w:hint="eastAsia" w:ascii="楷体_GB2312" w:hAnsi="楷体" w:eastAsia="楷体_GB2312" w:cs="楷体"/>
        </w:rPr>
        <w:t xml:space="preserve">？  </w:t>
      </w:r>
      <w:r>
        <w:rPr>
          <w:rFonts w:hAnsi="宋体"/>
        </w:rPr>
        <w:t>(《意林·少年版》</w:t>
      </w:r>
      <w:r>
        <w:rPr>
          <w:rFonts w:ascii="Times New Roman" w:hAnsi="Times New Roman"/>
        </w:rPr>
        <w:t>2016</w:t>
      </w:r>
      <w:r>
        <w:rPr>
          <w:rFonts w:hAnsi="宋体"/>
        </w:rPr>
        <w:t>年</w:t>
      </w:r>
      <w:r>
        <w:rPr>
          <w:rFonts w:ascii="Times New Roman" w:hAnsi="Times New Roman"/>
        </w:rPr>
        <w:t>13</w:t>
      </w:r>
      <w:r>
        <w:rPr>
          <w:rFonts w:hAnsi="宋体"/>
        </w:rPr>
        <w:t>期)</w:t>
      </w:r>
    </w:p>
    <w:p>
      <w:pPr>
        <w:pStyle w:val="2"/>
        <w:spacing w:line="320" w:lineRule="exact"/>
        <w:jc w:val="left"/>
        <w:rPr>
          <w:rFonts w:hAnsi="宋体"/>
        </w:rPr>
      </w:pPr>
      <w:r>
        <w:rPr>
          <w:rFonts w:hint="eastAsia" w:ascii="Times New Roman" w:hAnsi="Times New Roman"/>
        </w:rPr>
        <w:t>17</w:t>
      </w:r>
      <w:r>
        <w:rPr>
          <w:rFonts w:hint="eastAsia" w:hAnsi="宋体"/>
        </w:rPr>
        <w:t>.</w:t>
      </w:r>
      <w:r>
        <w:rPr>
          <w:rFonts w:hAnsi="宋体"/>
        </w:rPr>
        <w:t>选文叙述了一个怎样的故事？请用简洁的语言加以概括。(</w:t>
      </w:r>
      <w:r>
        <w:rPr>
          <w:rFonts w:ascii="Times New Roman" w:hAnsi="Times New Roman"/>
        </w:rPr>
        <w:t>2</w:t>
      </w:r>
      <w:r>
        <w:rPr>
          <w:rFonts w:hAnsi="宋体"/>
        </w:rPr>
        <w:t>分)</w:t>
      </w:r>
    </w:p>
    <w:p>
      <w:pPr>
        <w:pStyle w:val="2"/>
        <w:spacing w:line="320" w:lineRule="exact"/>
        <w:jc w:val="left"/>
        <w:rPr>
          <w:rFonts w:hAnsi="宋体"/>
        </w:rPr>
      </w:pPr>
      <w:r>
        <w:rPr>
          <w:rFonts w:hint="eastAsia"/>
          <w:u w:val="single"/>
        </w:rPr>
        <w:t xml:space="preserve">                                                                                </w:t>
      </w:r>
      <w:r>
        <w:rPr>
          <w:rFonts w:hint="eastAsia"/>
        </w:rPr>
        <w:t>。</w:t>
      </w:r>
      <w:r>
        <w:rPr>
          <w:rFonts w:hint="eastAsia" w:ascii="Times New Roman" w:hAnsi="Times New Roman"/>
        </w:rPr>
        <w:t>18</w:t>
      </w:r>
      <w:r>
        <w:rPr>
          <w:rFonts w:hint="eastAsia" w:hAnsi="宋体"/>
        </w:rPr>
        <w:t>.</w:t>
      </w:r>
      <w:r>
        <w:rPr>
          <w:rFonts w:hAnsi="宋体"/>
        </w:rPr>
        <w:t>下面语句使用了什么修辞手法，有什么作用？(</w:t>
      </w:r>
      <w:r>
        <w:rPr>
          <w:rFonts w:ascii="Times New Roman" w:hAnsi="Times New Roman"/>
        </w:rPr>
        <w:t>4</w:t>
      </w:r>
      <w:r>
        <w:rPr>
          <w:rFonts w:hAnsi="宋体"/>
        </w:rPr>
        <w:t>分)</w:t>
      </w:r>
    </w:p>
    <w:p>
      <w:pPr>
        <w:pStyle w:val="2"/>
        <w:spacing w:line="320" w:lineRule="exact"/>
        <w:ind w:firstLine="420" w:firstLineChars="200"/>
        <w:jc w:val="left"/>
        <w:rPr>
          <w:rFonts w:hint="eastAsia" w:ascii="楷体" w:hAnsi="楷体" w:eastAsia="楷体" w:cs="楷体"/>
        </w:rPr>
      </w:pPr>
      <w:r>
        <w:rPr>
          <w:rFonts w:hint="eastAsia" w:ascii="楷体" w:hAnsi="楷体" w:eastAsia="楷体" w:cs="楷体"/>
        </w:rPr>
        <w:t>那些孩子跑到石桥，趴在栏杆上大声喊着，摇动的手臂就像风中的芦叶。</w:t>
      </w:r>
    </w:p>
    <w:p>
      <w:pPr>
        <w:pStyle w:val="2"/>
        <w:spacing w:line="320" w:lineRule="exact"/>
        <w:jc w:val="left"/>
        <w:rPr>
          <w:rFonts w:hAnsi="宋体"/>
        </w:rPr>
      </w:pPr>
      <w:r>
        <w:rPr>
          <w:rFonts w:hint="eastAsia"/>
          <w:u w:val="single"/>
        </w:rPr>
        <w:t xml:space="preserve">                                                                                </w:t>
      </w:r>
      <w:r>
        <w:rPr>
          <w:rFonts w:hint="eastAsia"/>
        </w:rPr>
        <w:t>。</w:t>
      </w:r>
      <w:r>
        <w:rPr>
          <w:rFonts w:hint="eastAsia" w:ascii="Times New Roman" w:hAnsi="Times New Roman"/>
        </w:rPr>
        <w:t>19</w:t>
      </w:r>
      <w:r>
        <w:rPr>
          <w:rFonts w:hint="eastAsia" w:hAnsi="宋体"/>
        </w:rPr>
        <w:t>.</w:t>
      </w:r>
      <w:r>
        <w:rPr>
          <w:rFonts w:hAnsi="宋体"/>
        </w:rPr>
        <w:t>第③段画线句属于什么描写，有什么作用？(</w:t>
      </w:r>
      <w:r>
        <w:rPr>
          <w:rFonts w:ascii="Times New Roman" w:hAnsi="Times New Roman"/>
        </w:rPr>
        <w:t>4</w:t>
      </w:r>
      <w:r>
        <w:rPr>
          <w:rFonts w:hAnsi="宋体"/>
        </w:rPr>
        <w:t>分)</w:t>
      </w:r>
    </w:p>
    <w:p>
      <w:pPr>
        <w:pStyle w:val="2"/>
        <w:spacing w:line="320" w:lineRule="exact"/>
        <w:jc w:val="left"/>
        <w:rPr>
          <w:rFonts w:hAnsi="宋体"/>
        </w:rPr>
      </w:pPr>
      <w:r>
        <w:rPr>
          <w:rFonts w:hint="eastAsia"/>
          <w:u w:val="single"/>
        </w:rPr>
        <w:t xml:space="preserve">                                                                                </w:t>
      </w:r>
      <w:r>
        <w:rPr>
          <w:rFonts w:hint="eastAsia"/>
        </w:rPr>
        <w:t>。</w:t>
      </w:r>
      <w:r>
        <w:rPr>
          <w:rFonts w:hint="eastAsia" w:ascii="Times New Roman" w:hAnsi="Times New Roman"/>
        </w:rPr>
        <w:t>20</w:t>
      </w:r>
      <w:r>
        <w:rPr>
          <w:rFonts w:hint="eastAsia" w:hAnsi="宋体"/>
        </w:rPr>
        <w:t>.</w:t>
      </w:r>
      <w:r>
        <w:rPr>
          <w:rFonts w:hAnsi="宋体"/>
        </w:rPr>
        <w:t>结合选文，请从结构和内容上说说你对文章末句的理解。(</w:t>
      </w:r>
      <w:r>
        <w:rPr>
          <w:rFonts w:ascii="Times New Roman" w:hAnsi="Times New Roman"/>
        </w:rPr>
        <w:t>6</w:t>
      </w:r>
      <w:r>
        <w:rPr>
          <w:rFonts w:hAnsi="宋体"/>
        </w:rPr>
        <w:t>分)</w:t>
      </w:r>
    </w:p>
    <w:p>
      <w:pPr>
        <w:pStyle w:val="2"/>
        <w:spacing w:line="320" w:lineRule="exact"/>
        <w:jc w:val="left"/>
        <w:rPr>
          <w:rFonts w:hint="eastAsia"/>
        </w:rPr>
      </w:pPr>
      <w:r>
        <w:rPr>
          <w:rFonts w:hint="eastAsia"/>
          <w:u w:val="single"/>
        </w:rPr>
        <w:t xml:space="preserve">                                                                                                                                                                  </w:t>
      </w:r>
      <w:r>
        <w:rPr>
          <w:rFonts w:hint="eastAsia"/>
        </w:rPr>
        <w:t>。</w:t>
      </w:r>
    </w:p>
    <w:p>
      <w:pPr>
        <w:spacing w:line="280" w:lineRule="exact"/>
        <w:jc w:val="left"/>
        <w:rPr>
          <w:rFonts w:hint="eastAsia" w:ascii="黑体" w:hAnsi="黑体" w:eastAsia="黑体" w:cs="黑体"/>
          <w:b/>
          <w:szCs w:val="21"/>
        </w:rPr>
      </w:pPr>
      <w:r>
        <w:rPr>
          <w:rFonts w:hint="eastAsia" w:ascii="黑体" w:hAnsi="黑体" w:eastAsia="黑体" w:cs="黑体"/>
          <w:b/>
          <w:szCs w:val="21"/>
        </w:rPr>
        <w:t>三、写作(60分)</w:t>
      </w:r>
    </w:p>
    <w:p>
      <w:pPr>
        <w:pStyle w:val="2"/>
        <w:spacing w:line="280" w:lineRule="exact"/>
        <w:ind w:firstLine="420" w:firstLineChars="200"/>
        <w:jc w:val="left"/>
        <w:rPr>
          <w:rFonts w:hint="eastAsia" w:ascii="楷体" w:hAnsi="楷体" w:eastAsia="楷体" w:cs="楷体"/>
        </w:rPr>
      </w:pPr>
      <w:r>
        <w:rPr>
          <w:rFonts w:hint="eastAsia" w:ascii="楷体" w:hAnsi="楷体" w:eastAsia="楷体" w:cs="楷体"/>
        </w:rPr>
        <w:t>百草园是鲁迅先生的乐园，这里其乐无穷，美女蛇的故事充满了神秘；三阳春旁的书店是林徽因的乐园，这里书籍琳琅满目，那个耳朵上架着眼镜的店员让我懂得了关爱……在我们的生活中，总有属于自己的乐园，带给我们别样的乐趣。</w:t>
      </w:r>
    </w:p>
    <w:p>
      <w:pPr>
        <w:pStyle w:val="2"/>
        <w:spacing w:line="280" w:lineRule="exact"/>
        <w:jc w:val="left"/>
        <w:rPr>
          <w:rFonts w:ascii="Times New Roman" w:hAnsi="Times New Roman"/>
        </w:rPr>
      </w:pPr>
      <w:r>
        <w:rPr>
          <w:rFonts w:hint="eastAsia" w:ascii="Times New Roman" w:hAnsi="Times New Roman"/>
        </w:rPr>
        <w:t>21</w:t>
      </w:r>
      <w:r>
        <w:rPr>
          <w:rFonts w:hint="eastAsia" w:hAnsi="宋体"/>
        </w:rPr>
        <w:t>.</w:t>
      </w:r>
      <w:r>
        <w:rPr>
          <w:rFonts w:hAnsi="宋体"/>
        </w:rPr>
        <w:t>请以</w:t>
      </w:r>
      <w:r>
        <w:rPr>
          <w:rFonts w:hint="eastAsia" w:ascii="方正小标宋简体" w:hAnsi="宋体" w:eastAsia="方正小标宋简体"/>
        </w:rPr>
        <w:t>“乐园”</w:t>
      </w:r>
      <w:r>
        <w:rPr>
          <w:rFonts w:hAnsi="宋体"/>
        </w:rPr>
        <w:t>为题作文。</w:t>
      </w:r>
      <w:r>
        <w:rPr>
          <w:rFonts w:ascii="Times New Roman" w:hAnsi="宋体"/>
        </w:rPr>
        <w:t>要求：</w:t>
      </w:r>
      <w:r>
        <w:rPr>
          <w:rFonts w:ascii="Times New Roman" w:hAnsi="Times New Roman"/>
        </w:rPr>
        <w:t>(1)</w:t>
      </w:r>
      <w:r>
        <w:rPr>
          <w:rFonts w:ascii="Times New Roman" w:hAnsi="宋体"/>
        </w:rPr>
        <w:t>叙事完整；</w:t>
      </w:r>
      <w:r>
        <w:rPr>
          <w:rFonts w:ascii="Times New Roman" w:hAnsi="Times New Roman"/>
        </w:rPr>
        <w:t>(2)</w:t>
      </w:r>
      <w:r>
        <w:rPr>
          <w:rFonts w:ascii="Times New Roman" w:hAnsi="宋体"/>
        </w:rPr>
        <w:t>围绕中心，详略得当；</w:t>
      </w:r>
      <w:r>
        <w:rPr>
          <w:rFonts w:ascii="Times New Roman" w:hAnsi="Times New Roman"/>
        </w:rPr>
        <w:t>(3)</w:t>
      </w:r>
      <w:r>
        <w:rPr>
          <w:rFonts w:ascii="Times New Roman" w:hAnsi="宋体"/>
        </w:rPr>
        <w:t>不少于</w:t>
      </w:r>
      <w:r>
        <w:rPr>
          <w:rFonts w:ascii="Times New Roman" w:hAnsi="Times New Roman"/>
        </w:rPr>
        <w:t>500</w:t>
      </w:r>
      <w:r>
        <w:rPr>
          <w:rFonts w:ascii="Times New Roman" w:hAnsi="宋体"/>
        </w:rPr>
        <w:t>字。</w:t>
      </w:r>
    </w:p>
    <w:p>
      <w:r>
        <w:br w:type="page"/>
      </w:r>
    </w:p>
    <w:p>
      <w:pPr>
        <w:pStyle w:val="5"/>
        <w:spacing w:before="0" w:beforeAutospacing="0" w:after="0" w:afterAutospacing="0" w:line="360" w:lineRule="exact"/>
        <w:jc w:val="center"/>
        <w:rPr>
          <w:rFonts w:hint="eastAsia"/>
          <w:b/>
          <w:bCs/>
          <w:sz w:val="21"/>
          <w:szCs w:val="21"/>
        </w:rPr>
      </w:pPr>
    </w:p>
    <w:p>
      <w:pPr>
        <w:pStyle w:val="5"/>
        <w:spacing w:before="0" w:beforeAutospacing="0" w:after="0" w:afterAutospacing="0" w:line="360" w:lineRule="exact"/>
        <w:jc w:val="center"/>
        <w:rPr>
          <w:rFonts w:hint="eastAsia"/>
          <w:b/>
          <w:bCs/>
          <w:sz w:val="21"/>
          <w:szCs w:val="21"/>
        </w:rPr>
      </w:pPr>
    </w:p>
    <w:p>
      <w:pPr>
        <w:pStyle w:val="5"/>
        <w:spacing w:before="0" w:beforeAutospacing="0" w:after="0" w:afterAutospacing="0" w:line="360" w:lineRule="exact"/>
        <w:jc w:val="center"/>
        <w:rPr>
          <w:rFonts w:hint="eastAsia"/>
          <w:b/>
          <w:bCs/>
          <w:sz w:val="21"/>
          <w:szCs w:val="21"/>
        </w:rPr>
      </w:pPr>
      <w:r>
        <w:rPr>
          <w:rFonts w:hint="eastAsia"/>
          <w:b/>
          <w:bCs/>
          <w:sz w:val="21"/>
          <w:szCs w:val="21"/>
        </w:rPr>
        <w:t>第三单元</w:t>
      </w:r>
    </w:p>
    <w:p>
      <w:pPr>
        <w:pStyle w:val="2"/>
        <w:spacing w:line="360" w:lineRule="exact"/>
        <w:ind w:firstLine="422" w:firstLineChars="200"/>
        <w:jc w:val="left"/>
        <w:rPr>
          <w:rFonts w:hint="eastAsia" w:hAnsi="宋体" w:cs="宋体"/>
        </w:rPr>
      </w:pPr>
      <w:r>
        <w:rPr>
          <w:rFonts w:hint="eastAsia" w:hAnsi="宋体" w:cs="宋体"/>
          <w:b/>
          <w:bCs/>
        </w:rPr>
        <w:t>一、积累与运用：</w:t>
      </w:r>
      <w:r>
        <w:rPr>
          <w:rFonts w:hint="eastAsia" w:hAnsi="宋体" w:cs="宋体"/>
        </w:rPr>
        <w:t xml:space="preserve">1.饥饿  shòu  贪婪  jù  滋味  适宜    2D  3C  4B  5A    6(1)思而不学则殆  (2)三军可夺帅也  (3)落花时节又逢君  (4)回乐烽哺沙似雪，受降城外月如霜  (5)遥怜故园菊，应傍战场开    7(1)活动内容示例：知识竞赛  基本思路：组织者先设计竞赛题，班会上组织全体同学抢答，最后给优胜者颁奖  (2)《朝花夕拾》   《鉴略》  被父亲强迫背书的扫兴、无奈和痛苦  对“我”要求过于严格，完全不顾及孩子心理  (3)示例：在香樟树下抬头张望，寻找蝉脱，又偷偷地去拔弄墙角的那株何乌首；睡觉前一个小孩偎依在长妈妈怀里听着美女蛇吃人的故事如痴如醉；仙台医专的那个中国青年的忧愤激昂弃医从文  </w:t>
      </w:r>
    </w:p>
    <w:p>
      <w:pPr>
        <w:adjustRightInd w:val="0"/>
        <w:snapToGrid w:val="0"/>
        <w:spacing w:line="360" w:lineRule="exact"/>
        <w:ind w:firstLine="422" w:firstLineChars="200"/>
        <w:jc w:val="left"/>
        <w:rPr>
          <w:rFonts w:hint="eastAsia" w:ascii="宋体" w:hAnsi="宋体" w:cs="宋体"/>
          <w:szCs w:val="21"/>
        </w:rPr>
      </w:pPr>
      <w:r>
        <w:rPr>
          <w:rFonts w:hint="eastAsia" w:ascii="宋体" w:hAnsi="宋体" w:cs="宋体"/>
          <w:b/>
          <w:szCs w:val="21"/>
        </w:rPr>
        <w:t>二、阅读与鉴赏：</w:t>
      </w:r>
      <w:r>
        <w:rPr>
          <w:rFonts w:hint="eastAsia" w:ascii="宋体" w:hAnsi="宋体" w:cs="宋体"/>
          <w:bCs/>
          <w:szCs w:val="21"/>
        </w:rPr>
        <w:t>（一）</w:t>
      </w:r>
      <w:r>
        <w:rPr>
          <w:rFonts w:hint="eastAsia" w:ascii="宋体" w:hAnsi="宋体" w:cs="宋体"/>
          <w:szCs w:val="21"/>
        </w:rPr>
        <w:t>8（1）通“悦”，愉快  （2）生气，发怒  （3）自我检查，反省  （4）越过，超过    9（1）有志同道合的朋友从远方来，不也快乐吗  （2）温习学过的知识，可以得到新的理解与体会，就可凭这一点当老师了    10.忠  信  习  品德    11.示例：“温故而知新，可以为师矣”启发了我们，复习也是学习新知识的一个重要环节，没有对旧知识的复习，新学的知识就会缺少源头，导致我们没办法对所学新知识的理解和掌握。</w:t>
      </w:r>
    </w:p>
    <w:p>
      <w:pPr>
        <w:widowControl/>
        <w:shd w:val="clear" w:color="auto" w:fill="FFFFFF"/>
        <w:spacing w:line="360" w:lineRule="exact"/>
        <w:ind w:firstLine="422" w:firstLineChars="200"/>
        <w:jc w:val="left"/>
        <w:rPr>
          <w:rFonts w:hint="eastAsia" w:ascii="宋体" w:hAnsi="宋体" w:cs="宋体"/>
          <w:szCs w:val="21"/>
        </w:rPr>
      </w:pPr>
      <w:r>
        <w:rPr>
          <w:rFonts w:hint="eastAsia" w:ascii="宋体" w:hAnsi="宋体" w:cs="宋体"/>
          <w:b/>
          <w:szCs w:val="21"/>
        </w:rPr>
        <w:t>（二）</w:t>
      </w:r>
      <w:r>
        <w:rPr>
          <w:rFonts w:hint="eastAsia" w:ascii="宋体" w:hAnsi="宋体" w:cs="宋体"/>
          <w:szCs w:val="21"/>
        </w:rPr>
        <w:t xml:space="preserve">12.第一件事：海伦因为无法理解并区别水和杯的概念而摔碎了布娃娃；第二件事：莎莉文老师用情景式教学实践让海伦理解了水的概念，海伦对这个世界有了不同的认识；概括：莎莉文老师教海伦认识了水    </w:t>
      </w:r>
      <w:r>
        <w:rPr>
          <w:rFonts w:hint="eastAsia" w:ascii="宋体" w:hAnsi="宋体" w:cs="宋体"/>
          <w:kern w:val="0"/>
          <w:szCs w:val="21"/>
          <w:shd w:val="clear" w:color="auto" w:fill="FFFFFF"/>
          <w:lang w:bidi="ar"/>
        </w:rPr>
        <w:t xml:space="preserve">13.“再塑生命”从字面意思看，是“重新塑造生命、重新获得生命”的意思。但在本文中，再塑生命，是指“爱的光明照到了我的身上”，本来，“我在那个寂静而又黑暗的世界里，根本就不会有温柔和同情。” 但是，在莎莉文老师的教育下，“我”的灵魂被唤醒，再次拥有“光明、希望、快乐和自由”。是莎莉文老师让“我”又回到自然，理解自然。 莎莉文老师还教“我”懂得“什么是爱”。正如作者自己所言：“她就是那个来对我启示世间的真理、给我深切的爱的人。”从这个意义上说，莎莉文老师是“再塑生命的人”，从中表达了作者对莎莉文老师无比的敬爱和感激之情    </w:t>
      </w:r>
      <w:r>
        <w:rPr>
          <w:rFonts w:hint="eastAsia" w:ascii="宋体" w:hAnsi="宋体" w:cs="宋体"/>
          <w:szCs w:val="21"/>
        </w:rPr>
        <w:t xml:space="preserve">14.指代“想起刚才的所作所为，我悔恨莫及，两眼浸满了泪水”    </w:t>
      </w:r>
      <w:r>
        <w:rPr>
          <w:rFonts w:hint="eastAsia" w:ascii="宋体" w:hAnsi="宋体" w:cs="宋体"/>
          <w:kern w:val="0"/>
          <w:szCs w:val="21"/>
          <w:shd w:val="clear" w:color="auto" w:fill="FFFFFF"/>
          <w:lang w:bidi="ar"/>
        </w:rPr>
        <w:t xml:space="preserve">15.由于不明白“杯”和“水”的区别，自己大发脾气而且还摔坏了莎利文小姐给我的新布娃娃，当我在老师的帮助之下有了进步，心情平复以后，对自己的行为感到后悔莫及    </w:t>
      </w:r>
      <w:r>
        <w:rPr>
          <w:rFonts w:hint="eastAsia" w:ascii="宋体" w:hAnsi="宋体" w:cs="宋体"/>
          <w:szCs w:val="21"/>
        </w:rPr>
        <w:t>16.</w:t>
      </w:r>
      <w:r>
        <w:rPr>
          <w:rFonts w:hint="eastAsia" w:ascii="宋体" w:hAnsi="宋体" w:cs="宋体"/>
          <w:kern w:val="0"/>
          <w:szCs w:val="21"/>
          <w:shd w:val="clear" w:color="auto" w:fill="FFFFFF"/>
          <w:lang w:bidi="ar"/>
        </w:rPr>
        <w:t>耐心：当我不明白“杯”和“水”的区别时，我大发脾气，摔碎娃娃，莎莉文老师极富耐心，把布娃娃碎片扫到炉子边后，便领着“我”到外面暖和的阳光里去了；慧心：“散步”让我心情愉悦，把“我” 带到了井房，创造了良好的教育契机，让“我”通过触觉感知事物，巧妙的教会我“水”这个词。</w:t>
      </w:r>
    </w:p>
    <w:p>
      <w:pPr>
        <w:pStyle w:val="2"/>
        <w:spacing w:line="360" w:lineRule="exact"/>
        <w:ind w:firstLine="420" w:firstLineChars="200"/>
        <w:jc w:val="left"/>
        <w:rPr>
          <w:rFonts w:hint="eastAsia" w:hAnsi="宋体" w:cs="宋体"/>
        </w:rPr>
      </w:pPr>
      <w:r>
        <w:rPr>
          <w:rFonts w:hint="eastAsia" w:hAnsi="宋体" w:cs="宋体"/>
        </w:rPr>
        <w:t>（三）17.叙述了7岁的雪弟随父亲乘船依依不舍离开老家的故事    18.比喻的修辞方法，把孩子摇动的手臂比作风中的芦叶，生动形象地描写了小伙伴们依依不舍的情形    19.景物描写，生动形象地描写了乡下老家优美宁静的生活，流露出对老家的留恋与热爱之情    20.结构上：以问句结尾，引起读者的注意和思考，意蕴悠长。内容上：这是雪弟的心声，表现了雪弟对老家、对亲婆、对玩伴的依恋不舍，同时也对未来生活的憧憬和向往。</w:t>
      </w:r>
    </w:p>
    <w:p>
      <w:pPr>
        <w:autoSpaceDN w:val="0"/>
        <w:spacing w:line="360" w:lineRule="exact"/>
        <w:ind w:firstLine="422" w:firstLineChars="200"/>
        <w:jc w:val="left"/>
        <w:rPr>
          <w:rFonts w:hint="eastAsia" w:ascii="宋体" w:hAnsi="宋体" w:cs="宋体"/>
          <w:b/>
          <w:bCs/>
          <w:szCs w:val="21"/>
        </w:rPr>
      </w:pPr>
      <w:r>
        <w:rPr>
          <w:rFonts w:hint="eastAsia" w:ascii="宋体" w:hAnsi="宋体" w:cs="宋体"/>
          <w:b/>
          <w:szCs w:val="21"/>
        </w:rPr>
        <w:t>三、写作：</w:t>
      </w:r>
      <w:r>
        <w:rPr>
          <w:rFonts w:hint="eastAsia" w:ascii="宋体" w:hAnsi="宋体" w:cs="宋体"/>
          <w:szCs w:val="21"/>
        </w:rPr>
        <w:t>21.略</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B Pinyinok-B">
    <w:altName w:val="宋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MingLiU_HKSCS">
    <w:panose1 w:val="02020500000000000000"/>
    <w:charset w:val="88"/>
    <w:family w:val="roman"/>
    <w:pitch w:val="default"/>
    <w:sig w:usb0="A00002FF" w:usb1="3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3A71848"/>
    <w:rsid w:val="08C56D98"/>
    <w:rsid w:val="625B11C8"/>
    <w:rsid w:val="63A71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5309</Words>
  <Characters>5501</Characters>
  <Lines>0</Lines>
  <Paragraphs>0</Paragraphs>
  <TotalTime>1</TotalTime>
  <ScaleCrop>false</ScaleCrop>
  <LinksUpToDate>false</LinksUpToDate>
  <CharactersWithSpaces>7660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2022-01-06T03:24:00Z</dcterms:created>
  <dc:creator>DELL</dc:creator>
  <cp:lastModifiedBy>Administrator</cp:lastModifiedBy>
  <dcterms:modified xsi:type="dcterms:W3CDTF">2022-01-09T12:36:46Z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