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 w:val="0"/>
        <w:spacing w:before="0" w:beforeAutospacing="0" w:after="0" w:afterAutospacing="0" w:line="560" w:lineRule="exact"/>
        <w:jc w:val="center"/>
        <w:rPr>
          <w:rFonts w:hint="eastAsia" w:ascii="幼圆" w:eastAsia="幼圆"/>
          <w:b/>
          <w:bCs/>
          <w:sz w:val="48"/>
          <w:szCs w:val="48"/>
        </w:rPr>
      </w:pPr>
      <w:r>
        <w:rPr>
          <w:rFonts w:hint="eastAsia" w:ascii="幼圆" w:eastAsia="幼圆"/>
          <w:b/>
          <w:bCs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10541000</wp:posOffset>
            </wp:positionH>
            <wp:positionV relativeFrom="topMargin">
              <wp:posOffset>10172700</wp:posOffset>
            </wp:positionV>
            <wp:extent cx="279400" cy="469900"/>
            <wp:effectExtent l="0" t="0" r="6350" b="635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eastAsia="幼圆"/>
          <w:b/>
          <w:bCs/>
          <w:sz w:val="48"/>
          <w:szCs w:val="48"/>
        </w:rPr>
        <w:t>2021</w:t>
      </w:r>
      <w:r>
        <w:rPr>
          <w:rFonts w:hint="eastAsia" w:ascii="幼圆" w:hAnsi="幼圆" w:eastAsia="幼圆"/>
          <w:b/>
          <w:bCs/>
          <w:sz w:val="48"/>
          <w:szCs w:val="48"/>
        </w:rPr>
        <w:t>年下期八年级语文单元目标检测题</w:t>
      </w:r>
    </w:p>
    <w:p>
      <w:pPr>
        <w:pStyle w:val="3"/>
        <w:widowControl w:val="0"/>
        <w:spacing w:before="0" w:beforeAutospacing="0" w:after="0" w:afterAutospacing="0" w:line="560" w:lineRule="exact"/>
        <w:jc w:val="center"/>
        <w:rPr>
          <w:rFonts w:hint="eastAsia" w:ascii="方正小标宋简体" w:eastAsia="方正小标宋简体"/>
          <w:b/>
          <w:bCs/>
          <w:sz w:val="32"/>
          <w:szCs w:val="32"/>
        </w:rPr>
      </w:pPr>
      <w:r>
        <w:rPr>
          <w:rFonts w:hint="eastAsia" w:ascii="方正小标宋简体" w:hAnsi="方正小标宋简体" w:eastAsia="方正小标宋简体"/>
          <w:b/>
          <w:bCs/>
          <w:sz w:val="32"/>
          <w:szCs w:val="32"/>
        </w:rPr>
        <w:t>第四单元</w:t>
      </w:r>
    </w:p>
    <w:p>
      <w:pPr>
        <w:adjustRightInd w:val="0"/>
        <w:snapToGrid w:val="0"/>
        <w:spacing w:line="286" w:lineRule="exact"/>
        <w:jc w:val="left"/>
        <w:rPr>
          <w:rFonts w:hint="eastAsia" w:ascii="黑体" w:hAnsi="黑体" w:eastAsia="黑体" w:cs="黑体"/>
          <w:b/>
          <w:szCs w:val="21"/>
        </w:rPr>
      </w:pPr>
      <w:r>
        <w:rPr>
          <w:rFonts w:hint="eastAsia" w:ascii="黑体" w:hAnsi="黑体" w:eastAsia="黑体" w:cs="黑体"/>
          <w:b/>
          <w:szCs w:val="21"/>
        </w:rPr>
        <w:t>一、基础知识积累与运用（38分）</w:t>
      </w:r>
    </w:p>
    <w:p>
      <w:pPr>
        <w:pStyle w:val="2"/>
        <w:snapToGrid w:val="0"/>
        <w:spacing w:line="286" w:lineRule="exact"/>
        <w:jc w:val="left"/>
        <w:rPr>
          <w:rFonts w:hint="eastAsia" w:hAnsi="宋体" w:cs="宋体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hint="eastAsia" w:hAnsi="宋体" w:cs="宋体"/>
          <w:szCs w:val="21"/>
        </w:rPr>
        <w:t>.下列各组词语中，加点字的注音完全正确的一项是(　　)(3分)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A．琐</w:t>
      </w:r>
      <w:r>
        <w:rPr>
          <w:rFonts w:hint="eastAsia" w:ascii="楷体_GB2312" w:hAnsi="楷体" w:eastAsia="楷体_GB2312" w:cs="楷体"/>
          <w:szCs w:val="21"/>
          <w:em w:val="underDot"/>
        </w:rPr>
        <w:t>屑</w:t>
      </w:r>
      <w:r>
        <w:rPr>
          <w:rFonts w:hint="eastAsia" w:ascii="楷体_GB2312" w:hAnsi="楷体" w:eastAsia="楷体_GB2312" w:cs="楷体"/>
          <w:szCs w:val="21"/>
        </w:rPr>
        <w:t>(</w:t>
      </w:r>
      <w:r>
        <w:rPr>
          <w:rFonts w:hint="eastAsia" w:ascii="GB Pinyinok-B" w:hAnsi="楷体" w:eastAsia="GB Pinyinok-B" w:cs="楷体"/>
          <w:szCs w:val="21"/>
        </w:rPr>
        <w:t>xiè</w:t>
      </w:r>
      <w:r>
        <w:rPr>
          <w:rFonts w:hint="eastAsia" w:ascii="楷体_GB2312" w:hAnsi="楷体" w:eastAsia="楷体_GB2312" w:cs="楷体"/>
          <w:szCs w:val="21"/>
        </w:rPr>
        <w:t xml:space="preserve">)　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  <w:em w:val="underDot"/>
        </w:rPr>
        <w:t>栅</w:t>
      </w:r>
      <w:r>
        <w:rPr>
          <w:rFonts w:hint="eastAsia" w:ascii="楷体_GB2312" w:hAnsi="楷体" w:eastAsia="楷体_GB2312" w:cs="楷体"/>
          <w:szCs w:val="21"/>
        </w:rPr>
        <w:t>栏(</w:t>
      </w:r>
      <w:r>
        <w:rPr>
          <w:rFonts w:hint="eastAsia" w:ascii="GB Pinyinok-B" w:hAnsi="楷体" w:eastAsia="GB Pinyinok-B" w:cs="楷体"/>
          <w:szCs w:val="21"/>
        </w:rPr>
        <w:t>zhà</w:t>
      </w:r>
      <w:r>
        <w:rPr>
          <w:rFonts w:hint="eastAsia" w:ascii="楷体_GB2312" w:hAnsi="楷体" w:eastAsia="楷体_GB2312" w:cs="楷体"/>
          <w:szCs w:val="21"/>
        </w:rPr>
        <w:t>)　　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  <w:em w:val="underDot"/>
        </w:rPr>
        <w:t>黝</w:t>
      </w:r>
      <w:r>
        <w:rPr>
          <w:rFonts w:hint="eastAsia" w:ascii="楷体_GB2312" w:hAnsi="楷体" w:eastAsia="楷体_GB2312" w:cs="楷体"/>
          <w:szCs w:val="21"/>
        </w:rPr>
        <w:t>黑(</w:t>
      </w:r>
      <w:r>
        <w:rPr>
          <w:rFonts w:hint="eastAsia" w:ascii="GB Pinyinok-B" w:hAnsi="楷体" w:eastAsia="GB Pinyinok-B" w:cs="楷体"/>
          <w:szCs w:val="21"/>
        </w:rPr>
        <w:t>yòu</w:t>
      </w:r>
      <w:r>
        <w:rPr>
          <w:rFonts w:hint="eastAsia" w:ascii="楷体_GB2312" w:hAnsi="楷体" w:eastAsia="楷体_GB2312" w:cs="楷体"/>
          <w:szCs w:val="21"/>
        </w:rPr>
        <w:t xml:space="preserve">)　　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  <w:em w:val="underDot"/>
        </w:rPr>
        <w:t>触</w:t>
      </w:r>
      <w:r>
        <w:rPr>
          <w:rFonts w:hint="eastAsia" w:ascii="楷体_GB2312" w:hAnsi="楷体" w:eastAsia="楷体_GB2312" w:cs="楷体"/>
          <w:szCs w:val="21"/>
        </w:rPr>
        <w:t>目伤怀(</w:t>
      </w:r>
      <w:r>
        <w:rPr>
          <w:rFonts w:hint="eastAsia" w:ascii="GB Pinyinok-B" w:hAnsi="楷体" w:eastAsia="GB Pinyinok-B" w:cs="楷体"/>
          <w:szCs w:val="21"/>
        </w:rPr>
        <w:t>chù</w:t>
      </w:r>
      <w:r>
        <w:rPr>
          <w:rFonts w:hint="eastAsia" w:ascii="楷体_GB2312" w:hAnsi="楷体" w:eastAsia="楷体_GB2312" w:cs="楷体"/>
          <w:szCs w:val="21"/>
        </w:rPr>
        <w:t>)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B．妥</w:t>
      </w:r>
      <w:r>
        <w:rPr>
          <w:rFonts w:hint="eastAsia" w:ascii="楷体_GB2312" w:hAnsi="楷体" w:eastAsia="楷体_GB2312" w:cs="楷体"/>
          <w:szCs w:val="21"/>
          <w:em w:val="underDot"/>
        </w:rPr>
        <w:t>帖</w:t>
      </w:r>
      <w:r>
        <w:rPr>
          <w:rFonts w:hint="eastAsia" w:ascii="楷体_GB2312" w:hAnsi="楷体" w:eastAsia="楷体_GB2312" w:cs="楷体"/>
          <w:szCs w:val="21"/>
        </w:rPr>
        <w:t>(</w:t>
      </w:r>
      <w:r>
        <w:rPr>
          <w:rFonts w:hint="eastAsia" w:ascii="GB Pinyinok-B" w:hAnsi="楷体" w:eastAsia="GB Pinyinok-B" w:cs="楷体"/>
          <w:szCs w:val="21"/>
        </w:rPr>
        <w:t>tiē</w:t>
      </w:r>
      <w:r>
        <w:rPr>
          <w:rFonts w:hint="eastAsia" w:ascii="楷体_GB2312" w:hAnsi="楷体" w:eastAsia="楷体_GB2312" w:cs="楷体"/>
          <w:szCs w:val="21"/>
        </w:rPr>
        <w:t xml:space="preserve">) 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  <w:em w:val="underDot"/>
        </w:rPr>
        <w:t>晕</w:t>
      </w:r>
      <w:r>
        <w:rPr>
          <w:rFonts w:hint="eastAsia" w:ascii="楷体_GB2312" w:hAnsi="楷体" w:eastAsia="楷体_GB2312" w:cs="楷体"/>
          <w:szCs w:val="21"/>
        </w:rPr>
        <w:t>倒(</w:t>
      </w:r>
      <w:r>
        <w:rPr>
          <w:rFonts w:hint="eastAsia" w:ascii="GB Pinyinok-B" w:hAnsi="楷体" w:eastAsia="GB Pinyinok-B" w:cs="楷体"/>
          <w:szCs w:val="21"/>
        </w:rPr>
        <w:t>yūn</w:t>
      </w:r>
      <w:r>
        <w:rPr>
          <w:rFonts w:hint="eastAsia" w:ascii="楷体_GB2312" w:hAnsi="楷体" w:eastAsia="楷体_GB2312" w:cs="楷体"/>
          <w:szCs w:val="21"/>
        </w:rPr>
        <w:t xml:space="preserve">)  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>哮</w:t>
      </w:r>
      <w:r>
        <w:rPr>
          <w:rFonts w:hint="eastAsia" w:ascii="楷体_GB2312" w:hAnsi="楷体" w:eastAsia="楷体_GB2312" w:cs="楷体"/>
          <w:szCs w:val="21"/>
          <w:em w:val="underDot"/>
        </w:rPr>
        <w:t>喘</w:t>
      </w:r>
      <w:r>
        <w:rPr>
          <w:rFonts w:hint="eastAsia" w:ascii="楷体_GB2312" w:hAnsi="楷体" w:eastAsia="楷体_GB2312" w:cs="楷体"/>
          <w:szCs w:val="21"/>
        </w:rPr>
        <w:t>病(</w:t>
      </w:r>
      <w:r>
        <w:rPr>
          <w:rFonts w:hint="eastAsia" w:ascii="GB Pinyinok-B" w:hAnsi="楷体" w:eastAsia="GB Pinyinok-B" w:cs="楷体"/>
          <w:szCs w:val="21"/>
        </w:rPr>
        <w:t>chuǎn</w:t>
      </w:r>
      <w:r>
        <w:rPr>
          <w:rFonts w:hint="eastAsia" w:ascii="楷体_GB2312" w:hAnsi="楷体" w:eastAsia="楷体_GB2312" w:cs="楷体"/>
          <w:szCs w:val="21"/>
        </w:rPr>
        <w:t xml:space="preserve">)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>举</w:t>
      </w:r>
      <w:r>
        <w:rPr>
          <w:rFonts w:hint="eastAsia" w:ascii="楷体_GB2312" w:hAnsi="楷体" w:eastAsia="楷体_GB2312" w:cs="楷体"/>
          <w:szCs w:val="21"/>
          <w:em w:val="underDot"/>
        </w:rPr>
        <w:t>箸</w:t>
      </w:r>
      <w:r>
        <w:rPr>
          <w:rFonts w:hint="eastAsia" w:ascii="楷体_GB2312" w:hAnsi="楷体" w:eastAsia="楷体_GB2312" w:cs="楷体"/>
          <w:szCs w:val="21"/>
        </w:rPr>
        <w:t>提笔(</w:t>
      </w:r>
      <w:r>
        <w:rPr>
          <w:rFonts w:hint="eastAsia" w:ascii="GB Pinyinok-B" w:hAnsi="楷体" w:eastAsia="GB Pinyinok-B" w:cs="楷体"/>
          <w:szCs w:val="21"/>
        </w:rPr>
        <w:t>zhuō</w:t>
      </w:r>
      <w:r>
        <w:rPr>
          <w:rFonts w:hint="eastAsia" w:ascii="楷体_GB2312" w:hAnsi="楷体" w:eastAsia="楷体_GB2312" w:cs="楷体"/>
          <w:szCs w:val="21"/>
        </w:rPr>
        <w:t>)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C．踌</w:t>
      </w:r>
      <w:r>
        <w:rPr>
          <w:rFonts w:hint="eastAsia" w:ascii="楷体_GB2312" w:hAnsi="楷体" w:eastAsia="楷体_GB2312" w:cs="楷体"/>
          <w:szCs w:val="21"/>
          <w:em w:val="underDot"/>
        </w:rPr>
        <w:t>躇</w:t>
      </w:r>
      <w:r>
        <w:rPr>
          <w:rFonts w:hint="eastAsia" w:ascii="楷体_GB2312" w:hAnsi="楷体" w:eastAsia="楷体_GB2312" w:cs="楷体"/>
          <w:szCs w:val="21"/>
        </w:rPr>
        <w:t>(</w:t>
      </w:r>
      <w:r>
        <w:rPr>
          <w:rFonts w:hint="eastAsia" w:ascii="GB Pinyinok-B" w:hAnsi="楷体" w:eastAsia="GB Pinyinok-B" w:cs="楷体"/>
          <w:szCs w:val="21"/>
        </w:rPr>
        <w:t>chú</w:t>
      </w:r>
      <w:r>
        <w:rPr>
          <w:rFonts w:hint="eastAsia" w:ascii="楷体_GB2312" w:hAnsi="楷体" w:eastAsia="楷体_GB2312" w:cs="楷体"/>
          <w:szCs w:val="21"/>
        </w:rPr>
        <w:t xml:space="preserve">) 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  <w:em w:val="underDot"/>
        </w:rPr>
        <w:t>颓</w:t>
      </w:r>
      <w:r>
        <w:rPr>
          <w:rFonts w:hint="eastAsia" w:ascii="楷体_GB2312" w:hAnsi="楷体" w:eastAsia="楷体_GB2312" w:cs="楷体"/>
          <w:szCs w:val="21"/>
        </w:rPr>
        <w:t>唐(</w:t>
      </w:r>
      <w:r>
        <w:rPr>
          <w:rFonts w:hint="eastAsia" w:ascii="GB Pinyinok-B" w:hAnsi="楷体" w:eastAsia="GB Pinyinok-B" w:cs="楷体"/>
          <w:szCs w:val="21"/>
        </w:rPr>
        <w:t>tū</w:t>
      </w:r>
      <w:r>
        <w:rPr>
          <w:rFonts w:hint="eastAsia" w:ascii="楷体_GB2312" w:hAnsi="楷体" w:eastAsia="楷体_GB2312" w:cs="楷体"/>
          <w:szCs w:val="21"/>
        </w:rPr>
        <w:t xml:space="preserve">)   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>密匝</w:t>
      </w:r>
      <w:r>
        <w:rPr>
          <w:rFonts w:hint="eastAsia" w:ascii="楷体_GB2312" w:hAnsi="楷体" w:eastAsia="楷体_GB2312" w:cs="楷体"/>
          <w:szCs w:val="21"/>
          <w:em w:val="underDot"/>
        </w:rPr>
        <w:t>匝</w:t>
      </w:r>
      <w:r>
        <w:rPr>
          <w:rFonts w:hint="eastAsia" w:ascii="楷体_GB2312" w:hAnsi="楷体" w:eastAsia="楷体_GB2312" w:cs="楷体"/>
          <w:szCs w:val="21"/>
        </w:rPr>
        <w:t>(</w:t>
      </w:r>
      <w:r>
        <w:rPr>
          <w:rFonts w:hint="eastAsia" w:ascii="GB Pinyinok-B" w:hAnsi="楷体" w:eastAsia="GB Pinyinok-B" w:cs="楷体"/>
          <w:szCs w:val="21"/>
        </w:rPr>
        <w:t>zā</w:t>
      </w:r>
      <w:r>
        <w:rPr>
          <w:rFonts w:hint="eastAsia" w:ascii="楷体_GB2312" w:hAnsi="楷体" w:eastAsia="楷体_GB2312" w:cs="楷体"/>
          <w:szCs w:val="21"/>
        </w:rPr>
        <w:t xml:space="preserve">)   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>情</w:t>
      </w:r>
      <w:r>
        <w:rPr>
          <w:rFonts w:hint="eastAsia" w:ascii="楷体_GB2312" w:hAnsi="楷体" w:eastAsia="楷体_GB2312" w:cs="楷体"/>
          <w:szCs w:val="21"/>
          <w:em w:val="underDot"/>
        </w:rPr>
        <w:t>郁</w:t>
      </w:r>
      <w:r>
        <w:rPr>
          <w:rFonts w:hint="eastAsia" w:ascii="楷体_GB2312" w:hAnsi="楷体" w:eastAsia="楷体_GB2312" w:cs="楷体"/>
          <w:szCs w:val="21"/>
        </w:rPr>
        <w:t>于中(</w:t>
      </w:r>
      <w:r>
        <w:rPr>
          <w:rFonts w:hint="eastAsia" w:ascii="GB Pinyinok-B" w:hAnsi="楷体" w:eastAsia="GB Pinyinok-B" w:cs="楷体"/>
          <w:szCs w:val="21"/>
        </w:rPr>
        <w:t>yù</w:t>
      </w:r>
      <w:r>
        <w:rPr>
          <w:rFonts w:hint="eastAsia" w:ascii="楷体_GB2312" w:hAnsi="楷体" w:eastAsia="楷体_GB2312" w:cs="楷体"/>
          <w:szCs w:val="21"/>
        </w:rPr>
        <w:t>)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D．簌</w:t>
      </w:r>
      <w:r>
        <w:rPr>
          <w:rFonts w:hint="eastAsia" w:ascii="楷体_GB2312" w:hAnsi="楷体" w:eastAsia="楷体_GB2312" w:cs="楷体"/>
          <w:szCs w:val="21"/>
          <w:em w:val="underDot"/>
        </w:rPr>
        <w:t>簌</w:t>
      </w:r>
      <w:r>
        <w:rPr>
          <w:rFonts w:hint="eastAsia" w:ascii="楷体_GB2312" w:hAnsi="楷体" w:eastAsia="楷体_GB2312" w:cs="楷体"/>
          <w:szCs w:val="21"/>
        </w:rPr>
        <w:t>(</w:t>
      </w:r>
      <w:r>
        <w:rPr>
          <w:rFonts w:hint="eastAsia" w:ascii="GB Pinyinok-B" w:hAnsi="楷体" w:eastAsia="GB Pinyinok-B" w:cs="楷体"/>
          <w:szCs w:val="21"/>
        </w:rPr>
        <w:t>sù</w:t>
      </w:r>
      <w:r>
        <w:rPr>
          <w:rFonts w:hint="eastAsia" w:ascii="楷体_GB2312" w:hAnsi="楷体" w:eastAsia="楷体_GB2312" w:cs="楷体"/>
          <w:szCs w:val="21"/>
        </w:rPr>
        <w:t xml:space="preserve">)  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  <w:em w:val="underDot"/>
        </w:rPr>
        <w:t>弥</w:t>
      </w:r>
      <w:r>
        <w:rPr>
          <w:rFonts w:hint="eastAsia" w:ascii="楷体_GB2312" w:hAnsi="楷体" w:eastAsia="楷体_GB2312" w:cs="楷体"/>
          <w:szCs w:val="21"/>
        </w:rPr>
        <w:t>合(</w:t>
      </w:r>
      <w:r>
        <w:rPr>
          <w:rFonts w:hint="eastAsia" w:ascii="GB Pinyinok-B" w:hAnsi="楷体" w:eastAsia="GB Pinyinok-B" w:cs="楷体"/>
          <w:szCs w:val="21"/>
        </w:rPr>
        <w:t>mí</w:t>
      </w:r>
      <w:r>
        <w:rPr>
          <w:rFonts w:hint="eastAsia" w:ascii="楷体_GB2312" w:hAnsi="楷体" w:eastAsia="楷体_GB2312" w:cs="楷体"/>
          <w:szCs w:val="21"/>
        </w:rPr>
        <w:t xml:space="preserve">)   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>嫉</w:t>
      </w:r>
      <w:r>
        <w:rPr>
          <w:rFonts w:hint="eastAsia" w:ascii="楷体_GB2312" w:hAnsi="楷体" w:eastAsia="楷体_GB2312" w:cs="楷体"/>
          <w:szCs w:val="21"/>
          <w:em w:val="underDot"/>
        </w:rPr>
        <w:t>妒</w:t>
      </w:r>
      <w:r>
        <w:rPr>
          <w:rFonts w:hint="eastAsia" w:ascii="楷体_GB2312" w:hAnsi="楷体" w:eastAsia="楷体_GB2312" w:cs="楷体"/>
          <w:szCs w:val="21"/>
        </w:rPr>
        <w:t>(</w:t>
      </w:r>
      <w:r>
        <w:rPr>
          <w:rFonts w:hint="eastAsia" w:ascii="GB Pinyinok-B" w:hAnsi="楷体" w:eastAsia="GB Pinyinok-B" w:cs="楷体"/>
          <w:szCs w:val="21"/>
        </w:rPr>
        <w:t>dù</w:t>
      </w:r>
      <w:r>
        <w:rPr>
          <w:rFonts w:hint="eastAsia" w:ascii="楷体_GB2312" w:hAnsi="楷体" w:eastAsia="楷体_GB2312" w:cs="楷体"/>
          <w:szCs w:val="21"/>
        </w:rPr>
        <w:t xml:space="preserve">)       </w:t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ab/>
      </w:r>
      <w:r>
        <w:rPr>
          <w:rFonts w:hint="eastAsia" w:ascii="楷体_GB2312" w:hAnsi="楷体" w:eastAsia="楷体_GB2312" w:cs="楷体"/>
          <w:szCs w:val="21"/>
        </w:rPr>
        <w:t>满院狼</w:t>
      </w:r>
      <w:r>
        <w:rPr>
          <w:rFonts w:hint="eastAsia" w:ascii="楷体_GB2312" w:hAnsi="楷体" w:eastAsia="楷体_GB2312" w:cs="楷体"/>
          <w:szCs w:val="21"/>
          <w:em w:val="underDot"/>
        </w:rPr>
        <w:t>藉</w:t>
      </w:r>
      <w:r>
        <w:rPr>
          <w:rFonts w:hint="eastAsia" w:ascii="楷体_GB2312" w:hAnsi="楷体" w:eastAsia="楷体_GB2312" w:cs="楷体"/>
          <w:szCs w:val="21"/>
        </w:rPr>
        <w:t>(</w:t>
      </w:r>
      <w:r>
        <w:rPr>
          <w:rFonts w:hint="eastAsia" w:ascii="GB Pinyinok-B" w:hAnsi="楷体" w:eastAsia="GB Pinyinok-B" w:cs="楷体"/>
          <w:szCs w:val="21"/>
        </w:rPr>
        <w:t>jí</w:t>
      </w:r>
      <w:r>
        <w:rPr>
          <w:rFonts w:hint="eastAsia" w:ascii="楷体_GB2312" w:hAnsi="楷体" w:eastAsia="楷体_GB2312" w:cs="楷体"/>
          <w:szCs w:val="21"/>
        </w:rPr>
        <w:t>)</w:t>
      </w:r>
    </w:p>
    <w:p>
      <w:pPr>
        <w:pStyle w:val="2"/>
        <w:snapToGrid w:val="0"/>
        <w:spacing w:line="286" w:lineRule="exact"/>
        <w:jc w:val="left"/>
        <w:rPr>
          <w:rFonts w:hint="eastAsia" w:hAnsi="宋体" w:cs="宋体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hint="eastAsia" w:hAnsi="宋体" w:cs="宋体"/>
          <w:szCs w:val="21"/>
        </w:rPr>
        <w:t xml:space="preserve">.选出书写完全正确的一项(　　)(3分) 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A．苔痕　　神密　　侯车亭　　不能自已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B．落慕    欺凌    巨无霸    不可恶制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C．陷阱    怅惘    预选赛    连绵不断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D．焦燥    疾驰    蟹腿肉    乱七八糟</w:t>
      </w:r>
    </w:p>
    <w:p>
      <w:pPr>
        <w:pStyle w:val="2"/>
        <w:snapToGrid w:val="0"/>
        <w:spacing w:line="286" w:lineRule="exact"/>
        <w:jc w:val="left"/>
        <w:rPr>
          <w:rFonts w:hint="eastAsia" w:hAnsi="宋体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3</w:t>
      </w:r>
      <w:r>
        <w:rPr>
          <w:rFonts w:hint="eastAsia" w:hAnsi="宋体"/>
          <w:bCs/>
          <w:szCs w:val="21"/>
        </w:rPr>
        <w:t>.下列句子中加点成语使用有误的一项是</w:t>
      </w:r>
      <w:r>
        <w:rPr>
          <w:rFonts w:hint="eastAsia" w:hAnsi="宋体" w:cs="宋体"/>
          <w:szCs w:val="21"/>
        </w:rPr>
        <w:t>(　　)</w:t>
      </w:r>
      <w:r>
        <w:rPr>
          <w:rFonts w:hint="eastAsia" w:hAnsi="宋体"/>
          <w:bCs/>
          <w:szCs w:val="21"/>
        </w:rPr>
        <w:t xml:space="preserve"> (3分)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A．在天兵天将大举进攻花果山的时候，孙悟空没有引颈受戮，而是奋起反击。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B．家乡建设得真好，道路平坦宽阔，周道如砥，高楼林立。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C．天晴朗得很，星临万户，孩子们在星空下快乐地玩耍。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D．春晚的一首《时间都去哪儿了》，令电视观众触目伤怀、感动不已。</w:t>
      </w:r>
    </w:p>
    <w:p>
      <w:pPr>
        <w:pStyle w:val="2"/>
        <w:snapToGrid w:val="0"/>
        <w:spacing w:line="286" w:lineRule="exact"/>
        <w:jc w:val="left"/>
        <w:rPr>
          <w:rFonts w:hint="eastAsia" w:hAnsi="宋体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4</w:t>
      </w:r>
      <w:r>
        <w:rPr>
          <w:rFonts w:hint="eastAsia" w:hAnsi="宋体"/>
          <w:bCs/>
          <w:szCs w:val="21"/>
        </w:rPr>
        <w:t>.下列各句中没有语病的一项是</w:t>
      </w:r>
      <w:r>
        <w:rPr>
          <w:rFonts w:hint="eastAsia" w:hAnsi="宋体" w:cs="宋体"/>
          <w:szCs w:val="21"/>
        </w:rPr>
        <w:t>(　　)</w:t>
      </w:r>
      <w:r>
        <w:rPr>
          <w:rFonts w:hint="eastAsia" w:hAnsi="宋体"/>
          <w:bCs/>
          <w:szCs w:val="21"/>
        </w:rPr>
        <w:t xml:space="preserve"> (3分)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A．我们在考试中能否取得好成绩，关键在于平时的努力。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B．学校近来发生了多种不文明现象，政教处认真思考并调查了其中的原因，并及时对违纪人员做出了教育和处罚。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C．为了防止酒驾事件不再发生，我县加大了巡查整治力度。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D．政府必须下决心不断加大对教育的投入，否则，我国教育事业的发展要赶上世界先进水平只能是空想。</w:t>
      </w:r>
    </w:p>
    <w:p>
      <w:pPr>
        <w:pStyle w:val="2"/>
        <w:snapToGrid w:val="0"/>
        <w:spacing w:line="286" w:lineRule="exact"/>
        <w:jc w:val="left"/>
        <w:rPr>
          <w:rFonts w:hint="eastAsia" w:hAnsi="宋体" w:cs="宋体"/>
          <w:szCs w:val="21"/>
        </w:rPr>
      </w:pPr>
      <w:r>
        <w:rPr>
          <w:rFonts w:ascii="Times New Roman" w:hAnsi="Times New Roman" w:cs="Times New Roman"/>
          <w:szCs w:val="21"/>
        </w:rPr>
        <w:t>5</w:t>
      </w:r>
      <w:r>
        <w:rPr>
          <w:rFonts w:hint="eastAsia" w:hAnsi="宋体" w:cs="宋体"/>
          <w:szCs w:val="21"/>
        </w:rPr>
        <w:t>.下列句中标点符号运用有误的一项是(　　)(3分)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A．从2016年起，义务教育小学和初中起始年级“品德与生活”“思想品德”教材名称将统一更改为“道德与法治”。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B．我们曾被认为是没有担当的90后和00后，我们用自己的行动证明：我是新青年，我为自己代言。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C．为什么我的眼里常含泪水？因为我对这土地爱得深沉。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D．当一个十七、八岁的健美青年向你走来，他给你的印象是爽直、纯洁、豪华、富丽。</w:t>
      </w:r>
    </w:p>
    <w:p>
      <w:pPr>
        <w:pStyle w:val="2"/>
        <w:snapToGrid w:val="0"/>
        <w:spacing w:line="286" w:lineRule="exact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Cs/>
          <w:szCs w:val="21"/>
        </w:rPr>
        <w:t>6.</w:t>
      </w:r>
      <w:r>
        <w:rPr>
          <w:rFonts w:hint="eastAsia" w:ascii="Times New Roman" w:hAnsi="Times New Roman" w:cs="Times New Roman"/>
          <w:bCs/>
          <w:szCs w:val="21"/>
        </w:rPr>
        <w:t xml:space="preserve"> </w:t>
      </w:r>
      <w:r>
        <w:rPr>
          <w:rFonts w:ascii="Times New Roman" w:hAnsi="宋体" w:cs="Times New Roman"/>
          <w:bCs/>
          <w:szCs w:val="21"/>
        </w:rPr>
        <w:t>下面句子语法分析不正确的一项是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宋体" w:cs="Times New Roman"/>
          <w:szCs w:val="21"/>
        </w:rPr>
        <w:t>　　</w:t>
      </w:r>
      <w:r>
        <w:rPr>
          <w:rFonts w:ascii="Times New Roman" w:hAnsi="Times New Roman" w:cs="Times New Roman"/>
          <w:szCs w:val="21"/>
        </w:rPr>
        <w:t>)(3</w:t>
      </w:r>
      <w:r>
        <w:rPr>
          <w:rFonts w:ascii="Times New Roman" w:hAnsi="宋体" w:cs="Times New Roman"/>
          <w:szCs w:val="21"/>
        </w:rPr>
        <w:t>分</w:t>
      </w:r>
      <w:r>
        <w:rPr>
          <w:rFonts w:ascii="Times New Roman" w:hAnsi="Times New Roman" w:cs="Times New Roman"/>
          <w:szCs w:val="21"/>
        </w:rPr>
        <w:t>)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邓稼先是中国几千年传统文化所孕育出来的有最高奉献精神的儿子。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A.“邓稼先”“文化”“精神”都是名词。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B.“中国几千年传统文化”修饰动词“孕育”，是状语。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C．“有最高奉献精神”修饰名词“儿子”，是定语。</w:t>
      </w:r>
    </w:p>
    <w:p>
      <w:pPr>
        <w:pStyle w:val="2"/>
        <w:snapToGrid w:val="0"/>
        <w:spacing w:line="286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D．这个句子的主干是“邓稼先是儿子”。</w:t>
      </w:r>
    </w:p>
    <w:p>
      <w:pPr>
        <w:pStyle w:val="2"/>
        <w:spacing w:line="286" w:lineRule="exact"/>
        <w:jc w:val="left"/>
        <w:rPr>
          <w:rFonts w:hint="eastAsia" w:hAnsi="宋体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7</w:t>
      </w:r>
      <w:r>
        <w:rPr>
          <w:rFonts w:hint="eastAsia" w:hAnsi="宋体"/>
          <w:bCs/>
          <w:szCs w:val="21"/>
        </w:rPr>
        <w:t>.下面句子变换后意思发生变化的一项是</w:t>
      </w:r>
      <w:r>
        <w:rPr>
          <w:rFonts w:hint="eastAsia" w:hAnsi="宋体" w:cs="宋体"/>
          <w:szCs w:val="21"/>
        </w:rPr>
        <w:t>(　　)</w:t>
      </w:r>
      <w:r>
        <w:rPr>
          <w:rFonts w:hint="eastAsia" w:hAnsi="宋体"/>
          <w:bCs/>
          <w:szCs w:val="21"/>
        </w:rPr>
        <w:t>（3分）</w:t>
      </w:r>
    </w:p>
    <w:p>
      <w:pPr>
        <w:spacing w:line="286" w:lineRule="exact"/>
        <w:ind w:firstLine="339" w:firstLineChars="150"/>
        <w:jc w:val="left"/>
        <w:rPr>
          <w:rFonts w:hint="eastAsia" w:ascii="楷体_GB2312" w:hAnsi="楷体" w:eastAsia="楷体_GB2312" w:cs="楷体"/>
          <w:bCs/>
          <w:spacing w:val="8"/>
          <w:szCs w:val="21"/>
          <w:shd w:val="clear" w:color="auto" w:fill="FFFFFF"/>
        </w:rPr>
      </w:pPr>
      <w:r>
        <w:rPr>
          <w:rFonts w:hint="eastAsia" w:ascii="楷体_GB2312" w:hAnsi="楷体" w:eastAsia="楷体_GB2312" w:cs="楷体"/>
          <w:bCs/>
          <w:spacing w:val="8"/>
          <w:szCs w:val="21"/>
          <w:shd w:val="clear" w:color="auto" w:fill="FFFFFF"/>
        </w:rPr>
        <w:t>A.原句：不管你信不信，从营养学的角度来看，谁都承认牛奶是美肤佳品。改句：不管你信不信，从营养学的角度来看，谁都不能否认牛奶是美肤佳品。</w:t>
      </w:r>
    </w:p>
    <w:p>
      <w:pPr>
        <w:spacing w:line="286" w:lineRule="exact"/>
        <w:ind w:firstLine="339" w:firstLineChars="150"/>
        <w:jc w:val="left"/>
        <w:rPr>
          <w:rFonts w:hint="eastAsia" w:ascii="楷体_GB2312" w:hAnsi="楷体" w:eastAsia="楷体_GB2312" w:cs="楷体"/>
          <w:bCs/>
          <w:spacing w:val="8"/>
          <w:szCs w:val="21"/>
          <w:shd w:val="clear" w:color="auto" w:fill="FFFFFF"/>
        </w:rPr>
      </w:pPr>
      <w:r>
        <w:rPr>
          <w:rFonts w:hint="eastAsia" w:ascii="楷体_GB2312" w:hAnsi="楷体" w:eastAsia="楷体_GB2312" w:cs="楷体"/>
          <w:bCs/>
          <w:spacing w:val="8"/>
          <w:szCs w:val="21"/>
          <w:shd w:val="clear" w:color="auto" w:fill="FFFFFF"/>
        </w:rPr>
        <w:t>B.原句：怀化是一个山清水秀、环境优美的全国卫生文明城市。改句：难道怀化不是一个山清水秀、环境优美的全国卫生文明城市吗？</w:t>
      </w:r>
    </w:p>
    <w:p>
      <w:pPr>
        <w:spacing w:line="280" w:lineRule="exact"/>
        <w:ind w:firstLine="339" w:firstLineChars="150"/>
        <w:jc w:val="left"/>
        <w:rPr>
          <w:rFonts w:hint="eastAsia" w:ascii="楷体_GB2312" w:hAnsi="楷体" w:eastAsia="楷体_GB2312" w:cs="楷体"/>
          <w:bCs/>
          <w:spacing w:val="8"/>
          <w:szCs w:val="21"/>
          <w:shd w:val="clear" w:color="auto" w:fill="FFFFFF"/>
        </w:rPr>
      </w:pPr>
      <w:r>
        <w:rPr>
          <w:rFonts w:hint="eastAsia" w:ascii="楷体_GB2312" w:hAnsi="楷体" w:eastAsia="楷体_GB2312" w:cs="楷体"/>
          <w:bCs/>
          <w:spacing w:val="8"/>
          <w:szCs w:val="21"/>
          <w:shd w:val="clear" w:color="auto" w:fill="FFFFFF"/>
        </w:rPr>
        <w:t>C.原句：漂泊在外的游子，时时刻刻牵挂着家乡。改句：漂泊在外的游子，无时无刻牵挂着家乡。</w:t>
      </w:r>
    </w:p>
    <w:p>
      <w:pPr>
        <w:spacing w:line="280" w:lineRule="exact"/>
        <w:ind w:firstLine="339" w:firstLineChars="150"/>
        <w:jc w:val="left"/>
        <w:rPr>
          <w:rFonts w:hint="eastAsia" w:ascii="楷体_GB2312" w:hAnsi="楷体" w:eastAsia="楷体_GB2312" w:cs="楷体"/>
          <w:bCs/>
          <w:spacing w:val="8"/>
          <w:szCs w:val="21"/>
          <w:shd w:val="clear" w:color="auto" w:fill="FFFFFF"/>
        </w:rPr>
      </w:pPr>
      <w:r>
        <w:rPr>
          <w:rFonts w:hint="eastAsia" w:ascii="楷体_GB2312" w:hAnsi="楷体" w:eastAsia="楷体_GB2312" w:cs="楷体"/>
          <w:bCs/>
          <w:spacing w:val="8"/>
          <w:szCs w:val="21"/>
          <w:shd w:val="clear" w:color="auto" w:fill="FFFFFF"/>
        </w:rPr>
        <w:t>D.原句：居里夫人的品德和热忱，哪怕只要有一小部分存在于欧洲的知识分子中间，欧洲就会面临一个比较光明的未来。 改句：欧洲的知识分子哪怕只要有一小部分居里夫人的品德和热忱，欧洲就会面临一个比较光明的未来。</w:t>
      </w:r>
    </w:p>
    <w:p>
      <w:pPr>
        <w:pStyle w:val="2"/>
        <w:spacing w:line="280" w:lineRule="exact"/>
        <w:jc w:val="left"/>
        <w:rPr>
          <w:rFonts w:hint="eastAsia" w:hAnsi="宋体" w:cs="Times New Roman"/>
          <w:szCs w:val="21"/>
        </w:rPr>
      </w:pPr>
      <w:r>
        <w:rPr>
          <w:rFonts w:ascii="Times New Roman" w:hAnsi="Times New Roman" w:cs="Times New Roman"/>
          <w:szCs w:val="21"/>
        </w:rPr>
        <w:t>8</w:t>
      </w:r>
      <w:r>
        <w:rPr>
          <w:rFonts w:hint="eastAsia" w:hAnsi="宋体"/>
          <w:szCs w:val="21"/>
        </w:rPr>
        <w:t>.下列关于课文的说法不正确的一项是</w:t>
      </w:r>
      <w:r>
        <w:rPr>
          <w:rFonts w:hint="eastAsia" w:hAnsi="宋体" w:cs="宋体"/>
          <w:szCs w:val="21"/>
        </w:rPr>
        <w:t>(　　)</w:t>
      </w:r>
      <w:r>
        <w:rPr>
          <w:rFonts w:hint="eastAsia" w:hAnsi="宋体" w:cs="Times New Roman"/>
          <w:szCs w:val="21"/>
        </w:rPr>
        <w:t>（3分）</w:t>
      </w:r>
    </w:p>
    <w:p>
      <w:pPr>
        <w:spacing w:line="280" w:lineRule="exact"/>
        <w:ind w:firstLine="339" w:firstLineChars="150"/>
        <w:jc w:val="left"/>
        <w:rPr>
          <w:rFonts w:hint="eastAsia" w:ascii="楷体_GB2312" w:hAnsi="楷体" w:eastAsia="楷体_GB2312" w:cs="楷体"/>
          <w:bCs/>
          <w:spacing w:val="8"/>
          <w:szCs w:val="21"/>
          <w:shd w:val="clear" w:color="auto" w:fill="FFFFFF"/>
        </w:rPr>
      </w:pPr>
      <w:r>
        <w:rPr>
          <w:rFonts w:hint="eastAsia" w:ascii="楷体_GB2312" w:hAnsi="楷体" w:eastAsia="楷体_GB2312" w:cs="楷体"/>
          <w:bCs/>
          <w:spacing w:val="8"/>
          <w:szCs w:val="21"/>
          <w:shd w:val="clear" w:color="auto" w:fill="FFFFFF"/>
        </w:rPr>
        <w:t>A．《背影》这篇文章前后照应，结构严谨。开头“我与父亲不相见已二年余了，我最不能忘记的是他的背影”与结尾“我读到此处，在晶莹的泪光中，又看见那肥胖的、青布棉袍黑布马褂的背影”遥相呼应。</w:t>
      </w:r>
    </w:p>
    <w:p>
      <w:pPr>
        <w:spacing w:line="280" w:lineRule="exact"/>
        <w:ind w:firstLine="339" w:firstLineChars="150"/>
        <w:jc w:val="left"/>
        <w:rPr>
          <w:rFonts w:hint="eastAsia" w:ascii="楷体_GB2312" w:hAnsi="楷体" w:eastAsia="楷体_GB2312" w:cs="楷体"/>
          <w:bCs/>
          <w:spacing w:val="8"/>
          <w:szCs w:val="21"/>
          <w:shd w:val="clear" w:color="auto" w:fill="FFFFFF"/>
        </w:rPr>
      </w:pPr>
      <w:r>
        <w:rPr>
          <w:rFonts w:hint="eastAsia" w:ascii="楷体_GB2312" w:hAnsi="楷体" w:eastAsia="楷体_GB2312" w:cs="楷体"/>
          <w:bCs/>
          <w:spacing w:val="8"/>
          <w:szCs w:val="21"/>
          <w:shd w:val="clear" w:color="auto" w:fill="FFFFFF"/>
        </w:rPr>
        <w:t>B．《昆明的雨》全文主要运用白描手法，把雨季的昆明写的很有诗意，很有中国水墨画的意境。</w:t>
      </w:r>
    </w:p>
    <w:p>
      <w:pPr>
        <w:spacing w:line="280" w:lineRule="exact"/>
        <w:ind w:firstLine="339" w:firstLineChars="150"/>
        <w:jc w:val="left"/>
        <w:rPr>
          <w:rFonts w:hint="eastAsia" w:ascii="楷体_GB2312" w:hAnsi="楷体" w:eastAsia="楷体_GB2312" w:cs="楷体"/>
          <w:bCs/>
          <w:spacing w:val="8"/>
          <w:szCs w:val="21"/>
          <w:shd w:val="clear" w:color="auto" w:fill="FFFFFF"/>
        </w:rPr>
      </w:pPr>
      <w:r>
        <w:rPr>
          <w:rFonts w:hint="eastAsia" w:ascii="楷体_GB2312" w:hAnsi="楷体" w:eastAsia="楷体_GB2312" w:cs="楷体"/>
          <w:bCs/>
          <w:spacing w:val="8"/>
          <w:szCs w:val="21"/>
          <w:shd w:val="clear" w:color="auto" w:fill="FFFFFF"/>
        </w:rPr>
        <w:t>C．《我为什么而活着》作者在文中开门见山地提出他活着的三个理由</w:t>
      </w:r>
      <w:r>
        <w:rPr>
          <w:rFonts w:eastAsia="楷体_GB2312"/>
          <w:bCs/>
          <w:spacing w:val="8"/>
          <w:szCs w:val="21"/>
          <w:shd w:val="clear" w:color="auto" w:fill="FFFFFF"/>
        </w:rPr>
        <w:t>——</w:t>
      </w:r>
      <w:r>
        <w:rPr>
          <w:rFonts w:hint="eastAsia" w:ascii="楷体_GB2312" w:hAnsi="楷体" w:eastAsia="楷体_GB2312" w:cs="楷体"/>
          <w:bCs/>
          <w:spacing w:val="8"/>
          <w:szCs w:val="21"/>
          <w:shd w:val="clear" w:color="auto" w:fill="FFFFFF"/>
        </w:rPr>
        <w:t>对爱情的渴望，对知识的追求，对人类苦难不可遏制的同情。</w:t>
      </w:r>
    </w:p>
    <w:p>
      <w:pPr>
        <w:spacing w:line="280" w:lineRule="exact"/>
        <w:ind w:firstLine="339" w:firstLineChars="150"/>
        <w:jc w:val="left"/>
        <w:rPr>
          <w:rFonts w:hint="eastAsia" w:ascii="楷体_GB2312" w:hAnsi="楷体" w:eastAsia="楷体_GB2312" w:cs="楷体"/>
          <w:bCs/>
          <w:spacing w:val="8"/>
          <w:szCs w:val="21"/>
          <w:shd w:val="clear" w:color="auto" w:fill="FFFFFF"/>
        </w:rPr>
      </w:pPr>
      <w:r>
        <w:rPr>
          <w:rFonts w:hint="eastAsia" w:ascii="楷体_GB2312" w:hAnsi="楷体" w:eastAsia="楷体_GB2312" w:cs="楷体"/>
          <w:bCs/>
          <w:spacing w:val="8"/>
          <w:szCs w:val="21"/>
          <w:shd w:val="clear" w:color="auto" w:fill="FFFFFF"/>
        </w:rPr>
        <w:t>D．《白杨礼赞》写于抗日战争相持阶段，文章运用了象征的写作手法。</w:t>
      </w:r>
    </w:p>
    <w:p>
      <w:pPr>
        <w:pStyle w:val="2"/>
        <w:snapToGrid w:val="0"/>
        <w:spacing w:line="280" w:lineRule="exact"/>
        <w:jc w:val="left"/>
        <w:rPr>
          <w:rFonts w:hint="eastAsia" w:hAnsi="宋体" w:cs="宋体"/>
          <w:szCs w:val="21"/>
        </w:rPr>
      </w:pPr>
      <w:r>
        <w:rPr>
          <w:rFonts w:ascii="Times New Roman" w:hAnsi="Times New Roman" w:cs="Times New Roman"/>
          <w:szCs w:val="21"/>
        </w:rPr>
        <w:t>9</w:t>
      </w:r>
      <w:r>
        <w:rPr>
          <w:rFonts w:hint="eastAsia" w:hAnsi="宋体" w:cs="宋体"/>
          <w:szCs w:val="21"/>
        </w:rPr>
        <w:t>．结合语境，依次填入下面横线上的内容恰当的一项是(　　) (3分)</w:t>
      </w:r>
    </w:p>
    <w:p>
      <w:pPr>
        <w:pStyle w:val="2"/>
        <w:snapToGrid w:val="0"/>
        <w:spacing w:line="280" w:lineRule="exact"/>
        <w:ind w:firstLine="420" w:firstLineChars="200"/>
        <w:jc w:val="left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古松的形象随着观者的性格和情趣而变化。假如木匠、植物学家和画家同时来看古松，木匠心里盘算它是适合造房子还是做家具，________；植物学家把它归到某类某科里，______；画家却不这样东想西想，他只是聚精会神地________以及它的昂然高举的气概。由此可知，古松的形象一半是天生的，一半是人为的。</w:t>
      </w:r>
    </w:p>
    <w:p>
      <w:pPr>
        <w:spacing w:line="280" w:lineRule="exact"/>
        <w:ind w:firstLine="339" w:firstLineChars="150"/>
        <w:jc w:val="left"/>
        <w:rPr>
          <w:rFonts w:hint="eastAsia" w:ascii="楷体_GB2312" w:hAnsi="楷体" w:eastAsia="楷体_GB2312" w:cs="楷体"/>
          <w:bCs/>
          <w:spacing w:val="8"/>
          <w:szCs w:val="21"/>
          <w:shd w:val="clear" w:color="auto" w:fill="FFFFFF"/>
        </w:rPr>
      </w:pPr>
      <w:r>
        <w:rPr>
          <w:rFonts w:hint="eastAsia" w:ascii="楷体_GB2312" w:hAnsi="楷体" w:eastAsia="楷体_GB2312" w:cs="楷体"/>
          <w:bCs/>
          <w:spacing w:val="8"/>
          <w:szCs w:val="21"/>
          <w:shd w:val="clear" w:color="auto" w:fill="FFFFFF"/>
        </w:rPr>
        <w:t>①观赏它的苍翠的颜色    ②思量它何以活得这样老    ③思量怎样去买它、砍它、运它</w:t>
      </w:r>
    </w:p>
    <w:p>
      <w:pPr>
        <w:spacing w:line="280" w:lineRule="exact"/>
        <w:ind w:firstLine="315" w:firstLineChars="150"/>
        <w:jc w:val="left"/>
        <w:rPr>
          <w:rFonts w:hint="eastAsia" w:ascii="楷体_GB2312" w:hAnsi="楷体" w:eastAsia="楷体_GB2312" w:cs="楷体"/>
          <w:bCs/>
          <w:szCs w:val="21"/>
          <w:shd w:val="clear" w:color="auto" w:fill="FFFFFF"/>
        </w:rPr>
      </w:pPr>
      <w:r>
        <w:rPr>
          <w:rFonts w:hint="eastAsia" w:ascii="楷体_GB2312" w:hAnsi="楷体" w:eastAsia="楷体_GB2312" w:cs="楷体"/>
          <w:bCs/>
          <w:szCs w:val="21"/>
          <w:shd w:val="clear" w:color="auto" w:fill="FFFFFF"/>
        </w:rPr>
        <w:t>A．①②③　　　B．②①③　　　C．③②①　　　D．①③②</w:t>
      </w:r>
    </w:p>
    <w:p>
      <w:pPr>
        <w:spacing w:line="280" w:lineRule="exact"/>
        <w:jc w:val="left"/>
        <w:rPr>
          <w:bCs/>
          <w:szCs w:val="21"/>
        </w:rPr>
      </w:pPr>
      <w:r>
        <w:rPr>
          <w:rFonts w:hint="eastAsia" w:hAnsi="宋体"/>
          <w:szCs w:val="21"/>
        </w:rPr>
        <w:t>10</w:t>
      </w:r>
      <w:r>
        <w:rPr>
          <w:rFonts w:hint="eastAsia" w:ascii="宋体" w:hAnsi="宋体" w:cs="宋体"/>
          <w:szCs w:val="21"/>
        </w:rPr>
        <w:t>．</w:t>
      </w:r>
      <w:r>
        <w:rPr>
          <w:rFonts w:hint="eastAsia"/>
          <w:bCs/>
          <w:szCs w:val="21"/>
        </w:rPr>
        <w:t>综合性学习。（11分）</w:t>
      </w:r>
    </w:p>
    <w:p>
      <w:pPr>
        <w:spacing w:line="280" w:lineRule="exact"/>
        <w:ind w:firstLine="420" w:firstLineChars="200"/>
        <w:jc w:val="left"/>
        <w:rPr>
          <w:rFonts w:hint="eastAsia" w:ascii="楷体_GB2312" w:hAnsi="楷体" w:eastAsia="楷体_GB2312" w:cs="楷体"/>
          <w:bCs/>
          <w:szCs w:val="21"/>
        </w:rPr>
      </w:pPr>
      <w:r>
        <w:rPr>
          <w:rFonts w:hint="eastAsia" w:ascii="楷体_GB2312" w:hAnsi="楷体" w:eastAsia="楷体_GB2312" w:cs="楷体"/>
          <w:bCs/>
          <w:szCs w:val="21"/>
        </w:rPr>
        <w:t>现代社会，上网已经成为人们生活中一个重要内容</w:t>
      </w:r>
      <w:r>
        <w:rPr>
          <w:rFonts w:hint="eastAsia" w:ascii="楷体_GB2312" w:hAnsi="楷体" w:eastAsia="楷体_GB2312" w:cs="楷体"/>
          <w:bCs/>
          <w:szCs w:val="21"/>
          <w:shd w:val="clear" w:color="auto" w:fill="FFFFFF"/>
        </w:rPr>
        <w:t>。</w:t>
      </w:r>
      <w:r>
        <w:rPr>
          <w:rFonts w:hint="eastAsia" w:ascii="楷体_GB2312" w:hAnsi="楷体" w:eastAsia="楷体_GB2312" w:cs="楷体"/>
          <w:bCs/>
          <w:szCs w:val="21"/>
        </w:rPr>
        <w:t>据报载，2013年全国就有约1亿未成年人使用手机上网。中小学生10岁以前触屏、触网的占到了61%，超过八成的中小学生每天上网，上网目的主要是学习、聊天交友和玩网游。</w:t>
      </w:r>
    </w:p>
    <w:p>
      <w:pPr>
        <w:spacing w:line="280" w:lineRule="exact"/>
        <w:ind w:firstLine="420" w:firstLineChars="200"/>
        <w:jc w:val="left"/>
        <w:rPr>
          <w:rFonts w:hint="eastAsia" w:ascii="楷体_GB2312" w:hAnsi="楷体" w:eastAsia="楷体_GB2312" w:cs="楷体"/>
          <w:bCs/>
          <w:szCs w:val="21"/>
        </w:rPr>
      </w:pPr>
      <w:r>
        <w:rPr>
          <w:rFonts w:hint="eastAsia" w:ascii="楷体_GB2312" w:hAnsi="楷体" w:eastAsia="楷体_GB2312" w:cs="楷体"/>
          <w:bCs/>
          <w:szCs w:val="21"/>
        </w:rPr>
        <w:t>以智能手机为代表的数字终端有丰富的应用程序，具有很多功能，不但可以聊QQ、发微信、欣赏影视剧，还可以随时随地查阅信息。要学外语，可以下载相关的学习软件帮你翻译、帮你发音，还能智能的记住你的错题。</w:t>
      </w:r>
    </w:p>
    <w:p>
      <w:pPr>
        <w:spacing w:line="280" w:lineRule="exact"/>
        <w:ind w:firstLine="420" w:firstLineChars="200"/>
        <w:jc w:val="left"/>
        <w:rPr>
          <w:rFonts w:hint="eastAsia" w:ascii="楷体_GB2312" w:hAnsi="楷体" w:eastAsia="楷体_GB2312" w:cs="楷体"/>
          <w:bCs/>
          <w:szCs w:val="21"/>
        </w:rPr>
      </w:pPr>
      <w:r>
        <w:rPr>
          <w:rFonts w:hint="eastAsia" w:ascii="楷体_GB2312" w:hAnsi="楷体" w:eastAsia="楷体_GB2312" w:cs="楷体"/>
          <w:bCs/>
          <w:szCs w:val="21"/>
        </w:rPr>
        <w:t>网络是一把双刃剑，电脑网络对青少年进行积极影响的同时，将一些负面影响带给了青少年。在我国现有网民中，有78％的网民是青少年，很多人患上一种新的疾病</w:t>
      </w:r>
      <w:r>
        <w:rPr>
          <w:rFonts w:eastAsia="楷体_GB2312"/>
          <w:bCs/>
          <w:szCs w:val="21"/>
        </w:rPr>
        <w:t>——</w:t>
      </w:r>
      <w:r>
        <w:rPr>
          <w:rFonts w:hint="eastAsia" w:ascii="楷体_GB2312" w:hAnsi="楷体" w:eastAsia="楷体_GB2312" w:cs="楷体"/>
          <w:bCs/>
          <w:szCs w:val="21"/>
        </w:rPr>
        <w:t>网络成瘾症，患这种病的人在心理上对网络产生一种强烈的依赖性，不能自拔，摧残青少年的身心健康，还诱发多种违法犯罪。据报道，我国某地未成年人劳动教养管理所公开一条数据，该所里的未成年劳教人员中，有80%曾沉迷于网络游戏。</w:t>
      </w:r>
    </w:p>
    <w:p>
      <w:pPr>
        <w:spacing w:line="280" w:lineRule="exact"/>
        <w:ind w:firstLine="420" w:firstLineChars="200"/>
        <w:jc w:val="left"/>
        <w:rPr>
          <w:bCs/>
          <w:szCs w:val="21"/>
        </w:rPr>
      </w:pPr>
      <w:r>
        <w:rPr>
          <w:rFonts w:hint="eastAsia"/>
          <w:bCs/>
          <w:szCs w:val="21"/>
        </w:rPr>
        <w:t>为了净化网络环境</w:t>
      </w:r>
      <w:r>
        <w:rPr>
          <w:rFonts w:hint="eastAsia" w:cs="Tahoma"/>
          <w:bCs/>
          <w:szCs w:val="21"/>
          <w:shd w:val="clear" w:color="auto" w:fill="FFFFFF"/>
        </w:rPr>
        <w:t>，</w:t>
      </w:r>
      <w:r>
        <w:rPr>
          <w:rFonts w:hint="eastAsia"/>
          <w:bCs/>
          <w:szCs w:val="21"/>
        </w:rPr>
        <w:t>使青少年合理利用网络，学校拟开展“让青春在e时代闪光”为主题的综合性学习活动，请你帮助完成以下任务。</w:t>
      </w:r>
    </w:p>
    <w:p>
      <w:pPr>
        <w:spacing w:line="280" w:lineRule="exact"/>
        <w:jc w:val="left"/>
        <w:rPr>
          <w:rFonts w:cs="Arial"/>
          <w:bCs/>
          <w:szCs w:val="21"/>
          <w:shd w:val="clear" w:color="auto" w:fill="FFFFFF"/>
        </w:rPr>
      </w:pPr>
      <w:r>
        <w:rPr>
          <w:rFonts w:hint="eastAsia" w:cs="Arial"/>
          <w:bCs/>
          <w:szCs w:val="21"/>
          <w:shd w:val="clear" w:color="auto" w:fill="FFFFFF"/>
        </w:rPr>
        <w:t>（1）为学校本次活动拟一条宣传标语。（3分）</w:t>
      </w:r>
    </w:p>
    <w:p>
      <w:pPr>
        <w:spacing w:line="280" w:lineRule="exact"/>
        <w:jc w:val="left"/>
        <w:rPr>
          <w:rFonts w:cs="Arial"/>
          <w:bCs/>
          <w:szCs w:val="21"/>
          <w:shd w:val="clear" w:color="auto" w:fill="FFFFFF"/>
        </w:rPr>
      </w:pPr>
      <w:r>
        <w:rPr>
          <w:rFonts w:hint="eastAsia" w:ascii="宋体" w:hAnsi="宋体" w:cs="宋体"/>
          <w:bCs/>
          <w:szCs w:val="21"/>
          <w:u w:val="single"/>
          <w:shd w:val="clear" w:color="auto" w:fill="FFFFFF"/>
        </w:rPr>
        <w:t xml:space="preserve">                                                                              </w:t>
      </w:r>
      <w:r>
        <w:rPr>
          <w:rFonts w:hint="eastAsia" w:ascii="宋体" w:hAnsi="宋体" w:cs="宋体"/>
          <w:bCs/>
          <w:szCs w:val="21"/>
          <w:shd w:val="clear" w:color="auto" w:fill="FFFFFF"/>
        </w:rPr>
        <w:t>。</w:t>
      </w:r>
    </w:p>
    <w:p>
      <w:pPr>
        <w:spacing w:line="280" w:lineRule="exact"/>
        <w:jc w:val="left"/>
        <w:rPr>
          <w:rFonts w:cs="Arial"/>
          <w:bCs/>
          <w:szCs w:val="21"/>
          <w:shd w:val="clear" w:color="auto" w:fill="FFFFFF"/>
        </w:rPr>
      </w:pPr>
      <w:r>
        <w:rPr>
          <w:rFonts w:hint="eastAsia" w:cs="Arial"/>
          <w:bCs/>
          <w:szCs w:val="21"/>
          <w:shd w:val="clear" w:color="auto" w:fill="FFFFFF"/>
        </w:rPr>
        <w:t>（2）为办好此次活动，学校已设计好了两种活动形式，请你再设计出两个。（4分）</w:t>
      </w:r>
    </w:p>
    <w:p>
      <w:pPr>
        <w:spacing w:line="280" w:lineRule="exact"/>
        <w:ind w:firstLine="420" w:firstLineChars="200"/>
        <w:jc w:val="left"/>
        <w:rPr>
          <w:bCs/>
          <w:szCs w:val="21"/>
        </w:rPr>
      </w:pPr>
      <w:r>
        <w:rPr>
          <w:rFonts w:hint="eastAsia"/>
          <w:bCs/>
          <w:szCs w:val="21"/>
        </w:rPr>
        <w:t>①举办“网上健康行”知识讲座。     ②举行“绿色上网，健康成长”主题辩论会。</w:t>
      </w:r>
    </w:p>
    <w:p>
      <w:pPr>
        <w:spacing w:line="280" w:lineRule="exact"/>
        <w:ind w:firstLine="420" w:firstLineChars="200"/>
        <w:jc w:val="left"/>
        <w:rPr>
          <w:rFonts w:hint="eastAsia" w:cs="Arial"/>
          <w:bCs/>
          <w:szCs w:val="21"/>
          <w:shd w:val="clear" w:color="auto" w:fill="FFFFFF"/>
        </w:rPr>
      </w:pPr>
      <w:r>
        <w:rPr>
          <w:rFonts w:hint="eastAsia" w:cs="Arial"/>
          <w:bCs/>
          <w:szCs w:val="21"/>
          <w:shd w:val="clear" w:color="auto" w:fill="FFFFFF"/>
        </w:rPr>
        <w:t>③</w:t>
      </w:r>
      <w:r>
        <w:rPr>
          <w:rFonts w:hint="eastAsia" w:cs="Arial"/>
          <w:bCs/>
          <w:szCs w:val="21"/>
          <w:u w:val="single"/>
          <w:shd w:val="clear" w:color="auto" w:fill="FFFFFF"/>
        </w:rPr>
        <w:t xml:space="preserve">                              </w:t>
      </w:r>
      <w:r>
        <w:rPr>
          <w:rFonts w:hint="eastAsia" w:cs="Arial"/>
          <w:bCs/>
          <w:szCs w:val="21"/>
          <w:shd w:val="clear" w:color="auto" w:fill="FFFFFF"/>
        </w:rPr>
        <w:t>。 ④</w:t>
      </w:r>
      <w:r>
        <w:rPr>
          <w:rFonts w:hint="eastAsia" w:cs="Arial"/>
          <w:bCs/>
          <w:szCs w:val="21"/>
          <w:u w:val="single"/>
          <w:shd w:val="clear" w:color="auto" w:fill="FFFFFF"/>
        </w:rPr>
        <w:t xml:space="preserve">                                    </w:t>
      </w:r>
      <w:r>
        <w:rPr>
          <w:rFonts w:hint="eastAsia" w:cs="Arial"/>
          <w:bCs/>
          <w:szCs w:val="21"/>
          <w:shd w:val="clear" w:color="auto" w:fill="FFFFFF"/>
        </w:rPr>
        <w:t>。</w:t>
      </w:r>
    </w:p>
    <w:p>
      <w:pPr>
        <w:spacing w:line="280" w:lineRule="exact"/>
        <w:jc w:val="left"/>
        <w:rPr>
          <w:rFonts w:cs="Arial"/>
          <w:bCs/>
          <w:szCs w:val="21"/>
          <w:shd w:val="clear" w:color="auto" w:fill="FFFFFF"/>
        </w:rPr>
      </w:pPr>
      <w:r>
        <w:rPr>
          <w:rFonts w:hint="eastAsia" w:cs="Tahoma"/>
          <w:bCs/>
          <w:szCs w:val="21"/>
          <w:shd w:val="clear" w:color="auto" w:fill="FFFFFF"/>
        </w:rPr>
        <w:t>（3）</w:t>
      </w:r>
      <w:r>
        <w:rPr>
          <w:rFonts w:hint="eastAsia" w:cs="Arial"/>
          <w:bCs/>
          <w:szCs w:val="21"/>
          <w:shd w:val="clear" w:color="auto" w:fill="FFFFFF"/>
        </w:rPr>
        <w:t>请你以校长的身份，给学生提出两点上网的要求。（4分）</w:t>
      </w:r>
    </w:p>
    <w:p>
      <w:pPr>
        <w:spacing w:line="280" w:lineRule="exact"/>
        <w:jc w:val="left"/>
        <w:rPr>
          <w:rFonts w:hint="eastAsia" w:ascii="宋体" w:hAnsi="宋体" w:cs="宋体"/>
          <w:bCs/>
          <w:szCs w:val="21"/>
          <w:shd w:val="clear" w:color="auto" w:fill="FFFFFF"/>
        </w:rPr>
      </w:pPr>
      <w:r>
        <w:rPr>
          <w:rFonts w:hint="eastAsia" w:ascii="宋体" w:hAnsi="宋体" w:cs="宋体"/>
          <w:bCs/>
          <w:szCs w:val="21"/>
          <w:u w:val="single"/>
          <w:shd w:val="clear" w:color="auto" w:fill="FFFFFF"/>
        </w:rPr>
        <w:t xml:space="preserve">                                                                              </w:t>
      </w:r>
      <w:r>
        <w:rPr>
          <w:rFonts w:hint="eastAsia" w:ascii="宋体" w:hAnsi="宋体" w:cs="宋体"/>
          <w:bCs/>
          <w:szCs w:val="21"/>
          <w:shd w:val="clear" w:color="auto" w:fill="FFFFFF"/>
        </w:rPr>
        <w:t>。</w:t>
      </w:r>
    </w:p>
    <w:p>
      <w:pPr>
        <w:adjustRightInd w:val="0"/>
        <w:snapToGrid w:val="0"/>
        <w:spacing w:line="280" w:lineRule="exact"/>
        <w:jc w:val="left"/>
        <w:rPr>
          <w:rFonts w:hint="eastAsia" w:ascii="黑体" w:hAnsi="黑体" w:eastAsia="黑体" w:cs="黑体"/>
          <w:b/>
          <w:bCs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二、</w:t>
      </w:r>
      <w:r>
        <w:rPr>
          <w:rFonts w:hint="eastAsia" w:ascii="黑体" w:hAnsi="黑体" w:eastAsia="黑体" w:cs="黑体"/>
          <w:b/>
          <w:bCs/>
          <w:szCs w:val="21"/>
        </w:rPr>
        <w:t>阅读探究。</w:t>
      </w:r>
      <w:r>
        <w:rPr>
          <w:rFonts w:hint="eastAsia" w:ascii="黑体" w:hAnsi="黑体" w:eastAsia="黑体" w:cs="黑体"/>
          <w:b/>
          <w:bCs/>
          <w:kern w:val="0"/>
          <w:szCs w:val="21"/>
        </w:rPr>
        <w:t>（52分）</w:t>
      </w:r>
    </w:p>
    <w:p>
      <w:pPr>
        <w:pStyle w:val="2"/>
        <w:spacing w:line="260" w:lineRule="exact"/>
        <w:jc w:val="left"/>
        <w:rPr>
          <w:rFonts w:hint="eastAsia" w:hAnsi="宋体"/>
          <w:b/>
          <w:bCs/>
          <w:szCs w:val="21"/>
        </w:rPr>
      </w:pPr>
      <w:r>
        <w:rPr>
          <w:rFonts w:hint="eastAsia" w:hAnsi="宋体"/>
          <w:b/>
          <w:kern w:val="0"/>
          <w:szCs w:val="21"/>
        </w:rPr>
        <w:t>（一）</w:t>
      </w:r>
      <w:r>
        <w:rPr>
          <w:rFonts w:hint="eastAsia" w:hAnsi="宋体"/>
          <w:b/>
          <w:bCs/>
          <w:kern w:val="0"/>
          <w:szCs w:val="21"/>
        </w:rPr>
        <w:t>课内阅读。</w:t>
      </w:r>
      <w:r>
        <w:rPr>
          <w:rFonts w:hint="eastAsia" w:hAnsi="宋体"/>
          <w:b/>
          <w:bCs/>
          <w:szCs w:val="21"/>
        </w:rPr>
        <w:t>阅读下面《背影》选段，完成11-16题。(24分)</w:t>
      </w:r>
    </w:p>
    <w:p>
      <w:pPr>
        <w:pStyle w:val="2"/>
        <w:adjustRightInd w:val="0"/>
        <w:snapToGrid w:val="0"/>
        <w:spacing w:line="260" w:lineRule="exact"/>
        <w:ind w:firstLine="420" w:firstLineChars="200"/>
        <w:jc w:val="left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我说道：“爸爸，你走吧。”他往车外看了看说：“我买几个橘子去。你就在此地，不要走动。”我看那边月台的栅栏外有几个卖东西的等着顾客。走到那边月台，须穿过铁道，须跳下去又爬上去。父亲是一个胖子，走过去自然要费事些。我本来要去的，他不肯，只好让他去。我看见他戴着黑布小帽，穿着黑布大马褂，深青布棉袍，蹒跚地走到铁道边，慢慢探身下去，尚不大难。可是他穿过铁道，要爬上那边月台，就不容易了。他用两手(　　)着上面，两脚再向上(　　)；他肥胖的身子向左微倾，显出努力的样子，这时我看见他的背影，我的泪很快地流下来了。我赶紧拭干了泪。怕他看见，也怕别人看见。我再向外看时，他已抱了朱红的橘子往回走了。过铁道时，他先将橘子散放在地上，自己慢慢爬下，再抱起橘子走。到这边时，我赶紧去(　　)他。他和我走到车上，将橘子一股脑儿放在我的皮大衣上。</w:t>
      </w:r>
      <w:r>
        <w:rPr>
          <w:rFonts w:hint="eastAsia" w:ascii="楷体" w:hAnsi="楷体" w:eastAsia="楷体" w:cs="楷体"/>
          <w:szCs w:val="21"/>
          <w:u w:val="single"/>
        </w:rPr>
        <w:t>于是扑扑衣上的泥土，心里很轻松似的。</w:t>
      </w:r>
      <w:r>
        <w:rPr>
          <w:rFonts w:hint="eastAsia" w:ascii="楷体" w:hAnsi="楷体" w:eastAsia="楷体" w:cs="楷体"/>
          <w:szCs w:val="21"/>
        </w:rPr>
        <w:t>过一会说：“我走了，到那边来信！”我望着他走出去。他走了几步，回过头看见我，说：“进去吧，里边没人。”等他的背影混入来来往往的人里，再找不着了，我便进来坐下，我的眼泪又来了。</w:t>
      </w:r>
    </w:p>
    <w:p>
      <w:pPr>
        <w:adjustRightInd w:val="0"/>
        <w:spacing w:line="280" w:lineRule="exact"/>
        <w:jc w:val="left"/>
        <w:rPr>
          <w:rFonts w:hint="eastAsia" w:ascii="宋体" w:hAnsi="宋体"/>
          <w:szCs w:val="21"/>
        </w:rPr>
      </w:pPr>
      <w:r>
        <w:rPr>
          <w:szCs w:val="21"/>
        </w:rPr>
        <w:t>11</w:t>
      </w:r>
      <w:r>
        <w:rPr>
          <w:rFonts w:hint="eastAsia" w:ascii="宋体" w:hAnsi="宋体"/>
          <w:szCs w:val="21"/>
        </w:rPr>
        <w:t>.选段中刻画父亲形象的最突出的表现手法是什么？（3分）</w:t>
      </w:r>
    </w:p>
    <w:p>
      <w:pPr>
        <w:adjustRightInd w:val="0"/>
        <w:spacing w:line="280" w:lineRule="exact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          </w:t>
      </w:r>
    </w:p>
    <w:p>
      <w:pPr>
        <w:pStyle w:val="2"/>
        <w:adjustRightInd w:val="0"/>
        <w:snapToGrid w:val="0"/>
        <w:spacing w:line="280" w:lineRule="exact"/>
        <w:jc w:val="left"/>
        <w:rPr>
          <w:rFonts w:hint="eastAsia" w:hAnsi="宋体" w:cs="宋体"/>
          <w:szCs w:val="21"/>
        </w:rPr>
      </w:pPr>
      <w:r>
        <w:rPr>
          <w:rFonts w:ascii="Times New Roman" w:hAnsi="Times New Roman" w:cs="Times New Roman"/>
          <w:szCs w:val="21"/>
        </w:rPr>
        <w:t>12</w:t>
      </w:r>
      <w:r>
        <w:rPr>
          <w:rFonts w:hint="eastAsia" w:hAnsi="宋体" w:cs="宋体"/>
          <w:szCs w:val="21"/>
        </w:rPr>
        <w:t>.文中括号内应填入的动词恰当的是(　 　)(3分)</w:t>
      </w:r>
    </w:p>
    <w:p>
      <w:pPr>
        <w:pStyle w:val="2"/>
        <w:adjustRightInd w:val="0"/>
        <w:snapToGrid w:val="0"/>
        <w:spacing w:line="280" w:lineRule="exact"/>
        <w:ind w:firstLine="420" w:firstLineChars="20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A．吊　缩　拉      B．攀　勾　搀      C．攀　缩　搀      D．吊　勾　扶</w:t>
      </w:r>
    </w:p>
    <w:p>
      <w:pPr>
        <w:adjustRightInd w:val="0"/>
        <w:spacing w:line="280" w:lineRule="exact"/>
        <w:ind w:left="420" w:hanging="420" w:hangingChars="200"/>
        <w:jc w:val="left"/>
        <w:rPr>
          <w:rFonts w:hint="eastAsia" w:ascii="宋体" w:hAnsi="宋体"/>
          <w:szCs w:val="21"/>
        </w:rPr>
      </w:pPr>
      <w:r>
        <w:rPr>
          <w:szCs w:val="21"/>
        </w:rPr>
        <w:t>13</w:t>
      </w:r>
      <w:r>
        <w:rPr>
          <w:rFonts w:hint="eastAsia" w:ascii="宋体" w:hAnsi="宋体"/>
          <w:szCs w:val="21"/>
        </w:rPr>
        <w:t>.选段着重写了父亲买橘子和下车往回走混入人群的两处“背影”，对这样写的主要原因理解</w:t>
      </w:r>
    </w:p>
    <w:p>
      <w:pPr>
        <w:adjustRightInd w:val="0"/>
        <w:spacing w:line="280" w:lineRule="exact"/>
        <w:ind w:left="420" w:hanging="420" w:hanging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最切的一项是（     ）（3分）</w:t>
      </w:r>
    </w:p>
    <w:p>
      <w:pPr>
        <w:adjustRightInd w:val="0"/>
        <w:spacing w:line="280" w:lineRule="exact"/>
        <w:ind w:firstLine="315" w:firstLineChars="150"/>
        <w:jc w:val="left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A.因“我”的观察角度无法从正面看到父亲。</w:t>
      </w:r>
    </w:p>
    <w:p>
      <w:pPr>
        <w:adjustRightInd w:val="0"/>
        <w:spacing w:line="280" w:lineRule="exact"/>
        <w:ind w:firstLine="315" w:firstLineChars="150"/>
        <w:jc w:val="left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B.因“背影”是父亲在特定环境中的形象，父亲的老境颓唐，心情忧郁，父爱真挚等，都可通过“背影”真切地表现出来。</w:t>
      </w:r>
    </w:p>
    <w:p>
      <w:pPr>
        <w:adjustRightInd w:val="0"/>
        <w:spacing w:line="280" w:lineRule="exact"/>
        <w:ind w:firstLine="315" w:firstLineChars="150"/>
        <w:jc w:val="left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C.因“我”与父亲告别，感情悲伤，使我只能从背影中默默地向父亲表达怀念、祝福之情。</w:t>
      </w:r>
    </w:p>
    <w:p>
      <w:pPr>
        <w:adjustRightInd w:val="0"/>
        <w:spacing w:line="280" w:lineRule="exact"/>
        <w:ind w:firstLine="315" w:firstLineChars="150"/>
        <w:jc w:val="left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D.因“背影”给人的感觉是模糊的，与全文的感情基调形成鲜明的对比。</w:t>
      </w:r>
    </w:p>
    <w:p>
      <w:pPr>
        <w:pStyle w:val="2"/>
        <w:adjustRightInd w:val="0"/>
        <w:snapToGrid w:val="0"/>
        <w:spacing w:line="280" w:lineRule="exact"/>
        <w:jc w:val="left"/>
        <w:rPr>
          <w:rFonts w:hint="eastAsia" w:hAnsi="宋体" w:cs="宋体"/>
          <w:szCs w:val="21"/>
        </w:rPr>
      </w:pPr>
      <w:r>
        <w:rPr>
          <w:rFonts w:ascii="Times New Roman" w:hAnsi="Times New Roman" w:cs="Times New Roman"/>
          <w:szCs w:val="21"/>
        </w:rPr>
        <w:t>14</w:t>
      </w:r>
      <w:r>
        <w:rPr>
          <w:rFonts w:hint="eastAsia" w:hAnsi="宋体" w:cs="宋体"/>
          <w:szCs w:val="21"/>
        </w:rPr>
        <w:t>.对文中画线句的理解正确的是(　　)(3分)</w:t>
      </w:r>
    </w:p>
    <w:p>
      <w:pPr>
        <w:pStyle w:val="2"/>
        <w:adjustRightInd w:val="0"/>
        <w:snapToGrid w:val="0"/>
        <w:spacing w:line="280" w:lineRule="exact"/>
        <w:ind w:firstLine="420" w:firstLineChars="20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A．“扑扑衣上的泥土”是因为刚才爬月台时蹭了一身土，父亲喜欢洁净，所以扑扑身上的泥土以后心里就轻松了。</w:t>
      </w:r>
    </w:p>
    <w:p>
      <w:pPr>
        <w:pStyle w:val="2"/>
        <w:adjustRightInd w:val="0"/>
        <w:snapToGrid w:val="0"/>
        <w:spacing w:line="280" w:lineRule="exact"/>
        <w:ind w:firstLine="420" w:firstLineChars="20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B．“泥土”照应了父亲爬月台的情节，“轻松”是因为买的橘子并不太重，父亲在暗示儿子自己并不累，是父亲一片爱子之心的自然流露。</w:t>
      </w:r>
    </w:p>
    <w:p>
      <w:pPr>
        <w:pStyle w:val="2"/>
        <w:adjustRightInd w:val="0"/>
        <w:snapToGrid w:val="0"/>
        <w:spacing w:line="280" w:lineRule="exact"/>
        <w:ind w:firstLine="420" w:firstLineChars="20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C．“泥土”表明当时的环境很脏，“轻松”是说父亲为能给儿子买来橘子而感到心满意足，同时在暗示儿子自己并不累。</w:t>
      </w:r>
    </w:p>
    <w:p>
      <w:pPr>
        <w:pStyle w:val="2"/>
        <w:adjustRightInd w:val="0"/>
        <w:snapToGrid w:val="0"/>
        <w:spacing w:line="280" w:lineRule="exact"/>
        <w:ind w:firstLine="420" w:firstLineChars="20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ascii="楷体_GB2312" w:hAnsi="楷体" w:eastAsia="楷体_GB2312" w:cs="楷体"/>
          <w:szCs w:val="21"/>
        </w:rPr>
        <w:t>D．“泥土”照应了父亲爬月台的情节，“很轻松似的”说明不是真轻松，是说父亲为能给儿子买来橘子而感到内心满足，是父亲一片爱子之心的自然流露。</w:t>
      </w:r>
    </w:p>
    <w:p>
      <w:pPr>
        <w:pStyle w:val="2"/>
        <w:adjustRightInd w:val="0"/>
        <w:snapToGrid w:val="0"/>
        <w:spacing w:line="280" w:lineRule="exact"/>
        <w:jc w:val="left"/>
        <w:rPr>
          <w:rFonts w:hint="eastAsia" w:hAnsi="宋体" w:cs="宋体"/>
          <w:szCs w:val="21"/>
        </w:rPr>
      </w:pPr>
      <w:r>
        <w:rPr>
          <w:rFonts w:ascii="Times New Roman" w:hAnsi="Times New Roman" w:cs="Times New Roman"/>
          <w:szCs w:val="21"/>
        </w:rPr>
        <w:t>15</w:t>
      </w:r>
      <w:r>
        <w:rPr>
          <w:rFonts w:hint="eastAsia" w:hAnsi="宋体" w:cs="宋体"/>
          <w:szCs w:val="21"/>
        </w:rPr>
        <w:t>.“我”看到父亲艰难地爬上月台的样子，“我的泪很快地流下来了”“我赶紧拭干了泪。怕他看见，也怕别人看见。”说说作者此时此刻是一种怎样的心理感受。(6分)</w:t>
      </w:r>
    </w:p>
    <w:p>
      <w:pPr>
        <w:adjustRightInd w:val="0"/>
        <w:spacing w:line="280" w:lineRule="exact"/>
        <w:jc w:val="left"/>
        <w:rPr>
          <w:rFonts w:hint="eastAsia" w:ascii="宋体" w:hAnsi="宋体" w:cs="宋体"/>
          <w:bCs/>
          <w:szCs w:val="21"/>
          <w:u w:val="single"/>
          <w:shd w:val="clear" w:color="auto" w:fill="FFFFFF"/>
        </w:rPr>
      </w:pPr>
      <w:r>
        <w:rPr>
          <w:rFonts w:hint="eastAsia" w:ascii="宋体" w:hAnsi="宋体" w:cs="宋体"/>
          <w:bCs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adjustRightInd w:val="0"/>
        <w:spacing w:line="280" w:lineRule="exact"/>
        <w:jc w:val="left"/>
        <w:rPr>
          <w:rFonts w:hint="eastAsia" w:ascii="宋体" w:hAnsi="宋体" w:cs="宋体"/>
          <w:bCs/>
          <w:szCs w:val="21"/>
          <w:shd w:val="clear" w:color="auto" w:fill="FFFFFF"/>
        </w:rPr>
      </w:pPr>
      <w:r>
        <w:rPr>
          <w:rFonts w:hint="eastAsia" w:ascii="宋体" w:hAnsi="宋体" w:cs="宋体"/>
          <w:bCs/>
          <w:szCs w:val="21"/>
          <w:u w:val="single"/>
          <w:shd w:val="clear" w:color="auto" w:fill="FFFFFF"/>
        </w:rPr>
        <w:t xml:space="preserve">                                                                                </w:t>
      </w:r>
      <w:r>
        <w:rPr>
          <w:rFonts w:hint="eastAsia" w:ascii="宋体" w:hAnsi="宋体" w:cs="宋体"/>
          <w:bCs/>
          <w:szCs w:val="21"/>
          <w:shd w:val="clear" w:color="auto" w:fill="FFFFFF"/>
        </w:rPr>
        <w:t>。</w:t>
      </w:r>
    </w:p>
    <w:p>
      <w:pPr>
        <w:pStyle w:val="2"/>
        <w:adjustRightInd w:val="0"/>
        <w:snapToGrid w:val="0"/>
        <w:spacing w:line="280" w:lineRule="exact"/>
        <w:jc w:val="left"/>
        <w:rPr>
          <w:rFonts w:hint="eastAsia" w:hAnsi="宋体" w:cs="宋体"/>
          <w:szCs w:val="21"/>
        </w:rPr>
      </w:pPr>
      <w:r>
        <w:rPr>
          <w:rFonts w:ascii="Times New Roman" w:hAnsi="Times New Roman" w:cs="Times New Roman"/>
          <w:szCs w:val="21"/>
        </w:rPr>
        <w:t>16</w:t>
      </w:r>
      <w:r>
        <w:rPr>
          <w:rFonts w:hint="eastAsia" w:hAnsi="宋体" w:cs="宋体"/>
          <w:szCs w:val="21"/>
        </w:rPr>
        <w:t>．选文最后一句“我的眼泪又来了”中的“又”字用得好，请从内容和结构两方面说明理由。(6分)</w:t>
      </w:r>
    </w:p>
    <w:p>
      <w:pPr>
        <w:adjustRightInd w:val="0"/>
        <w:spacing w:line="280" w:lineRule="exact"/>
        <w:ind w:firstLine="420" w:firstLineChars="200"/>
        <w:jc w:val="left"/>
        <w:rPr>
          <w:rFonts w:hint="eastAsia" w:ascii="宋体" w:hAnsi="宋体" w:cs="宋体"/>
          <w:bCs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</w:rPr>
        <w:t>内容：</w:t>
      </w:r>
      <w:r>
        <w:rPr>
          <w:rFonts w:hint="eastAsia" w:ascii="宋体" w:hAnsi="宋体" w:cs="宋体"/>
          <w:bCs/>
          <w:szCs w:val="21"/>
          <w:u w:val="single"/>
          <w:shd w:val="clear" w:color="auto" w:fill="FFFFFF"/>
        </w:rPr>
        <w:t xml:space="preserve">                                                                      </w:t>
      </w:r>
      <w:r>
        <w:rPr>
          <w:rFonts w:hint="eastAsia" w:ascii="宋体" w:hAnsi="宋体" w:cs="宋体"/>
          <w:bCs/>
          <w:szCs w:val="21"/>
          <w:shd w:val="clear" w:color="auto" w:fill="FFFFFF"/>
        </w:rPr>
        <w:t>。</w:t>
      </w:r>
    </w:p>
    <w:p>
      <w:pPr>
        <w:adjustRightInd w:val="0"/>
        <w:spacing w:line="280" w:lineRule="exact"/>
        <w:ind w:firstLine="420" w:firstLineChars="200"/>
        <w:jc w:val="left"/>
        <w:rPr>
          <w:rFonts w:hint="eastAsia" w:ascii="宋体" w:hAnsi="宋体" w:cs="宋体"/>
          <w:bCs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</w:rPr>
        <w:t>结构：</w:t>
      </w:r>
      <w:r>
        <w:rPr>
          <w:rFonts w:hint="eastAsia" w:ascii="宋体" w:hAnsi="宋体" w:cs="宋体"/>
          <w:bCs/>
          <w:szCs w:val="21"/>
          <w:u w:val="single"/>
          <w:shd w:val="clear" w:color="auto" w:fill="FFFFFF"/>
        </w:rPr>
        <w:t xml:space="preserve">                                                                      </w:t>
      </w:r>
      <w:r>
        <w:rPr>
          <w:rFonts w:hint="eastAsia" w:ascii="宋体" w:hAnsi="宋体" w:cs="宋体"/>
          <w:bCs/>
          <w:szCs w:val="21"/>
          <w:shd w:val="clear" w:color="auto" w:fill="FFFFFF"/>
        </w:rPr>
        <w:t>。</w:t>
      </w:r>
    </w:p>
    <w:p>
      <w:pPr>
        <w:adjustRightInd w:val="0"/>
        <w:snapToGrid w:val="0"/>
        <w:spacing w:line="260" w:lineRule="exact"/>
        <w:jc w:val="left"/>
        <w:rPr>
          <w:rFonts w:hint="eastAsia" w:ascii="楷体" w:hAnsi="楷体" w:eastAsia="楷体" w:cs="楷体"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（二）课外阅读。阅读耿艳菊</w:t>
      </w:r>
      <w:r>
        <w:rPr>
          <w:rFonts w:hint="eastAsia" w:ascii="宋体" w:hAnsi="宋体" w:cs="宋体"/>
          <w:b/>
          <w:bCs/>
          <w:szCs w:val="21"/>
          <w:shd w:val="clear" w:color="auto" w:fill="FFFFFF"/>
        </w:rPr>
        <w:t>《</w:t>
      </w:r>
      <w:r>
        <w:rPr>
          <w:rFonts w:hint="eastAsia" w:ascii="宋体" w:hAnsi="宋体" w:cs="宋体"/>
          <w:b/>
          <w:bCs/>
          <w:szCs w:val="21"/>
        </w:rPr>
        <w:t>六平方米的幸福</w:t>
      </w:r>
      <w:r>
        <w:rPr>
          <w:rFonts w:hint="eastAsia" w:ascii="宋体" w:hAnsi="宋体" w:cs="宋体"/>
          <w:b/>
          <w:bCs/>
          <w:szCs w:val="21"/>
          <w:shd w:val="clear" w:color="auto" w:fill="FFFFFF"/>
        </w:rPr>
        <w:t>》</w:t>
      </w:r>
      <w:r>
        <w:rPr>
          <w:rFonts w:hint="eastAsia" w:ascii="宋体" w:hAnsi="宋体" w:cs="宋体"/>
          <w:b/>
          <w:bCs/>
          <w:szCs w:val="21"/>
        </w:rPr>
        <w:t>，完成17-21题。(28分)</w:t>
      </w:r>
      <w:r>
        <w:rPr>
          <w:rFonts w:hint="eastAsia" w:ascii="楷体" w:hAnsi="楷体" w:eastAsia="楷体" w:cs="楷体"/>
          <w:bCs/>
          <w:szCs w:val="21"/>
        </w:rPr>
        <w:t xml:space="preserve">                       </w:t>
      </w:r>
    </w:p>
    <w:p>
      <w:pPr>
        <w:spacing w:line="260" w:lineRule="exact"/>
        <w:ind w:firstLine="420" w:firstLineChars="200"/>
        <w:jc w:val="left"/>
        <w:rPr>
          <w:rFonts w:hint="eastAsia" w:ascii="楷体_GB2312" w:hAnsi="楷体" w:eastAsia="楷体_GB2312" w:cs="楷体"/>
          <w:bCs/>
          <w:szCs w:val="21"/>
        </w:rPr>
      </w:pPr>
      <w:r>
        <w:rPr>
          <w:rFonts w:hint="eastAsia" w:ascii="楷体_GB2312" w:hAnsi="楷体" w:eastAsia="楷体_GB2312" w:cs="楷体"/>
          <w:bCs/>
          <w:szCs w:val="21"/>
        </w:rPr>
        <w:t>①喧嚷的街上多了一家修鞋铺。我每天都去那条街上买菜，却仍旧不知修鞋铺何时来的。明明是卖大饼的，饼香还在鼻翼间缭绕，再去看到的却是一家修鞋铺。门口挂着牌子，蓝色工整字体：补鞋，换拉链，配钥匙。</w:t>
      </w:r>
    </w:p>
    <w:p>
      <w:pPr>
        <w:spacing w:line="260" w:lineRule="exact"/>
        <w:ind w:firstLine="420" w:firstLineChars="200"/>
        <w:jc w:val="left"/>
        <w:rPr>
          <w:rFonts w:hint="eastAsia" w:ascii="楷体_GB2312" w:hAnsi="楷体" w:eastAsia="楷体_GB2312" w:cs="楷体"/>
          <w:bCs/>
          <w:szCs w:val="21"/>
        </w:rPr>
      </w:pPr>
      <w:r>
        <w:rPr>
          <w:rFonts w:hint="eastAsia" w:ascii="楷体_GB2312" w:hAnsi="楷体" w:eastAsia="楷体_GB2312" w:cs="楷体"/>
          <w:bCs/>
          <w:szCs w:val="21"/>
        </w:rPr>
        <w:t>②这家修鞋铺很小，不过几平方米，既是工作地，又是生活区。它对着街，里面的陈设一览无余。以前做大饼被熏黑的墙壁，现在粉刷一新，变成了亮亮的白色。靠墙放着一张大床，占据了大半位置。墙壁上用木板做了很多格子，置放着锅碗瓢盆以及各样生活用品。屋子狭小，而各样陈设却有序整洁。</w:t>
      </w:r>
    </w:p>
    <w:p>
      <w:pPr>
        <w:spacing w:line="260" w:lineRule="exact"/>
        <w:ind w:firstLine="420" w:firstLineChars="200"/>
        <w:jc w:val="left"/>
        <w:rPr>
          <w:rFonts w:hint="eastAsia" w:ascii="楷体_GB2312" w:hAnsi="楷体" w:eastAsia="楷体_GB2312" w:cs="楷体"/>
          <w:bCs/>
          <w:szCs w:val="21"/>
        </w:rPr>
      </w:pPr>
      <w:r>
        <w:rPr>
          <w:rFonts w:hint="eastAsia" w:ascii="楷体_GB2312" w:hAnsi="楷体" w:eastAsia="楷体_GB2312" w:cs="楷体"/>
          <w:bCs/>
          <w:szCs w:val="21"/>
        </w:rPr>
        <w:t>③修鞋铺的主人是一对中年夫妻。男人整天坐在门口，低着头做活，身边放着做活用的工具，还有一些活计。没见男人站起来过，来回走动的就是他的妻子，那个走起路来有点向左倾斜的瘦高的女人。</w:t>
      </w:r>
      <w:r>
        <w:rPr>
          <w:rFonts w:hint="eastAsia" w:ascii="楷体_GB2312" w:hAnsi="楷体" w:eastAsia="楷体_GB2312" w:cs="楷体"/>
          <w:bCs/>
          <w:szCs w:val="21"/>
          <w:u w:val="single"/>
        </w:rPr>
        <w:t>有时候见她在做饭，有时见她给男人打打下手，有时见她给男人端茶递水，有时见她坐在床边极其认真地绣十字绣。</w:t>
      </w:r>
      <w:r>
        <w:rPr>
          <w:rFonts w:hint="eastAsia" w:ascii="楷体_GB2312" w:hAnsi="楷体" w:eastAsia="楷体_GB2312" w:cs="楷体"/>
          <w:bCs/>
          <w:szCs w:val="21"/>
        </w:rPr>
        <w:t>很少见他们说话，可是他们的默契和安然，一点不觉得可怜，反而觉得这种平淡相守的美好，与地位与身份都无关。</w:t>
      </w:r>
    </w:p>
    <w:p>
      <w:pPr>
        <w:spacing w:line="260" w:lineRule="exact"/>
        <w:ind w:firstLine="420" w:firstLineChars="200"/>
        <w:jc w:val="left"/>
        <w:rPr>
          <w:rFonts w:hint="eastAsia" w:ascii="楷体_GB2312" w:hAnsi="楷体" w:eastAsia="楷体_GB2312" w:cs="楷体"/>
          <w:bCs/>
          <w:szCs w:val="21"/>
        </w:rPr>
      </w:pPr>
      <w:r>
        <w:rPr>
          <w:rFonts w:hint="eastAsia" w:ascii="楷体_GB2312" w:hAnsi="楷体" w:eastAsia="楷体_GB2312" w:cs="楷体"/>
          <w:bCs/>
          <w:szCs w:val="21"/>
        </w:rPr>
        <w:t>④</w:t>
      </w:r>
      <w:r>
        <w:rPr>
          <w:rFonts w:hint="eastAsia" w:ascii="楷体_GB2312" w:hAnsi="楷体" w:eastAsia="楷体_GB2312" w:cs="楷体"/>
          <w:bCs/>
          <w:spacing w:val="-2"/>
          <w:szCs w:val="21"/>
        </w:rPr>
        <w:t>修鞋铺的门口常常能看到一个穿着校服的小男孩，独自玩得欢。一个阳光明媚的中午，小小的修鞋铺也沐浴在阳光里。路过时，见他们正围在一张折叠的桌子旁吃饭。那个穿校服的小男孩也在，男人拣了一块肉，要往他碗里放，小男孩急忙躲开了。这小男孩原来是他们的孩子。</w:t>
      </w:r>
    </w:p>
    <w:p>
      <w:pPr>
        <w:spacing w:line="260" w:lineRule="exact"/>
        <w:ind w:firstLine="420" w:firstLineChars="200"/>
        <w:jc w:val="left"/>
        <w:rPr>
          <w:rFonts w:hint="eastAsia" w:ascii="楷体_GB2312" w:hAnsi="楷体" w:eastAsia="楷体_GB2312" w:cs="楷体"/>
          <w:bCs/>
          <w:szCs w:val="21"/>
        </w:rPr>
      </w:pPr>
      <w:r>
        <w:rPr>
          <w:rFonts w:hint="eastAsia" w:ascii="楷体_GB2312" w:hAnsi="楷体" w:eastAsia="楷体_GB2312" w:cs="楷体"/>
          <w:bCs/>
          <w:szCs w:val="21"/>
        </w:rPr>
        <w:t>⑤要配钥匙的时候，自然想起了修鞋铺。那天我走近这家铺子，这才看清一直坐着干活的男人，他的腿有残疾。我把钥匙递给他，他看了半天，对我说，这钥匙不好配，他尽力试试。</w:t>
      </w:r>
    </w:p>
    <w:p>
      <w:pPr>
        <w:spacing w:line="260" w:lineRule="exact"/>
        <w:ind w:firstLine="420" w:firstLineChars="200"/>
        <w:jc w:val="left"/>
        <w:rPr>
          <w:rFonts w:hint="eastAsia" w:ascii="楷体_GB2312" w:hAnsi="楷体" w:eastAsia="楷体_GB2312" w:cs="楷体"/>
          <w:bCs/>
          <w:szCs w:val="21"/>
        </w:rPr>
      </w:pPr>
      <w:r>
        <w:rPr>
          <w:rFonts w:hint="eastAsia" w:ascii="楷体_GB2312" w:hAnsi="楷体" w:eastAsia="楷体_GB2312" w:cs="楷体"/>
          <w:bCs/>
          <w:szCs w:val="21"/>
        </w:rPr>
        <w:t>⑥等待的过程，无事可做，见女人坐在床边低头绣十字绣，于是笑着问她，绣的什么呀？女人笑盈盈抬起头，招手让我进去看。我看这狭小的放满物品的屋子，有几分犹豫，还是趔趄着身子进去了。女人竟有些歉疚地说，这屋小，只有六平方米，出门在外，只望有一个容身之所。不过，我喜欢六，吉祥。</w:t>
      </w:r>
    </w:p>
    <w:p>
      <w:pPr>
        <w:spacing w:line="260" w:lineRule="exact"/>
        <w:ind w:firstLine="420" w:firstLineChars="200"/>
        <w:jc w:val="left"/>
        <w:rPr>
          <w:rFonts w:hint="eastAsia" w:ascii="楷体_GB2312" w:hAnsi="楷体" w:eastAsia="楷体_GB2312" w:cs="楷体"/>
          <w:bCs/>
          <w:szCs w:val="21"/>
        </w:rPr>
      </w:pPr>
      <w:r>
        <w:rPr>
          <w:rFonts w:hint="eastAsia" w:ascii="楷体_GB2312" w:hAnsi="楷体" w:eastAsia="楷体_GB2312" w:cs="楷体"/>
          <w:bCs/>
          <w:szCs w:val="21"/>
        </w:rPr>
        <w:t>⑦女人说着，已展开了手中的十字绣。已经快绣完了，这绣品我见过，是司空见惯的发财树，我不由得脱口而出。一听我说是发财树，女人笑了，纠正我，说那是幸福树啊。我看看干活的男人，又看看她知足幸福的表情，也笑了，连忙跟着她说是幸福树，心里悄悄地感叹这个生活在攘攘街头女人的不俗心。</w:t>
      </w:r>
    </w:p>
    <w:p>
      <w:pPr>
        <w:spacing w:line="260" w:lineRule="exact"/>
        <w:ind w:firstLine="420" w:firstLineChars="200"/>
        <w:jc w:val="left"/>
        <w:rPr>
          <w:rFonts w:hint="eastAsia" w:ascii="楷体_GB2312" w:hAnsi="楷体" w:eastAsia="楷体_GB2312" w:cs="楷体"/>
          <w:bCs/>
          <w:szCs w:val="21"/>
        </w:rPr>
      </w:pPr>
      <w:r>
        <w:rPr>
          <w:rFonts w:hint="eastAsia" w:ascii="楷体_GB2312" w:hAnsi="楷体" w:eastAsia="楷体_GB2312" w:cs="楷体"/>
          <w:bCs/>
          <w:szCs w:val="21"/>
        </w:rPr>
        <w:t>⑧男人把钥匙做好了，他只收了我一半的钱，让我回去试试，不行再拿过来修，行了，再付另一半钱。</w:t>
      </w:r>
    </w:p>
    <w:p>
      <w:pPr>
        <w:spacing w:line="260" w:lineRule="exact"/>
        <w:ind w:firstLine="420" w:firstLineChars="200"/>
        <w:jc w:val="left"/>
        <w:rPr>
          <w:rFonts w:hint="eastAsia" w:ascii="楷体_GB2312" w:hAnsi="楷体" w:eastAsia="楷体_GB2312" w:cs="楷体"/>
          <w:bCs/>
          <w:szCs w:val="21"/>
        </w:rPr>
      </w:pPr>
      <w:r>
        <w:rPr>
          <w:rFonts w:hint="eastAsia" w:ascii="楷体_GB2312" w:hAnsi="楷体" w:eastAsia="楷体_GB2312" w:cs="楷体"/>
          <w:bCs/>
          <w:szCs w:val="21"/>
        </w:rPr>
        <w:t>⑨回去一试，还行。第二天给他们送另一半钱的时候，那幅幸福树已经挂在了墙上，没有用镜框裱，只是简单地用钉子钉在了墙上，不过一点也不影响它的美，反而觉得这小屋子里处处流溢着春天的清新气息。</w:t>
      </w:r>
    </w:p>
    <w:p>
      <w:pPr>
        <w:spacing w:line="260" w:lineRule="exact"/>
        <w:ind w:firstLine="420" w:firstLineChars="200"/>
        <w:jc w:val="left"/>
        <w:rPr>
          <w:rFonts w:hint="eastAsia" w:ascii="楷体_GB2312" w:hAnsi="楷体" w:eastAsia="楷体_GB2312" w:cs="楷体"/>
          <w:bCs/>
          <w:szCs w:val="21"/>
        </w:rPr>
      </w:pPr>
      <w:r>
        <w:rPr>
          <w:rFonts w:hint="eastAsia" w:ascii="楷体_GB2312" w:hAnsi="楷体" w:eastAsia="楷体_GB2312" w:cs="楷体"/>
          <w:bCs/>
          <w:szCs w:val="21"/>
        </w:rPr>
        <w:t>⑩幸福，有时六平方米就够了。</w:t>
      </w:r>
    </w:p>
    <w:p>
      <w:pPr>
        <w:spacing w:line="280" w:lineRule="exact"/>
        <w:ind w:left="210" w:hanging="226" w:hangingChars="100"/>
        <w:jc w:val="left"/>
        <w:rPr>
          <w:bCs/>
          <w:spacing w:val="8"/>
          <w:szCs w:val="21"/>
          <w:shd w:val="clear" w:color="auto" w:fill="FFFFFF"/>
        </w:rPr>
      </w:pPr>
      <w:r>
        <w:rPr>
          <w:rFonts w:hint="eastAsia"/>
          <w:bCs/>
          <w:spacing w:val="8"/>
          <w:szCs w:val="21"/>
          <w:shd w:val="clear" w:color="auto" w:fill="FFFFFF"/>
        </w:rPr>
        <w:t>17.文中的女人为六平方米的家做了一件什么事？请用简洁的语言概括。（4分）</w:t>
      </w:r>
    </w:p>
    <w:p>
      <w:pPr>
        <w:adjustRightInd w:val="0"/>
        <w:spacing w:line="280" w:lineRule="exact"/>
        <w:jc w:val="left"/>
        <w:rPr>
          <w:rFonts w:hint="eastAsia" w:ascii="宋体" w:hAnsi="宋体" w:cs="宋体"/>
          <w:bCs/>
          <w:szCs w:val="21"/>
          <w:shd w:val="clear" w:color="auto" w:fill="FFFFFF"/>
        </w:rPr>
      </w:pPr>
      <w:r>
        <w:rPr>
          <w:rFonts w:hint="eastAsia" w:ascii="宋体" w:hAnsi="宋体" w:cs="宋体"/>
          <w:bCs/>
          <w:szCs w:val="21"/>
          <w:u w:val="single"/>
          <w:shd w:val="clear" w:color="auto" w:fill="FFFFFF"/>
        </w:rPr>
        <w:t xml:space="preserve">                                                                                </w:t>
      </w:r>
      <w:r>
        <w:rPr>
          <w:rFonts w:hint="eastAsia" w:ascii="宋体" w:hAnsi="宋体" w:cs="宋体"/>
          <w:bCs/>
          <w:szCs w:val="21"/>
          <w:shd w:val="clear" w:color="auto" w:fill="FFFFFF"/>
        </w:rPr>
        <w:t>。</w:t>
      </w:r>
    </w:p>
    <w:p>
      <w:pPr>
        <w:spacing w:line="280" w:lineRule="exact"/>
        <w:ind w:left="210" w:hanging="226" w:hangingChars="100"/>
        <w:jc w:val="left"/>
        <w:rPr>
          <w:bCs/>
          <w:spacing w:val="8"/>
          <w:szCs w:val="21"/>
          <w:shd w:val="clear" w:color="auto" w:fill="FFFFFF"/>
        </w:rPr>
      </w:pPr>
      <w:r>
        <w:rPr>
          <w:rFonts w:hint="eastAsia"/>
          <w:bCs/>
          <w:spacing w:val="8"/>
          <w:szCs w:val="21"/>
          <w:shd w:val="clear" w:color="auto" w:fill="FFFFFF"/>
        </w:rPr>
        <w:t>18.文章第②段使用了哪种描写方法？其作用是什么？（5分）</w:t>
      </w:r>
    </w:p>
    <w:p>
      <w:pPr>
        <w:adjustRightInd w:val="0"/>
        <w:spacing w:line="280" w:lineRule="exact"/>
        <w:jc w:val="left"/>
        <w:rPr>
          <w:rFonts w:hint="eastAsia" w:ascii="宋体" w:hAnsi="宋体" w:cs="宋体"/>
          <w:bCs/>
          <w:szCs w:val="21"/>
          <w:u w:val="single"/>
          <w:shd w:val="clear" w:color="auto" w:fill="FFFFFF"/>
        </w:rPr>
      </w:pPr>
      <w:r>
        <w:rPr>
          <w:rFonts w:hint="eastAsia" w:ascii="宋体" w:hAnsi="宋体" w:cs="宋体"/>
          <w:bCs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adjustRightInd w:val="0"/>
        <w:spacing w:line="280" w:lineRule="exact"/>
        <w:jc w:val="left"/>
        <w:rPr>
          <w:rFonts w:hint="eastAsia" w:ascii="宋体" w:hAnsi="宋体" w:cs="宋体"/>
          <w:bCs/>
          <w:szCs w:val="21"/>
          <w:shd w:val="clear" w:color="auto" w:fill="FFFFFF"/>
        </w:rPr>
      </w:pPr>
      <w:r>
        <w:rPr>
          <w:rFonts w:hint="eastAsia" w:ascii="宋体" w:hAnsi="宋体" w:cs="宋体"/>
          <w:bCs/>
          <w:szCs w:val="21"/>
          <w:u w:val="single"/>
          <w:shd w:val="clear" w:color="auto" w:fill="FFFFFF"/>
        </w:rPr>
        <w:t xml:space="preserve">                                                                                </w:t>
      </w:r>
      <w:r>
        <w:rPr>
          <w:rFonts w:hint="eastAsia" w:ascii="宋体" w:hAnsi="宋体" w:cs="宋体"/>
          <w:bCs/>
          <w:szCs w:val="21"/>
          <w:shd w:val="clear" w:color="auto" w:fill="FFFFFF"/>
        </w:rPr>
        <w:t>。</w:t>
      </w:r>
    </w:p>
    <w:p>
      <w:pPr>
        <w:spacing w:line="280" w:lineRule="exact"/>
        <w:ind w:left="210" w:hanging="226" w:hangingChars="100"/>
        <w:jc w:val="left"/>
        <w:rPr>
          <w:bCs/>
          <w:spacing w:val="8"/>
          <w:szCs w:val="21"/>
          <w:shd w:val="clear" w:color="auto" w:fill="FFFFFF"/>
        </w:rPr>
      </w:pPr>
      <w:r>
        <w:rPr>
          <w:rFonts w:hint="eastAsia"/>
          <w:bCs/>
          <w:spacing w:val="8"/>
          <w:szCs w:val="21"/>
          <w:shd w:val="clear" w:color="auto" w:fill="FFFFFF"/>
        </w:rPr>
        <w:t>19.结合上下文，说说下列句子中加点词语的含义。（8分）</w:t>
      </w:r>
    </w:p>
    <w:p>
      <w:pPr>
        <w:spacing w:line="280" w:lineRule="exact"/>
        <w:ind w:left="210" w:leftChars="100"/>
        <w:jc w:val="left"/>
        <w:rPr>
          <w:bCs/>
          <w:szCs w:val="21"/>
        </w:rPr>
      </w:pPr>
      <w:r>
        <w:rPr>
          <w:rFonts w:hint="eastAsia"/>
          <w:bCs/>
          <w:szCs w:val="21"/>
        </w:rPr>
        <w:t>（1）一个阳光明媚的中午，小小的修鞋铺也</w:t>
      </w:r>
      <w:r>
        <w:rPr>
          <w:rFonts w:hint="eastAsia"/>
          <w:bCs/>
          <w:szCs w:val="21"/>
          <w:em w:val="dot"/>
        </w:rPr>
        <w:t>沐浴</w:t>
      </w:r>
      <w:r>
        <w:rPr>
          <w:rFonts w:hint="eastAsia"/>
          <w:bCs/>
          <w:szCs w:val="21"/>
        </w:rPr>
        <w:t>在阳光里。</w:t>
      </w:r>
    </w:p>
    <w:p>
      <w:pPr>
        <w:adjustRightInd w:val="0"/>
        <w:spacing w:line="280" w:lineRule="exact"/>
        <w:jc w:val="left"/>
        <w:rPr>
          <w:rFonts w:hint="eastAsia" w:ascii="宋体" w:hAnsi="宋体" w:cs="宋体"/>
          <w:bCs/>
          <w:szCs w:val="21"/>
          <w:shd w:val="clear" w:color="auto" w:fill="FFFFFF"/>
        </w:rPr>
      </w:pPr>
      <w:r>
        <w:rPr>
          <w:rFonts w:hint="eastAsia" w:ascii="宋体" w:hAnsi="宋体" w:cs="宋体"/>
          <w:bCs/>
          <w:szCs w:val="21"/>
          <w:u w:val="single"/>
          <w:shd w:val="clear" w:color="auto" w:fill="FFFFFF"/>
        </w:rPr>
        <w:t xml:space="preserve">                                                                                </w:t>
      </w:r>
      <w:r>
        <w:rPr>
          <w:rFonts w:hint="eastAsia" w:ascii="宋体" w:hAnsi="宋体" w:cs="宋体"/>
          <w:bCs/>
          <w:szCs w:val="21"/>
          <w:shd w:val="clear" w:color="auto" w:fill="FFFFFF"/>
        </w:rPr>
        <w:t>。</w:t>
      </w:r>
    </w:p>
    <w:p>
      <w:pPr>
        <w:spacing w:line="280" w:lineRule="exact"/>
        <w:ind w:firstLine="210" w:firstLineChars="100"/>
        <w:jc w:val="left"/>
        <w:rPr>
          <w:bCs/>
          <w:szCs w:val="21"/>
        </w:rPr>
      </w:pPr>
      <w:r>
        <w:rPr>
          <w:rFonts w:hint="eastAsia"/>
          <w:bCs/>
          <w:szCs w:val="21"/>
        </w:rPr>
        <w:t>（2）心里悄悄地感叹这个生活在</w:t>
      </w:r>
      <w:r>
        <w:rPr>
          <w:rFonts w:hint="eastAsia"/>
          <w:bCs/>
          <w:szCs w:val="21"/>
          <w:em w:val="dot"/>
        </w:rPr>
        <w:t>攘攘</w:t>
      </w:r>
      <w:r>
        <w:rPr>
          <w:rFonts w:hint="eastAsia"/>
          <w:bCs/>
          <w:szCs w:val="21"/>
        </w:rPr>
        <w:t>街头女人的不俗心。</w:t>
      </w:r>
    </w:p>
    <w:p>
      <w:pPr>
        <w:adjustRightInd w:val="0"/>
        <w:spacing w:line="280" w:lineRule="exact"/>
        <w:jc w:val="left"/>
        <w:rPr>
          <w:rFonts w:hint="eastAsia" w:ascii="宋体" w:hAnsi="宋体" w:cs="宋体"/>
          <w:bCs/>
          <w:szCs w:val="21"/>
          <w:shd w:val="clear" w:color="auto" w:fill="FFFFFF"/>
        </w:rPr>
      </w:pPr>
      <w:r>
        <w:rPr>
          <w:rFonts w:hint="eastAsia" w:ascii="宋体" w:hAnsi="宋体" w:cs="宋体"/>
          <w:bCs/>
          <w:szCs w:val="21"/>
          <w:u w:val="single"/>
          <w:shd w:val="clear" w:color="auto" w:fill="FFFFFF"/>
        </w:rPr>
        <w:t xml:space="preserve">                                                                                </w:t>
      </w:r>
      <w:r>
        <w:rPr>
          <w:rFonts w:hint="eastAsia" w:ascii="宋体" w:hAnsi="宋体" w:cs="宋体"/>
          <w:bCs/>
          <w:szCs w:val="21"/>
          <w:shd w:val="clear" w:color="auto" w:fill="FFFFFF"/>
        </w:rPr>
        <w:t>。</w:t>
      </w:r>
    </w:p>
    <w:p>
      <w:pPr>
        <w:spacing w:line="280" w:lineRule="exact"/>
        <w:jc w:val="left"/>
        <w:rPr>
          <w:bCs/>
          <w:szCs w:val="21"/>
        </w:rPr>
      </w:pPr>
      <w:r>
        <w:rPr>
          <w:rFonts w:hint="eastAsia"/>
          <w:bCs/>
          <w:szCs w:val="21"/>
        </w:rPr>
        <w:t>20.从修辞的角度品析下面句子的妙处。（5分）</w:t>
      </w:r>
    </w:p>
    <w:p>
      <w:pPr>
        <w:spacing w:line="280" w:lineRule="exact"/>
        <w:ind w:firstLine="420" w:firstLineChars="200"/>
        <w:jc w:val="left"/>
        <w:rPr>
          <w:bCs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>有时候见她在做饭，有时见她给男人打打下手，有时见她给男人端茶递水，有时见她坐在床边极其认真地绣十字绣。</w:t>
      </w:r>
    </w:p>
    <w:p>
      <w:pPr>
        <w:adjustRightInd w:val="0"/>
        <w:spacing w:line="280" w:lineRule="exact"/>
        <w:jc w:val="left"/>
        <w:rPr>
          <w:rFonts w:hint="eastAsia" w:ascii="宋体" w:hAnsi="宋体" w:cs="宋体"/>
          <w:bCs/>
          <w:szCs w:val="21"/>
          <w:u w:val="single"/>
          <w:shd w:val="clear" w:color="auto" w:fill="FFFFFF"/>
        </w:rPr>
      </w:pPr>
      <w:r>
        <w:rPr>
          <w:rFonts w:hint="eastAsia" w:ascii="宋体" w:hAnsi="宋体" w:cs="宋体"/>
          <w:bCs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adjustRightInd w:val="0"/>
        <w:spacing w:line="280" w:lineRule="exact"/>
        <w:jc w:val="left"/>
        <w:rPr>
          <w:rFonts w:hint="eastAsia" w:ascii="宋体" w:hAnsi="宋体" w:cs="宋体"/>
          <w:bCs/>
          <w:szCs w:val="21"/>
          <w:shd w:val="clear" w:color="auto" w:fill="FFFFFF"/>
        </w:rPr>
      </w:pPr>
      <w:r>
        <w:rPr>
          <w:rFonts w:hint="eastAsia" w:ascii="宋体" w:hAnsi="宋体" w:cs="宋体"/>
          <w:bCs/>
          <w:szCs w:val="21"/>
          <w:u w:val="single"/>
          <w:shd w:val="clear" w:color="auto" w:fill="FFFFFF"/>
        </w:rPr>
        <w:t xml:space="preserve">                                                                                </w:t>
      </w:r>
      <w:r>
        <w:rPr>
          <w:rFonts w:hint="eastAsia" w:ascii="宋体" w:hAnsi="宋体" w:cs="宋体"/>
          <w:bCs/>
          <w:szCs w:val="21"/>
          <w:shd w:val="clear" w:color="auto" w:fill="FFFFFF"/>
        </w:rPr>
        <w:t>。</w:t>
      </w:r>
    </w:p>
    <w:p>
      <w:pPr>
        <w:spacing w:line="280" w:lineRule="exact"/>
        <w:jc w:val="left"/>
        <w:rPr>
          <w:bCs/>
          <w:szCs w:val="21"/>
        </w:rPr>
      </w:pPr>
      <w:r>
        <w:rPr>
          <w:rFonts w:hint="eastAsia"/>
          <w:bCs/>
          <w:szCs w:val="21"/>
        </w:rPr>
        <w:t>21.本文为什么以“六平方米的幸福”为标题？联系全文，谈谈你的理解。（6分）</w:t>
      </w:r>
    </w:p>
    <w:p>
      <w:pPr>
        <w:adjustRightInd w:val="0"/>
        <w:spacing w:line="280" w:lineRule="exact"/>
        <w:jc w:val="left"/>
        <w:rPr>
          <w:rFonts w:hint="eastAsia" w:ascii="宋体" w:hAnsi="宋体" w:cs="宋体"/>
          <w:bCs/>
          <w:szCs w:val="21"/>
          <w:u w:val="single"/>
          <w:shd w:val="clear" w:color="auto" w:fill="FFFFFF"/>
        </w:rPr>
      </w:pPr>
      <w:r>
        <w:rPr>
          <w:rFonts w:hint="eastAsia" w:ascii="宋体" w:hAnsi="宋体" w:cs="宋体"/>
          <w:bCs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adjustRightInd w:val="0"/>
        <w:spacing w:line="280" w:lineRule="exact"/>
        <w:jc w:val="left"/>
        <w:rPr>
          <w:bCs/>
          <w:szCs w:val="21"/>
        </w:rPr>
      </w:pPr>
      <w:r>
        <w:rPr>
          <w:rFonts w:hint="eastAsia" w:ascii="宋体" w:hAnsi="宋体" w:cs="宋体"/>
          <w:bCs/>
          <w:szCs w:val="21"/>
          <w:u w:val="single"/>
          <w:shd w:val="clear" w:color="auto" w:fill="FFFFFF"/>
        </w:rPr>
        <w:t xml:space="preserve">                                                                                </w:t>
      </w:r>
    </w:p>
    <w:p>
      <w:pPr>
        <w:adjustRightInd w:val="0"/>
        <w:snapToGrid w:val="0"/>
        <w:spacing w:line="280" w:lineRule="exact"/>
        <w:jc w:val="left"/>
        <w:rPr>
          <w:rFonts w:hint="eastAsia" w:ascii="黑体" w:hAnsi="黑体" w:eastAsia="黑体" w:cs="黑体"/>
          <w:b/>
          <w:szCs w:val="21"/>
        </w:rPr>
      </w:pPr>
      <w:r>
        <w:rPr>
          <w:rFonts w:hint="eastAsia" w:ascii="黑体" w:hAnsi="黑体" w:eastAsia="黑体" w:cs="黑体"/>
          <w:b/>
          <w:szCs w:val="21"/>
        </w:rPr>
        <w:t>三、创造·表达分享。(60分)</w:t>
      </w:r>
    </w:p>
    <w:p>
      <w:pPr>
        <w:spacing w:line="280" w:lineRule="exact"/>
        <w:ind w:firstLine="452" w:firstLineChars="200"/>
        <w:jc w:val="left"/>
        <w:rPr>
          <w:rFonts w:hint="eastAsia" w:ascii="楷体" w:hAnsi="楷体" w:eastAsia="楷体" w:cs="楷体"/>
          <w:bCs/>
          <w:spacing w:val="8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bCs/>
          <w:spacing w:val="8"/>
          <w:szCs w:val="21"/>
          <w:shd w:val="clear" w:color="auto" w:fill="FFFFFF"/>
        </w:rPr>
        <w:t>“无可奈何花落去”是诗人读懂人生的感慨，“读你千遍也不厌倦”是歌手读懂真情的呼唤，“先忧后乐”是文人读懂时代的担当，万有引力是科学家读懂苹果落地的思考……一诗一文，一人一事，都需要用慧眼去阅读，用心灵去感悟。</w:t>
      </w:r>
    </w:p>
    <w:p>
      <w:pPr>
        <w:spacing w:line="280" w:lineRule="exact"/>
        <w:jc w:val="left"/>
        <w:rPr>
          <w:bCs/>
          <w:spacing w:val="8"/>
          <w:szCs w:val="21"/>
          <w:shd w:val="clear" w:color="auto" w:fill="FFFFFF"/>
        </w:rPr>
      </w:pPr>
      <w:r>
        <w:rPr>
          <w:rFonts w:hint="eastAsia"/>
          <w:bCs/>
          <w:spacing w:val="8"/>
          <w:szCs w:val="21"/>
          <w:shd w:val="clear" w:color="auto" w:fill="FFFFFF"/>
        </w:rPr>
        <w:t>22.请以</w:t>
      </w:r>
      <w:r>
        <w:rPr>
          <w:rFonts w:hint="eastAsia" w:ascii="方正小标宋简体" w:eastAsia="方正小标宋简体"/>
          <w:bCs/>
          <w:spacing w:val="8"/>
          <w:szCs w:val="21"/>
          <w:shd w:val="clear" w:color="auto" w:fill="FFFFFF"/>
        </w:rPr>
        <w:t>“读懂</w:t>
      </w:r>
      <w:r>
        <w:rPr>
          <w:rFonts w:hint="eastAsia" w:ascii="方正小标宋简体" w:eastAsia="方正小标宋简体"/>
          <w:bCs/>
          <w:spacing w:val="8"/>
          <w:szCs w:val="21"/>
          <w:u w:val="single"/>
          <w:shd w:val="clear" w:color="auto" w:fill="FFFFFF"/>
        </w:rPr>
        <w:t xml:space="preserve">            </w:t>
      </w:r>
      <w:r>
        <w:rPr>
          <w:rFonts w:hint="eastAsia" w:ascii="方正小标宋简体" w:eastAsia="方正小标宋简体"/>
          <w:bCs/>
          <w:spacing w:val="8"/>
          <w:szCs w:val="21"/>
          <w:shd w:val="clear" w:color="auto" w:fill="FFFFFF"/>
        </w:rPr>
        <w:t>”</w:t>
      </w:r>
      <w:r>
        <w:rPr>
          <w:rFonts w:hint="eastAsia"/>
          <w:bCs/>
          <w:spacing w:val="8"/>
          <w:szCs w:val="21"/>
          <w:shd w:val="clear" w:color="auto" w:fill="FFFFFF"/>
        </w:rPr>
        <w:t>为题，写一篇</w:t>
      </w:r>
      <w:r>
        <w:rPr>
          <w:rFonts w:hint="eastAsia"/>
          <w:bCs/>
          <w:szCs w:val="21"/>
        </w:rPr>
        <w:t>不少于600字的</w:t>
      </w:r>
      <w:r>
        <w:rPr>
          <w:rFonts w:hint="eastAsia"/>
          <w:bCs/>
          <w:spacing w:val="8"/>
          <w:szCs w:val="21"/>
          <w:shd w:val="clear" w:color="auto" w:fill="FFFFFF"/>
        </w:rPr>
        <w:t>文章。</w:t>
      </w:r>
    </w:p>
    <w:p>
      <w:r>
        <w:br w:type="page"/>
      </w:r>
    </w:p>
    <w:p>
      <w:pPr>
        <w:spacing w:line="360" w:lineRule="exact"/>
        <w:jc w:val="center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第四单元</w:t>
      </w:r>
    </w:p>
    <w:p>
      <w:pPr>
        <w:spacing w:line="360" w:lineRule="exact"/>
        <w:ind w:firstLine="422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一、语言积累运用  </w:t>
      </w:r>
      <w:r>
        <w:rPr>
          <w:rFonts w:hint="eastAsia" w:ascii="宋体" w:hAnsi="宋体" w:cs="宋体"/>
          <w:szCs w:val="21"/>
        </w:rPr>
        <w:t>1D  2C  3</w:t>
      </w:r>
      <w:r>
        <w:rPr>
          <w:rFonts w:hint="eastAsia" w:ascii="宋体" w:hAnsi="宋体" w:cs="宋体"/>
          <w:bCs/>
          <w:szCs w:val="21"/>
        </w:rPr>
        <w:t>B  4D  5</w:t>
      </w:r>
      <w:r>
        <w:rPr>
          <w:rFonts w:hint="eastAsia" w:ascii="宋体" w:hAnsi="宋体" w:cs="宋体"/>
          <w:szCs w:val="21"/>
        </w:rPr>
        <w:t>D  6B  7</w:t>
      </w:r>
      <w:r>
        <w:rPr>
          <w:rFonts w:hint="eastAsia" w:ascii="宋体" w:hAnsi="宋体" w:cs="宋体"/>
          <w:bCs/>
          <w:szCs w:val="21"/>
        </w:rPr>
        <w:t>C  8</w:t>
      </w:r>
      <w:r>
        <w:rPr>
          <w:rFonts w:hint="eastAsia" w:ascii="宋体" w:hAnsi="宋体" w:cs="宋体"/>
          <w:szCs w:val="21"/>
        </w:rPr>
        <w:t xml:space="preserve">D  9C    </w:t>
      </w:r>
      <w:r>
        <w:rPr>
          <w:rFonts w:hint="eastAsia" w:ascii="宋体" w:hAnsi="宋体" w:cs="宋体"/>
          <w:bCs/>
          <w:szCs w:val="21"/>
        </w:rPr>
        <w:t>10（1）示例</w:t>
      </w:r>
      <w:r>
        <w:rPr>
          <w:rFonts w:hint="eastAsia" w:ascii="宋体" w:hAnsi="宋体" w:cs="宋体"/>
          <w:bCs/>
          <w:szCs w:val="21"/>
          <w:shd w:val="clear" w:color="auto" w:fill="FFFFFF"/>
        </w:rPr>
        <w:t>：</w:t>
      </w:r>
      <w:r>
        <w:rPr>
          <w:rFonts w:hint="eastAsia" w:ascii="宋体" w:hAnsi="宋体" w:cs="宋体"/>
          <w:bCs/>
          <w:szCs w:val="21"/>
        </w:rPr>
        <w:t>健康绿色上网，共建和谐空间；网络无边，青春有限，珍惜时间，健康上网  （2）示例：①举办以“净化网络 合理上网”为主题的黑板报或墙报；②召开“轻舞飞扬e时代的我们”的主题班会；③开展以“让青春在e时代闪光”为题的演讲比赛  （3）示例：①充分利用网络优势帮助学习，提高自身素质；②要科学合理地安排时间，上网要有利于身心健康，不沉溺于虚拟时空；③要把网络当成一种工具，而不是精神的寄托；④自觉抵制不良诱惑，培养高雅情趣，养成文明健康的生活方式等。</w:t>
      </w:r>
    </w:p>
    <w:p>
      <w:pPr>
        <w:pStyle w:val="2"/>
        <w:adjustRightInd w:val="0"/>
        <w:snapToGrid w:val="0"/>
        <w:spacing w:line="360" w:lineRule="exact"/>
        <w:ind w:firstLine="422" w:firstLineChars="200"/>
        <w:jc w:val="left"/>
        <w:rPr>
          <w:rFonts w:hint="eastAsia" w:hAnsi="宋体" w:cs="宋体"/>
        </w:rPr>
      </w:pPr>
      <w:r>
        <w:rPr>
          <w:rFonts w:hint="eastAsia" w:hAnsi="宋体" w:cs="宋体"/>
          <w:b/>
          <w:bCs/>
        </w:rPr>
        <w:t>二、阅读理解</w:t>
      </w:r>
      <w:r>
        <w:rPr>
          <w:rFonts w:hint="eastAsia" w:hAnsi="宋体" w:cs="宋体"/>
        </w:rPr>
        <w:t xml:space="preserve">（一）11.行动(或动作)描写  </w:t>
      </w:r>
      <w:r>
        <w:rPr>
          <w:rFonts w:hint="eastAsia" w:hAnsi="宋体" w:cs="宋体"/>
          <w:bCs/>
        </w:rPr>
        <w:t xml:space="preserve">12C  </w:t>
      </w:r>
      <w:r>
        <w:rPr>
          <w:rFonts w:hint="eastAsia" w:hAnsi="宋体" w:cs="宋体"/>
        </w:rPr>
        <w:t xml:space="preserve">13B  </w:t>
      </w:r>
      <w:r>
        <w:rPr>
          <w:rFonts w:hint="eastAsia" w:hAnsi="宋体" w:cs="宋体"/>
          <w:bCs/>
        </w:rPr>
        <w:t>14D    15.“我”此时百感交集，理解、愧疚、感激、担忧等，“</w:t>
      </w:r>
      <w:r>
        <w:rPr>
          <w:rFonts w:hint="eastAsia" w:hAnsi="宋体" w:cs="宋体"/>
        </w:rPr>
        <w:t>怕他看见</w:t>
      </w:r>
      <w:r>
        <w:rPr>
          <w:rFonts w:hint="eastAsia" w:hAnsi="宋体" w:cs="宋体"/>
          <w:bCs/>
        </w:rPr>
        <w:t>”是怕父亲见“我”这样而担心，“怕别人看见”是因为觉得自己是男人，不应该轻易流泪    16．内容：表明是第二次流泪，同时突出了作者和父亲离别时对父亲的依恋、感激和敬爱之情；</w:t>
      </w:r>
      <w:r>
        <w:rPr>
          <w:rFonts w:hint="eastAsia" w:hAnsi="宋体" w:cs="宋体"/>
        </w:rPr>
        <w:t>结构：照应文中“我的泪很快地流下来了”。</w:t>
      </w:r>
    </w:p>
    <w:p>
      <w:pPr>
        <w:spacing w:line="360" w:lineRule="exact"/>
        <w:ind w:firstLine="422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（二）17.</w:t>
      </w:r>
      <w:r>
        <w:rPr>
          <w:rFonts w:hint="eastAsia" w:ascii="宋体" w:hAnsi="宋体" w:cs="宋体"/>
          <w:bCs/>
          <w:spacing w:val="8"/>
          <w:szCs w:val="21"/>
          <w:shd w:val="clear" w:color="auto" w:fill="FFFFFF"/>
        </w:rPr>
        <w:t>为了六平方米小屋的幸福，女人绣了一幅名为“幸福树”的十字绣挂在墙上    18.环境描写。交代了一家人简单而整洁的生活环境，反衬出后文对家庭幸福的描写，也衬托出女人的知足和勤劳    19（1）</w:t>
      </w:r>
      <w:r>
        <w:rPr>
          <w:rFonts w:hint="eastAsia" w:ascii="宋体" w:hAnsi="宋体" w:cs="宋体"/>
          <w:bCs/>
          <w:szCs w:val="21"/>
        </w:rPr>
        <w:t xml:space="preserve">指六平米的小家沉浸在平淡而幸福的环境中  </w:t>
      </w:r>
      <w:r>
        <w:rPr>
          <w:rFonts w:hint="eastAsia" w:ascii="宋体" w:hAnsi="宋体" w:cs="宋体"/>
          <w:bCs/>
          <w:spacing w:val="8"/>
          <w:szCs w:val="21"/>
          <w:shd w:val="clear" w:color="auto" w:fill="FFFFFF"/>
        </w:rPr>
        <w:t>（2）</w:t>
      </w:r>
      <w:r>
        <w:rPr>
          <w:rFonts w:hint="eastAsia" w:ascii="宋体" w:hAnsi="宋体" w:cs="宋体"/>
          <w:bCs/>
          <w:szCs w:val="21"/>
        </w:rPr>
        <w:t xml:space="preserve">指生活中的纷乱和不容易    </w:t>
      </w:r>
      <w:r>
        <w:rPr>
          <w:rFonts w:hint="eastAsia" w:ascii="宋体" w:hAnsi="宋体" w:cs="宋体"/>
          <w:bCs/>
          <w:spacing w:val="8"/>
          <w:szCs w:val="21"/>
          <w:shd w:val="clear" w:color="auto" w:fill="FFFFFF"/>
        </w:rPr>
        <w:t>20.</w:t>
      </w:r>
      <w:r>
        <w:rPr>
          <w:rFonts w:hint="eastAsia" w:ascii="宋体" w:hAnsi="宋体" w:cs="宋体"/>
          <w:bCs/>
          <w:szCs w:val="21"/>
        </w:rPr>
        <w:t>用排比的修辞手法，写出了女人平淡的生活，展示女人一家平淡相守的美好，增强了语言的气势</w:t>
      </w:r>
      <w:r>
        <w:rPr>
          <w:rFonts w:hint="eastAsia" w:ascii="宋体" w:hAnsi="宋体" w:cs="宋体"/>
          <w:bCs/>
          <w:spacing w:val="8"/>
          <w:szCs w:val="21"/>
          <w:shd w:val="clear" w:color="auto" w:fill="FFFFFF"/>
        </w:rPr>
        <w:t xml:space="preserve">    21（1）</w:t>
      </w:r>
      <w:r>
        <w:rPr>
          <w:rFonts w:hint="eastAsia" w:ascii="宋体" w:hAnsi="宋体" w:cs="宋体"/>
          <w:bCs/>
          <w:szCs w:val="21"/>
        </w:rPr>
        <w:t>作为线索贯穿全文，全文围绕“六平方米”描绘了修鞋铺一家面积小但平淡而幸福的生活；（2）暗示了文章的主题，“六平方米”的小居所与家庭的幸福形成对比，告诉人们幸福与住房的面积大小无关，而在于人内心的感受；（3）激发读者的阅读兴趣。</w:t>
      </w:r>
    </w:p>
    <w:p>
      <w:pPr>
        <w:numPr>
          <w:ilvl w:val="0"/>
          <w:numId w:val="1"/>
        </w:numPr>
        <w:spacing w:line="360" w:lineRule="exact"/>
        <w:ind w:firstLine="422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写作  </w:t>
      </w:r>
      <w:r>
        <w:rPr>
          <w:rFonts w:hint="eastAsia" w:ascii="宋体" w:hAnsi="宋体" w:cs="宋体"/>
          <w:szCs w:val="21"/>
        </w:rPr>
        <w:t>22.略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B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E09D6"/>
    <w:multiLevelType w:val="singleLevel"/>
    <w:tmpl w:val="4D9E09D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3390297"/>
    <w:rsid w:val="23390297"/>
    <w:rsid w:val="625B11C8"/>
    <w:rsid w:val="7405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pPr>
      <w:spacing w:line="240" w:lineRule="auto"/>
    </w:pPr>
    <w:rPr>
      <w:rFonts w:ascii="宋体" w:hAnsi="Courier New" w:cs="Courier New"/>
    </w:rPr>
  </w:style>
  <w:style w:type="paragraph" w:styleId="3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2022-01-06T03:27:00Z</dcterms:created>
  <dc:creator>DELL</dc:creator>
  <cp:lastModifiedBy>Administrator</cp:lastModifiedBy>
  <dcterms:modified xsi:type="dcterms:W3CDTF">2022-01-11T06:28:42Z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