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1"/>
        </w:numPr>
        <w:spacing w:line="360" w:lineRule="auto"/>
        <w:jc w:val="center"/>
        <w:textAlignment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10642600</wp:posOffset>
            </wp:positionH>
            <wp:positionV relativeFrom="topMargin">
              <wp:posOffset>12446000</wp:posOffset>
            </wp:positionV>
            <wp:extent cx="266700" cy="355600"/>
            <wp:effectExtent l="0" t="0" r="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667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b/>
          <w:bCs/>
          <w:sz w:val="36"/>
          <w:szCs w:val="40"/>
        </w:rPr>
        <w:t>-2022第一学期七年级生物双休作业</w:t>
      </w:r>
    </w:p>
    <w:p>
      <w:pPr>
        <w:spacing w:line="360" w:lineRule="auto"/>
        <w:jc w:val="center"/>
        <w:textAlignment w:val="center"/>
        <w:rPr>
          <w:b/>
          <w:bCs/>
          <w:sz w:val="36"/>
          <w:szCs w:val="40"/>
        </w:rPr>
      </w:pPr>
      <w:r>
        <w:rPr>
          <w:rFonts w:hint="eastAsia"/>
          <w:b/>
          <w:bCs/>
          <w:sz w:val="36"/>
          <w:szCs w:val="40"/>
        </w:rPr>
        <w:t>（内容：第一章---第三章）</w:t>
      </w:r>
    </w:p>
    <w:p>
      <w:pPr>
        <w:spacing w:line="360" w:lineRule="auto"/>
        <w:textAlignment w:val="center"/>
      </w:pPr>
      <w:r>
        <w:rPr>
          <w:rFonts w:ascii="黑体" w:hAnsi="黑体" w:eastAsia="黑体" w:cs="黑体"/>
        </w:rPr>
        <w:t>一、选择题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0" w:name="topic_e4a57317-b33a-4a01-a433-b6e16d5474"/>
      <w:r>
        <w:rPr>
          <w:rFonts w:ascii="宋体" w:cs="宋体"/>
          <w:kern w:val="0"/>
          <w:szCs w:val="21"/>
        </w:rPr>
        <w:t>下列有关人类起源和发展的叙述，错误的是（　　）</w:t>
      </w:r>
      <w:bookmarkEnd w:id="0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人类和现代类人猿的共同祖先是森林古猿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人类的起源和发展与环境的变化密切相关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从猿到人的进化过程中，前肢变得粗壮有力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古人类化石是研究人类起源问题的直接证据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" w:name="topic_be81ca41-8b6f-4251-aca7-00f551b219"/>
      <w:r>
        <w:rPr>
          <w:rFonts w:ascii="宋体" w:cs="宋体"/>
          <w:kern w:val="0"/>
          <w:szCs w:val="21"/>
        </w:rPr>
        <w:t>在东非大裂谷，与猿进化成人直接相关的环境变化是（　　）</w:t>
      </w:r>
      <w:bookmarkEnd w:id="1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生存空间由小变大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食物种类由较少变得较多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热带丛林变成稀树草原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由雨水充沛变得干旱少雨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" w:name="topic_5e8f1859-bfd4-49b7-badf-9f19eaf255"/>
      <w:r>
        <w:rPr>
          <w:rFonts w:ascii="宋体" w:cs="宋体"/>
          <w:kern w:val="0"/>
          <w:szCs w:val="21"/>
        </w:rPr>
        <w:t>下列有关人的生殖的叙述，正确的是（　　）</w:t>
      </w:r>
      <w:bookmarkEnd w:id="2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男性最主要的生殖器官是阴囊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每个人的生命都是从新生儿开始的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女性分泌雌性激素的器官是子宫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体外受精技术是“试管婴儿”技术的关键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3" w:name="topic_05f54d1a-2709-4bfb-93cc-b0589b1339"/>
      <w:r>
        <w:rPr>
          <w:rFonts w:ascii="宋体" w:cs="宋体"/>
          <w:kern w:val="0"/>
          <w:szCs w:val="21"/>
        </w:rPr>
        <w:t>下列有关青春期的认识或做法，错误的是（　　）</w:t>
      </w:r>
      <w:bookmarkEnd w:id="3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男孩出现“遗精”，女孩出现“月经”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男孩和女孩的第二性征越来越明显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乱发脾气，有心事也不与师长交流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性意识萌动，应正确处理与异性的关系</w:t>
      </w:r>
    </w:p>
    <w:tbl>
      <w:tblPr>
        <w:tblStyle w:val="4"/>
        <w:tblpPr w:leftFromText="180" w:rightFromText="180" w:vertAnchor="text" w:horzAnchor="page" w:tblpX="1937" w:tblpY="1268"/>
        <w:tblOverlap w:val="never"/>
        <w:tblW w:w="6057" w:type="dxa"/>
        <w:tblInd w:w="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797"/>
        <w:gridCol w:w="920"/>
        <w:gridCol w:w="1158"/>
        <w:gridCol w:w="1024"/>
        <w:gridCol w:w="1158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84" w:hRule="atLeast"/>
        </w:trPr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食物名称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黄豆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核桃仁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玉米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花生仁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258" w:hRule="atLeast"/>
        </w:trPr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质量（克）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84" w:hRule="atLeast"/>
        </w:trPr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水（毫升）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50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50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92" w:hRule="atLeast"/>
        </w:trPr>
        <w:tc>
          <w:tcPr>
            <w:tcW w:w="17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温度上升（℃）</w:t>
            </w:r>
          </w:p>
        </w:tc>
        <w:tc>
          <w:tcPr>
            <w:tcW w:w="9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1.5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10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1.2</w:t>
            </w:r>
          </w:p>
        </w:tc>
        <w:tc>
          <w:tcPr>
            <w:tcW w:w="11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2.1</w:t>
            </w:r>
          </w:p>
        </w:tc>
      </w:tr>
    </w:tbl>
    <w:p>
      <w:pPr>
        <w:numPr>
          <w:ilvl w:val="0"/>
          <w:numId w:val="2"/>
        </w:numPr>
        <w:spacing w:line="360" w:lineRule="auto"/>
        <w:textAlignment w:val="center"/>
      </w:pPr>
      <w:r>
        <w:rPr>
          <w:rFonts w:ascii="宋体" w:cs="宋体"/>
          <w:kern w:val="0"/>
          <w:szCs w:val="21"/>
        </w:rPr>
        <w:t>如表是某兴趣小组利用如图所示实验装置，测定四种食物中能量的实验结果（注：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毫升水每升高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℃，需要吸收</w:t>
      </w:r>
      <w:r>
        <w:rPr>
          <w:rFonts w:ascii="Times New Roman" w:hAnsi="Times New Roman" w:eastAsia="Times New Roman" w:cs="Times New Roman"/>
          <w:kern w:val="0"/>
          <w:szCs w:val="21"/>
        </w:rPr>
        <w:t>42</w:t>
      </w:r>
      <w:r>
        <w:rPr>
          <w:rFonts w:ascii="宋体" w:cs="宋体"/>
          <w:kern w:val="0"/>
          <w:szCs w:val="21"/>
        </w:rPr>
        <w:t>焦的热能）。有关叙述错误的是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4093210</wp:posOffset>
            </wp:positionH>
            <wp:positionV relativeFrom="line">
              <wp:posOffset>302895</wp:posOffset>
            </wp:positionV>
            <wp:extent cx="1352550" cy="1428750"/>
            <wp:effectExtent l="0" t="0" r="0" b="0"/>
            <wp:wrapSquare wrapText="left"/>
            <wp:docPr id="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（　　）</w:t>
      </w:r>
    </w:p>
    <w:p>
      <w:pPr>
        <w:spacing w:line="360" w:lineRule="auto"/>
        <w:ind w:left="420"/>
        <w:textAlignment w:val="center"/>
        <w:rPr>
          <w:rFonts w:ascii="Times New Roman" w:hAnsi="Times New Roman" w:eastAsia="Times New Roman" w:cs="Times New Roman"/>
          <w:kern w:val="0"/>
          <w:sz w:val="24"/>
          <w:szCs w:val="24"/>
        </w:rPr>
      </w:pPr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四种食物中核桃仁含能量最多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测定的玉米的热量值是</w:t>
      </w:r>
      <w:r>
        <w:rPr>
          <w:rFonts w:ascii="Times New Roman" w:hAnsi="Times New Roman" w:eastAsia="Times New Roman" w:cs="Times New Roman"/>
          <w:kern w:val="0"/>
          <w:szCs w:val="21"/>
        </w:rPr>
        <w:t>5040</w:t>
      </w:r>
      <w:r>
        <w:rPr>
          <w:rFonts w:ascii="宋体" w:cs="宋体"/>
          <w:kern w:val="0"/>
          <w:szCs w:val="21"/>
        </w:rPr>
        <w:t>焦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实验时设置重复组是为了减小误差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测定出的食物热量值小于实际所含能量值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4" w:name="topic_618be0d7-bc4b-4683-aecf-dcf515e732"/>
      <w:r>
        <w:rPr>
          <w:rFonts w:ascii="宋体" w:cs="宋体"/>
          <w:kern w:val="0"/>
          <w:szCs w:val="21"/>
        </w:rPr>
        <w:t>膳食纤维是人体需要的“第七类营养素”，对维持身体健康非常重要。下列食物富含膳食纤维的是（　　）</w:t>
      </w:r>
      <w:bookmarkEnd w:id="4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甘薯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牛奶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鸡蛋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牛肉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5" w:name="topic_325c92d1-530f-4196-aa0a-ed9d9c725b"/>
      <w:r>
        <w:rPr>
          <w:rFonts w:ascii="宋体" w:cs="宋体"/>
          <w:kern w:val="0"/>
          <w:szCs w:val="21"/>
        </w:rPr>
        <w:t>如图曲线表示淀粉、蛋白质和脂肪在消化道中被消化的程度。有关叙述错误的是（　　）</w:t>
      </w:r>
      <w:bookmarkEnd w:id="5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0288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752725" cy="2019300"/>
            <wp:effectExtent l="0" t="0" r="9525" b="0"/>
            <wp:wrapTopAndBottom/>
            <wp:docPr id="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52725" cy="2019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蛋白质在</w:t>
      </w:r>
      <w:r>
        <w:rPr>
          <w:rFonts w:ascii="Times New Roman" w:hAnsi="Times New Roman" w:eastAsia="Times New Roman" w:cs="Times New Roman"/>
          <w:kern w:val="0"/>
          <w:szCs w:val="21"/>
        </w:rPr>
        <w:t>C</w:t>
      </w:r>
      <w:r>
        <w:rPr>
          <w:rFonts w:ascii="宋体" w:cs="宋体"/>
          <w:kern w:val="0"/>
          <w:szCs w:val="21"/>
        </w:rPr>
        <w:t>内开始被消化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曲线</w:t>
      </w:r>
      <w:r>
        <w:rPr>
          <w:rFonts w:ascii="MS UI Gothic" w:hAnsi="MS UI Gothic" w:eastAsia="MS UI Gothic" w:cs="MS UI Gothic"/>
          <w:kern w:val="0"/>
          <w:szCs w:val="21"/>
        </w:rPr>
        <w:t>Ⅰ</w:t>
      </w:r>
      <w:r>
        <w:rPr>
          <w:rFonts w:ascii="宋体" w:cs="宋体"/>
          <w:kern w:val="0"/>
          <w:szCs w:val="21"/>
        </w:rPr>
        <w:t>表示淀粉的消化过程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在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中脂肪只有化学性消化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营养物质在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处被吸收的最多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6" w:name="topic_f06980fa-708d-4ba5-aa13-6ee9ebfc4d"/>
      <w:r>
        <w:rPr>
          <w:rFonts w:ascii="宋体" w:cs="宋体"/>
          <w:kern w:val="0"/>
          <w:szCs w:val="21"/>
        </w:rPr>
        <w:t>下列消化器官中，基本上没有吸收作用的是（　　）</w:t>
      </w:r>
      <w:bookmarkEnd w:id="6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大肠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口腔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胃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小肠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7" w:name="topic_41344d6b-4429-477a-8cba-b0b44697a3"/>
      <w:r>
        <w:rPr>
          <w:rFonts w:ascii="宋体" w:cs="宋体"/>
          <w:kern w:val="0"/>
          <w:szCs w:val="21"/>
        </w:rPr>
        <w:t>某人长期不吃早餐形成胆结石，胆结石堵塞胆管后会直接影响消化的营养物质是（　　）</w:t>
      </w:r>
      <w:bookmarkEnd w:id="7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脂肪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膳食纤维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淀粉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蛋白质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8" w:name="topic_4cce05da-caf9-4e73-82c2-2fdf5e1f6a"/>
      <w:r>
        <w:rPr>
          <w:rFonts w:ascii="宋体" w:cs="宋体"/>
          <w:kern w:val="0"/>
          <w:szCs w:val="21"/>
        </w:rPr>
        <w:t>如图模拟了淀粉的消化过程，“剪刀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”“剪刀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”分别代表两种消化酶。其中“剪刀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”出现在消化道的哪个部位（　　）</w:t>
      </w:r>
      <w:bookmarkEnd w:id="8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1885950" cy="1028700"/>
            <wp:effectExtent l="0" t="0" r="0" b="0"/>
            <wp:wrapTopAndBottom/>
            <wp:docPr id="5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口腔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胃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小肠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大肠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9" w:name="topic_fd7d4b41-ee0f-4c43-9332-23d655106e"/>
      <w:r>
        <w:rPr>
          <w:rFonts w:ascii="宋体" w:cs="宋体"/>
          <w:kern w:val="0"/>
          <w:szCs w:val="21"/>
        </w:rPr>
        <w:t>要制定一份合理的食谱，用量最多的食物应是（　　）</w:t>
      </w:r>
      <w:bookmarkEnd w:id="9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谷类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果蔬类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鱼类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肉类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0" w:name="topic_4137549a-2cb6-406f-a4ac-9586b364bf"/>
      <w:r>
        <w:rPr>
          <w:rFonts w:ascii="宋体" w:cs="宋体"/>
          <w:kern w:val="0"/>
          <w:szCs w:val="21"/>
        </w:rPr>
        <w:t>下列四位顾客在自助餐厅选取的早餐食物中，营养搭配比较合理的是（　　）</w:t>
      </w:r>
      <w:bookmarkEnd w:id="10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花卷、玉米粥、煎小黄鱼、肉包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油条、豆汁、煮鸡蛋、炒豆腐丝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馒头、大米粥、清炒油菜、豆沙包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热牛奶、面包片、火腿切片、水果拼盘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1" w:name="topic_5f329ddd-1e5e-4eb2-9791-6c0186b319"/>
      <w:r>
        <w:rPr>
          <w:rFonts w:ascii="宋体" w:cs="宋体"/>
          <w:kern w:val="0"/>
          <w:szCs w:val="21"/>
        </w:rPr>
        <w:t>下列有关人体营养的叙述，不正确的是（　　）</w:t>
      </w:r>
      <w:bookmarkEnd w:id="11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属于有机物的营养物质不一定能为人体生命活动提供能量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航天员在太空生活，所带食物要含有全面均衡的营养成分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早、中、晚餐摄入的能量应当分别占</w:t>
      </w:r>
      <w:r>
        <w:rPr>
          <w:rFonts w:ascii="Times New Roman" w:hAnsi="Times New Roman" w:eastAsia="Times New Roman" w:cs="Times New Roman"/>
          <w:kern w:val="0"/>
          <w:szCs w:val="21"/>
        </w:rPr>
        <w:t>30%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40%</w:t>
      </w:r>
      <w:r>
        <w:rPr>
          <w:rFonts w:ascii="宋体" w:cs="宋体"/>
          <w:kern w:val="0"/>
          <w:szCs w:val="21"/>
        </w:rPr>
        <w:t>和</w:t>
      </w:r>
      <w:r>
        <w:rPr>
          <w:rFonts w:ascii="Times New Roman" w:hAnsi="Times New Roman" w:eastAsia="Times New Roman" w:cs="Times New Roman"/>
          <w:kern w:val="0"/>
          <w:szCs w:val="21"/>
        </w:rPr>
        <w:t>30%</w:t>
      </w:r>
      <w:r>
        <w:rPr>
          <w:rFonts w:ascii="宋体" w:cs="宋体"/>
          <w:kern w:val="0"/>
          <w:szCs w:val="21"/>
        </w:rPr>
        <w:t>左右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绿色食品是指生产过程中不使用农药化肥和添加剂的食品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2" w:name="topic_42af3ab1-dd83-4e8d-a477-01740f6d20"/>
      <w:r>
        <w:rPr>
          <w:rFonts w:ascii="宋体" w:cs="宋体"/>
          <w:kern w:val="0"/>
          <w:szCs w:val="21"/>
        </w:rPr>
        <w:t>下列有关食品安全的叙述，正确的是（　　）</w:t>
      </w:r>
      <w:bookmarkEnd w:id="12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在冰箱存放过久的食材加热后可食用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食物表面有少量霉斑，去除后可以食用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不吃流动商贩售卖的没有卫生许可证的食品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有“虫眼”的蔬菜含农药少，可放心购买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3" w:name="topic_44cd2457-767b-403a-8cfc-41adfb9d05"/>
      <w:r>
        <w:rPr>
          <w:rFonts w:ascii="宋体" w:cs="宋体"/>
          <w:kern w:val="0"/>
          <w:szCs w:val="21"/>
        </w:rPr>
        <w:t>下列饮食习惯做到健康膳食的是（　　）</w:t>
      </w:r>
      <w:bookmarkEnd w:id="13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经常饮用果汁、汽水、可乐等饮料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每天多吃一些富含膳食纤维的食物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大量进食咸鱼、火腿、香肠等腌制食品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经常吃油炸、烧烤、油煎的食物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4" w:name="topic_e4df6b50-21d8-495d-95a1-22626636ea"/>
      <w:r>
        <w:rPr>
          <w:rFonts w:ascii="宋体" w:cs="宋体"/>
          <w:kern w:val="0"/>
          <w:szCs w:val="21"/>
        </w:rPr>
        <w:t>产生卵细胞、形成受精卵及供给分别是（　　）</w:t>
      </w:r>
      <w:bookmarkEnd w:id="14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卵巢、输卵管、子宫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输卵管、子宫、胎盘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卵巢、输卵管、胎盘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卵巢、子宫、胎盘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5" w:name="topic_cf570d62-b767-4f29-9809-70881041c1"/>
      <w:r>
        <w:rPr>
          <w:rFonts w:ascii="宋体" w:cs="宋体"/>
          <w:kern w:val="0"/>
          <w:szCs w:val="21"/>
        </w:rPr>
        <w:t>“女大十八变，越变越好看”，与之直接相关的器官和物质是（　　）</w:t>
      </w:r>
      <w:bookmarkEnd w:id="15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子宫；月经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卵巢；雌性激素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阴道；月经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子宫；雌性激素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6" w:name="topic_e3c23405-7b90-4214-9477-96bd89b35c"/>
      <w:r>
        <w:rPr>
          <w:rFonts w:ascii="宋体" w:cs="宋体"/>
          <w:kern w:val="0"/>
          <w:szCs w:val="21"/>
        </w:rPr>
        <w:t>怀孕就是指一粒“种子”进入到子宫并植入内膜，这一粒“种子”是（　　）</w:t>
      </w:r>
      <w:bookmarkEnd w:id="16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受精卵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胚泡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胚胎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胎儿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7" w:name="topic_dd042641-e535-42c8-a40d-3706f3f761"/>
      <w:r>
        <w:rPr>
          <w:rFonts w:ascii="宋体" w:cs="宋体"/>
          <w:kern w:val="0"/>
          <w:szCs w:val="21"/>
        </w:rPr>
        <w:t>小肠的下列结构特点中，与吸收功能无关的是（　　）</w:t>
      </w:r>
      <w:bookmarkEnd w:id="17"/>
    </w:p>
    <w:p>
      <w:pPr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小肠是消化道中最长的一段，一般有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kern w:val="0"/>
          <w:szCs w:val="21"/>
        </w:rPr>
        <w:t>6</w:t>
      </w:r>
      <w:r>
        <w:rPr>
          <w:rFonts w:ascii="宋体" w:cs="宋体"/>
          <w:kern w:val="0"/>
          <w:szCs w:val="21"/>
        </w:rPr>
        <w:t>米长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小肠壁内表面有很多环形皱襞，皱襞上有很多小肠绒毛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小肠壁内的肠腺能分泌肠液，肠液能消化蛋白质、脂肪和糖类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小肠绒毛壁很薄，小肠绒毛内分布着丰富的毛细血管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8" w:name="topic_a446662a-b7f8-43cc-958b-70ab24f240"/>
      <w:r>
        <w:rPr>
          <w:rFonts w:ascii="宋体" w:cs="宋体"/>
          <w:kern w:val="0"/>
          <w:szCs w:val="21"/>
        </w:rPr>
        <w:t>在盛有等量鲜牛肉的四支试管中，分别加入配制的消化液，充分振荡后置于</w:t>
      </w:r>
      <w:r>
        <w:rPr>
          <w:rFonts w:ascii="Times New Roman" w:hAnsi="Times New Roman" w:eastAsia="Times New Roman" w:cs="Times New Roman"/>
          <w:kern w:val="0"/>
          <w:szCs w:val="21"/>
        </w:rPr>
        <w:t>37</w:t>
      </w:r>
      <w:r>
        <w:rPr>
          <w:rFonts w:ascii="宋体" w:cs="宋体"/>
          <w:kern w:val="0"/>
          <w:szCs w:val="21"/>
        </w:rPr>
        <w:t>℃温水中，能消化的一组是（　　）</w:t>
      </w:r>
      <w:bookmarkEnd w:id="18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胃液、肠液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唾液、胃液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唾液、肠液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胆汁、胰液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19" w:name="topic_614ffa5d-9b48-47f5-be09-8d89fae790"/>
      <w:r>
        <w:rPr>
          <w:rFonts w:ascii="宋体" w:cs="宋体"/>
          <w:kern w:val="0"/>
          <w:szCs w:val="21"/>
        </w:rPr>
        <w:t>每年的夏季是溺水身亡的高发季节，溺水阻断了呼吸过程中的哪个环节（　　）</w:t>
      </w:r>
      <w:bookmarkEnd w:id="19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肺与血液之间的气体交换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肺与外界的气体交换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氧气在血液中的运输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血液与组织细胞之间的气体交换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0" w:name="topic_4c1a3c29-e52a-429f-98c1-f0f6a015b0"/>
      <w:r>
        <w:rPr>
          <w:rFonts w:ascii="宋体" w:cs="宋体"/>
          <w:kern w:val="0"/>
          <w:szCs w:val="21"/>
        </w:rPr>
        <w:t>俗话说：“食不言，寝不语。”吃饭时不能大声谈笑的主要原因是（　　）</w:t>
      </w:r>
      <w:bookmarkEnd w:id="20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有利于保护声带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食物容易由咽误入气管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流经消化器官的血量减少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唾液腺分泌唾液的量减少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1" w:name="topic_41ccee40-414d-4c22-8aa4-411836fd2e"/>
      <w:r>
        <w:rPr>
          <w:rFonts w:ascii="宋体" w:cs="宋体"/>
          <w:kern w:val="0"/>
          <w:szCs w:val="21"/>
        </w:rPr>
        <w:t>同学们在上体育课进行</w:t>
      </w:r>
      <w:r>
        <w:rPr>
          <w:rFonts w:ascii="Times New Roman" w:hAnsi="Times New Roman" w:eastAsia="Times New Roman" w:cs="Times New Roman"/>
          <w:kern w:val="0"/>
          <w:szCs w:val="21"/>
        </w:rPr>
        <w:t>100</w:t>
      </w:r>
      <w:r>
        <w:rPr>
          <w:rFonts w:ascii="宋体" w:cs="宋体"/>
          <w:kern w:val="0"/>
          <w:szCs w:val="21"/>
        </w:rPr>
        <w:t>米跑比赛后，出现的生理现象是（　　）</w:t>
      </w:r>
      <w:bookmarkEnd w:id="21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呼吸比较深，呼吸频率不变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呼吸比较浅，呼吸频率增加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呼吸深度和呼吸频率都增加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呼吸深度和呼吸频率都不变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2" w:name="topic_cc0e36e2-7921-476c-9278-05481c2988"/>
      <w:r>
        <w:rPr>
          <w:rFonts w:ascii="宋体" w:cs="宋体"/>
          <w:kern w:val="0"/>
          <w:szCs w:val="21"/>
        </w:rPr>
        <w:t>平静呼气动作完成的一瞬间，肺内压（　　）</w:t>
      </w:r>
      <w:bookmarkEnd w:id="22"/>
    </w:p>
    <w:p>
      <w:pPr>
        <w:tabs>
          <w:tab w:val="left" w:pos="2310"/>
          <w:tab w:val="left" w:pos="4200"/>
          <w:tab w:val="left" w:pos="609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低于大气压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高于大气压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等于大气压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不确定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3" w:name="topic_1c0441d8-1baa-4386-82f0-83ce697cc3"/>
      <w:r>
        <w:rPr>
          <w:rFonts w:ascii="宋体" w:cs="宋体"/>
          <w:kern w:val="0"/>
          <w:szCs w:val="21"/>
        </w:rPr>
        <w:t>下列哪项是肺泡适于气体交换的特点（　　）</w:t>
      </w:r>
      <w:bookmarkEnd w:id="23"/>
    </w:p>
    <w:p>
      <w:pPr>
        <w:tabs>
          <w:tab w:val="left" w:pos="4200"/>
        </w:tabs>
        <w:spacing w:line="360" w:lineRule="auto"/>
        <w:ind w:left="420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A. </w:t>
      </w:r>
      <w:r>
        <w:rPr>
          <w:rFonts w:ascii="宋体" w:cs="宋体"/>
          <w:kern w:val="0"/>
          <w:szCs w:val="21"/>
        </w:rPr>
        <w:t>肺泡壁由一层上皮细胞构成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B. </w:t>
      </w:r>
      <w:r>
        <w:rPr>
          <w:rFonts w:ascii="宋体" w:cs="宋体"/>
          <w:kern w:val="0"/>
          <w:szCs w:val="21"/>
        </w:rPr>
        <w:t>肺泡数目多，总面积大</w:t>
      </w:r>
      <w: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C. </w:t>
      </w:r>
      <w:r>
        <w:rPr>
          <w:rFonts w:ascii="宋体" w:cs="宋体"/>
          <w:kern w:val="0"/>
          <w:szCs w:val="21"/>
        </w:rPr>
        <w:t>肺泡外面缠绕着丰富的毛细血管</w:t>
      </w:r>
      <w:r>
        <w:tab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D. </w:t>
      </w:r>
      <w:r>
        <w:rPr>
          <w:rFonts w:ascii="宋体" w:cs="宋体"/>
          <w:kern w:val="0"/>
          <w:szCs w:val="21"/>
        </w:rPr>
        <w:t>以上三项都是</w:t>
      </w:r>
    </w:p>
    <w:p>
      <w:pPr>
        <w:tabs>
          <w:tab w:val="left" w:pos="4200"/>
        </w:tabs>
        <w:spacing w:line="360" w:lineRule="auto"/>
        <w:textAlignment w:val="center"/>
      </w:pPr>
      <w:r>
        <w:rPr>
          <w:rFonts w:ascii="黑体" w:hAnsi="黑体" w:eastAsia="黑体" w:cs="黑体"/>
        </w:rPr>
        <w:t>二、简答题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4" w:name="topic_af0caa2b-7f8d-474c-bcdc-fdf91074e5"/>
      <w:r>
        <w:rPr>
          <w:rFonts w:ascii="宋体" w:cs="宋体"/>
          <w:kern w:val="0"/>
          <w:szCs w:val="21"/>
        </w:rPr>
        <w:t>人通过生殖过程产生新个体。如图是生殖过程的胎儿期示意图。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0">
            <wp:simplePos x="0" y="0"/>
            <wp:positionH relativeFrom="column">
              <wp:posOffset>4140835</wp:posOffset>
            </wp:positionH>
            <wp:positionV relativeFrom="line">
              <wp:posOffset>476250</wp:posOffset>
            </wp:positionV>
            <wp:extent cx="1219200" cy="1323975"/>
            <wp:effectExtent l="0" t="0" r="0" b="9525"/>
            <wp:wrapSquare wrapText="left"/>
            <wp:docPr id="4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19200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cs="宋体"/>
          <w:kern w:val="0"/>
          <w:szCs w:val="21"/>
        </w:rPr>
        <w:t>请分析回答：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）男性的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产生的生殖细胞是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。女性的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产生的生殖细胞是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。两种生殖细胞在女性的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内结合成受精卵。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）受精卵不断进行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，逐渐发育成胚泡，胚泡向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移动，最终种植在其内膜上，这是怀孕的开始。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）胚泡中的细胞继续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，还渐发育成胚胎。在胚胎期逐渐形成</w:t>
      </w:r>
      <w:r>
        <w:rPr>
          <w:rFonts w:ascii="Times New Roman" w:hAnsi="Times New Roman" w:eastAsia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，该器官的重要功能是实现胎儿与母体间的物质交换，它靠</w:t>
      </w:r>
      <w:r>
        <w:rPr>
          <w:rFonts w:ascii="Times New Roman" w:hAnsi="Times New Roman" w:eastAsia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与胎儿相连。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）一般来说，怀孕到第</w:t>
      </w:r>
      <w:r>
        <w:rPr>
          <w:rFonts w:ascii="Times New Roman" w:hAnsi="Times New Roman" w:eastAsia="Times New Roman" w:cs="Times New Roman"/>
          <w:kern w:val="0"/>
          <w:szCs w:val="21"/>
        </w:rPr>
        <w:t>40</w:t>
      </w:r>
      <w:r>
        <w:rPr>
          <w:rFonts w:ascii="宋体" w:cs="宋体"/>
          <w:kern w:val="0"/>
          <w:szCs w:val="21"/>
        </w:rPr>
        <w:t>周时，胎儿发育成熟，成熟的胎儿和</w:t>
      </w:r>
      <w:r>
        <w:rPr>
          <w:rFonts w:ascii="Times New Roman" w:hAnsi="Times New Roman" w:eastAsia="Times New Roman" w:cs="Times New Roman"/>
          <w:kern w:val="0"/>
          <w:szCs w:val="21"/>
        </w:rPr>
        <w:t>[______]______</w:t>
      </w:r>
      <w:r>
        <w:rPr>
          <w:rFonts w:ascii="宋体" w:cs="宋体"/>
          <w:kern w:val="0"/>
          <w:szCs w:val="21"/>
        </w:rPr>
        <w:t>从母体阴道产出，这个过程叫做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4"/>
    </w:p>
    <w:p>
      <w:pPr>
        <w:numPr>
          <w:ilvl w:val="0"/>
          <w:numId w:val="2"/>
        </w:numPr>
        <w:spacing w:line="360" w:lineRule="auto"/>
        <w:textAlignment w:val="center"/>
      </w:pPr>
      <w:bookmarkStart w:id="25" w:name="topic_cc2b1eb5-e85f-4cf8-9f6b-0ba584e1e0"/>
      <w:r>
        <w:rPr>
          <w:rFonts w:ascii="宋体" w:cs="宋体"/>
          <w:kern w:val="0"/>
          <w:szCs w:val="21"/>
        </w:rPr>
        <w:t>小肠是消化食物和吸收营养物质的主要场所。如图是小肠部分结构示意图。请分析回答：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）如图所示，小肠内表面有许多环形的</w:t>
      </w:r>
      <w:r>
        <w:rPr>
          <w:rFonts w:ascii="Times New Roman" w:hAnsi="Times New Roman" w:eastAsia="Times New Roman" w:cs="Times New Roman"/>
          <w:kern w:val="0"/>
          <w:szCs w:val="21"/>
        </w:rPr>
        <w:t>[1]______</w:t>
      </w:r>
      <w:r>
        <w:rPr>
          <w:rFonts w:ascii="宋体" w:cs="宋体"/>
          <w:kern w:val="0"/>
          <w:szCs w:val="21"/>
        </w:rPr>
        <w:t>，其上有大量的</w:t>
      </w:r>
      <w:r>
        <w:rPr>
          <w:rFonts w:ascii="Times New Roman" w:hAnsi="Times New Roman" w:eastAsia="Times New Roman" w:cs="Times New Roman"/>
          <w:kern w:val="0"/>
          <w:szCs w:val="21"/>
        </w:rPr>
        <w:t>[2]______</w:t>
      </w:r>
      <w:r>
        <w:rPr>
          <w:rFonts w:ascii="宋体" w:cs="宋体"/>
          <w:kern w:val="0"/>
          <w:szCs w:val="21"/>
        </w:rPr>
        <w:t>；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壁由一层柱状上皮细胞构成，上皮细胞朝向肠腔一侧的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形成的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大约有</w:t>
      </w:r>
      <w:r>
        <w:rPr>
          <w:rFonts w:ascii="Times New Roman" w:hAnsi="Times New Roman" w:eastAsia="Times New Roman" w:cs="Times New Roman"/>
          <w:kern w:val="0"/>
          <w:szCs w:val="21"/>
        </w:rPr>
        <w:t>1000</w:t>
      </w:r>
      <w:r>
        <w:rPr>
          <w:rFonts w:ascii="宋体" w:cs="宋体"/>
          <w:kern w:val="0"/>
          <w:szCs w:val="21"/>
        </w:rPr>
        <w:t>～</w:t>
      </w:r>
      <w:r>
        <w:rPr>
          <w:rFonts w:ascii="Times New Roman" w:hAnsi="Times New Roman" w:eastAsia="Times New Roman" w:cs="Times New Roman"/>
          <w:kern w:val="0"/>
          <w:szCs w:val="21"/>
        </w:rPr>
        <w:t>3000</w:t>
      </w:r>
      <w:r>
        <w:rPr>
          <w:rFonts w:ascii="宋体" w:cs="宋体"/>
          <w:kern w:val="0"/>
          <w:szCs w:val="21"/>
        </w:rPr>
        <w:t>根。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）小肠内有三种消化液。由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分泌，经导管流入小肠，且含有多种消化酶的消化液是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；它和肠液对蛋白质、糖类、脂肪进行化学性消化。由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分泌，经导管流入小肠，且不含消化酶的消化液是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，其作用是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）在小肠，消化液使食糜变成乳状，再经消化液中各种消化酶的作用，使糖类最终分解成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，蛋白质最终分解成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，脂肪最终分解成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。这些营养物质及水和无机盐等通过薄薄的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壁进入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，运送到全身各处。</w:t>
      </w:r>
      <w:bookmarkEnd w:id="25"/>
    </w:p>
    <w:p>
      <w:pPr>
        <w:spacing w:line="360" w:lineRule="auto"/>
        <w:textAlignment w:val="center"/>
      </w:pP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anchor distT="0" distB="0" distL="114300" distR="114300" simplePos="0" relativeHeight="251663360" behindDoc="0" locked="0" layoutInCell="1" allowOverlap="0">
            <wp:simplePos x="0" y="0"/>
            <wp:positionH relativeFrom="column">
              <wp:align>center</wp:align>
            </wp:positionH>
            <wp:positionV relativeFrom="line">
              <wp:posOffset>0</wp:posOffset>
            </wp:positionV>
            <wp:extent cx="2505075" cy="1219200"/>
            <wp:effectExtent l="0" t="0" r="9525" b="0"/>
            <wp:wrapTopAndBottom/>
            <wp:docPr id="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050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6" w:name="topic_57a9854b-aac3-4575-8045-e16f44a26c"/>
      <w:r>
        <w:rPr>
          <w:rFonts w:ascii="宋体" w:cs="宋体"/>
          <w:kern w:val="0"/>
          <w:szCs w:val="21"/>
        </w:rPr>
        <w:t>米饭和馒头是我国餐桌上的主食，它们的淀粉含量略有差异。我国不同地区的人对主食的偏好不同，那么，他们消化淀粉的能力是不是也有差异呢？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）淀粉在口腔中被分解为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，其消化的最终产物被细胞吸收，并通过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作用为生命活动提供能量。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）同学们利用所学知识进行了调查研究。将在校生按照其惯常主食偏好，分成米饭组、馒头组、以米饭和馒头为主食的混合组，分别测试三组受试者的唾液对淀粉的消化能力。检验方法及结果如图所示。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4419600" cy="1247775"/>
            <wp:effectExtent l="0" t="0" r="0" b="952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1247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①</w:t>
      </w:r>
      <w:r>
        <w:rPr>
          <w:rFonts w:ascii="Times New Roman" w:hAnsi="Times New Roman" w:eastAsia="Times New Roman" w:cs="Times New Roman"/>
          <w:kern w:val="0"/>
          <w:szCs w:val="21"/>
        </w:rPr>
        <w:t>37</w:t>
      </w:r>
      <w:r>
        <w:rPr>
          <w:rFonts w:ascii="宋体" w:cs="宋体"/>
          <w:kern w:val="0"/>
          <w:szCs w:val="21"/>
        </w:rPr>
        <w:t>℃水浴是在模拟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，以保证唾液淀粉酶的活性。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②向稀碘液中滴入混合液后，若颜色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，说明此时试管中所有淀粉都被分解，即可完成检验，记录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，求平均值。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③根据实验结果判断，三组受试者的唾液对淀粉的消化能力从强到弱的排列顺序为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）为进一步研究“能否通过改变主食结构来增强唾液对淀粉的消化能力”这一问题，同学们认为应该选择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的受试者作为研究对象，将其每日主食换为等量的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 xml:space="preserve">______ </w:t>
      </w:r>
      <w:r>
        <w:rPr>
          <w:rFonts w:ascii="宋体" w:cs="宋体"/>
          <w:kern w:val="0"/>
          <w:szCs w:val="21"/>
        </w:rPr>
        <w:t>，并保证其他饮食不变，四周后检验其唾液对淀粉的消化能力是否有所提高。</w:t>
      </w:r>
      <w:bookmarkEnd w:id="26"/>
    </w:p>
    <w:p>
      <w:pPr>
        <w:numPr>
          <w:ilvl w:val="0"/>
          <w:numId w:val="2"/>
        </w:numPr>
        <w:spacing w:line="360" w:lineRule="auto"/>
        <w:textAlignment w:val="center"/>
      </w:pPr>
      <w:bookmarkStart w:id="27" w:name="topic_dd0b4b35-d08c-4e2d-8ea8-ec45a5aa0e"/>
      <w:r>
        <w:rPr>
          <w:rFonts w:ascii="宋体" w:cs="宋体"/>
          <w:kern w:val="0"/>
          <w:szCs w:val="21"/>
        </w:rPr>
        <w:t>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表示模拟肺部呼吸运动的实验，图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是某人在一次平静呼吸中肺内气压的变化曲线，图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肺泡与血液之间的气体交换示意图。请据图回答下列问题。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drawing>
          <wp:inline distT="0" distB="0" distL="114300" distR="114300">
            <wp:extent cx="5019675" cy="1762125"/>
            <wp:effectExtent l="0" t="0" r="9525" b="9525"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019675" cy="1762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中的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模拟的是人体的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，实验中</w:t>
      </w:r>
      <w:r>
        <w:rPr>
          <w:rFonts w:ascii="Times New Roman" w:hAnsi="Times New Roman" w:eastAsia="Times New Roman" w:cs="Times New Roman"/>
          <w:kern w:val="0"/>
          <w:szCs w:val="21"/>
        </w:rPr>
        <w:t>D</w:t>
      </w:r>
      <w:r>
        <w:rPr>
          <w:rFonts w:ascii="宋体" w:cs="宋体"/>
          <w:kern w:val="0"/>
          <w:szCs w:val="21"/>
        </w:rPr>
        <w:t>向上，这个过程模拟的是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（填写“吸气”或“呼气”）过程，此时肺内气压与外界气压的关系如图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中的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段。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）吸气动作和呼气动作交替，实现了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的气体交换。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）图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表示肺泡与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之间的气体交换，气体交换后，血液中的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气体含量增加，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气体含量减少。肺泡内的气体进入血液，至少需经过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层细胞。</w:t>
      </w:r>
      <w:bookmarkEnd w:id="27"/>
    </w:p>
    <w:p>
      <w:pPr>
        <w:spacing w:line="360" w:lineRule="auto"/>
        <w:textAlignment w:val="center"/>
      </w:pPr>
      <w:r>
        <w:rPr>
          <w:rFonts w:ascii="黑体" w:hAnsi="黑体" w:eastAsia="黑体" w:cs="黑体"/>
        </w:rPr>
        <w:t>三、实验探究题（本大题共</w:t>
      </w:r>
      <w:r>
        <w:rPr>
          <w:rFonts w:ascii="Times New Roman" w:hAnsi="Times New Roman" w:eastAsia="Times New Roman" w:cs="Times New Roman"/>
          <w:b/>
        </w:rPr>
        <w:t>2</w:t>
      </w:r>
      <w:r>
        <w:rPr>
          <w:rFonts w:ascii="黑体" w:hAnsi="黑体" w:eastAsia="黑体" w:cs="黑体"/>
        </w:rPr>
        <w:t>小题，共</w:t>
      </w:r>
      <w:r>
        <w:rPr>
          <w:rFonts w:ascii="Times New Roman" w:hAnsi="Times New Roman" w:eastAsia="Times New Roman" w:cs="Times New Roman"/>
          <w:b/>
        </w:rPr>
        <w:t>19.0</w:t>
      </w:r>
      <w:r>
        <w:rPr>
          <w:rFonts w:ascii="黑体" w:hAnsi="黑体" w:eastAsia="黑体" w:cs="黑体"/>
        </w:rPr>
        <w:t>分）</w:t>
      </w:r>
    </w:p>
    <w:p>
      <w:pPr>
        <w:numPr>
          <w:ilvl w:val="0"/>
          <w:numId w:val="2"/>
        </w:numPr>
        <w:spacing w:line="360" w:lineRule="auto"/>
        <w:textAlignment w:val="center"/>
      </w:pPr>
      <w:bookmarkStart w:id="28" w:name="topic_33ef7d29-9f67-45b6-9c6f-9688418279"/>
      <w:r>
        <w:rPr>
          <w:rFonts w:ascii="宋体" w:cs="宋体"/>
          <w:kern w:val="0"/>
          <w:szCs w:val="21"/>
        </w:rPr>
        <w:t>取一块馒头放到嘴里细细咀嚼，你能慢慢感觉到馒头有了一丝甜味，馒头为什么会变甜呢？某兴趣小组对此进行了探究，其实验设计方案如表所示。请分析回答：</w:t>
      </w:r>
    </w:p>
    <w:tbl>
      <w:tblPr>
        <w:tblStyle w:val="4"/>
        <w:tblW w:w="7926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71"/>
        <w:gridCol w:w="2049"/>
        <w:gridCol w:w="885"/>
        <w:gridCol w:w="1651"/>
        <w:gridCol w:w="1288"/>
        <w:gridCol w:w="1082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试管编号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加入的物质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是否搅拌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水浴温度及时间</w:t>
            </w:r>
          </w:p>
        </w:tc>
        <w:tc>
          <w:tcPr>
            <w:tcW w:w="12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检测试剂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实验现象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</w:tblPrEx>
        <w:trPr>
          <w:cantSplit/>
        </w:trPr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馒头块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+2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毫升唾液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不搅拌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℃，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分钟</w:t>
            </w:r>
          </w:p>
        </w:tc>
        <w:tc>
          <w:tcPr>
            <w:tcW w:w="128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各滴加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滴碘液</w:t>
            </w: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馒头碎屑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+2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毫升清水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搅拌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℃，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分钟</w:t>
            </w:r>
          </w:p>
        </w:tc>
        <w:tc>
          <w:tcPr>
            <w:tcW w:w="12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9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</w:t>
            </w:r>
          </w:p>
        </w:tc>
        <w:tc>
          <w:tcPr>
            <w:tcW w:w="204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馒头碎屑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+2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毫升唾液</w:t>
            </w:r>
          </w:p>
        </w:tc>
        <w:tc>
          <w:tcPr>
            <w:tcW w:w="8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搅拌</w:t>
            </w:r>
          </w:p>
        </w:tc>
        <w:tc>
          <w:tcPr>
            <w:tcW w:w="16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37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℃，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分钟</w:t>
            </w:r>
          </w:p>
        </w:tc>
        <w:tc>
          <w:tcPr>
            <w:tcW w:w="128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360" w:lineRule="auto"/>
              <w:textAlignment w:val="center"/>
              <w:rPr>
                <w:rFonts w:ascii="宋体" w:cs="宋体"/>
                <w:color w:val="000000"/>
                <w:kern w:val="0"/>
                <w:szCs w:val="21"/>
              </w:rPr>
            </w:pPr>
          </w:p>
        </w:tc>
        <w:tc>
          <w:tcPr>
            <w:tcW w:w="10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</w:p>
        </w:tc>
      </w:tr>
    </w:tbl>
    <w:p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）馒头的主要成分是淀粉，属于糖类。糖类、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、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都是组成细胞的主要有机物，并且能为人体生命活动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（填试管编号）进行对照探究牙齿的咀嚼和舌的搅拌在馒头变甜中的作用，该探究结果启示我们吃饭时应该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（填试管编号）进行对照，探究唾液在馒头变甜中的作用。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）试管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中的实验现象是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，试管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中的实验现象是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37</w:t>
      </w:r>
      <w:r>
        <w:rPr>
          <w:rFonts w:ascii="宋体" w:cs="宋体"/>
          <w:kern w:val="0"/>
          <w:szCs w:val="21"/>
        </w:rPr>
        <w:t>℃是模拟人体口腔的温度，在该温度下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的活性较强。这种消化酶在馒头变甜中起决定作用。</w:t>
      </w:r>
      <w:bookmarkEnd w:id="28"/>
    </w:p>
    <w:p>
      <w:pPr>
        <w:numPr>
          <w:ilvl w:val="0"/>
          <w:numId w:val="2"/>
        </w:numPr>
        <w:spacing w:line="360" w:lineRule="auto"/>
        <w:textAlignment w:val="center"/>
        <w:rPr>
          <w:rFonts w:ascii="宋体" w:cs="宋体"/>
          <w:kern w:val="0"/>
          <w:szCs w:val="21"/>
        </w:rPr>
      </w:pPr>
      <w:bookmarkStart w:id="29" w:name="topic_82265f78-fc08-4054-9884-2e8e159d0c"/>
      <w:r>
        <w:rPr>
          <w:rFonts w:ascii="宋体" w:cs="宋体"/>
          <w:kern w:val="0"/>
          <w:szCs w:val="21"/>
        </w:rPr>
        <w:t>今年初，我国部分城市连续出现雾霾天气，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指数偏高。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“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”</w:t>
      </w:r>
      <w:r>
        <w:rPr>
          <w:rFonts w:ascii="Times New Roman" w:hAnsi="Times New Roman" w:eastAsia="Times New Roman" w:cs="Times New Roman"/>
          <w:kern w:val="0"/>
          <w:szCs w:val="21"/>
        </w:rPr>
        <w:t>M</w:t>
      </w:r>
      <w:r>
        <w:rPr>
          <w:rFonts w:ascii="宋体" w:cs="宋体"/>
          <w:kern w:val="0"/>
          <w:szCs w:val="21"/>
        </w:rPr>
        <w:t>是指大气中直径小于</w:t>
      </w:r>
      <w:r>
        <w:rPr>
          <w:rFonts w:ascii="Times New Roman" w:hAnsi="Times New Roman" w:eastAsia="Times New Roman" w:cs="Times New Roman"/>
          <w:kern w:val="0"/>
          <w:szCs w:val="21"/>
        </w:rPr>
        <w:t>2.5</w:t>
      </w:r>
      <w:r>
        <w:rPr>
          <w:rFonts w:ascii="宋体" w:cs="宋体"/>
          <w:kern w:val="0"/>
          <w:szCs w:val="21"/>
        </w:rPr>
        <w:t>微米的颗粒物。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能穿过鼻腔进入肺部，甚至渗进血液，危害人体健康。为了探究空气中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的浓度与车流量是否有关，某中学的同学分小组，在不同的时段对马路边的空气进行了采样，数据记录如表：</w:t>
      </w:r>
    </w:p>
    <w:tbl>
      <w:tblPr>
        <w:tblStyle w:val="4"/>
        <w:tblW w:w="7815" w:type="dxa"/>
        <w:tblInd w:w="420" w:type="dxa"/>
        <w:tblBorders>
          <w:top w:val="outset" w:color="808080" w:sz="6" w:space="0"/>
          <w:left w:val="outset" w:color="808080" w:sz="6" w:space="0"/>
          <w:bottom w:val="outset" w:color="808080" w:sz="6" w:space="0"/>
          <w:right w:val="outset" w:color="808080" w:sz="6" w:space="0"/>
          <w:insideH w:val="none" w:color="auto" w:sz="0" w:space="0"/>
          <w:insideV w:val="none" w:color="auto" w:sz="0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45"/>
        <w:gridCol w:w="1605"/>
        <w:gridCol w:w="1455"/>
        <w:gridCol w:w="1320"/>
        <w:gridCol w:w="1590"/>
      </w:tblGrid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车流量时段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 xml:space="preserve">PM2.5 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（微克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/m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  <w:vertAlign w:val="superscript"/>
              </w:rPr>
              <w:t>3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）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ascii="宋体" w:cs="宋体"/>
                <w:color w:val="000000"/>
                <w:kern w:val="0"/>
                <w:szCs w:val="21"/>
              </w:rPr>
              <w:t>组别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车流量最少、清晨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车流量大、上班时段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车流量—中午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车流量最大—下班时段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19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89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43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97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22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83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38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keepNext/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98</w:t>
            </w:r>
          </w:p>
        </w:tc>
      </w:tr>
      <w:tr>
        <w:tblPrEx>
          <w:tblBorders>
            <w:top w:val="outset" w:color="808080" w:sz="6" w:space="0"/>
            <w:left w:val="outset" w:color="808080" w:sz="6" w:space="0"/>
            <w:bottom w:val="outset" w:color="808080" w:sz="6" w:space="0"/>
            <w:right w:val="outset" w:color="808080" w:sz="6" w:space="0"/>
            <w:insideH w:val="none" w:color="auto" w:sz="0" w:space="0"/>
            <w:insideV w:val="none" w:color="auto" w:sz="0" w:space="0"/>
          </w:tblBorders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</w:trPr>
        <w:tc>
          <w:tcPr>
            <w:tcW w:w="18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宋体" w:cs="宋体"/>
                <w:color w:val="000000"/>
                <w:kern w:val="0"/>
                <w:szCs w:val="21"/>
              </w:rPr>
              <w:t>第</w:t>
            </w: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3</w:t>
            </w:r>
            <w:r>
              <w:rPr>
                <w:rFonts w:ascii="宋体" w:cs="宋体"/>
                <w:color w:val="000000"/>
                <w:kern w:val="0"/>
                <w:szCs w:val="21"/>
              </w:rPr>
              <w:t>组</w:t>
            </w:r>
          </w:p>
        </w:tc>
        <w:tc>
          <w:tcPr>
            <w:tcW w:w="16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20</w:t>
            </w:r>
          </w:p>
        </w:tc>
        <w:tc>
          <w:tcPr>
            <w:tcW w:w="14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86</w:t>
            </w:r>
          </w:p>
        </w:tc>
        <w:tc>
          <w:tcPr>
            <w:tcW w:w="13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41</w:t>
            </w:r>
          </w:p>
        </w:tc>
        <w:tc>
          <w:tcPr>
            <w:tcW w:w="15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>
            <w:pPr>
              <w:spacing w:line="360" w:lineRule="auto"/>
              <w:textAlignment w:val="center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kern w:val="0"/>
                <w:szCs w:val="21"/>
              </w:rPr>
              <w:t>99</w:t>
            </w:r>
          </w:p>
        </w:tc>
      </w:tr>
    </w:tbl>
    <w:p>
      <w:pPr>
        <w:spacing w:line="360" w:lineRule="auto"/>
        <w:ind w:left="420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1</w:t>
      </w:r>
      <w:r>
        <w:rPr>
          <w:rFonts w:ascii="宋体" w:cs="宋体"/>
          <w:kern w:val="0"/>
          <w:szCs w:val="21"/>
        </w:rPr>
        <w:t>）在该探究中，这些同学应该将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作为变量，而其他条件都相同，为了实验的严谨，取值时应取其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值。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2</w:t>
      </w:r>
      <w:r>
        <w:rPr>
          <w:rFonts w:ascii="宋体" w:cs="宋体"/>
          <w:kern w:val="0"/>
          <w:szCs w:val="21"/>
        </w:rPr>
        <w:t>）将上述统计结果进行处理后，分析可以得出结论：车流量越大，空气中“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”的浓度越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2014</w:t>
      </w:r>
      <w:r>
        <w:rPr>
          <w:rFonts w:ascii="宋体" w:cs="宋体"/>
          <w:kern w:val="0"/>
          <w:szCs w:val="21"/>
        </w:rPr>
        <w:t>年</w:t>
      </w:r>
      <w:r>
        <w:rPr>
          <w:rFonts w:ascii="Times New Roman" w:hAnsi="Times New Roman" w:eastAsia="Times New Roman" w:cs="Times New Roman"/>
          <w:kern w:val="0"/>
          <w:szCs w:val="21"/>
        </w:rPr>
        <w:t>3</w:t>
      </w:r>
      <w:r>
        <w:rPr>
          <w:rFonts w:ascii="宋体" w:cs="宋体"/>
          <w:kern w:val="0"/>
          <w:szCs w:val="21"/>
        </w:rPr>
        <w:t>月，在十二届人大二次会议上，李克强总理在大气污染防治上要“下大力、出真招、见实效”的讲话，目的是消除人民群众的“心肺之患”。为此我国主要城市都开始了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的检测工作，以下有关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的叙述不正确的是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A.</w:t>
      </w:r>
      <w:r>
        <w:rPr>
          <w:rFonts w:ascii="宋体" w:cs="宋体"/>
          <w:kern w:val="0"/>
          <w:szCs w:val="21"/>
        </w:rPr>
        <w:t>它能通过肺泡进入循环系统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B.</w:t>
      </w:r>
      <w:r>
        <w:rPr>
          <w:rFonts w:ascii="宋体" w:cs="宋体"/>
          <w:kern w:val="0"/>
          <w:szCs w:val="21"/>
        </w:rPr>
        <w:t>是衡量空气质量的重要指标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C.</w:t>
      </w:r>
      <w:r>
        <w:rPr>
          <w:rFonts w:ascii="宋体" w:cs="宋体"/>
          <w:kern w:val="0"/>
          <w:szCs w:val="21"/>
        </w:rPr>
        <w:t>是诱发多种消化道疾病的主要原因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Times New Roman" w:hAnsi="Times New Roman" w:eastAsia="Times New Roman" w:cs="Times New Roman"/>
          <w:kern w:val="0"/>
          <w:szCs w:val="21"/>
        </w:rPr>
        <w:t>D.</w:t>
      </w:r>
      <w:r>
        <w:rPr>
          <w:rFonts w:ascii="宋体" w:cs="宋体"/>
          <w:kern w:val="0"/>
          <w:szCs w:val="21"/>
        </w:rPr>
        <w:t>它的产生与车、船尾气等有密切关系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4</w:t>
      </w:r>
      <w:r>
        <w:rPr>
          <w:rFonts w:ascii="宋体" w:cs="宋体"/>
          <w:kern w:val="0"/>
          <w:szCs w:val="21"/>
        </w:rPr>
        <w:t>）</w:t>
      </w:r>
      <w:r>
        <w:rPr>
          <w:rFonts w:ascii="Times New Roman" w:hAnsi="Times New Roman" w:eastAsia="Times New Roman" w:cs="Times New Roman"/>
          <w:kern w:val="0"/>
          <w:szCs w:val="21"/>
        </w:rPr>
        <w:t>PM2.5</w:t>
      </w:r>
      <w:r>
        <w:rPr>
          <w:rFonts w:ascii="宋体" w:cs="宋体"/>
          <w:kern w:val="0"/>
          <w:szCs w:val="21"/>
        </w:rPr>
        <w:t>入肺时，膈肌处于</w:t>
      </w:r>
      <w:r>
        <w:rPr>
          <w:rFonts w:ascii="Times New Roman" w:hAnsi="Times New Roman" w:eastAsia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状态。</w:t>
      </w:r>
      <w:r>
        <w:rPr>
          <w:rFonts w:ascii="宋体" w:cs="宋体"/>
          <w:kern w:val="0"/>
          <w:szCs w:val="21"/>
        </w:rPr>
        <w:br w:type="textWrapping"/>
      </w:r>
      <w:r>
        <w:rPr>
          <w:rFonts w:ascii="宋体" w:cs="宋体"/>
          <w:kern w:val="0"/>
          <w:szCs w:val="21"/>
        </w:rPr>
        <w:t>（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）烟草燃烧时，烟雾中含有尼古丁、焦油等多种对人体有害的物质，而“二手烟”是室内颗粒物最主要的来源。</w:t>
      </w:r>
      <w:r>
        <w:rPr>
          <w:rFonts w:ascii="Times New Roman" w:hAnsi="Times New Roman" w:eastAsia="Times New Roman" w:cs="Times New Roman"/>
          <w:kern w:val="0"/>
          <w:szCs w:val="21"/>
        </w:rPr>
        <w:t>5</w:t>
      </w:r>
      <w:r>
        <w:rPr>
          <w:rFonts w:ascii="宋体" w:cs="宋体"/>
          <w:kern w:val="0"/>
          <w:szCs w:val="21"/>
        </w:rPr>
        <w:t>月</w:t>
      </w:r>
      <w:r>
        <w:rPr>
          <w:rFonts w:ascii="Times New Roman" w:hAnsi="Times New Roman" w:eastAsia="Times New Roman" w:cs="Times New Roman"/>
          <w:kern w:val="0"/>
          <w:szCs w:val="21"/>
        </w:rPr>
        <w:t>31</w:t>
      </w:r>
      <w:r>
        <w:rPr>
          <w:rFonts w:ascii="宋体" w:cs="宋体"/>
          <w:kern w:val="0"/>
          <w:szCs w:val="21"/>
        </w:rPr>
        <w:t>日是“世界无烟日”，请你设计一条标语配合宣传：</w:t>
      </w:r>
      <w:r>
        <w:rPr>
          <w:rFonts w:ascii="Times New Roman" w:hAnsi="Times New Roman" w:eastAsia="Times New Roman" w:cs="Times New Roman"/>
          <w:kern w:val="0"/>
          <w:szCs w:val="21"/>
        </w:rPr>
        <w:t>______</w:t>
      </w:r>
      <w:r>
        <w:rPr>
          <w:rFonts w:ascii="宋体" w:cs="宋体"/>
          <w:kern w:val="0"/>
          <w:szCs w:val="21"/>
        </w:rPr>
        <w:t>。</w:t>
      </w:r>
      <w:bookmarkEnd w:id="29"/>
      <w:r>
        <w:rPr>
          <w:rFonts w:ascii="宋体" w:cs="宋体"/>
          <w:kern w:val="0"/>
          <w:szCs w:val="21"/>
        </w:rPr>
        <w:br w:type="page"/>
      </w:r>
    </w:p>
    <w:p>
      <w:pPr>
        <w:spacing w:line="360" w:lineRule="auto"/>
        <w:ind w:left="420"/>
        <w:jc w:val="center"/>
        <w:textAlignment w:val="center"/>
        <w:rPr>
          <w:rFonts w:ascii="宋体" w:cs="宋体"/>
          <w:kern w:val="0"/>
          <w:szCs w:val="21"/>
        </w:rPr>
      </w:pPr>
      <w:r>
        <w:rPr>
          <w:rFonts w:ascii="宋体" w:cs="宋体"/>
          <w:b/>
          <w:sz w:val="32"/>
        </w:rPr>
        <w:t>答案</w:t>
      </w:r>
    </w:p>
    <w:p>
      <w:r>
        <w:rPr>
          <w:rFonts w:hint="eastAsia"/>
        </w:rPr>
        <w:t>CCDCB  ACBAC  ADDCB  CBBCA  BBCCD</w:t>
      </w:r>
    </w:p>
    <w:p>
      <w:pPr>
        <w:numPr>
          <w:ilvl w:val="0"/>
          <w:numId w:val="3"/>
        </w:numP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【答案】睾丸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精子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卵巢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卵细胞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输卵管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细胞分裂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子官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分裂和分化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1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胎盘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2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脐带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1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胎盘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分娩</w:t>
      </w:r>
    </w:p>
    <w:p>
      <w:pPr>
        <w:numPr>
          <w:ilvl w:val="0"/>
          <w:numId w:val="3"/>
        </w:numP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【答案】皱襞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小肠绒毛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细胞膜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胰腺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胰液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肝脏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胆汁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对脂肪具有乳化作用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葡萄糖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氨基酸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甘油和脂肪酸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循环系统</w:t>
      </w:r>
    </w:p>
    <w:p>
      <w:pPr>
        <w:numPr>
          <w:ilvl w:val="0"/>
          <w:numId w:val="3"/>
        </w:numP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【答案】麦芽糖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呼吸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人体口腔内的温度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不变蓝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检验次数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馒头组＞混合组＞米饭组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米饭组和混合组（或米饭组、或混合组）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馒头</w:t>
      </w:r>
    </w:p>
    <w:p>
      <w:pPr>
        <w:numPr>
          <w:ilvl w:val="0"/>
          <w:numId w:val="3"/>
        </w:numP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【答案】膈肌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呼气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BC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肺与外界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血液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氧气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二氧化碳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2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（二）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hint="eastAsia"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30.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【答案】蛋白质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脂肪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提供能量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1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3 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细嚼慢咽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  2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3 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馒头碎屑变蓝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馒头碎屑不变蓝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唾液淀粉酶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br w:type="textWrapping"/>
      </w:r>
      <w:r>
        <w:rPr>
          <w:rFonts w:ascii="Times New Roman" w:hAnsi="Times New Roman" w:eastAsia="Times New Roman" w:cs="Times New Roman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31.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【答案】车流量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平均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大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C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收缩</w:t>
      </w:r>
      <w:r>
        <w:rPr>
          <w:rFonts w:ascii="Times New Roman" w:hAnsi="Times New Roman" w:eastAsia="Times New Roman" w:cs="Times New Roman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  </w:t>
      </w:r>
      <w:r>
        <w:rPr>
          <w:rFonts w:ascii="宋体" w:cs="宋体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吸烟等于慢性自杀</w:t>
      </w:r>
    </w:p>
    <w:p>
      <w:bookmarkStart w:id="30" w:name="_GoBack"/>
      <w:bookmarkEnd w:id="3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MS UI Gothic">
    <w:panose1 w:val="020B0600070205080204"/>
    <w:charset w:val="80"/>
    <w:family w:val="swiss"/>
    <w:pitch w:val="default"/>
    <w:sig w:usb0="E00002FF" w:usb1="6AC7FDFB" w:usb2="00000012" w:usb3="00000000" w:csb0="4002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E14DB8"/>
    <w:multiLevelType w:val="singleLevel"/>
    <w:tmpl w:val="DDE14DB8"/>
    <w:lvl w:ilvl="0" w:tentative="0">
      <w:start w:val="2021"/>
      <w:numFmt w:val="decimal"/>
      <w:suff w:val="nothing"/>
      <w:lvlText w:val="%1-"/>
      <w:lvlJc w:val="left"/>
    </w:lvl>
  </w:abstractNum>
  <w:abstractNum w:abstractNumId="1">
    <w:nsid w:val="FD140070"/>
    <w:multiLevelType w:val="singleLevel"/>
    <w:tmpl w:val="FD140070"/>
    <w:lvl w:ilvl="0" w:tentative="0">
      <w:start w:val="2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0F6E1295"/>
    <w:multiLevelType w:val="multilevel"/>
    <w:tmpl w:val="0F6E1295"/>
    <w:lvl w:ilvl="0" w:tentative="0">
      <w:start w:val="1"/>
      <w:numFmt w:val="decimal"/>
      <w:lvlText w:val="%1.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40EF519B"/>
    <w:rsid w:val="003622EC"/>
    <w:rsid w:val="00F035AD"/>
    <w:rsid w:val="2EF50EAA"/>
    <w:rsid w:val="40EF519B"/>
    <w:rsid w:val="5EC9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Cambria Math" w:hAnsi="宋体" w:eastAsia="宋体" w:cs="Cambria Math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edittable"/>
    <w:basedOn w:val="3"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numbering" Target="numbering.xml"/><Relationship Id="rId12" Type="http://schemas.openxmlformats.org/officeDocument/2006/relationships/customXml" Target="../customXml/item1.xml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学科网（北京）股份有限公司</Company>
  <Pages>3</Pages>
  <Words>808</Words>
  <Characters>4612</Characters>
  <Lines>38</Lines>
  <Paragraphs>10</Paragraphs>
  <TotalTime>1</TotalTime>
  <ScaleCrop>false</ScaleCrop>
  <LinksUpToDate>false</LinksUpToDate>
  <CharactersWithSpaces>5410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2021-11-21T08:01:00Z</dcterms:created>
  <dc:creator>心碎无痕</dc:creator>
  <cp:lastModifiedBy>Administrator</cp:lastModifiedBy>
  <dcterms:modified xsi:type="dcterms:W3CDTF">2022-01-11T07:41:24Z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