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88" w:lineRule="auto"/>
        <w:jc w:val="center"/>
        <w:textAlignment w:val="baseline"/>
        <w:rPr>
          <w:rFonts w:ascii="宋体" w:hAnsi="宋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10426700</wp:posOffset>
            </wp:positionV>
            <wp:extent cx="292100" cy="482600"/>
            <wp:effectExtent l="0" t="0" r="1270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63523757"/>
      <w:bookmarkEnd w:id="0"/>
      <w:bookmarkStart w:id="1" w:name="OLE_LINK2"/>
      <w:r>
        <w:rPr>
          <w:rFonts w:hint="eastAsia" w:ascii="宋体" w:hAnsi="宋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2021-2022学年第一章《机械运动》</w:t>
      </w:r>
      <w:bookmarkEnd w:id="1"/>
      <w:r>
        <w:rPr>
          <w:rFonts w:hint="eastAsia" w:ascii="宋体" w:hAnsi="宋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教学目标检测</w:t>
      </w:r>
    </w:p>
    <w:p>
      <w:pPr>
        <w:spacing w:before="157" w:beforeLines="50"/>
        <w:ind w:firstLine="281" w:firstLineChars="100"/>
        <w:jc w:val="both"/>
        <w:rPr>
          <w:rFonts w:ascii="宋体" w:hAnsi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班级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姓名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座号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成绩</w:t>
      </w:r>
      <w:r>
        <w:rPr>
          <w:rFonts w:hint="eastAsia" w:ascii="宋体" w:hAnsi="宋体" w:cs="宋体"/>
          <w:b/>
          <w:i/>
          <w:iCs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b/>
          <w:i/>
          <w:i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288" w:lineRule="auto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288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一、选择题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（每题 3 分 ，共30分  ） </w:t>
      </w:r>
      <w:bookmarkStart w:id="2" w:name="选择题0"/>
      <w:bookmarkStart w:id="3" w:name="question_998265796"/>
    </w:p>
    <w:bookmarkEnd w:id="2"/>
    <w:p>
      <w:pPr>
        <w:pStyle w:val="8"/>
        <w:spacing w:after="0" w:line="288" w:lineRule="auto"/>
        <w:ind w:left="360" w:hanging="360" w:hanging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1. 测量就是将待测量与标准量作比较，以下是某校九年级同学参加今年中考体育测试时的成绩记录，其中最可能达到的是（   ） </w:t>
      </w:r>
    </w:p>
    <w:p>
      <w:pPr>
        <w:pStyle w:val="8"/>
        <w:spacing w:after="0" w:line="288" w:lineRule="auto"/>
        <w:ind w:firstLine="360" w:firstLine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A.实心球成绩为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40m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B.立定跳远成绩为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10m</m:t>
        </m:r>
      </m:oMath>
    </w:p>
    <w:p>
      <w:pPr>
        <w:pStyle w:val="8"/>
        <w:spacing w:after="0" w:line="288" w:lineRule="auto"/>
        <w:ind w:firstLine="360" w:firstLine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C.跳绳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跳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100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次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D.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1000m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跑步用时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4</m:t>
        </m:r>
        <m:r>
          <m:rPr>
            <m:nor/>
            <m:sty m:val="p"/>
          </m:rPr>
          <w:rPr>
            <w:rFonts w:hint="eastAsia" w:ascii="Cambria Math" w:hAnsi="Cambria Math" w:cs="宋体"/>
            <w:b w:val="0"/>
            <w:i w:val="0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min</m:t>
        </m:r>
      </m:oMath>
      <w:bookmarkEnd w:id="3"/>
      <w:bookmarkStart w:id="4" w:name="question_1309855743"/>
      <w:bookmarkStart w:id="5" w:name="选择题1"/>
    </w:p>
    <w:bookmarkEnd w:id="4"/>
    <w:bookmarkEnd w:id="5"/>
    <w:p>
      <w:pPr>
        <w:pStyle w:val="8"/>
        <w:spacing w:after="0" w:line="288" w:lineRule="auto"/>
        <w:ind w:left="360" w:hanging="360" w:hangingChars="150"/>
        <w:rPr>
          <w:rFonts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bookmarkStart w:id="6" w:name="question_1715819204"/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2．下列现象中不属于机械运动的是（　　）</w:t>
      </w:r>
    </w:p>
    <w:p>
      <w:pPr>
        <w:spacing w:line="288" w:lineRule="auto"/>
        <w:ind w:firstLine="360" w:firstLineChars="150"/>
        <w:textAlignment w:val="center"/>
        <w:rPr>
          <w:rFonts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A．天空飘动的白云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B．灯泡发光</w:t>
      </w:r>
    </w:p>
    <w:p>
      <w:pPr>
        <w:spacing w:line="288" w:lineRule="auto"/>
        <w:ind w:firstLine="360" w:firstLineChars="150"/>
        <w:textAlignment w:val="center"/>
        <w:rPr>
          <w:rFonts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C．地球绕太阳转动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D．流动的河水</w:t>
      </w:r>
    </w:p>
    <w:p>
      <w:pPr>
        <w:pStyle w:val="8"/>
        <w:spacing w:after="0" w:line="288" w:lineRule="auto"/>
        <w:ind w:left="360" w:hanging="360" w:hanging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3. 下列工具中，不是用来测量时间的工具是（  ） </w:t>
      </w:r>
    </w:p>
    <w:p>
      <w:pPr>
        <w:pStyle w:val="8"/>
        <w:spacing w:after="0" w:line="288" w:lineRule="auto"/>
        <w:ind w:firstLine="360" w:firstLine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71855" cy="501650"/>
            <wp:effectExtent l="0" t="0" r="4445" b="12700"/>
            <wp:docPr id="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2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螺旋测微器 B.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98780" cy="764540"/>
            <wp:effectExtent l="0" t="0" r="1270" b="16510"/>
            <wp:docPr id="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沙漏 C.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40080" cy="610870"/>
            <wp:effectExtent l="0" t="0" r="7620" b="17780"/>
            <wp:docPr id="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钟表 D.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737870" cy="570865"/>
            <wp:effectExtent l="0" t="0" r="5080" b="635"/>
            <wp:docPr id="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日晷</w:t>
      </w:r>
      <w:bookmarkEnd w:id="6"/>
      <w:bookmarkStart w:id="7" w:name="选择题3"/>
      <w:bookmarkStart w:id="8" w:name="question_8706047"/>
    </w:p>
    <w:bookmarkEnd w:id="7"/>
    <w:p>
      <w:pPr>
        <w:pStyle w:val="8"/>
        <w:spacing w:after="0" w:line="288" w:lineRule="auto"/>
        <w:ind w:left="360" w:hanging="360" w:hanging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 甲、乙两车通过的路程之比为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3:2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，运动的时间之比为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2:1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，则甲、乙两车的速度之比是（    ） </w:t>
      </w:r>
    </w:p>
    <w:p>
      <w:pPr>
        <w:pStyle w:val="8"/>
        <w:tabs>
          <w:tab w:val="left" w:pos="1800"/>
          <w:tab w:val="left" w:pos="3600"/>
          <w:tab w:val="left" w:pos="5400"/>
        </w:tabs>
        <w:spacing w:after="0" w:line="288" w:lineRule="auto"/>
        <w:ind w:firstLine="360" w:firstLine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3:1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3:4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5:3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4:3</m:t>
        </m:r>
        <w:bookmarkEnd w:id="8"/>
      </m:oMath>
      <w:bookmarkStart w:id="9" w:name="选择题4"/>
      <w:bookmarkStart w:id="10" w:name="question_3023493119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</w:p>
    <w:bookmarkEnd w:id="9"/>
    <w:p>
      <w:pPr>
        <w:pStyle w:val="8"/>
        <w:spacing w:after="0" w:line="288" w:lineRule="auto"/>
        <w:ind w:left="360" w:hanging="360" w:hanging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 甲、乙两小车同时同地同方向做匀速直线运动，它们的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s−t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图象分别如图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(a)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(b)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所示。两小车的速度关系及运动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6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秒后两小车之间的距离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为（     ）</w:t>
      </w:r>
    </w:p>
    <w:p>
      <w:pPr>
        <w:pStyle w:val="8"/>
        <w:spacing w:after="0" w:line="288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00375" cy="1286510"/>
            <wp:effectExtent l="0" t="0" r="9525" b="8890"/>
            <wp:docPr id="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3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after="0" w:line="288" w:lineRule="auto"/>
        <w:ind w:firstLine="240" w:firstLineChars="1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&lt;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＝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1.2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        B.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＝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0.6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m   </w:t>
      </w:r>
    </w:p>
    <w:p>
      <w:pPr>
        <w:pStyle w:val="8"/>
        <w:spacing w:after="0" w:line="288" w:lineRule="auto"/>
        <w:ind w:firstLine="240" w:firstLineChars="1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＝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1.2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        D.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＝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＝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0.6</m:t>
        </m:r>
        <w:bookmarkEnd w:id="10"/>
      </m:oMath>
      <w:bookmarkStart w:id="11" w:name="选择题5"/>
      <w:bookmarkStart w:id="12" w:name="question_1469952511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</w:p>
    <w:bookmarkEnd w:id="11"/>
    <w:p>
      <w:pPr>
        <w:pStyle w:val="8"/>
        <w:spacing w:after="0" w:line="288" w:lineRule="auto"/>
        <w:ind w:left="360" w:hanging="360" w:hanging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 小明同学对物理课本进行了测量，记录如下：长为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25.91cm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，宽为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18.35cm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，那么他所用的刻度尺的分度值为（      ） </w:t>
      </w:r>
    </w:p>
    <w:p>
      <w:pPr>
        <w:pStyle w:val="8"/>
        <w:tabs>
          <w:tab w:val="left" w:pos="1800"/>
          <w:tab w:val="left" w:pos="3600"/>
          <w:tab w:val="left" w:pos="5400"/>
        </w:tabs>
        <w:spacing w:after="0" w:line="288" w:lineRule="auto"/>
        <w:ind w:firstLine="360" w:firstLine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B.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cm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C.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dm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D.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</m:t>
        </m:r>
        <w:bookmarkEnd w:id="12"/>
      </m:oMath>
      <w:bookmarkStart w:id="13" w:name="选择题6"/>
      <w:bookmarkStart w:id="14" w:name="question_1967641087"/>
    </w:p>
    <w:bookmarkEnd w:id="13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360" w:hanging="360" w:hanging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 一短跑运动员甲在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5s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内跑完了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50m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，汽车乙行驶的速度是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54km/ℎ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，羚羊丙奔跑的速度是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20m/s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，那么三者速度从小到大的顺序是（  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" w:firstLineChars="150"/>
        <w:textAlignment w:val="center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5" w:name="bylh-option-container-2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.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B.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.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" w:firstLineChars="150"/>
        <w:textAlignment w:val="center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.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bookmarkStart w:id="16" w:name="bylh-option-2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D.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甲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丙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&gt;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乙</m:t>
            </m:r>
            <w:bookmarkEnd w:id="15"/>
            <w:bookmarkEnd w:id="16"/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360" w:hanging="315" w:hanging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266700</wp:posOffset>
            </wp:positionV>
            <wp:extent cx="2152015" cy="1351915"/>
            <wp:effectExtent l="0" t="0" r="635" b="635"/>
            <wp:wrapSquare wrapText="bothSides"/>
            <wp:docPr id="5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0" b="639"/>
                    <a:stretch>
                      <a:fillRect/>
                    </a:stretch>
                  </pic:blipFill>
                  <pic:spPr>
                    <a:xfrm>
                      <a:off x="0" y="0"/>
                      <a:ext cx="2152015" cy="135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8. </w:t>
      </w:r>
      <w:bookmarkEnd w:id="14"/>
      <w:bookmarkStart w:id="17" w:name="question_2074793727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小明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同学沿平直路面步行，他运动的路程随时间变化的规律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所示，下面说法中错误的是（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" w:firstLineChars="150"/>
        <w:textAlignment w:val="center"/>
        <w:rPr>
          <w:rFonts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A．从0～11s内，小明在做变速直线运动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" w:firstLineChars="150"/>
        <w:textAlignment w:val="center"/>
        <w:rPr>
          <w:rFonts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B．在第6s时，小明静止不动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" w:firstLineChars="150"/>
        <w:textAlignment w:val="center"/>
        <w:rPr>
          <w:rFonts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C．小明在0～11秒内步行平均速度是1m/s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" w:firstLineChars="150"/>
        <w:textAlignment w:val="center"/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D．小明在0～4s内的步行平均速度与在8～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840" w:firstLineChars="350"/>
        <w:textAlignment w:val="center"/>
        <w:rPr>
          <w:rFonts w:ascii="宋体" w:hAnsi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11s内的步行平均速度相同</w:t>
      </w:r>
    </w:p>
    <w:bookmarkEnd w:id="17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360" w:hanging="360" w:hangingChars="1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8" w:name="question_1230689279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9. 四位同学用毫米刻度尺测同一物体的长度，以下记录错误的是（      ） </w:t>
      </w:r>
    </w:p>
    <w:p>
      <w:pPr>
        <w:pStyle w:val="8"/>
        <w:keepNext w:val="0"/>
        <w:keepLines w:val="0"/>
        <w:pageBreakBefore w:val="0"/>
        <w:widowControl w:val="0"/>
        <w:tabs>
          <w:tab w:val="left" w:pos="1800"/>
          <w:tab w:val="left" w:pos="3600"/>
          <w:tab w:val="left" w:pos="5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9" w:name="bylh-option-container-4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0.179m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1.791dm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17.90cm</m:t>
        </m:r>
      </m:oMath>
      <w:bookmarkStart w:id="20" w:name="bylh-option-4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179.0mm</m:t>
        </m:r>
        <w:bookmarkEnd w:id="20"/>
      </m:oMath>
    </w:p>
    <w:bookmarkEnd w:id="18"/>
    <w:bookmarkEnd w:id="19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360" w:hanging="360" w:hangingChars="1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1" w:name="question_3335620351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3387725</wp:posOffset>
            </wp:positionH>
            <wp:positionV relativeFrom="paragraph">
              <wp:posOffset>243205</wp:posOffset>
            </wp:positionV>
            <wp:extent cx="1752600" cy="1266825"/>
            <wp:effectExtent l="0" t="0" r="0" b="9525"/>
            <wp:wrapThrough wrapText="bothSides">
              <wp:wrapPolygon>
                <wp:start x="0" y="0"/>
                <wp:lineTo x="0" y="21438"/>
                <wp:lineTo x="21365" y="21438"/>
                <wp:lineTo x="21365" y="0"/>
                <wp:lineTo x="0" y="0"/>
              </wp:wrapPolygon>
            </wp:wrapThrough>
            <wp:docPr id="6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 甲、乙两物体同时同地向东运动，它们的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s−t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图象如图所示，由图象可知（     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A.甲的速度小于乙的速度           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B.经过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6s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，甲在乙前面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1.2m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C.以甲为参照物，乙向东运动       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360" w:firstLineChars="1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D.以乙为参照物，甲向东运动</w:t>
      </w:r>
      <w:bookmarkEnd w:id="21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二、填空题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（每空 2分 ，共40分） </w:t>
      </w:r>
      <w:bookmarkStart w:id="22" w:name="填空题0"/>
      <w:bookmarkStart w:id="23" w:name="question_1216390655"/>
    </w:p>
    <w:bookmarkEnd w:id="22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11. 读图，并完成相应内容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504055" cy="856615"/>
            <wp:effectExtent l="0" t="0" r="0" b="0"/>
            <wp:docPr id="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3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4623" cy="85664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firstLine="960" w:firstLineChars="4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长度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cm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       长度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． </w:t>
      </w:r>
    </w:p>
    <w:bookmarkEnd w:id="23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4" w:name="question_1482645700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12. 给下面空中填上合适的单位：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（1）一中学生的身高为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1700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________；（2）一刻钟为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15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（3）一课桌的高为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0.52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________；（4）一炷香燃烧完所需时间约为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50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</w:t>
      </w:r>
      <w:bookmarkEnd w:id="24"/>
      <w:bookmarkStart w:id="25" w:name="填空题2"/>
      <w:bookmarkStart w:id="26" w:name="question_2737461247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bookmarkEnd w:id="25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hanging="480" w:hanging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hanging="480" w:hanging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36195</wp:posOffset>
            </wp:positionV>
            <wp:extent cx="1304925" cy="1028700"/>
            <wp:effectExtent l="0" t="0" r="0" b="0"/>
            <wp:wrapThrough wrapText="bothSides">
              <wp:wrapPolygon>
                <wp:start x="0" y="0"/>
                <wp:lineTo x="0" y="21200"/>
                <wp:lineTo x="21442" y="21200"/>
                <wp:lineTo x="21442" y="0"/>
                <wp:lineTo x="0" y="0"/>
              </wp:wrapPolygon>
            </wp:wrapThrough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13. 小华用水平力推水平地面上的物体，物体的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v−t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图象如图所示，物体在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0∼1s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处于________状态；物体在第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2s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的速度是________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m/s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；物体在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4∼6s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内通过的路程是________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bookmarkEnd w:id="26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hanging="480" w:hanging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27" w:name="question_3440236287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14. 小明参加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1km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体育测试成绩是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</m:t>
        </m:r>
        <m:r>
          <m:rPr>
            <m:nor/>
            <m:sty m:val="p"/>
          </m:rPr>
          <w:rPr>
            <w:rFonts w:hint="eastAsia" w:ascii="Cambria Math" w:hAnsi="Cambria Math" w:cs="宋体"/>
            <w:b w:val="0"/>
            <w:i w:val="0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min</m:t>
        </m:r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30s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，他运动的平均速度是________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m/s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，以操场上的单杠为参照物，他是________的。 </w:t>
      </w:r>
      <w:bookmarkEnd w:id="27"/>
      <w:bookmarkStart w:id="28" w:name="填空题4"/>
      <w:bookmarkStart w:id="29" w:name="question_1679204095"/>
    </w:p>
    <w:bookmarkEnd w:id="28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60" w:hanging="960" w:hangingChars="4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15. 下图中，停表的读数是________；小车全程的平均速度是________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m/s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bookmarkEnd w:id="29"/>
      <w:bookmarkStart w:id="30" w:name="填空题5"/>
      <w:bookmarkStart w:id="31" w:name="question_3229569476"/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hanging="840" w:hangingChars="4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08785" cy="1044575"/>
            <wp:effectExtent l="0" t="0" r="571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rcRect l="58125" t="51355" r="24997" b="30293"/>
                    <a:stretch>
                      <a:fillRect/>
                    </a:stretch>
                  </pic:blipFill>
                  <pic:spPr>
                    <a:xfrm>
                      <a:off x="0" y="0"/>
                      <a:ext cx="1718673" cy="105075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02510" cy="664845"/>
            <wp:effectExtent l="0" t="0" r="2540" b="1905"/>
            <wp:docPr id="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46268" b="18797"/>
                    <a:stretch>
                      <a:fillRect/>
                    </a:stretch>
                  </pic:blipFill>
                  <pic:spPr>
                    <a:xfrm>
                      <a:off x="0" y="0"/>
                      <a:ext cx="2303071" cy="66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0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hanging="480" w:hanging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16. 一千多年前，唐朝的大诗人李白曾感叹长江的壮美景观：“天门中断楚江开，碧水东流至此回．两岸青山相对出，孤帆一片日边来．”从物理学的角度看，“两岸青山相对出”和“孤帆一片日边来”所选的参照物分别是________和________。 </w:t>
      </w:r>
      <w:bookmarkEnd w:id="31"/>
      <w:bookmarkStart w:id="32" w:name="填空题6"/>
      <w:bookmarkStart w:id="33" w:name="question_336692991"/>
    </w:p>
    <w:bookmarkEnd w:id="32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hanging="480" w:hanging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17. 甲乙同学分别以同样的快慢同样的方向前进，以乙为参照物，则甲是________的．如果以树为参照物，则甲乙都是________的． </w:t>
      </w:r>
      <w:bookmarkEnd w:id="33"/>
      <w:bookmarkStart w:id="34" w:name="填空题7"/>
      <w:bookmarkStart w:id="35" w:name="question_335761860"/>
    </w:p>
    <w:bookmarkEnd w:id="34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hanging="480" w:hanging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18. 甲、乙、丙三辆小车同时、同地向同一方向运动，它们运动的图象如图所示，由图象可知：运动速度相同的小车是______________；若以乙车为参照物，则甲车_________，若以甲车为参照物，则丙车_________（以上两空选填“静止”“向前运动”或“向后运动”）．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771775" cy="1012190"/>
            <wp:effectExtent l="0" t="0" r="9525" b="16510"/>
            <wp:docPr id="10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42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075" cy="1012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bookmarkEnd w:id="35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三、计算题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（每题9 分 ，共18分） </w:t>
      </w:r>
      <w:bookmarkStart w:id="36" w:name="解答题0"/>
      <w:bookmarkStart w:id="37" w:name="question_15225284"/>
    </w:p>
    <w:bookmarkEnd w:id="36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89535</wp:posOffset>
            </wp:positionV>
            <wp:extent cx="2540000" cy="1460500"/>
            <wp:effectExtent l="0" t="0" r="0" b="6350"/>
            <wp:wrapSquare wrapText="bothSides"/>
            <wp:docPr id="1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19. 图示为公路上的交通标志牌：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（1）请简述这两个交通标志的含义．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" w:hanging="600" w:hangingChars="2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（2）若驾车匀速通过这段路程用时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50min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，则汽车的速度是多少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km/ℎ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？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" w:hanging="600" w:hangingChars="2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（3）在遵守交通规则的前提下，匀速行驶的汽车通过这段路程最快需要多少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min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？</w:t>
      </w:r>
    </w:p>
    <w:bookmarkEnd w:id="37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38" w:name="解答题1"/>
      <w:bookmarkStart w:id="39" w:name="question_3197981124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 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bookmarkEnd w:id="38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20. 一坐在火车上的乘客记录了他匀速通过长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2000m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的隧道的时间为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40s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．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（1）则火车的运行速度为多少？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（2）若这列火车长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200m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，则整个火车在隧道中的运行时间为多少？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00" w:hanging="600" w:hangingChars="2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（3）若这辆火车以相同的速度行驶，完全通过另一隧道的时间为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1</m:t>
        </m:r>
        <m:r>
          <m:rPr>
            <m:nor/>
            <m:sty m:val="p"/>
          </m:rPr>
          <w:rPr>
            <w:rFonts w:hint="eastAsia" w:ascii="Cambria Math" w:hAnsi="Cambria Math" w:cs="宋体"/>
            <w:b w:val="0"/>
            <w:i w:val="0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min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，则这一隧道的长度为多少？</w:t>
      </w:r>
    </w:p>
    <w:bookmarkEnd w:id="39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四、实验探究题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（每空2 分 ，共12分） </w:t>
      </w:r>
      <w:bookmarkStart w:id="40" w:name="实验探究题0"/>
      <w:bookmarkStart w:id="41" w:name="question_2318294468"/>
    </w:p>
    <w:bookmarkEnd w:id="40"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480" w:hanging="480" w:hanging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21. 如图所示，在测量小车运动的平均速度实验中，让小车从斜面的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A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点由静止开始下滑并开始计时，分别测出小车到达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点和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C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点的时间，即可算出小车在各段的平均速度。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581275" cy="1038225"/>
            <wp:effectExtent l="0" t="0" r="9525" b="9525"/>
            <wp:docPr id="1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42000"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（1）该实验是根据公式________进行计算的。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600" w:hanging="600" w:hangingChars="2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（2）由图可知，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AB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段的平均速度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cm/s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，则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BC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段的平均速度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BC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cm/s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（3）由实验看出，小车下滑过程中速度越来越________（选填“慢”“快”）。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600" w:hanging="600" w:hangingChars="25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（4）在测量小车到达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点的时间时，如果小车过了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点才停止计时，测得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AB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段的平均速度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AB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会偏________（选填“大”或“小”）。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600" w:hanging="600" w:hangingChars="25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（5）为测量小车运动过程中下半程的平均速度，某同学让小车从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B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点由静止释放，测出小车到达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C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点的时间，从而计算出小车运动过程中下半程的平均速度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S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AB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BC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，他的做法正确吗？________________________________</w:t>
      </w:r>
      <w:bookmarkEnd w:id="41"/>
    </w:p>
    <w:p>
      <w:pP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42" w:name="参考答案与试题解析"/>
      <w:r>
        <w:rPr>
          <w:color w:val="000000" w:themeColor="text1"/>
          <w14:textFill>
            <w14:solidFill>
              <w14:schemeClr w14:val="tx1"/>
            </w14:solidFill>
          </w14:textFill>
        </w:rPr>
        <w:t>参考答案</w:t>
      </w:r>
      <w:bookmarkEnd w:id="42"/>
    </w:p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第一章《机械运动》</w:t>
      </w:r>
    </w:p>
    <w:p>
      <w:pPr>
        <w:pStyle w:val="4"/>
        <w:rPr>
          <w:rFonts w:ascii="宋体" w:hAnsi="宋体" w:eastAsia="宋体" w:cs="宋体"/>
          <w:color w:val="000000" w:themeColor="text1"/>
          <w:sz w:val="24"/>
          <w:szCs w:val="40"/>
          <w:highlight w:val="none"/>
          <w14:textFill>
            <w14:solidFill>
              <w14:schemeClr w14:val="tx1"/>
            </w14:solidFill>
          </w14:textFill>
        </w:rPr>
      </w:pPr>
      <w:bookmarkStart w:id="43" w:name="一-选择题-本题共计-10-小题-每题-3-分-共计30分"/>
      <w:r>
        <w:rPr>
          <w:rFonts w:hint="eastAsia" w:ascii="宋体" w:hAnsi="宋体" w:eastAsia="宋体" w:cs="宋体"/>
          <w:color w:val="000000" w:themeColor="text1"/>
          <w:sz w:val="24"/>
          <w:szCs w:val="40"/>
          <w:highlight w:val="none"/>
          <w14:textFill>
            <w14:solidFill>
              <w14:schemeClr w14:val="tx1"/>
            </w14:solidFill>
          </w14:textFill>
        </w:rPr>
        <w:t xml:space="preserve">一、 选择题  </w:t>
      </w:r>
      <w:bookmarkEnd w:id="43"/>
    </w:p>
    <w:p>
      <w:pP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1.D  2.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 xml:space="preserve"> B  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3.A  4.B  5.B  6.A  7.C  8.C  9.A  10.D</w:t>
      </w:r>
    </w:p>
    <w:p>
      <w:pPr>
        <w:pStyle w:val="4"/>
        <w:rPr>
          <w:rFonts w:ascii="宋体" w:hAnsi="宋体" w:eastAsia="宋体" w:cs="宋体"/>
          <w:color w:val="000000" w:themeColor="text1"/>
          <w:sz w:val="24"/>
          <w:szCs w:val="40"/>
          <w:highlight w:val="none"/>
          <w14:textFill>
            <w14:solidFill>
              <w14:schemeClr w14:val="tx1"/>
            </w14:solidFill>
          </w14:textFill>
        </w:rPr>
      </w:pPr>
      <w:bookmarkStart w:id="44" w:name="二-填空题-本题共计-8-小题-每题-3-分-共计24分"/>
      <w:r>
        <w:rPr>
          <w:rFonts w:hint="eastAsia" w:ascii="宋体" w:hAnsi="宋体" w:eastAsia="宋体" w:cs="宋体"/>
          <w:color w:val="000000" w:themeColor="text1"/>
          <w:sz w:val="24"/>
          <w:szCs w:val="40"/>
          <w:highlight w:val="none"/>
          <w14:textFill>
            <w14:solidFill>
              <w14:schemeClr w14:val="tx1"/>
            </w14:solidFill>
          </w14:textFill>
        </w:rPr>
        <w:t xml:space="preserve">二、 填空题  </w:t>
      </w:r>
      <w:bookmarkEnd w:id="44"/>
    </w:p>
    <w:p>
      <w:pP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.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:shd w:val="clear" w:color="auto" w:fill="FFFFFF" w:themeFill="background1"/>
            <w14:textFill>
              <w14:solidFill>
                <w14:schemeClr w14:val="tx1"/>
              </w14:solidFill>
            </w14:textFill>
          </w:rPr>
          <m:t>1.7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(或1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.8)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:shd w:val="clear" w:color="auto" w:fill="FFFFFF" w:themeFill="background1"/>
            <w14:textFill>
              <w14:solidFill>
                <w14:schemeClr w14:val="tx1"/>
              </w14:solidFill>
            </w14:textFill>
          </w:rPr>
          <m:t>1.73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（1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7.2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或1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7.4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FFFFFF" w:themeFill="background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12.（1）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mm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（2）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min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（3）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m</m:t>
        </m:r>
      </m:oMath>
    </w:p>
    <w:p>
      <w:pPr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（4）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min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13.静止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0.5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2</m:t>
        </m:r>
      </m:oMath>
      <w:r>
        <w:rPr>
          <w:rFonts w:hint="eastAsia" w:ascii="Cambria Math" w:hAnsi="Cambria Math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.76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运动      15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5min37.5s(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或337.5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s)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22.5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16.行船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太阳       17.静止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运动    18.甲和</w:t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乙</w:t>
      </w:r>
      <w:r>
        <w:rPr>
          <w:rFonts w:hint="eastAsia" w:ascii="宋体" w:hAnsi="宋体" w:cs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静止</w:t>
      </w:r>
      <w:r>
        <w:rPr>
          <w:rFonts w:hint="eastAsia" w:ascii="宋体" w:hAnsi="宋体" w:cs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向后运动</w:t>
      </w:r>
    </w:p>
    <w:p>
      <w:pPr>
        <w:pStyle w:val="4"/>
        <w:rPr>
          <w:rFonts w:ascii="宋体" w:hAnsi="宋体" w:eastAsia="宋体" w:cs="宋体"/>
          <w:color w:val="000000" w:themeColor="text1"/>
          <w:sz w:val="24"/>
          <w:szCs w:val="40"/>
          <w14:textFill>
            <w14:solidFill>
              <w14:schemeClr w14:val="tx1"/>
            </w14:solidFill>
          </w14:textFill>
        </w:rPr>
      </w:pPr>
      <w:bookmarkStart w:id="45" w:name="三-解答题-本题共计-2-小题-每题-10-分-共计20分"/>
      <w:r>
        <w:rPr>
          <w:rFonts w:hint="eastAsia" w:ascii="宋体" w:hAnsi="宋体" w:eastAsia="宋体" w:cs="宋体"/>
          <w:color w:val="000000" w:themeColor="text1"/>
          <w:sz w:val="24"/>
          <w:szCs w:val="40"/>
          <w14:textFill>
            <w14:solidFill>
              <w14:schemeClr w14:val="tx1"/>
            </w14:solidFill>
          </w14:textFill>
        </w:rPr>
        <w:t xml:space="preserve">三、 计算题  </w:t>
      </w:r>
      <w:bookmarkEnd w:id="45"/>
    </w:p>
    <w:p>
      <w:pPr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19.</w:t>
      </w:r>
    </w:p>
    <w:p>
      <w:pPr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（1）此处距离“和谐大桥”还有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60km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；此路段限速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80km/ℎ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（2）汽车的速度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60km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f>
              <m:fP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50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60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ℎ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=72km/ℎ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（3）匀速行驶的汽车通过这段路程最快需要的时间</w:t>
      </w:r>
      <m:oMath>
        <m:sSup>
          <m:sSup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v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'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60km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80km/ℎ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=0.75ℎ=45</m:t>
        </m:r>
        <m:r>
          <m:rPr>
            <m:nor/>
            <m:sty m:val="p"/>
          </m:rPr>
          <w:rPr>
            <w:rFonts w:hint="eastAsia" w:ascii="Cambria Math" w:hAnsi="Cambria Math" w:cs="宋体"/>
            <w:b w:val="0"/>
            <w:i w:val="0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min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shd w:val="clear" w:color="auto" w:fill="auto"/>
        <w:rPr>
          <w:rFonts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答：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汽车的速度是7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:highlight w:val="none"/>
            <w14:textFill>
              <w14:solidFill>
                <w14:schemeClr w14:val="tx1"/>
              </w14:solidFill>
            </w14:textFill>
          </w:rPr>
          <m:t>km/ℎ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；匀速行驶的汽车通过这段路程最快需要4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4"/>
            <w:highlight w:val="none"/>
            <w14:textFill>
              <w14:solidFill>
                <w14:schemeClr w14:val="tx1"/>
              </w14:solidFill>
            </w14:textFill>
          </w:rPr>
          <m:t>min</m:t>
        </m:r>
      </m:oMath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</w:p>
    <w:p>
      <w:pPr>
        <w:pStyle w:val="8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20.</w:t>
      </w:r>
    </w:p>
    <w:p>
      <w:pPr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解：（1）乘客通过隧道行驶的路程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隧道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=2000m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根据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可知，火车的速度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s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t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2000m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40s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=50m/s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（2）火车全部在隧道内运行的路程：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隧道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−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车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=2000m−200m=1800m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根据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可知，火车全部在隧道内运行的时间：</w:t>
      </w:r>
      <m:oMath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s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hint="eastAsia" w:ascii="Cambria Math" w:hAnsi="Cambria Math" w:cs="宋体"/>
                    <w:color w:val="000000" w:themeColor="text1"/>
                    <w:sz w:val="24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1800m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50m/s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=36s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（3）由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可得，火车完全通过经过隧道时的距离：</w:t>
      </w:r>
      <m:oMath>
        <m:sSub>
          <m:sSubPr>
            <m:ctrlP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eastAsia="宋体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=v</m:t>
        </m:r>
        <m:sSub>
          <m:sSubPr>
            <m:ctrlP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宋体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eastAsia="宋体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=50m/s×60s=3000m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， </w:t>
      </w:r>
      <w:r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则火车通过的这条隧道的长度：</w:t>
      </w:r>
      <m:oMath>
        <m:sSubSup>
          <m:sSubSup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隧道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'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−</m:t>
        </m:r>
        <m:sSub>
          <m:sSub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m:t>车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</m:sSub>
        <m:r>
          <w:rPr>
            <w:rFonts w:hint="eastAsia" w:ascii="Cambria Math" w:hAnsi="Cambria Math" w:cs="宋体"/>
            <w:color w:val="000000" w:themeColor="text1"/>
            <w:sz w:val="24"/>
            <w:szCs w:val="28"/>
            <w14:textFill>
              <w14:solidFill>
                <w14:schemeClr w14:val="tx1"/>
              </w14:solidFill>
            </w14:textFill>
          </w:rPr>
          <m:t>=3000m−200m=2800m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rFonts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答：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火车的运行速度为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50m/s</m:t>
        </m:r>
      </m:oMath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整个火车在隧道中的运行时间为3</w:t>
      </w:r>
      <w:r>
        <w:rPr>
          <w:rFonts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6s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pStyle w:val="8"/>
        <w:ind w:firstLine="480" w:firstLineChars="200"/>
        <w:rPr>
          <w:rFonts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这一隧道的长度为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2800m</m:t>
        </m:r>
      </m:oMath>
    </w:p>
    <w:p>
      <w:pPr>
        <w:pStyle w:val="8"/>
        <w:rPr>
          <w:rFonts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rPr>
          <w:rFonts w:ascii="宋体" w:hAnsi="宋体" w:eastAsia="宋体" w:cs="宋体"/>
          <w:color w:val="000000" w:themeColor="text1"/>
          <w:sz w:val="24"/>
          <w:szCs w:val="40"/>
          <w14:textFill>
            <w14:solidFill>
              <w14:schemeClr w14:val="tx1"/>
            </w14:solidFill>
          </w14:textFill>
        </w:rPr>
      </w:pPr>
      <w:bookmarkStart w:id="46" w:name="四-实验探究题-本题共计-2-小题-每题-15-分-共计30分"/>
      <w:r>
        <w:rPr>
          <w:rFonts w:hint="eastAsia" w:ascii="宋体" w:hAnsi="宋体" w:eastAsia="宋体" w:cs="宋体"/>
          <w:color w:val="000000" w:themeColor="text1"/>
          <w:sz w:val="24"/>
          <w:szCs w:val="40"/>
          <w14:textFill>
            <w14:solidFill>
              <w14:schemeClr w14:val="tx1"/>
            </w14:solidFill>
          </w14:textFill>
        </w:rPr>
        <w:t xml:space="preserve">四、 实验探究题 </w:t>
      </w:r>
      <w:bookmarkEnd w:id="46"/>
    </w:p>
    <w:p>
      <w:pP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（1）</w:t>
      </w:r>
      <m:oMath>
        <m:r>
          <w:rPr>
            <w:rFonts w:hint="eastAsia" w:ascii="Cambria Math" w:hAnsi="Cambria Math" w:cs="宋体"/>
            <w:color w:val="000000" w:themeColor="text1"/>
            <w:sz w:val="24"/>
            <w:szCs w:val="28"/>
            <w:highlight w:val="none"/>
            <w14:textFill>
              <w14:solidFill>
                <w14:schemeClr w14:val="tx1"/>
              </w14:solidFill>
            </w14:textFill>
          </w:rPr>
          <m:t>v=</m:t>
        </m:r>
        <m:f>
          <m:fP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eastAsia" w:ascii="Cambria Math" w:hAnsi="Cambria Math" w:cs="宋体"/>
                <w:color w:val="000000" w:themeColor="text1"/>
                <w:sz w:val="24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Cambria Math" w:hAnsi="Cambria Math" w:cs="宋体"/>
          <w:i w:val="0"/>
          <w:color w:val="000000" w:themeColor="text1"/>
          <w:sz w:val="24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（2）2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（3）快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（4）小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4"/>
          <w:szCs w:val="28"/>
          <w:highlight w:val="none"/>
          <w14:textFill>
            <w14:solidFill>
              <w14:schemeClr w14:val="tx1"/>
            </w14:solidFill>
          </w14:textFill>
        </w:rPr>
        <w:t>（5）不正确（小车从B点静止释放到达C点的时间，并不是运动过程中下半程的时间）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600" w:hanging="600" w:hangingChars="25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footerReference r:id="rId3" w:type="default"/>
          <w:footerReference r:id="rId4" w:type="even"/>
          <w:pgSz w:w="11163" w:h="15483"/>
          <w:pgMar w:top="1134" w:right="1134" w:bottom="1134" w:left="1134" w:header="851" w:footer="805" w:gutter="0"/>
          <w:cols w:space="0" w:num="1" w:sep="1"/>
          <w:docGrid w:type="lines" w:linePitch="314" w:charSpace="0"/>
        </w:sectPr>
      </w:pPr>
    </w:p>
    <w:p>
      <w:bookmarkStart w:id="47" w:name="_GoBack"/>
      <w:bookmarkEnd w:id="47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 w:ascii="宋体" w:hAnsi="宋体" w:cs="宋体"/>
                            </w:rPr>
                            <w:t xml:space="preserve">八年级物理第一章   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T/l0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 w:ascii="宋体" w:hAnsi="宋体" w:cs="宋体"/>
                      </w:rPr>
                      <w:t xml:space="preserve">八年级物理第一章   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uzDmYQAgAACQ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D7sw5m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NotTrackMoves/>
  <w:documentProtection w:enforcement="0"/>
  <w:defaultTabStop w:val="720"/>
  <w:drawingGridHorizontalSpacing w:val="360"/>
  <w:drawingGridVerticalSpacing w:val="157"/>
  <w:displayHorizontalDrawingGridEvery w:val="0"/>
  <w:displayVertic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14E60"/>
    <w:rsid w:val="00042E48"/>
    <w:rsid w:val="001448EE"/>
    <w:rsid w:val="00394FD9"/>
    <w:rsid w:val="004E29B3"/>
    <w:rsid w:val="005367F1"/>
    <w:rsid w:val="00590D07"/>
    <w:rsid w:val="006D41B5"/>
    <w:rsid w:val="007614E7"/>
    <w:rsid w:val="00784D58"/>
    <w:rsid w:val="00793846"/>
    <w:rsid w:val="00827731"/>
    <w:rsid w:val="00864F03"/>
    <w:rsid w:val="008D6863"/>
    <w:rsid w:val="00911343"/>
    <w:rsid w:val="00B1056B"/>
    <w:rsid w:val="00B72830"/>
    <w:rsid w:val="00B84238"/>
    <w:rsid w:val="00B86B75"/>
    <w:rsid w:val="00BA18E3"/>
    <w:rsid w:val="00BC48D5"/>
    <w:rsid w:val="00BF6D63"/>
    <w:rsid w:val="00C07579"/>
    <w:rsid w:val="00C36279"/>
    <w:rsid w:val="00CF1B06"/>
    <w:rsid w:val="00DF6FB3"/>
    <w:rsid w:val="00E315A3"/>
    <w:rsid w:val="00EB325B"/>
    <w:rsid w:val="02212CF3"/>
    <w:rsid w:val="046C1C33"/>
    <w:rsid w:val="145F597C"/>
    <w:rsid w:val="14645FB0"/>
    <w:rsid w:val="165A783B"/>
    <w:rsid w:val="18045766"/>
    <w:rsid w:val="1836396A"/>
    <w:rsid w:val="1AF20907"/>
    <w:rsid w:val="1B3D202F"/>
    <w:rsid w:val="1B510D73"/>
    <w:rsid w:val="1DD76ADE"/>
    <w:rsid w:val="1F681EE7"/>
    <w:rsid w:val="1FE377E5"/>
    <w:rsid w:val="22642C04"/>
    <w:rsid w:val="333F2F3A"/>
    <w:rsid w:val="39C506CB"/>
    <w:rsid w:val="39D42B1F"/>
    <w:rsid w:val="3E73492F"/>
    <w:rsid w:val="4693241D"/>
    <w:rsid w:val="48F94E48"/>
    <w:rsid w:val="49534C5A"/>
    <w:rsid w:val="495B585C"/>
    <w:rsid w:val="499B21CE"/>
    <w:rsid w:val="4EF8057F"/>
    <w:rsid w:val="56112B89"/>
    <w:rsid w:val="659021E2"/>
    <w:rsid w:val="67260AA0"/>
    <w:rsid w:val="6D6610B4"/>
    <w:rsid w:val="72375E64"/>
    <w:rsid w:val="72802B82"/>
    <w:rsid w:val="75D44E2E"/>
    <w:rsid w:val="75D52610"/>
    <w:rsid w:val="76113BFD"/>
    <w:rsid w:val="784E566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9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50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48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57"/>
    <w:semiHidden/>
    <w:unhideWhenUsed/>
    <w:qFormat/>
    <w:uiPriority w:val="99"/>
    <w:rPr>
      <w:b/>
      <w:bCs/>
    </w:rPr>
  </w:style>
  <w:style w:type="paragraph" w:styleId="6">
    <w:name w:val="annotation text"/>
    <w:basedOn w:val="1"/>
    <w:link w:val="56"/>
    <w:semiHidden/>
    <w:unhideWhenUsed/>
    <w:qFormat/>
    <w:uiPriority w:val="99"/>
  </w:style>
  <w:style w:type="paragraph" w:styleId="7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8">
    <w:name w:val="Body Text"/>
    <w:basedOn w:val="1"/>
    <w:link w:val="54"/>
    <w:unhideWhenUsed/>
    <w:qFormat/>
    <w:uiPriority w:val="99"/>
    <w:pPr>
      <w:spacing w:after="120"/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basedOn w:val="11"/>
    <w:link w:val="10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11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6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7">
    <w:name w:val="KeywordTok"/>
    <w:qFormat/>
    <w:uiPriority w:val="0"/>
    <w:rPr>
      <w:b/>
      <w:color w:val="007020"/>
    </w:rPr>
  </w:style>
  <w:style w:type="character" w:customStyle="1" w:styleId="18">
    <w:name w:val="DataTypeTok"/>
    <w:qFormat/>
    <w:uiPriority w:val="0"/>
    <w:rPr>
      <w:color w:val="902000"/>
    </w:rPr>
  </w:style>
  <w:style w:type="character" w:customStyle="1" w:styleId="19">
    <w:name w:val="DecValTok"/>
    <w:qFormat/>
    <w:uiPriority w:val="0"/>
    <w:rPr>
      <w:color w:val="40A070"/>
    </w:rPr>
  </w:style>
  <w:style w:type="character" w:customStyle="1" w:styleId="20">
    <w:name w:val="BaseNTok"/>
    <w:qFormat/>
    <w:uiPriority w:val="0"/>
    <w:rPr>
      <w:color w:val="40A070"/>
    </w:rPr>
  </w:style>
  <w:style w:type="character" w:customStyle="1" w:styleId="21">
    <w:name w:val="FloatTok"/>
    <w:qFormat/>
    <w:uiPriority w:val="0"/>
    <w:rPr>
      <w:color w:val="40A070"/>
    </w:rPr>
  </w:style>
  <w:style w:type="character" w:customStyle="1" w:styleId="22">
    <w:name w:val="ConstantTok"/>
    <w:qFormat/>
    <w:uiPriority w:val="0"/>
    <w:rPr>
      <w:color w:val="880000"/>
    </w:rPr>
  </w:style>
  <w:style w:type="character" w:customStyle="1" w:styleId="23">
    <w:name w:val="CharTok"/>
    <w:qFormat/>
    <w:uiPriority w:val="0"/>
    <w:rPr>
      <w:color w:val="4070A0"/>
    </w:rPr>
  </w:style>
  <w:style w:type="character" w:customStyle="1" w:styleId="24">
    <w:name w:val="SpecialCharTok"/>
    <w:qFormat/>
    <w:uiPriority w:val="0"/>
    <w:rPr>
      <w:color w:val="4070A0"/>
    </w:rPr>
  </w:style>
  <w:style w:type="character" w:customStyle="1" w:styleId="25">
    <w:name w:val="StringTok"/>
    <w:qFormat/>
    <w:uiPriority w:val="0"/>
    <w:rPr>
      <w:color w:val="4070A0"/>
    </w:rPr>
  </w:style>
  <w:style w:type="character" w:customStyle="1" w:styleId="26">
    <w:name w:val="VerbatimStringTok"/>
    <w:qFormat/>
    <w:uiPriority w:val="0"/>
    <w:rPr>
      <w:color w:val="4070A0"/>
    </w:rPr>
  </w:style>
  <w:style w:type="character" w:customStyle="1" w:styleId="27">
    <w:name w:val="SpecialStringTok"/>
    <w:qFormat/>
    <w:uiPriority w:val="0"/>
    <w:rPr>
      <w:color w:val="BB6688"/>
    </w:rPr>
  </w:style>
  <w:style w:type="character" w:customStyle="1" w:styleId="28">
    <w:name w:val="ImportTok"/>
    <w:qFormat/>
    <w:uiPriority w:val="0"/>
  </w:style>
  <w:style w:type="character" w:customStyle="1" w:styleId="29">
    <w:name w:val="CommentTok"/>
    <w:qFormat/>
    <w:uiPriority w:val="0"/>
    <w:rPr>
      <w:i/>
      <w:color w:val="60A0B0"/>
    </w:rPr>
  </w:style>
  <w:style w:type="character" w:customStyle="1" w:styleId="30">
    <w:name w:val="DocumentationTok"/>
    <w:qFormat/>
    <w:uiPriority w:val="0"/>
    <w:rPr>
      <w:i/>
      <w:color w:val="BA2121"/>
    </w:rPr>
  </w:style>
  <w:style w:type="character" w:customStyle="1" w:styleId="31">
    <w:name w:val="AnnotationTok"/>
    <w:qFormat/>
    <w:uiPriority w:val="0"/>
    <w:rPr>
      <w:b/>
      <w:i/>
      <w:color w:val="60A0B0"/>
    </w:rPr>
  </w:style>
  <w:style w:type="character" w:customStyle="1" w:styleId="32">
    <w:name w:val="CommentVarTok"/>
    <w:qFormat/>
    <w:uiPriority w:val="0"/>
    <w:rPr>
      <w:b/>
      <w:i/>
      <w:color w:val="60A0B0"/>
    </w:rPr>
  </w:style>
  <w:style w:type="character" w:customStyle="1" w:styleId="33">
    <w:name w:val="OtherTok"/>
    <w:qFormat/>
    <w:uiPriority w:val="0"/>
    <w:rPr>
      <w:color w:val="007020"/>
    </w:rPr>
  </w:style>
  <w:style w:type="character" w:customStyle="1" w:styleId="34">
    <w:name w:val="FunctionTok"/>
    <w:qFormat/>
    <w:uiPriority w:val="0"/>
    <w:rPr>
      <w:color w:val="06287E"/>
    </w:rPr>
  </w:style>
  <w:style w:type="character" w:customStyle="1" w:styleId="35">
    <w:name w:val="VariableTok"/>
    <w:qFormat/>
    <w:uiPriority w:val="0"/>
    <w:rPr>
      <w:color w:val="19177C"/>
    </w:rPr>
  </w:style>
  <w:style w:type="character" w:customStyle="1" w:styleId="36">
    <w:name w:val="ControlFlowTok"/>
    <w:qFormat/>
    <w:uiPriority w:val="0"/>
    <w:rPr>
      <w:b/>
      <w:color w:val="007020"/>
    </w:rPr>
  </w:style>
  <w:style w:type="character" w:customStyle="1" w:styleId="37">
    <w:name w:val="OperatorTok"/>
    <w:qFormat/>
    <w:uiPriority w:val="0"/>
    <w:rPr>
      <w:color w:val="666666"/>
    </w:rPr>
  </w:style>
  <w:style w:type="character" w:customStyle="1" w:styleId="38">
    <w:name w:val="BuiltInTok"/>
    <w:qFormat/>
    <w:uiPriority w:val="0"/>
  </w:style>
  <w:style w:type="character" w:customStyle="1" w:styleId="39">
    <w:name w:val="ExtensionTok"/>
    <w:qFormat/>
    <w:uiPriority w:val="0"/>
  </w:style>
  <w:style w:type="character" w:customStyle="1" w:styleId="40">
    <w:name w:val="PreprocessorTok"/>
    <w:qFormat/>
    <w:uiPriority w:val="0"/>
    <w:rPr>
      <w:color w:val="BC7A00"/>
    </w:rPr>
  </w:style>
  <w:style w:type="character" w:customStyle="1" w:styleId="41">
    <w:name w:val="AttributeTok"/>
    <w:qFormat/>
    <w:uiPriority w:val="0"/>
    <w:rPr>
      <w:color w:val="7D9029"/>
    </w:rPr>
  </w:style>
  <w:style w:type="character" w:customStyle="1" w:styleId="42">
    <w:name w:val="RegionMarkerTok"/>
    <w:qFormat/>
    <w:uiPriority w:val="0"/>
  </w:style>
  <w:style w:type="character" w:customStyle="1" w:styleId="43">
    <w:name w:val="InformationTok"/>
    <w:qFormat/>
    <w:uiPriority w:val="0"/>
    <w:rPr>
      <w:b/>
      <w:i/>
      <w:color w:val="60A0B0"/>
    </w:rPr>
  </w:style>
  <w:style w:type="character" w:customStyle="1" w:styleId="44">
    <w:name w:val="WarningTok"/>
    <w:qFormat/>
    <w:uiPriority w:val="0"/>
    <w:rPr>
      <w:b/>
      <w:i/>
      <w:color w:val="60A0B0"/>
    </w:rPr>
  </w:style>
  <w:style w:type="character" w:customStyle="1" w:styleId="45">
    <w:name w:val="AlertTok"/>
    <w:qFormat/>
    <w:uiPriority w:val="0"/>
    <w:rPr>
      <w:b/>
      <w:color w:val="FF0000"/>
    </w:rPr>
  </w:style>
  <w:style w:type="character" w:customStyle="1" w:styleId="46">
    <w:name w:val="ErrorTok"/>
    <w:qFormat/>
    <w:uiPriority w:val="0"/>
    <w:rPr>
      <w:b/>
      <w:color w:val="FF0000"/>
    </w:rPr>
  </w:style>
  <w:style w:type="character" w:customStyle="1" w:styleId="47">
    <w:name w:val="NormalTok"/>
    <w:qFormat/>
    <w:uiPriority w:val="0"/>
  </w:style>
  <w:style w:type="character" w:customStyle="1" w:styleId="48">
    <w:name w:val="标题 3 字符"/>
    <w:basedOn w:val="11"/>
    <w:link w:val="4"/>
    <w:qFormat/>
    <w:uiPriority w:val="9"/>
    <w:rPr>
      <w:b/>
      <w:bCs/>
      <w:sz w:val="21"/>
      <w:szCs w:val="32"/>
    </w:rPr>
  </w:style>
  <w:style w:type="character" w:customStyle="1" w:styleId="49">
    <w:name w:val="标题 1 字符"/>
    <w:basedOn w:val="11"/>
    <w:link w:val="2"/>
    <w:qFormat/>
    <w:uiPriority w:val="9"/>
    <w:rPr>
      <w:b/>
      <w:bCs/>
      <w:kern w:val="44"/>
      <w:sz w:val="28"/>
      <w:szCs w:val="44"/>
    </w:rPr>
  </w:style>
  <w:style w:type="character" w:customStyle="1" w:styleId="50">
    <w:name w:val="标题 2 字符"/>
    <w:basedOn w:val="11"/>
    <w:link w:val="3"/>
    <w:qFormat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customStyle="1" w:styleId="51">
    <w:name w:val="Compact"/>
    <w:basedOn w:val="8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2">
    <w:name w:val="Table"/>
    <w:semiHidden/>
    <w:unhideWhenUsed/>
    <w:qFormat/>
    <w:uiPriority w:val="0"/>
    <w:pPr>
      <w:spacing w:after="20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">
    <w:name w:val="Table Caption"/>
    <w:basedOn w:val="7"/>
    <w:qFormat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4">
    <w:name w:val="正文文本 字符"/>
    <w:basedOn w:val="11"/>
    <w:link w:val="8"/>
    <w:qFormat/>
    <w:uiPriority w:val="99"/>
    <w:rPr>
      <w:rFonts w:ascii="Calibri" w:hAnsi="Calibri" w:eastAsia="宋体" w:cs="Times New Roman"/>
      <w:sz w:val="21"/>
      <w:szCs w:val="22"/>
    </w:rPr>
  </w:style>
  <w:style w:type="character" w:styleId="55">
    <w:name w:val="Placeholder Text"/>
    <w:basedOn w:val="11"/>
    <w:semiHidden/>
    <w:qFormat/>
    <w:uiPriority w:val="99"/>
    <w:rPr>
      <w:color w:val="808080"/>
    </w:rPr>
  </w:style>
  <w:style w:type="character" w:customStyle="1" w:styleId="56">
    <w:name w:val="批注文字 字符"/>
    <w:basedOn w:val="11"/>
    <w:link w:val="6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57">
    <w:name w:val="批注主题 字符"/>
    <w:basedOn w:val="56"/>
    <w:link w:val="5"/>
    <w:semiHidden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1985</Words>
  <Characters>2402</Characters>
  <Lines>20</Lines>
  <Paragraphs>5</Paragraphs>
  <TotalTime>1</TotalTime>
  <ScaleCrop>false</ScaleCrop>
  <LinksUpToDate>false</LinksUpToDate>
  <CharactersWithSpaces>2783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2021-07-28T04:24:00Z</dcterms:created>
  <dc:creator>懒羊羊</dc:creator>
  <cp:lastModifiedBy>Administrator</cp:lastModifiedBy>
  <dcterms:modified xsi:type="dcterms:W3CDTF">2022-01-11T12:15:51Z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