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tabs>
          <w:tab w:val="left" w:pos="724"/>
        </w:tabs>
        <w:spacing w:line="360" w:lineRule="exact"/>
        <w:jc w:val="center"/>
        <w:rPr>
          <w:rFonts w:ascii="黑体" w:eastAsia="黑体" w:hAnsi="黑体" w:cs="黑体" w:hint="default"/>
          <w:color w:val="auto"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color w:val="auto"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12420600</wp:posOffset>
            </wp:positionH>
            <wp:positionV relativeFrom="topMargin">
              <wp:posOffset>12687300</wp:posOffset>
            </wp:positionV>
            <wp:extent cx="368300" cy="4699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22919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color w:val="auto"/>
          <w:sz w:val="32"/>
          <w:szCs w:val="32"/>
          <w:lang w:val="en-US" w:eastAsia="zh-CN"/>
        </w:rPr>
        <w:t>盘锦市双台子区</w:t>
      </w:r>
      <w:r>
        <w:rPr>
          <w:rFonts w:ascii="黑体" w:eastAsia="黑体" w:hAnsi="黑体" w:cs="黑体" w:hint="eastAsia"/>
          <w:color w:val="auto"/>
          <w:sz w:val="32"/>
          <w:szCs w:val="32"/>
          <w:lang w:eastAsia="zh-CN"/>
        </w:rPr>
        <w:t>2021——2022学年度第一学期</w:t>
      </w:r>
      <w:r>
        <w:rPr>
          <w:rFonts w:ascii="黑体" w:eastAsia="黑体" w:hAnsi="黑体" w:cs="黑体" w:hint="eastAsia"/>
          <w:color w:val="auto"/>
          <w:sz w:val="32"/>
          <w:szCs w:val="32"/>
          <w:lang w:val="en-US" w:eastAsia="zh-CN"/>
        </w:rPr>
        <w:t>期末考试</w:t>
      </w:r>
    </w:p>
    <w:p>
      <w:pPr>
        <w:tabs>
          <w:tab w:val="left" w:pos="724"/>
        </w:tabs>
        <w:spacing w:line="360" w:lineRule="exact"/>
        <w:ind w:firstLine="2520" w:firstLineChars="700"/>
        <w:jc w:val="both"/>
        <w:rPr>
          <w:rFonts w:ascii="黑体" w:eastAsia="黑体" w:hAnsi="黑体" w:cs="黑体" w:hint="default"/>
          <w:b/>
          <w:bCs/>
          <w:color w:val="auto"/>
          <w:sz w:val="36"/>
          <w:szCs w:val="36"/>
          <w:lang w:val="en-US" w:eastAsia="zh-CN"/>
        </w:rPr>
      </w:pPr>
      <w:r>
        <w:rPr>
          <w:rFonts w:ascii="黑体" w:eastAsia="黑体" w:hAnsi="黑体" w:cs="黑体" w:hint="eastAsia"/>
          <w:b/>
          <w:bCs/>
          <w:color w:val="auto"/>
          <w:sz w:val="36"/>
          <w:szCs w:val="36"/>
          <w:lang w:val="en-US" w:eastAsia="zh-CN"/>
        </w:rPr>
        <w:t>九年级道德与法治</w:t>
      </w:r>
      <w:r>
        <w:rPr>
          <w:rFonts w:ascii="黑体" w:eastAsia="黑体" w:hAnsi="黑体" w:cs="黑体" w:hint="eastAsia"/>
          <w:b/>
          <w:bCs/>
          <w:color w:val="auto"/>
          <w:sz w:val="36"/>
          <w:szCs w:val="36"/>
          <w:lang w:eastAsia="zh-CN"/>
        </w:rPr>
        <w:t>试题</w:t>
      </w:r>
      <w:r>
        <w:rPr>
          <w:rFonts w:ascii="黑体" w:eastAsia="黑体" w:hAnsi="黑体" w:cs="黑体" w:hint="eastAsia"/>
          <w:b/>
          <w:bCs/>
          <w:color w:val="auto"/>
          <w:sz w:val="36"/>
          <w:szCs w:val="36"/>
          <w:lang w:val="en-US" w:eastAsia="zh-CN"/>
        </w:rPr>
        <w:t>答案</w:t>
      </w: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一、单项选择题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1-5：CABCC   6-10:CACDA  11-15:CCBBA   16-20:DCDBB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二、材料分析题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（1）生态文明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实行最严格的生态环境保护制度，全面建立资源高效利用制度，健全生态保护和修复制度，严明生态环境保护责任制度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资源消耗     环境质量      生态保护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经济发展和生态环境保护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节约优先   保护优先  自然恢复为主</w:t>
      </w:r>
    </w:p>
    <w:p>
      <w:pPr>
        <w:numPr>
          <w:ilvl w:val="0"/>
          <w:numId w:val="1"/>
        </w:numPr>
        <w:ind w:left="0" w:firstLine="0" w:leftChars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（1）民主决策</w:t>
      </w:r>
    </w:p>
    <w:p>
      <w:pPr>
        <w:numPr>
          <w:ilvl w:val="0"/>
          <w:numId w:val="3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尊重   宽容  批判   协商</w:t>
      </w:r>
    </w:p>
    <w:p>
      <w:pPr>
        <w:numPr>
          <w:ilvl w:val="0"/>
          <w:numId w:val="3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依法治国</w:t>
      </w:r>
    </w:p>
    <w:p>
      <w:pPr>
        <w:numPr>
          <w:ilvl w:val="0"/>
          <w:numId w:val="3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全面建设社会主义现代化国家     全面依法治国   全面深化改革   全面从严治党</w:t>
      </w:r>
    </w:p>
    <w:p>
      <w:pPr>
        <w:numPr>
          <w:ilvl w:val="0"/>
          <w:numId w:val="3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良法之治    善治</w:t>
      </w:r>
    </w:p>
    <w:p>
      <w:pPr>
        <w:numPr>
          <w:ilvl w:val="0"/>
          <w:numId w:val="1"/>
        </w:numPr>
        <w:ind w:left="0" w:firstLine="0" w:leftChars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（1）平等  团结  互助  和谐</w:t>
      </w:r>
    </w:p>
    <w:p>
      <w:pPr>
        <w:numPr>
          <w:ilvl w:val="0"/>
          <w:numId w:val="4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加强和巩固民族团结，维护祖国统一</w:t>
      </w:r>
    </w:p>
    <w:p>
      <w:pPr>
        <w:numPr>
          <w:ilvl w:val="0"/>
          <w:numId w:val="4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“一国”是“两制”的前提和基础，“两制”从属和派生于“一国”并统一于“一国”之内。</w:t>
      </w:r>
    </w:p>
    <w:p>
      <w:pPr>
        <w:numPr>
          <w:ilvl w:val="0"/>
          <w:numId w:val="4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从2020年到2035年，基本实现社会主义现代化</w:t>
      </w:r>
    </w:p>
    <w:p>
      <w:pPr>
        <w:numPr>
          <w:ilvl w:val="0"/>
          <w:numId w:val="4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略</w:t>
      </w:r>
      <w:bookmarkStart w:id="0" w:name="_GoBack"/>
      <w:bookmarkEnd w:id="0"/>
    </w:p>
    <w:p>
      <w:pPr>
        <w:numPr>
          <w:ilvl w:val="0"/>
          <w:numId w:val="1"/>
        </w:numPr>
        <w:ind w:left="0" w:firstLine="0" w:leftChars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（1）坚守真理   担当使命   英勇斗争    不负人民</w:t>
      </w:r>
    </w:p>
    <w:p>
      <w:pPr>
        <w:numPr>
          <w:ilvl w:val="0"/>
          <w:numId w:val="5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科技创新能力</w:t>
      </w:r>
    </w:p>
    <w:p>
      <w:pPr>
        <w:numPr>
          <w:ilvl w:val="0"/>
          <w:numId w:val="5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爱国、爱党和爱社会主义</w:t>
      </w:r>
    </w:p>
    <w:p>
      <w:pPr>
        <w:numPr>
          <w:ilvl w:val="0"/>
          <w:numId w:val="5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略</w:t>
      </w:r>
    </w:p>
    <w:p>
      <w:pPr>
        <w:numPr>
          <w:ilvl w:val="0"/>
          <w:numId w:val="5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以人民为中心</w:t>
      </w:r>
    </w:p>
    <w:p>
      <w:pPr>
        <w:numPr>
          <w:ilvl w:val="0"/>
          <w:numId w:val="5"/>
        </w:numPr>
        <w:ind w:leftChars="0"/>
        <w:rPr>
          <w:rFonts w:hint="eastAsia"/>
          <w:lang w:val="en-US" w:eastAsia="zh-CN"/>
        </w:rPr>
        <w:sectPr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  <w:r>
        <w:rPr>
          <w:rFonts w:hint="eastAsia"/>
          <w:lang w:val="en-US" w:eastAsia="zh-CN"/>
        </w:rPr>
        <w:t>创新  协调   绿色  开放   共享</w:t>
      </w:r>
    </w:p>
    <w:p>
      <w:r>
        <w:rPr>
          <w:rFonts w:hint="eastAsia"/>
          <w:lang w:val="en-US" w:eastAsia="zh-CN"/>
        </w:rPr>
        <w:drawing>
          <wp:inline>
            <wp:extent cx="5274310" cy="8530317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653137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F562E07"/>
    <w:multiLevelType w:val="singleLevel"/>
    <w:tmpl w:val="BF562E07"/>
    <w:lvl w:ilvl="0">
      <w:start w:val="2"/>
      <w:numFmt w:val="decimal"/>
      <w:suff w:val="nothing"/>
      <w:lvlText w:val="（%1）"/>
      <w:lvlJc w:val="left"/>
    </w:lvl>
  </w:abstractNum>
  <w:abstractNum w:abstractNumId="1">
    <w:nsid w:val="F9B29E68"/>
    <w:multiLevelType w:val="singleLevel"/>
    <w:tmpl w:val="F9B29E68"/>
    <w:lvl w:ilvl="0">
      <w:start w:val="2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0545819"/>
    <w:multiLevelType w:val="singleLevel"/>
    <w:tmpl w:val="10545819"/>
    <w:lvl w:ilvl="0">
      <w:start w:val="2"/>
      <w:numFmt w:val="decimal"/>
      <w:suff w:val="nothing"/>
      <w:lvlText w:val="（%1）"/>
      <w:lvlJc w:val="left"/>
    </w:lvl>
  </w:abstractNum>
  <w:abstractNum w:abstractNumId="3">
    <w:nsid w:val="140ED9BA"/>
    <w:multiLevelType w:val="singleLevel"/>
    <w:tmpl w:val="140ED9BA"/>
    <w:lvl w:ilvl="0">
      <w:start w:val="2"/>
      <w:numFmt w:val="decimal"/>
      <w:suff w:val="nothing"/>
      <w:lvlText w:val="（%1）"/>
      <w:lvlJc w:val="left"/>
    </w:lvl>
  </w:abstractNum>
  <w:abstractNum w:abstractNumId="4">
    <w:nsid w:val="19C952CD"/>
    <w:multiLevelType w:val="singleLevel"/>
    <w:tmpl w:val="19C952CD"/>
    <w:lvl w:ilvl="0">
      <w:start w:val="2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3A60475"/>
    <w:rsid w:val="1D2A6811"/>
    <w:rsid w:val="286A76F9"/>
    <w:rsid w:val="30B66C47"/>
    <w:rsid w:val="36870E9F"/>
    <w:rsid w:val="37807F80"/>
    <w:rsid w:val="4207204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刘岁芳</cp:lastModifiedBy>
  <cp:revision>0</cp:revision>
  <dcterms:created xsi:type="dcterms:W3CDTF">2022-01-04T02:19:00Z</dcterms:created>
  <dcterms:modified xsi:type="dcterms:W3CDTF">2022-01-05T05:07:24Z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