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ascii="黑体" w:hAnsi="黑体" w:eastAsia="黑体"/>
          <w:sz w:val="32"/>
          <w:szCs w:val="32"/>
        </w:rPr>
        <w:pict>
          <v:shape id="_x0000_s1025" o:spid="_x0000_s1025" o:spt="75" type="#_x0000_t75" style="position:absolute;left:0pt;margin-left:928pt;margin-top:860pt;height:29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黑体" w:hAnsi="黑体" w:eastAsia="黑体"/>
          <w:sz w:val="32"/>
          <w:szCs w:val="32"/>
        </w:rPr>
        <w:t>九年级语文</w:t>
      </w:r>
      <w:r>
        <w:rPr>
          <w:rFonts w:hint="eastAsia" w:ascii="黑体" w:hAnsi="黑体" w:eastAsia="黑体"/>
          <w:sz w:val="32"/>
          <w:szCs w:val="32"/>
        </w:rPr>
        <w:t>（下）第二单元测试卷</w:t>
      </w:r>
    </w:p>
    <w:p>
      <w:pPr>
        <w:rPr>
          <w:rFonts w:asciiTheme="minorEastAsia" w:hAnsiTheme="minorEastAsia"/>
          <w:szCs w:val="21"/>
        </w:rPr>
      </w:pPr>
      <w:r>
        <w:rPr>
          <w:rFonts w:hint="eastAsia" w:asciiTheme="minorEastAsia" w:hAnsiTheme="minorEastAsia"/>
          <w:szCs w:val="21"/>
        </w:rPr>
        <w:t>一、基础（24分）</w:t>
      </w:r>
    </w:p>
    <w:p>
      <w:pPr>
        <w:rPr>
          <w:rFonts w:asciiTheme="minorEastAsia" w:hAnsiTheme="minorEastAsia"/>
          <w:szCs w:val="21"/>
        </w:rPr>
      </w:pPr>
      <w:r>
        <w:rPr>
          <w:rFonts w:hint="eastAsia" w:asciiTheme="minorEastAsia" w:hAnsiTheme="minorEastAsia"/>
          <w:szCs w:val="21"/>
        </w:rPr>
        <w:t>1. 古诗词默写。（10分）</w:t>
      </w:r>
    </w:p>
    <w:p>
      <w:pPr>
        <w:ind w:firstLine="420" w:firstLineChars="0"/>
        <w:rPr>
          <w:rFonts w:asciiTheme="minorEastAsia" w:hAnsiTheme="minorEastAsia"/>
          <w:szCs w:val="21"/>
        </w:rPr>
      </w:pPr>
      <w:r>
        <w:rPr>
          <w:rFonts w:hint="eastAsia" w:asciiTheme="minorEastAsia" w:hAnsiTheme="minorEastAsia"/>
          <w:szCs w:val="21"/>
        </w:rPr>
        <w:t>（1）</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，归去，</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shd w:val="clear" w:color="auto" w:fill="FFFFFF"/>
        </w:rPr>
        <w:t>。（</w:t>
      </w:r>
      <w:r>
        <w:rPr>
          <w:rStyle w:val="5"/>
          <w:rFonts w:hint="eastAsia" w:asciiTheme="minorEastAsia" w:hAnsiTheme="minorEastAsia"/>
          <w:b w:val="0"/>
          <w:color w:val="1E1E1E"/>
          <w:szCs w:val="21"/>
          <w:shd w:val="clear" w:color="auto" w:fill="FFFFFF"/>
        </w:rPr>
        <w:t>《定风波》</w:t>
      </w:r>
      <w:r>
        <w:rPr>
          <w:rFonts w:hint="eastAsia" w:asciiTheme="minorEastAsia" w:hAnsiTheme="minorEastAsia"/>
          <w:color w:val="1E1E1E"/>
          <w:szCs w:val="21"/>
          <w:shd w:val="clear" w:color="auto" w:fill="FFFFFF"/>
        </w:rPr>
        <w:t>辛弃疾）</w:t>
      </w:r>
    </w:p>
    <w:p>
      <w:pPr>
        <w:ind w:firstLine="420" w:firstLineChars="0"/>
        <w:rPr>
          <w:rFonts w:asciiTheme="minorEastAsia" w:hAnsiTheme="minorEastAsia"/>
          <w:szCs w:val="21"/>
        </w:rPr>
      </w:pPr>
      <w:r>
        <w:rPr>
          <w:rFonts w:hint="eastAsia" w:asciiTheme="minorEastAsia" w:hAnsiTheme="minorEastAsia"/>
          <w:szCs w:val="21"/>
        </w:rPr>
        <w:t>（2）</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，半竿斜日旧关城。（</w:t>
      </w:r>
      <w:r>
        <w:rPr>
          <w:rStyle w:val="5"/>
          <w:rFonts w:hint="eastAsia" w:asciiTheme="minorEastAsia" w:hAnsiTheme="minorEastAsia"/>
          <w:b w:val="0"/>
          <w:color w:val="1E1E1E"/>
          <w:szCs w:val="21"/>
          <w:shd w:val="clear" w:color="auto" w:fill="FFFFFF"/>
        </w:rPr>
        <w:t>《浣溪沙》</w:t>
      </w:r>
      <w:r>
        <w:rPr>
          <w:rFonts w:hint="eastAsia" w:asciiTheme="minorEastAsia" w:hAnsiTheme="minorEastAsia"/>
          <w:color w:val="1E1E1E"/>
          <w:szCs w:val="21"/>
          <w:shd w:val="clear" w:color="auto" w:fill="FFFFFF"/>
        </w:rPr>
        <w:t>纳兰性德）</w:t>
      </w:r>
    </w:p>
    <w:p>
      <w:pPr>
        <w:ind w:firstLine="420" w:firstLineChars="0"/>
        <w:rPr>
          <w:rFonts w:asciiTheme="minorEastAsia" w:hAnsiTheme="minorEastAsia"/>
          <w:szCs w:val="21"/>
        </w:rPr>
      </w:pPr>
      <w:r>
        <w:rPr>
          <w:rFonts w:hint="eastAsia" w:asciiTheme="minorEastAsia" w:hAnsiTheme="minorEastAsia"/>
          <w:szCs w:val="21"/>
        </w:rPr>
        <w:t>（3）</w:t>
      </w:r>
      <w:r>
        <w:rPr>
          <w:rFonts w:hint="eastAsia" w:asciiTheme="minorEastAsia" w:hAnsiTheme="minorEastAsia"/>
          <w:color w:val="1E1E1E"/>
          <w:szCs w:val="21"/>
          <w:shd w:val="clear" w:color="auto" w:fill="FFFFFF"/>
        </w:rPr>
        <w:t>《临江仙·夜登小阁，忆洛中旧游》中组成一幅富有空间感的恬静、清婉、奇丽的画面，将充满闲情雅兴的生活情景真实地反映了出来的词句是：</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shd w:val="clear" w:color="auto" w:fill="FFFFFF"/>
        </w:rPr>
        <w:t>，</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w:t>
      </w:r>
    </w:p>
    <w:p>
      <w:pPr>
        <w:ind w:firstLine="420" w:firstLineChars="0"/>
        <w:rPr>
          <w:rFonts w:asciiTheme="minorEastAsia" w:hAnsiTheme="minorEastAsia"/>
          <w:szCs w:val="21"/>
        </w:rPr>
      </w:pPr>
      <w:r>
        <w:rPr>
          <w:rFonts w:hint="eastAsia" w:asciiTheme="minorEastAsia" w:hAnsiTheme="minorEastAsia"/>
          <w:szCs w:val="21"/>
        </w:rPr>
        <w:t>（4）</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shd w:val="clear" w:color="auto" w:fill="FFFFFF"/>
        </w:rPr>
        <w:t>，飞镜又重磨。（</w:t>
      </w:r>
      <w:r>
        <w:rPr>
          <w:rStyle w:val="5"/>
          <w:rFonts w:hint="eastAsia" w:asciiTheme="minorEastAsia" w:hAnsiTheme="minorEastAsia"/>
          <w:b w:val="0"/>
          <w:color w:val="1E1E1E"/>
          <w:szCs w:val="21"/>
          <w:shd w:val="clear" w:color="auto" w:fill="FFFFFF"/>
        </w:rPr>
        <w:t>《太常引·建康中秋夜为吕叔潜赋》</w:t>
      </w:r>
      <w:r>
        <w:rPr>
          <w:rFonts w:hint="eastAsia" w:asciiTheme="minorEastAsia" w:hAnsiTheme="minorEastAsia"/>
          <w:color w:val="1E1E1E"/>
          <w:szCs w:val="21"/>
          <w:shd w:val="clear" w:color="auto" w:fill="FFFFFF"/>
        </w:rPr>
        <w:t>辛弃疾）</w:t>
      </w:r>
    </w:p>
    <w:p>
      <w:pPr>
        <w:ind w:firstLine="420" w:firstLineChars="0"/>
        <w:rPr>
          <w:rStyle w:val="5"/>
          <w:rFonts w:asciiTheme="minorEastAsia" w:hAnsiTheme="minorEastAsia"/>
          <w:color w:val="1E1E1E"/>
          <w:szCs w:val="21"/>
          <w:shd w:val="clear" w:color="auto" w:fill="FFFFFF"/>
        </w:rPr>
      </w:pPr>
      <w:r>
        <w:rPr>
          <w:rFonts w:hint="eastAsia" w:asciiTheme="minorEastAsia" w:hAnsiTheme="minorEastAsia"/>
          <w:szCs w:val="21"/>
        </w:rPr>
        <w:t>（5）把</w:t>
      </w:r>
      <w:r>
        <w:rPr>
          <w:rStyle w:val="5"/>
          <w:rFonts w:hint="eastAsia" w:asciiTheme="minorEastAsia" w:hAnsiTheme="minorEastAsia"/>
          <w:b w:val="0"/>
          <w:color w:val="1E1E1E"/>
          <w:szCs w:val="21"/>
          <w:shd w:val="clear" w:color="auto" w:fill="FFFFFF"/>
        </w:rPr>
        <w:t>《满江红》（秋瑾）默写完整。</w:t>
      </w:r>
    </w:p>
    <w:p>
      <w:pPr>
        <w:ind w:firstLine="420" w:firstLineChars="0"/>
        <w:rPr>
          <w:rFonts w:asciiTheme="minorEastAsia" w:hAnsiTheme="minorEastAsia"/>
          <w:szCs w:val="21"/>
        </w:rPr>
      </w:pPr>
      <w:r>
        <w:rPr>
          <w:rFonts w:hint="eastAsia" w:asciiTheme="minorEastAsia" w:hAnsiTheme="minorEastAsia"/>
          <w:color w:val="1E1E1E"/>
          <w:szCs w:val="21"/>
          <w:shd w:val="clear" w:color="auto" w:fill="FFFFFF"/>
        </w:rPr>
        <w:t>为篱下，</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u w:val="single"/>
          <w:shd w:val="clear" w:color="auto" w:fill="FFFFFF"/>
          <w:lang w:val="en-US" w:eastAsia="zh-CN"/>
        </w:rPr>
        <w:t xml:space="preserve">   </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u w:val="single"/>
          <w:shd w:val="clear" w:color="auto" w:fill="FFFFFF"/>
          <w:lang w:val="en-US" w:eastAsia="zh-CN"/>
        </w:rPr>
        <w:t xml:space="preserve">   </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u w:val="single"/>
          <w:shd w:val="clear" w:color="auto" w:fill="FFFFFF"/>
          <w:lang w:val="en-US" w:eastAsia="zh-CN"/>
        </w:rPr>
        <w:t xml:space="preserve">   </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u w:val="single"/>
          <w:shd w:val="clear" w:color="auto" w:fill="FFFFFF"/>
          <w:lang w:val="en-US" w:eastAsia="zh-CN"/>
        </w:rPr>
        <w:t xml:space="preserve">   </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w:t>
      </w:r>
    </w:p>
    <w:p>
      <w:pPr>
        <w:ind w:firstLine="420" w:firstLineChars="0"/>
        <w:rPr>
          <w:rFonts w:asciiTheme="minorEastAsia" w:hAnsiTheme="minorEastAsia"/>
          <w:szCs w:val="21"/>
        </w:rPr>
      </w:pPr>
      <w:r>
        <w:rPr>
          <w:rFonts w:hint="eastAsia" w:asciiTheme="minorEastAsia" w:hAnsiTheme="minorEastAsia"/>
          <w:color w:val="1E1E1E"/>
          <w:szCs w:val="21"/>
          <w:shd w:val="clear" w:color="auto" w:fill="FFFFFF"/>
        </w:rPr>
        <w:t>苦将侬，强派作蛾眉④，殊未屑！</w:t>
      </w:r>
    </w:p>
    <w:p>
      <w:pPr>
        <w:rPr>
          <w:rFonts w:asciiTheme="minorEastAsia" w:hAnsiTheme="minorEastAsia"/>
          <w:szCs w:val="21"/>
        </w:rPr>
      </w:pPr>
      <w:r>
        <w:rPr>
          <w:rFonts w:hint="eastAsia" w:asciiTheme="minorEastAsia" w:hAnsiTheme="minorEastAsia"/>
          <w:szCs w:val="21"/>
        </w:rPr>
        <w:t>2. 根据拼音写出相应的词语。(4分)</w:t>
      </w:r>
    </w:p>
    <w:p>
      <w:pPr>
        <w:ind w:firstLine="420" w:firstLineChars="0"/>
        <w:rPr>
          <w:rFonts w:asciiTheme="minorEastAsia" w:hAnsiTheme="minorEastAsia"/>
          <w:szCs w:val="21"/>
        </w:rPr>
      </w:pPr>
      <w:r>
        <w:rPr>
          <w:rFonts w:hint="eastAsia" w:asciiTheme="minorEastAsia" w:hAnsiTheme="minorEastAsia"/>
          <w:szCs w:val="21"/>
        </w:rPr>
        <w:t>（1）</w:t>
      </w:r>
      <w:r>
        <w:rPr>
          <w:rFonts w:cs="宋体" w:asciiTheme="minorEastAsia" w:hAnsiTheme="minorEastAsia"/>
          <w:kern w:val="0"/>
          <w:szCs w:val="21"/>
        </w:rPr>
        <w:t>在这些时候，我可以f</w:t>
      </w:r>
      <w:r>
        <w:rPr>
          <w:rFonts w:hint="eastAsia" w:cs="宋体" w:asciiTheme="minorEastAsia" w:hAnsiTheme="minorEastAsia"/>
          <w:kern w:val="0"/>
          <w:szCs w:val="21"/>
        </w:rPr>
        <w:t xml:space="preserve">ù </w:t>
      </w:r>
      <w:r>
        <w:rPr>
          <w:rFonts w:cs="宋体" w:asciiTheme="minorEastAsia" w:hAnsiTheme="minorEastAsia"/>
          <w:kern w:val="0"/>
          <w:szCs w:val="21"/>
        </w:rPr>
        <w:t>h</w:t>
      </w:r>
      <w:r>
        <w:rPr>
          <w:rFonts w:hint="eastAsia" w:cs="宋体" w:asciiTheme="minorEastAsia" w:hAnsiTheme="minorEastAsia"/>
          <w:kern w:val="0"/>
          <w:szCs w:val="21"/>
        </w:rPr>
        <w:t>è（       ）</w:t>
      </w:r>
      <w:r>
        <w:rPr>
          <w:rFonts w:cs="宋体" w:asciiTheme="minorEastAsia" w:hAnsiTheme="minorEastAsia"/>
          <w:kern w:val="0"/>
          <w:szCs w:val="21"/>
        </w:rPr>
        <w:t>着笑，掌柜是决不责备的。</w:t>
      </w:r>
    </w:p>
    <w:p>
      <w:pPr>
        <w:ind w:firstLine="420" w:firstLineChars="0"/>
        <w:rPr>
          <w:rFonts w:asciiTheme="minorEastAsia" w:hAnsiTheme="minorEastAsia"/>
          <w:szCs w:val="21"/>
        </w:rPr>
      </w:pPr>
      <w:r>
        <w:rPr>
          <w:rFonts w:hint="eastAsia" w:asciiTheme="minorEastAsia" w:hAnsiTheme="minorEastAsia"/>
          <w:szCs w:val="21"/>
        </w:rPr>
        <w:t>（2）</w:t>
      </w:r>
      <w:r>
        <w:rPr>
          <w:rFonts w:cs="宋体" w:asciiTheme="minorEastAsia" w:hAnsiTheme="minorEastAsia"/>
          <w:kern w:val="0"/>
          <w:szCs w:val="21"/>
        </w:rPr>
        <w:t>急转身，却什么也没有，只是再不敢轻易向下 t</w:t>
      </w:r>
      <w:r>
        <w:rPr>
          <w:rFonts w:hint="eastAsia" w:cs="宋体" w:asciiTheme="minorEastAsia" w:hAnsiTheme="minorEastAsia"/>
          <w:kern w:val="0"/>
          <w:szCs w:val="21"/>
        </w:rPr>
        <w:t>à</w:t>
      </w:r>
      <w:r>
        <w:rPr>
          <w:rFonts w:cs="宋体" w:asciiTheme="minorEastAsia" w:hAnsiTheme="minorEastAsia"/>
          <w:kern w:val="0"/>
          <w:szCs w:val="21"/>
        </w:rPr>
        <w:t>n sh</w:t>
      </w:r>
      <w:r>
        <w:rPr>
          <w:rFonts w:hint="eastAsia" w:cs="宋体" w:asciiTheme="minorEastAsia" w:hAnsiTheme="minorEastAsia"/>
          <w:kern w:val="0"/>
          <w:szCs w:val="21"/>
        </w:rPr>
        <w:t>ì（      ）。</w:t>
      </w:r>
    </w:p>
    <w:p>
      <w:pPr>
        <w:widowControl/>
        <w:adjustRightInd w:val="0"/>
        <w:snapToGrid w:val="0"/>
        <w:ind w:firstLine="420" w:firstLineChars="0"/>
        <w:jc w:val="left"/>
        <w:rPr>
          <w:rFonts w:cs="宋体" w:asciiTheme="minorEastAsia" w:hAnsiTheme="minorEastAsia"/>
          <w:kern w:val="0"/>
          <w:szCs w:val="21"/>
        </w:rPr>
      </w:pPr>
      <w:r>
        <w:rPr>
          <w:rFonts w:hint="eastAsia" w:asciiTheme="minorEastAsia" w:hAnsiTheme="minorEastAsia"/>
          <w:szCs w:val="21"/>
        </w:rPr>
        <w:t>（3）</w:t>
      </w:r>
      <w:r>
        <w:rPr>
          <w:rFonts w:cs="宋体" w:asciiTheme="minorEastAsia" w:hAnsiTheme="minorEastAsia"/>
          <w:kern w:val="0"/>
          <w:szCs w:val="21"/>
        </w:rPr>
        <w:t>商店和饭馆的门 w</w:t>
      </w:r>
      <w:r>
        <w:rPr>
          <w:rFonts w:hint="eastAsia" w:cs="宋体" w:asciiTheme="minorEastAsia" w:hAnsiTheme="minorEastAsia"/>
          <w:kern w:val="0"/>
          <w:szCs w:val="21"/>
        </w:rPr>
        <w:t>ú</w:t>
      </w:r>
      <w:r>
        <w:rPr>
          <w:rFonts w:cs="宋体" w:asciiTheme="minorEastAsia" w:hAnsiTheme="minorEastAsia"/>
          <w:kern w:val="0"/>
          <w:szCs w:val="21"/>
        </w:rPr>
        <w:t> j</w:t>
      </w:r>
      <w:r>
        <w:rPr>
          <w:rFonts w:hint="eastAsia" w:cs="宋体" w:asciiTheme="minorEastAsia" w:hAnsiTheme="minorEastAsia"/>
          <w:kern w:val="0"/>
          <w:szCs w:val="21"/>
        </w:rPr>
        <w:t>ī</w:t>
      </w:r>
      <w:r>
        <w:rPr>
          <w:rFonts w:cs="宋体" w:asciiTheme="minorEastAsia" w:hAnsiTheme="minorEastAsia"/>
          <w:kern w:val="0"/>
          <w:szCs w:val="21"/>
        </w:rPr>
        <w:t>ng d</w:t>
      </w:r>
      <w:r>
        <w:rPr>
          <w:rFonts w:hint="eastAsia" w:cs="宋体" w:asciiTheme="minorEastAsia" w:hAnsiTheme="minorEastAsia"/>
          <w:kern w:val="0"/>
          <w:szCs w:val="21"/>
        </w:rPr>
        <w:t>ǎ</w:t>
      </w:r>
      <w:r>
        <w:rPr>
          <w:rFonts w:cs="宋体" w:asciiTheme="minorEastAsia" w:hAnsiTheme="minorEastAsia"/>
          <w:kern w:val="0"/>
          <w:szCs w:val="21"/>
        </w:rPr>
        <w:t> c</w:t>
      </w:r>
      <w:r>
        <w:rPr>
          <w:rFonts w:hint="eastAsia" w:cs="宋体" w:asciiTheme="minorEastAsia" w:hAnsiTheme="minorEastAsia"/>
          <w:kern w:val="0"/>
          <w:szCs w:val="21"/>
        </w:rPr>
        <w:t xml:space="preserve">ǎi(       </w:t>
      </w:r>
      <w:r>
        <w:rPr>
          <w:rFonts w:cs="宋体" w:asciiTheme="minorEastAsia" w:hAnsiTheme="minorEastAsia"/>
          <w:kern w:val="0"/>
          <w:szCs w:val="21"/>
        </w:rPr>
        <w:t>)地敞着，面对着上帝创造的这个世界，就跟许多饥饿的嘴巴一样。</w:t>
      </w:r>
    </w:p>
    <w:p>
      <w:pPr>
        <w:widowControl/>
        <w:adjustRightInd w:val="0"/>
        <w:snapToGrid w:val="0"/>
        <w:ind w:firstLine="420" w:firstLineChars="0"/>
        <w:jc w:val="left"/>
        <w:rPr>
          <w:rFonts w:asciiTheme="minorEastAsia" w:hAnsiTheme="minorEastAsia"/>
          <w:color w:val="FF0000"/>
          <w:szCs w:val="21"/>
        </w:rPr>
      </w:pPr>
      <w:r>
        <w:rPr>
          <w:rFonts w:hint="eastAsia" w:asciiTheme="minorEastAsia" w:hAnsiTheme="minorEastAsia"/>
          <w:szCs w:val="21"/>
        </w:rPr>
        <w:t>（4）</w:t>
      </w:r>
      <w:r>
        <w:rPr>
          <w:rFonts w:cs="宋体" w:asciiTheme="minorEastAsia" w:hAnsiTheme="minorEastAsia"/>
          <w:kern w:val="0"/>
          <w:szCs w:val="21"/>
        </w:rPr>
        <w:t>一丈青大娘骂人，就像雨打芭蕉，长短句，四六体，鼓点似的骂一天， y</w:t>
      </w:r>
      <w:r>
        <w:rPr>
          <w:rFonts w:hint="eastAsia" w:cs="宋体" w:asciiTheme="minorEastAsia" w:hAnsiTheme="minorEastAsia"/>
          <w:kern w:val="0"/>
          <w:szCs w:val="21"/>
        </w:rPr>
        <w:t>ī</w:t>
      </w:r>
      <w:r>
        <w:rPr>
          <w:rFonts w:cs="宋体" w:asciiTheme="minorEastAsia" w:hAnsiTheme="minorEastAsia"/>
          <w:kern w:val="0"/>
          <w:szCs w:val="21"/>
        </w:rPr>
        <w:t> </w:t>
      </w:r>
      <w:r>
        <w:rPr>
          <w:rFonts w:hint="eastAsia" w:cs="宋体" w:asciiTheme="minorEastAsia" w:hAnsiTheme="minorEastAsia"/>
          <w:kern w:val="0"/>
          <w:szCs w:val="21"/>
        </w:rPr>
        <w:t>qì</w:t>
      </w:r>
      <w:r>
        <w:rPr>
          <w:rFonts w:cs="宋体" w:asciiTheme="minorEastAsia" w:hAnsiTheme="minorEastAsia"/>
          <w:kern w:val="0"/>
          <w:szCs w:val="21"/>
        </w:rPr>
        <w:t> h</w:t>
      </w:r>
      <w:r>
        <w:rPr>
          <w:rFonts w:hint="eastAsia" w:cs="宋体" w:asciiTheme="minorEastAsia" w:hAnsiTheme="minorEastAsia"/>
          <w:kern w:val="0"/>
          <w:szCs w:val="21"/>
        </w:rPr>
        <w:t>ē</w:t>
      </w:r>
      <w:r>
        <w:rPr>
          <w:rFonts w:hint="eastAsia" w:cs="宋体" w:asciiTheme="minorEastAsia" w:hAnsiTheme="minorEastAsia"/>
          <w:kern w:val="0"/>
          <w:szCs w:val="21"/>
          <w:lang w:val="en-US" w:eastAsia="zh-CN"/>
        </w:rPr>
        <w:t xml:space="preserve">  </w:t>
      </w:r>
      <w:r>
        <w:rPr>
          <w:rFonts w:cs="宋体" w:asciiTheme="minorEastAsia" w:hAnsiTheme="minorEastAsia"/>
          <w:kern w:val="0"/>
          <w:szCs w:val="21"/>
        </w:rPr>
        <w:t>ch</w:t>
      </w:r>
      <w:r>
        <w:rPr>
          <w:rFonts w:hint="eastAsia" w:cs="宋体" w:asciiTheme="minorEastAsia" w:hAnsiTheme="minorEastAsia"/>
          <w:kern w:val="0"/>
          <w:szCs w:val="21"/>
        </w:rPr>
        <w:t>é</w:t>
      </w:r>
      <w:r>
        <w:rPr>
          <w:rFonts w:cs="宋体" w:asciiTheme="minorEastAsia" w:hAnsiTheme="minorEastAsia"/>
          <w:kern w:val="0"/>
          <w:szCs w:val="21"/>
        </w:rPr>
        <w:t>n</w:t>
      </w:r>
      <w:r>
        <w:rPr>
          <w:rFonts w:hint="eastAsia" w:cs="宋体" w:asciiTheme="minorEastAsia" w:hAnsiTheme="minorEastAsia"/>
          <w:kern w:val="0"/>
          <w:szCs w:val="21"/>
        </w:rPr>
        <w:t>g(       )</w:t>
      </w:r>
      <w:r>
        <w:rPr>
          <w:rFonts w:cs="宋体" w:asciiTheme="minorEastAsia" w:hAnsiTheme="minorEastAsia"/>
          <w:kern w:val="0"/>
          <w:szCs w:val="21"/>
        </w:rPr>
        <w:t>，也不倒嗓子。</w:t>
      </w:r>
      <w:r>
        <w:rPr>
          <w:rFonts w:cs="宋体" w:asciiTheme="minorEastAsia" w:hAnsiTheme="minorEastAsia"/>
          <w:kern w:val="0"/>
          <w:szCs w:val="21"/>
        </w:rPr>
        <w:br w:type="textWrapping"/>
      </w:r>
      <w:r>
        <w:rPr>
          <w:rFonts w:hint="eastAsia" w:asciiTheme="minorEastAsia" w:hAnsiTheme="minorEastAsia"/>
          <w:szCs w:val="21"/>
        </w:rPr>
        <w:t>3. 选出下列句子中加点词语运用</w:t>
      </w:r>
      <w:r>
        <w:rPr>
          <w:rFonts w:hint="eastAsia" w:asciiTheme="minorEastAsia" w:hAnsiTheme="minorEastAsia"/>
          <w:szCs w:val="21"/>
          <w:em w:val="dot"/>
        </w:rPr>
        <w:t>不正确</w:t>
      </w:r>
      <w:r>
        <w:rPr>
          <w:rFonts w:hint="eastAsia" w:asciiTheme="minorEastAsia" w:hAnsiTheme="minorEastAsia"/>
          <w:szCs w:val="21"/>
        </w:rPr>
        <w:t>的一项（    ）(3分)</w:t>
      </w:r>
    </w:p>
    <w:p>
      <w:pPr>
        <w:ind w:firstLine="420" w:firstLineChars="0"/>
        <w:rPr>
          <w:rFonts w:asciiTheme="minorEastAsia" w:hAnsiTheme="minorEastAsia"/>
          <w:szCs w:val="21"/>
        </w:rPr>
      </w:pPr>
      <w:r>
        <w:rPr>
          <w:rFonts w:hint="eastAsia" w:asciiTheme="minorEastAsia" w:hAnsiTheme="minorEastAsia"/>
          <w:szCs w:val="21"/>
        </w:rPr>
        <w:t>A. 听说又一次落榜了，他的心情</w:t>
      </w:r>
      <w:r>
        <w:rPr>
          <w:rFonts w:hint="eastAsia" w:asciiTheme="minorEastAsia" w:hAnsiTheme="minorEastAsia"/>
          <w:szCs w:val="21"/>
          <w:em w:val="dot"/>
        </w:rPr>
        <w:t>阴晦</w:t>
      </w:r>
      <w:r>
        <w:rPr>
          <w:rFonts w:hint="eastAsia" w:asciiTheme="minorEastAsia" w:hAnsiTheme="minorEastAsia"/>
          <w:szCs w:val="21"/>
        </w:rPr>
        <w:t>到了极点。</w:t>
      </w:r>
    </w:p>
    <w:p>
      <w:pPr>
        <w:ind w:firstLine="420" w:firstLineChars="0"/>
        <w:rPr>
          <w:rFonts w:asciiTheme="minorEastAsia" w:hAnsiTheme="minorEastAsia"/>
          <w:szCs w:val="21"/>
        </w:rPr>
      </w:pPr>
      <w:r>
        <w:rPr>
          <w:rFonts w:hint="eastAsia" w:asciiTheme="minorEastAsia" w:hAnsiTheme="minorEastAsia"/>
          <w:szCs w:val="21"/>
        </w:rPr>
        <w:t>B. 他斜睨双眼，用</w:t>
      </w:r>
      <w:r>
        <w:rPr>
          <w:rFonts w:hint="eastAsia" w:asciiTheme="minorEastAsia" w:hAnsiTheme="minorEastAsia"/>
          <w:szCs w:val="21"/>
          <w:em w:val="dot"/>
        </w:rPr>
        <w:t>狡黠</w:t>
      </w:r>
      <w:r>
        <w:rPr>
          <w:rFonts w:hint="eastAsia" w:asciiTheme="minorEastAsia" w:hAnsiTheme="minorEastAsia"/>
          <w:szCs w:val="21"/>
        </w:rPr>
        <w:t>的目光看着爸爸，脸上一副得意的神色。</w:t>
      </w:r>
    </w:p>
    <w:p>
      <w:pPr>
        <w:ind w:firstLine="420" w:firstLineChars="0"/>
        <w:rPr>
          <w:rFonts w:asciiTheme="minorEastAsia" w:hAnsiTheme="minorEastAsia"/>
          <w:szCs w:val="21"/>
        </w:rPr>
      </w:pPr>
      <w:r>
        <w:rPr>
          <w:rFonts w:hint="eastAsia" w:asciiTheme="minorEastAsia" w:hAnsiTheme="minorEastAsia"/>
          <w:szCs w:val="21"/>
        </w:rPr>
        <w:t>C. 读书须选择，购书需谨慎，千万不要被那些</w:t>
      </w:r>
      <w:r>
        <w:rPr>
          <w:rFonts w:hint="eastAsia" w:asciiTheme="minorEastAsia" w:hAnsiTheme="minorEastAsia"/>
          <w:szCs w:val="21"/>
          <w:em w:val="dot"/>
        </w:rPr>
        <w:t>哗众取宠</w:t>
      </w:r>
      <w:r>
        <w:rPr>
          <w:rFonts w:hint="eastAsia" w:asciiTheme="minorEastAsia" w:hAnsiTheme="minorEastAsia"/>
          <w:szCs w:val="21"/>
        </w:rPr>
        <w:t>，吸引眼球的书名所迷惑。</w:t>
      </w:r>
    </w:p>
    <w:p>
      <w:pPr>
        <w:ind w:firstLine="420" w:firstLineChars="0"/>
        <w:rPr>
          <w:rFonts w:asciiTheme="minorEastAsia" w:hAnsiTheme="minorEastAsia"/>
          <w:szCs w:val="21"/>
        </w:rPr>
      </w:pPr>
      <w:r>
        <w:rPr>
          <w:rFonts w:hint="eastAsia" w:asciiTheme="minorEastAsia" w:hAnsiTheme="minorEastAsia"/>
          <w:szCs w:val="21"/>
        </w:rPr>
        <w:t>D. 经典作品都是经过锤炼的语言的精华，都是作家“为伊消得人憔悴”的</w:t>
      </w:r>
      <w:r>
        <w:rPr>
          <w:rFonts w:hint="eastAsia" w:asciiTheme="minorEastAsia" w:hAnsiTheme="minorEastAsia"/>
          <w:szCs w:val="21"/>
          <w:em w:val="dot"/>
        </w:rPr>
        <w:t>妙手偶得</w:t>
      </w:r>
      <w:r>
        <w:rPr>
          <w:rFonts w:hint="eastAsia" w:asciiTheme="minorEastAsia" w:hAnsiTheme="minorEastAsia"/>
          <w:szCs w:val="21"/>
        </w:rPr>
        <w:t>。</w:t>
      </w:r>
    </w:p>
    <w:p>
      <w:pPr>
        <w:rPr>
          <w:rFonts w:asciiTheme="minorEastAsia" w:hAnsiTheme="minorEastAsia"/>
          <w:szCs w:val="21"/>
        </w:rPr>
      </w:pPr>
      <w:r>
        <w:rPr>
          <w:rFonts w:hint="eastAsia" w:asciiTheme="minorEastAsia" w:hAnsiTheme="minorEastAsia"/>
          <w:szCs w:val="21"/>
        </w:rPr>
        <w:t>4. 下列对病句的修改</w:t>
      </w:r>
      <w:r>
        <w:rPr>
          <w:rFonts w:hint="eastAsia" w:asciiTheme="minorEastAsia" w:hAnsiTheme="minorEastAsia"/>
          <w:szCs w:val="21"/>
          <w:em w:val="dot"/>
        </w:rPr>
        <w:t>不正确</w:t>
      </w:r>
      <w:r>
        <w:rPr>
          <w:rFonts w:hint="eastAsia" w:asciiTheme="minorEastAsia" w:hAnsiTheme="minorEastAsia"/>
          <w:szCs w:val="21"/>
        </w:rPr>
        <w:t>的一项是 (　　 ) (3分)</w:t>
      </w:r>
    </w:p>
    <w:p>
      <w:pPr>
        <w:ind w:firstLine="420" w:firstLineChars="0"/>
        <w:rPr>
          <w:rFonts w:asciiTheme="minorEastAsia" w:hAnsiTheme="minorEastAsia"/>
          <w:szCs w:val="21"/>
        </w:rPr>
      </w:pPr>
      <w:r>
        <w:rPr>
          <w:rFonts w:hint="eastAsia" w:asciiTheme="minorEastAsia" w:hAnsiTheme="minorEastAsia"/>
          <w:szCs w:val="21"/>
        </w:rPr>
        <w:t>A. 在全国各行各业进一步改革开放的新形势下，对高等院校的学科建设、专业设置以及培养目标都提出了新的更高的要求。（删掉“在”和“下”）</w:t>
      </w:r>
    </w:p>
    <w:p>
      <w:pPr>
        <w:ind w:firstLine="420" w:firstLineChars="0"/>
        <w:rPr>
          <w:rFonts w:asciiTheme="minorEastAsia" w:hAnsiTheme="minorEastAsia"/>
          <w:szCs w:val="21"/>
        </w:rPr>
      </w:pPr>
      <w:r>
        <w:rPr>
          <w:rFonts w:hint="eastAsia" w:asciiTheme="minorEastAsia" w:hAnsiTheme="minorEastAsia"/>
          <w:szCs w:val="21"/>
        </w:rPr>
        <w:t>B. 为激发同学们参与体育锻炼的兴趣，有人提议把校运会可以改为体育节，这样参与的同学或许会多些。（将“或许”移至“这样”后）</w:t>
      </w:r>
    </w:p>
    <w:p>
      <w:pPr>
        <w:ind w:firstLine="420" w:firstLineChars="0"/>
        <w:rPr>
          <w:rFonts w:asciiTheme="minorEastAsia" w:hAnsiTheme="minorEastAsia"/>
          <w:szCs w:val="21"/>
        </w:rPr>
      </w:pPr>
      <w:r>
        <w:rPr>
          <w:rFonts w:hint="eastAsia" w:asciiTheme="minorEastAsia" w:hAnsiTheme="minorEastAsia"/>
          <w:szCs w:val="21"/>
        </w:rPr>
        <w:t>C. 学霸就是学霸，他稍微思考，就十分自信地说出了这道难题的两种解题方法，使在场的同学都惊讶不已。（将“稍微”改为“稍作”）</w:t>
      </w:r>
    </w:p>
    <w:p>
      <w:pPr>
        <w:ind w:firstLine="420" w:firstLineChars="0"/>
        <w:rPr>
          <w:rFonts w:asciiTheme="minorEastAsia" w:hAnsiTheme="minorEastAsia"/>
          <w:szCs w:val="21"/>
        </w:rPr>
      </w:pPr>
      <w:r>
        <w:rPr>
          <w:rFonts w:hint="eastAsia" w:asciiTheme="minorEastAsia" w:hAnsiTheme="minorEastAsia"/>
          <w:szCs w:val="21"/>
        </w:rPr>
        <w:t>D. 许多观众看完《战狼2》，激情满怀，为祖国的强大而自豪，使观众不约而同的喊出了“厉害了，我的国”。（删掉“使观众”）</w:t>
      </w:r>
    </w:p>
    <w:p>
      <w:pPr>
        <w:rPr>
          <w:rFonts w:asciiTheme="minorEastAsia" w:hAnsiTheme="minorEastAsia"/>
          <w:szCs w:val="21"/>
        </w:rPr>
      </w:pPr>
      <w:r>
        <w:rPr>
          <w:rFonts w:hint="eastAsia" w:asciiTheme="minorEastAsia" w:hAnsiTheme="minorEastAsia"/>
          <w:szCs w:val="21"/>
        </w:rPr>
        <w:t>5. 仿照画波浪线的句子，在横线上续写一句话，使之构成排比。（4分）</w:t>
      </w:r>
    </w:p>
    <w:p>
      <w:pPr>
        <w:ind w:firstLine="630" w:firstLineChars="300"/>
        <w:rPr>
          <w:rFonts w:asciiTheme="minorEastAsia" w:hAnsiTheme="minorEastAsia"/>
          <w:szCs w:val="21"/>
        </w:rPr>
      </w:pPr>
      <w:r>
        <w:rPr>
          <w:rFonts w:hint="eastAsia" w:asciiTheme="minorEastAsia" w:hAnsiTheme="minorEastAsia"/>
          <w:szCs w:val="21"/>
        </w:rPr>
        <w:t>思考是一种启迪心智的旅行，深入的思考能够</w:t>
      </w:r>
      <w:r>
        <w:rPr>
          <w:rFonts w:hint="eastAsia" w:asciiTheme="minorEastAsia" w:hAnsiTheme="minorEastAsia"/>
          <w:szCs w:val="21"/>
          <w:u w:val="wave"/>
        </w:rPr>
        <w:t>活跃你的头脑</w:t>
      </w:r>
      <w:r>
        <w:rPr>
          <w:rFonts w:hint="eastAsia" w:asciiTheme="minorEastAsia" w:hAnsiTheme="minorEastAsia"/>
          <w:szCs w:val="21"/>
        </w:rPr>
        <w:t>，</w:t>
      </w:r>
      <w:r>
        <w:rPr>
          <w:rFonts w:hint="eastAsia" w:asciiTheme="minorEastAsia" w:hAnsiTheme="minorEastAsia"/>
          <w:szCs w:val="21"/>
          <w:u w:val="wave"/>
        </w:rPr>
        <w:t>拓展你的思维</w:t>
      </w:r>
      <w:r>
        <w:rPr>
          <w:rFonts w:hint="eastAsia" w:asciiTheme="minorEastAsia" w:hAnsiTheme="minorEastAsia"/>
          <w:szCs w:val="21"/>
        </w:rPr>
        <w:t>，</w:t>
      </w:r>
      <w:r>
        <w:rPr>
          <w:rFonts w:hint="eastAsia" w:asciiTheme="minorEastAsia" w:hAnsiTheme="minorEastAsia"/>
          <w:szCs w:val="21"/>
          <w:u w:val="wave"/>
        </w:rPr>
        <w:t>沉淀你的智慧</w:t>
      </w:r>
      <w:r>
        <w:rPr>
          <w:rFonts w:hint="eastAsia" w:asciiTheme="minorEastAsia" w:hAnsiTheme="minorEastAsia"/>
          <w:szCs w:val="21"/>
        </w:rPr>
        <w:t>，</w:t>
      </w:r>
      <w:r>
        <w:rPr>
          <w:rFonts w:hint="eastAsia" w:asciiTheme="minorEastAsia" w:hAnsiTheme="minorEastAsia"/>
          <w:szCs w:val="21"/>
          <w:u w:val="wave"/>
        </w:rPr>
        <w:t>丰盈你的精神</w:t>
      </w:r>
      <w:r>
        <w:rPr>
          <w:rFonts w:hint="eastAsia" w:asciiTheme="minorEastAsia" w:hAnsiTheme="minorEastAsia"/>
          <w:szCs w:val="21"/>
        </w:rPr>
        <w:t>；阅读是一种照亮心路的对话，广泛的阅读能够</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shd w:val="clear" w:color="auto" w:fill="FFFFFF"/>
        </w:rPr>
        <w:t>，</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w:t>
      </w:r>
      <w:r>
        <w:rPr>
          <w:rFonts w:hint="eastAsia" w:asciiTheme="minorEastAsia" w:hAnsiTheme="minorEastAsia"/>
          <w:color w:val="1E1E1E"/>
          <w:szCs w:val="21"/>
          <w:u w:val="single"/>
          <w:shd w:val="clear" w:color="auto" w:fill="FFFFFF"/>
        </w:rPr>
        <w:t>           </w:t>
      </w:r>
      <w:r>
        <w:rPr>
          <w:rFonts w:hint="eastAsia" w:asciiTheme="minorEastAsia" w:hAnsiTheme="minorEastAsia"/>
          <w:color w:val="1E1E1E"/>
          <w:szCs w:val="21"/>
          <w:shd w:val="clear" w:color="auto" w:fill="FFFFFF"/>
        </w:rPr>
        <w:t>，</w:t>
      </w:r>
      <w:r>
        <w:rPr>
          <w:rFonts w:hint="eastAsia" w:asciiTheme="minorEastAsia" w:hAnsiTheme="minorEastAsia"/>
          <w:color w:val="1E1E1E"/>
          <w:szCs w:val="21"/>
          <w:u w:val="single"/>
          <w:shd w:val="clear" w:color="auto" w:fill="FFFFFF"/>
        </w:rPr>
        <w:t xml:space="preserve">            </w:t>
      </w:r>
      <w:r>
        <w:rPr>
          <w:rFonts w:hint="eastAsia" w:asciiTheme="minorEastAsia" w:hAnsiTheme="minorEastAsia"/>
          <w:color w:val="1E1E1E"/>
          <w:szCs w:val="21"/>
          <w:shd w:val="clear" w:color="auto" w:fill="FFFFFF"/>
        </w:rPr>
        <w:t>。</w:t>
      </w:r>
    </w:p>
    <w:p>
      <w:pPr>
        <w:rPr>
          <w:rFonts w:asciiTheme="minorEastAsia" w:hAnsiTheme="minorEastAsia"/>
          <w:szCs w:val="21"/>
        </w:rPr>
      </w:pPr>
      <w:r>
        <w:rPr>
          <w:rFonts w:hint="eastAsia" w:asciiTheme="minorEastAsia" w:hAnsiTheme="minorEastAsia"/>
          <w:szCs w:val="21"/>
        </w:rPr>
        <w:t>二、阅读（46分）</w:t>
      </w:r>
    </w:p>
    <w:p>
      <w:pPr>
        <w:jc w:val="center"/>
        <w:rPr>
          <w:rFonts w:ascii="楷体" w:hAnsi="楷体" w:eastAsia="楷体"/>
          <w:szCs w:val="21"/>
        </w:rPr>
      </w:pPr>
      <w:r>
        <w:rPr>
          <w:rFonts w:hint="eastAsia" w:asciiTheme="minorEastAsia" w:hAnsiTheme="minorEastAsia"/>
          <w:szCs w:val="21"/>
        </w:rPr>
        <w:t>（一）</w:t>
      </w:r>
      <w:r>
        <w:rPr>
          <w:rFonts w:hint="eastAsia" w:ascii="楷体" w:hAnsi="楷体" w:eastAsia="楷体"/>
          <w:szCs w:val="21"/>
        </w:rPr>
        <w:t>鱼我所欲也（10分）</w:t>
      </w:r>
    </w:p>
    <w:p>
      <w:pPr>
        <w:ind w:firstLine="420" w:firstLineChars="200"/>
        <w:rPr>
          <w:rFonts w:ascii="楷体" w:hAnsi="楷体" w:eastAsia="楷体"/>
          <w:szCs w:val="21"/>
        </w:rPr>
      </w:pPr>
      <w:r>
        <w:rPr>
          <w:rFonts w:hint="eastAsia" w:ascii="楷体" w:hAnsi="楷体" w:eastAsia="楷体"/>
          <w:szCs w:val="21"/>
        </w:rPr>
        <w:t>鱼，我所欲也，熊掌，亦我所欲也；二者不可得兼，舍鱼而取熊掌者也。生，亦我所欲也，义，亦我所欲也；二者不可得兼，舍生而取义者也。生亦我所欲，所欲有甚于生者，故不为苟得也；死亦我所恶，所恶有甚于死者，故患有所不辟也。如使人之所欲莫甚于生，则凡可以得生者何不用也？使人之所恶莫甚于死者，则凡可以辟患者何不为也？由是则生而有不用也，由是则可以辟患而有不为也。是故所欲有甚于生者，所恶有甚于死者。非独贤者有是心也，人皆有之，贤者能勿丧耳。</w:t>
      </w:r>
    </w:p>
    <w:p>
      <w:pPr>
        <w:ind w:firstLine="420" w:firstLineChars="200"/>
        <w:rPr>
          <w:rFonts w:ascii="楷体" w:hAnsi="楷体" w:eastAsia="楷体"/>
          <w:szCs w:val="21"/>
        </w:rPr>
      </w:pPr>
      <w:r>
        <w:rPr>
          <w:rFonts w:hint="eastAsia" w:ascii="楷体" w:hAnsi="楷体" w:eastAsia="楷体"/>
          <w:szCs w:val="21"/>
        </w:rPr>
        <w:t>一箪食，一豆羹，得之则生，弗得则死。呼尔而与之，行道之人弗受；蹴尔而与之，乞人不屑也。万钟则不辩礼义而受之，万钟于我何加焉！为宫室之美，妻妾之奉，所识穷乏者得我与？乡为身死而不受，今为宫室之美为之；乡为身死而不受，今为妻妾之奉为之；乡为身死而不受，今为所识穷乏者得我而为之；是亦不可以已乎？此之谓失其本心。</w:t>
      </w:r>
    </w:p>
    <w:p>
      <w:pPr>
        <w:rPr>
          <w:rFonts w:asciiTheme="minorEastAsia" w:hAnsiTheme="minorEastAsia"/>
          <w:szCs w:val="21"/>
        </w:rPr>
      </w:pPr>
      <w:r>
        <w:rPr>
          <w:rFonts w:hint="eastAsia" w:asciiTheme="minorEastAsia" w:hAnsiTheme="minorEastAsia"/>
          <w:szCs w:val="21"/>
        </w:rPr>
        <w:t>6.下列句中加点字的意思完全</w:t>
      </w:r>
      <w:r>
        <w:rPr>
          <w:rFonts w:hint="eastAsia" w:asciiTheme="minorEastAsia" w:hAnsiTheme="minorEastAsia"/>
          <w:szCs w:val="21"/>
          <w:em w:val="dot"/>
        </w:rPr>
        <w:t>相同</w:t>
      </w:r>
      <w:r>
        <w:rPr>
          <w:rFonts w:hint="eastAsia" w:asciiTheme="minorEastAsia" w:hAnsiTheme="minorEastAsia"/>
          <w:szCs w:val="21"/>
        </w:rPr>
        <w:t>的一项是（     ）（3分）</w:t>
      </w:r>
    </w:p>
    <w:p>
      <w:pPr>
        <w:ind w:firstLine="420" w:firstLineChars="0"/>
        <w:rPr>
          <w:rFonts w:asciiTheme="minorEastAsia" w:hAnsiTheme="minorEastAsia"/>
          <w:szCs w:val="21"/>
        </w:rPr>
      </w:pPr>
      <w:r>
        <w:rPr>
          <w:rFonts w:hint="eastAsia" w:asciiTheme="minorEastAsia" w:hAnsiTheme="minorEastAsia"/>
          <w:szCs w:val="21"/>
        </w:rPr>
        <w:t>A.此</w:t>
      </w:r>
      <w:r>
        <w:rPr>
          <w:rFonts w:hint="eastAsia" w:asciiTheme="minorEastAsia" w:hAnsiTheme="minorEastAsia"/>
          <w:szCs w:val="21"/>
          <w:em w:val="dot"/>
        </w:rPr>
        <w:t>之</w:t>
      </w:r>
      <w:r>
        <w:rPr>
          <w:rFonts w:hint="eastAsia" w:asciiTheme="minorEastAsia" w:hAnsiTheme="minorEastAsia"/>
          <w:szCs w:val="21"/>
        </w:rPr>
        <w:t>谓失其本心/蹴尔而与</w:t>
      </w:r>
      <w:r>
        <w:rPr>
          <w:rFonts w:hint="eastAsia" w:asciiTheme="minorEastAsia" w:hAnsiTheme="minorEastAsia"/>
          <w:szCs w:val="21"/>
          <w:em w:val="dot"/>
        </w:rPr>
        <w:t>之</w:t>
      </w:r>
      <w:r>
        <w:rPr>
          <w:rFonts w:hint="eastAsia" w:asciiTheme="minorEastAsia" w:hAnsiTheme="minorEastAsia"/>
          <w:szCs w:val="21"/>
        </w:rPr>
        <w:t xml:space="preserve">      B. 今</w:t>
      </w:r>
      <w:r>
        <w:rPr>
          <w:rFonts w:hint="eastAsia" w:asciiTheme="minorEastAsia" w:hAnsiTheme="minorEastAsia"/>
          <w:szCs w:val="21"/>
          <w:em w:val="dot"/>
        </w:rPr>
        <w:t>为</w:t>
      </w:r>
      <w:r>
        <w:rPr>
          <w:rFonts w:hint="eastAsia" w:asciiTheme="minorEastAsia" w:hAnsiTheme="minorEastAsia"/>
          <w:szCs w:val="21"/>
        </w:rPr>
        <w:t>宫室之美为之/仅有“敌船”</w:t>
      </w:r>
      <w:r>
        <w:rPr>
          <w:rFonts w:hint="eastAsia" w:asciiTheme="minorEastAsia" w:hAnsiTheme="minorEastAsia"/>
          <w:szCs w:val="21"/>
          <w:em w:val="dot"/>
        </w:rPr>
        <w:t>为</w:t>
      </w:r>
      <w:r>
        <w:rPr>
          <w:rFonts w:hint="eastAsia" w:asciiTheme="minorEastAsia" w:hAnsiTheme="minorEastAsia"/>
          <w:szCs w:val="21"/>
        </w:rPr>
        <w:t>火所焚</w:t>
      </w:r>
    </w:p>
    <w:p>
      <w:pPr>
        <w:ind w:firstLine="420" w:firstLineChars="0"/>
        <w:rPr>
          <w:rFonts w:hint="eastAsia" w:asciiTheme="minorEastAsia" w:hAnsiTheme="minorEastAsia"/>
          <w:szCs w:val="21"/>
        </w:rPr>
      </w:pPr>
      <w:r>
        <w:rPr>
          <w:rFonts w:hint="eastAsia" w:asciiTheme="minorEastAsia" w:hAnsiTheme="minorEastAsia"/>
          <w:szCs w:val="21"/>
        </w:rPr>
        <w:t>C.舍生</w:t>
      </w:r>
      <w:r>
        <w:rPr>
          <w:rFonts w:hint="eastAsia" w:asciiTheme="minorEastAsia" w:hAnsiTheme="minorEastAsia"/>
          <w:szCs w:val="21"/>
          <w:em w:val="dot"/>
        </w:rPr>
        <w:t>而</w:t>
      </w:r>
      <w:r>
        <w:rPr>
          <w:rFonts w:hint="eastAsia" w:asciiTheme="minorEastAsia" w:hAnsiTheme="minorEastAsia"/>
          <w:szCs w:val="21"/>
        </w:rPr>
        <w:t>取义者也/由是则可以辟患</w:t>
      </w:r>
      <w:r>
        <w:rPr>
          <w:rFonts w:hint="eastAsia" w:asciiTheme="minorEastAsia" w:hAnsiTheme="minorEastAsia"/>
          <w:szCs w:val="21"/>
          <w:em w:val="dot"/>
        </w:rPr>
        <w:t>而</w:t>
      </w:r>
      <w:r>
        <w:rPr>
          <w:rFonts w:hint="eastAsia" w:asciiTheme="minorEastAsia" w:hAnsiTheme="minorEastAsia"/>
          <w:szCs w:val="21"/>
        </w:rPr>
        <w:t xml:space="preserve">有不为也 </w:t>
      </w:r>
    </w:p>
    <w:p>
      <w:pPr>
        <w:ind w:firstLine="420" w:firstLineChars="0"/>
        <w:rPr>
          <w:rFonts w:asciiTheme="minorEastAsia" w:hAnsiTheme="minorEastAsia"/>
          <w:szCs w:val="21"/>
        </w:rPr>
      </w:pPr>
      <w:r>
        <w:rPr>
          <w:rFonts w:hint="eastAsia" w:asciiTheme="minorEastAsia" w:hAnsiTheme="minorEastAsia"/>
          <w:szCs w:val="21"/>
        </w:rPr>
        <w:t>D.非独贤者有</w:t>
      </w:r>
      <w:r>
        <w:rPr>
          <w:rFonts w:hint="eastAsia" w:asciiTheme="minorEastAsia" w:hAnsiTheme="minorEastAsia"/>
          <w:szCs w:val="21"/>
          <w:em w:val="dot"/>
        </w:rPr>
        <w:t>是</w:t>
      </w:r>
      <w:r>
        <w:rPr>
          <w:rFonts w:hint="eastAsia" w:asciiTheme="minorEastAsia" w:hAnsiTheme="minorEastAsia"/>
          <w:szCs w:val="21"/>
        </w:rPr>
        <w:t>心也/由</w:t>
      </w:r>
      <w:r>
        <w:rPr>
          <w:rFonts w:hint="eastAsia" w:asciiTheme="minorEastAsia" w:hAnsiTheme="minorEastAsia"/>
          <w:szCs w:val="21"/>
          <w:em w:val="dot"/>
        </w:rPr>
        <w:t>是</w:t>
      </w:r>
      <w:r>
        <w:rPr>
          <w:rFonts w:hint="eastAsia" w:asciiTheme="minorEastAsia" w:hAnsiTheme="minorEastAsia"/>
          <w:szCs w:val="21"/>
        </w:rPr>
        <w:t xml:space="preserve">则生而有不用也   </w:t>
      </w:r>
    </w:p>
    <w:p>
      <w:pPr>
        <w:rPr>
          <w:rFonts w:asciiTheme="minorEastAsia" w:hAnsiTheme="minorEastAsia"/>
          <w:szCs w:val="21"/>
        </w:rPr>
      </w:pPr>
      <w:r>
        <w:rPr>
          <w:rFonts w:hint="eastAsia" w:asciiTheme="minorEastAsia" w:hAnsiTheme="minorEastAsia"/>
          <w:szCs w:val="21"/>
        </w:rPr>
        <w:t>7.请将下列句子翻译成现代汉语（4分）</w:t>
      </w:r>
    </w:p>
    <w:p>
      <w:pPr>
        <w:ind w:firstLine="420" w:firstLineChars="200"/>
        <w:rPr>
          <w:rFonts w:asciiTheme="minorEastAsia" w:hAnsiTheme="minorEastAsia"/>
          <w:szCs w:val="21"/>
        </w:rPr>
      </w:pPr>
      <w:r>
        <w:rPr>
          <w:rFonts w:hint="eastAsia" w:asciiTheme="minorEastAsia" w:hAnsiTheme="minorEastAsia"/>
          <w:szCs w:val="21"/>
        </w:rPr>
        <w:t>（1）万钟则不辩礼义而受之，万钟于我何加焉！</w:t>
      </w:r>
    </w:p>
    <w:p>
      <w:pPr>
        <w:rPr>
          <w:rFonts w:asciiTheme="minorEastAsia" w:hAnsiTheme="minorEastAsia"/>
          <w:szCs w:val="21"/>
        </w:rPr>
      </w:pPr>
      <w:r>
        <w:rPr>
          <w:rFonts w:hint="eastAsia" w:asciiTheme="minorEastAsia" w:hAnsiTheme="minorEastAsia"/>
          <w:color w:val="1E1E1E"/>
          <w:szCs w:val="21"/>
          <w:u w:val="single"/>
          <w:shd w:val="clear" w:color="auto" w:fill="FFFFFF"/>
        </w:rPr>
        <w:t xml:space="preserve">                                                     </w:t>
      </w:r>
    </w:p>
    <w:p>
      <w:pPr>
        <w:ind w:firstLine="420" w:firstLineChars="200"/>
        <w:rPr>
          <w:rFonts w:asciiTheme="minorEastAsia" w:hAnsiTheme="minorEastAsia"/>
          <w:szCs w:val="21"/>
        </w:rPr>
      </w:pPr>
      <w:r>
        <w:rPr>
          <w:rFonts w:hint="eastAsia" w:asciiTheme="minorEastAsia" w:hAnsiTheme="minorEastAsia"/>
          <w:szCs w:val="21"/>
        </w:rPr>
        <w:t>（2）乡为身死而不受，今为所识穷乏者得我而为之</w:t>
      </w:r>
    </w:p>
    <w:p>
      <w:pPr>
        <w:rPr>
          <w:rFonts w:asciiTheme="minorEastAsia" w:hAnsiTheme="minorEastAsia"/>
          <w:color w:val="1E1E1E"/>
          <w:szCs w:val="21"/>
          <w:u w:val="single"/>
          <w:shd w:val="clear" w:color="auto" w:fill="FFFFFF"/>
        </w:rPr>
      </w:pPr>
      <w:r>
        <w:rPr>
          <w:rFonts w:hint="eastAsia" w:asciiTheme="minorEastAsia" w:hAnsiTheme="minorEastAsia"/>
          <w:color w:val="1E1E1E"/>
          <w:szCs w:val="21"/>
          <w:u w:val="single"/>
          <w:shd w:val="clear" w:color="auto" w:fill="FFFFFF"/>
        </w:rPr>
        <w:t>                                                    </w:t>
      </w:r>
    </w:p>
    <w:p>
      <w:pPr>
        <w:rPr>
          <w:rFonts w:asciiTheme="minorEastAsia" w:hAnsiTheme="minorEastAsia"/>
          <w:szCs w:val="21"/>
        </w:rPr>
      </w:pPr>
      <w:r>
        <w:rPr>
          <w:rFonts w:hint="eastAsia" w:asciiTheme="minorEastAsia" w:hAnsiTheme="minorEastAsia"/>
          <w:szCs w:val="21"/>
        </w:rPr>
        <w:t>8. 作为21世纪的中学生，你怎样理解“义”？请选取两位我国历史上含生取义的人物，简单叙述其事迹。（3分)</w:t>
      </w:r>
    </w:p>
    <w:p>
      <w:pPr>
        <w:rPr>
          <w:rFonts w:asciiTheme="minorEastAsia" w:hAnsiTheme="minorEastAsia"/>
          <w:szCs w:val="21"/>
        </w:rPr>
      </w:pPr>
      <w:r>
        <w:rPr>
          <w:rFonts w:hint="eastAsia" w:asciiTheme="minorEastAsia" w:hAnsiTheme="minorEastAsia"/>
          <w:color w:val="1E1E1E"/>
          <w:szCs w:val="21"/>
          <w:u w:val="single"/>
          <w:shd w:val="clear" w:color="auto" w:fill="FFFFFF"/>
        </w:rPr>
        <w:t xml:space="preserve">                                                                                                           </w:t>
      </w:r>
    </w:p>
    <w:p>
      <w:pPr>
        <w:ind w:left="0" w:leftChars="0" w:firstLine="0" w:firstLineChars="0"/>
        <w:jc w:val="center"/>
        <w:rPr>
          <w:rFonts w:ascii="楷体" w:hAnsi="楷体" w:eastAsia="楷体"/>
          <w:szCs w:val="21"/>
        </w:rPr>
      </w:pPr>
      <w:r>
        <w:rPr>
          <w:rFonts w:hint="eastAsia" w:asciiTheme="minorEastAsia" w:hAnsiTheme="minorEastAsia"/>
          <w:szCs w:val="21"/>
        </w:rPr>
        <w:t>（二）</w:t>
      </w:r>
      <w:r>
        <w:rPr>
          <w:rFonts w:hint="eastAsia" w:ascii="楷体" w:hAnsi="楷体" w:eastAsia="楷体"/>
          <w:szCs w:val="21"/>
        </w:rPr>
        <w:t>范文正荒政（9分）</w:t>
      </w:r>
    </w:p>
    <w:p>
      <w:pPr>
        <w:ind w:firstLine="420" w:firstLineChars="200"/>
        <w:rPr>
          <w:rFonts w:ascii="楷体" w:hAnsi="楷体" w:eastAsia="楷体"/>
          <w:szCs w:val="21"/>
        </w:rPr>
      </w:pPr>
      <w:r>
        <w:rPr>
          <w:rFonts w:hint="eastAsia" w:ascii="楷体" w:hAnsi="楷体" w:eastAsia="楷体"/>
          <w:szCs w:val="21"/>
        </w:rPr>
        <w:t>皇佑二年，吴中大饥，殍殣枕路，是时范文正领浙西，发粟及募民存饷，为术甚备，吴人喜竞渡，好为佛事。希文乃纵民竞渡，太守日出宴于湖上，自春至夏，居民空巷出游。又召诸佛寺主首，谕之曰：“饥岁工价至贱，可以大兴土木之役。”于是诸寺工作鼎兴。又新敖仓吏舍，日役千夫。</w:t>
      </w:r>
    </w:p>
    <w:p>
      <w:pPr>
        <w:ind w:firstLine="420" w:firstLineChars="200"/>
        <w:rPr>
          <w:rFonts w:ascii="楷体" w:hAnsi="楷体" w:eastAsia="楷体"/>
          <w:szCs w:val="21"/>
        </w:rPr>
      </w:pPr>
      <w:r>
        <w:rPr>
          <w:rFonts w:hint="eastAsia" w:ascii="楷体" w:hAnsi="楷体" w:eastAsia="楷体"/>
          <w:szCs w:val="21"/>
        </w:rPr>
        <w:t>监司奏劾杭州不恤荒政，嬉游不节，及公私兴造，伤耗民力，文正乃自条叙：所以宴游及兴造，皆欲以发有余之财，以惠贫者。贸易、饮食、工技、服力之人，仰食于公私者，日无虑数万人。荒政之施，莫此为大。</w:t>
      </w:r>
      <w:r>
        <w:rPr>
          <w:rFonts w:hint="eastAsia" w:ascii="楷体" w:hAnsi="楷体" w:eastAsia="楷体"/>
          <w:szCs w:val="21"/>
          <w:u w:val="single"/>
        </w:rPr>
        <w:t>是岁两浙唯杭州晏然民不流徙皆文正之惠也</w:t>
      </w:r>
      <w:r>
        <w:rPr>
          <w:rFonts w:hint="eastAsia" w:ascii="楷体" w:hAnsi="楷体" w:eastAsia="楷体"/>
          <w:szCs w:val="21"/>
        </w:rPr>
        <w:t>。（选自《梦溪笔谈</w:t>
      </w:r>
      <w:r>
        <w:rPr>
          <w:rFonts w:hint="eastAsia" w:ascii="宋体" w:hAnsi="宋体" w:eastAsia="宋体" w:cs="宋体"/>
          <w:szCs w:val="21"/>
        </w:rPr>
        <w:t>•</w:t>
      </w:r>
      <w:r>
        <w:rPr>
          <w:rFonts w:hint="eastAsia" w:ascii="楷体" w:hAnsi="楷体" w:eastAsia="楷体" w:cs="楷体"/>
          <w:szCs w:val="21"/>
        </w:rPr>
        <w:t>范文正荒</w:t>
      </w:r>
      <w:r>
        <w:rPr>
          <w:rFonts w:hint="eastAsia" w:ascii="楷体" w:hAnsi="楷体" w:eastAsia="楷体"/>
          <w:szCs w:val="21"/>
        </w:rPr>
        <w:t>政》，有删改）</w:t>
      </w:r>
    </w:p>
    <w:p>
      <w:pPr>
        <w:ind w:firstLine="420" w:firstLineChars="0"/>
        <w:rPr>
          <w:rFonts w:ascii="楷体" w:hAnsi="楷体" w:eastAsia="楷体"/>
          <w:szCs w:val="21"/>
        </w:rPr>
      </w:pPr>
      <w:r>
        <w:rPr>
          <w:rFonts w:hint="eastAsia" w:ascii="楷体" w:hAnsi="楷体" w:eastAsia="楷体"/>
          <w:szCs w:val="21"/>
        </w:rPr>
        <w:t>注释：殍殣：饿死的人。荒政：救灾的政事。条叙：指奏章。司农：主管粮食等事项的官府。</w:t>
      </w:r>
    </w:p>
    <w:p>
      <w:pPr>
        <w:rPr>
          <w:rFonts w:asciiTheme="minorEastAsia" w:hAnsiTheme="minorEastAsia"/>
          <w:szCs w:val="21"/>
        </w:rPr>
      </w:pPr>
      <w:r>
        <w:rPr>
          <w:rFonts w:hint="eastAsia" w:asciiTheme="minorEastAsia" w:hAnsiTheme="minorEastAsia"/>
          <w:szCs w:val="21"/>
        </w:rPr>
        <w:t>9. 下列句子中对加点字含义理解不正确的一项是（     ）（3分）</w:t>
      </w:r>
    </w:p>
    <w:p>
      <w:pPr>
        <w:ind w:firstLine="420" w:firstLineChars="0"/>
        <w:rPr>
          <w:rFonts w:asciiTheme="minorEastAsia" w:hAnsiTheme="minorEastAsia"/>
          <w:szCs w:val="21"/>
        </w:rPr>
      </w:pPr>
      <w:r>
        <w:rPr>
          <w:rFonts w:hint="eastAsia" w:asciiTheme="minorEastAsia" w:hAnsiTheme="minorEastAsia"/>
          <w:szCs w:val="21"/>
        </w:rPr>
        <w:t>A. 好</w:t>
      </w:r>
      <w:r>
        <w:rPr>
          <w:rFonts w:hint="eastAsia" w:asciiTheme="minorEastAsia" w:hAnsiTheme="minorEastAsia"/>
          <w:szCs w:val="21"/>
          <w:em w:val="dot"/>
        </w:rPr>
        <w:t>为</w:t>
      </w:r>
      <w:r>
        <w:rPr>
          <w:rFonts w:hint="eastAsia" w:asciiTheme="minorEastAsia" w:hAnsiTheme="minorEastAsia"/>
          <w:szCs w:val="21"/>
        </w:rPr>
        <w:t>佛事（作为）          B. 为术甚</w:t>
      </w:r>
      <w:r>
        <w:rPr>
          <w:rFonts w:hint="eastAsia" w:asciiTheme="minorEastAsia" w:hAnsiTheme="minorEastAsia"/>
          <w:szCs w:val="21"/>
          <w:em w:val="dot"/>
        </w:rPr>
        <w:t>备</w:t>
      </w:r>
      <w:r>
        <w:rPr>
          <w:rFonts w:hint="eastAsia" w:asciiTheme="minorEastAsia" w:hAnsiTheme="minorEastAsia"/>
          <w:szCs w:val="21"/>
        </w:rPr>
        <w:t>（详尽）</w:t>
      </w:r>
    </w:p>
    <w:p>
      <w:pPr>
        <w:ind w:firstLine="420" w:firstLineChars="0"/>
        <w:rPr>
          <w:rFonts w:asciiTheme="minorEastAsia" w:hAnsiTheme="minorEastAsia"/>
          <w:szCs w:val="21"/>
        </w:rPr>
      </w:pPr>
      <w:r>
        <w:rPr>
          <w:rFonts w:hint="eastAsia" w:asciiTheme="minorEastAsia" w:hAnsiTheme="minorEastAsia"/>
          <w:szCs w:val="21"/>
        </w:rPr>
        <w:t>C. 文正乃</w:t>
      </w:r>
      <w:r>
        <w:rPr>
          <w:rFonts w:hint="eastAsia" w:asciiTheme="minorEastAsia" w:hAnsiTheme="minorEastAsia"/>
          <w:szCs w:val="21"/>
          <w:em w:val="dot"/>
        </w:rPr>
        <w:t>自</w:t>
      </w:r>
      <w:r>
        <w:rPr>
          <w:rFonts w:hint="eastAsia" w:asciiTheme="minorEastAsia" w:hAnsiTheme="minorEastAsia"/>
          <w:szCs w:val="21"/>
        </w:rPr>
        <w:t>条叙（自己）      D. 以</w:t>
      </w:r>
      <w:r>
        <w:rPr>
          <w:rFonts w:hint="eastAsia" w:asciiTheme="minorEastAsia" w:hAnsiTheme="minorEastAsia"/>
          <w:szCs w:val="21"/>
          <w:em w:val="dot"/>
        </w:rPr>
        <w:t>惠</w:t>
      </w:r>
      <w:r>
        <w:rPr>
          <w:rFonts w:hint="eastAsia" w:asciiTheme="minorEastAsia" w:hAnsiTheme="minorEastAsia"/>
          <w:szCs w:val="21"/>
        </w:rPr>
        <w:t>贫者（恩惠）</w:t>
      </w:r>
    </w:p>
    <w:p>
      <w:pPr>
        <w:rPr>
          <w:rFonts w:asciiTheme="minorEastAsia" w:hAnsiTheme="minorEastAsia"/>
          <w:szCs w:val="21"/>
        </w:rPr>
      </w:pPr>
      <w:r>
        <w:rPr>
          <w:rFonts w:hint="eastAsia" w:asciiTheme="minorEastAsia" w:hAnsiTheme="minorEastAsia"/>
          <w:szCs w:val="21"/>
        </w:rPr>
        <w:t>10. 请用三条“/”给文中划线的句子断句。（3分）</w:t>
      </w:r>
    </w:p>
    <w:p>
      <w:pPr>
        <w:ind w:firstLine="420" w:firstLineChars="200"/>
        <w:rPr>
          <w:rFonts w:asciiTheme="minorEastAsia" w:hAnsiTheme="minorEastAsia"/>
          <w:szCs w:val="21"/>
        </w:rPr>
      </w:pPr>
      <w:r>
        <w:rPr>
          <w:rFonts w:hint="eastAsia" w:asciiTheme="minorEastAsia" w:hAnsiTheme="minorEastAsia"/>
          <w:szCs w:val="21"/>
        </w:rPr>
        <w:t>是 岁 两 浙 唯 杭 州 晏 然 民 不 流 徙 皆 文 正 之 惠 也。</w:t>
      </w:r>
    </w:p>
    <w:p>
      <w:pPr>
        <w:rPr>
          <w:rFonts w:asciiTheme="minorEastAsia" w:hAnsiTheme="minorEastAsia"/>
          <w:szCs w:val="21"/>
        </w:rPr>
      </w:pPr>
      <w:r>
        <w:rPr>
          <w:rFonts w:hint="eastAsia" w:asciiTheme="minorEastAsia" w:hAnsiTheme="minorEastAsia"/>
          <w:szCs w:val="21"/>
        </w:rPr>
        <w:t>11. 结合选文内容，说说范仲淹是怎样解决杭州的大饥荒的？（3分）</w:t>
      </w:r>
    </w:p>
    <w:p>
      <w:pPr>
        <w:rPr>
          <w:rFonts w:asciiTheme="minorEastAsia" w:hAnsiTheme="minorEastAsia"/>
          <w:szCs w:val="21"/>
        </w:rPr>
      </w:pPr>
      <w:r>
        <w:rPr>
          <w:rFonts w:hint="eastAsia" w:asciiTheme="minorEastAsia" w:hAnsiTheme="minorEastAsia"/>
          <w:color w:val="1E1E1E"/>
          <w:szCs w:val="21"/>
          <w:u w:val="single"/>
          <w:shd w:val="clear" w:color="auto" w:fill="FFFFFF"/>
        </w:rPr>
        <w:t xml:space="preserve">                                                                                                           </w:t>
      </w:r>
    </w:p>
    <w:p>
      <w:pPr>
        <w:numPr>
          <w:ilvl w:val="0"/>
          <w:numId w:val="1"/>
        </w:numPr>
        <w:jc w:val="center"/>
        <w:rPr>
          <w:rFonts w:hint="eastAsia" w:asciiTheme="minorEastAsia" w:hAnsiTheme="minorEastAsia"/>
          <w:szCs w:val="21"/>
        </w:rPr>
      </w:pPr>
      <w:r>
        <w:rPr>
          <w:rFonts w:hint="eastAsia" w:asciiTheme="minorEastAsia" w:hAnsiTheme="minorEastAsia"/>
          <w:szCs w:val="21"/>
        </w:rPr>
        <w:t>（10分）</w:t>
      </w:r>
    </w:p>
    <w:p>
      <w:pPr>
        <w:numPr>
          <w:ilvl w:val="0"/>
          <w:numId w:val="0"/>
        </w:numPr>
        <w:jc w:val="center"/>
        <w:rPr>
          <w:rFonts w:asciiTheme="minorEastAsia" w:hAnsiTheme="minorEastAsia"/>
          <w:szCs w:val="21"/>
        </w:rPr>
      </w:pPr>
      <w:r>
        <w:rPr>
          <w:rFonts w:hint="eastAsia" w:asciiTheme="minorEastAsia" w:hAnsiTheme="minorEastAsia"/>
          <w:szCs w:val="21"/>
        </w:rPr>
        <w:t>【</w:t>
      </w:r>
      <w:r>
        <w:rPr>
          <w:rFonts w:hint="eastAsia" w:ascii="楷体" w:hAnsi="楷体" w:eastAsia="楷体"/>
          <w:szCs w:val="21"/>
        </w:rPr>
        <w:t>消息发布】神秘黑洞终现身!首张黑洞照片面世</w:t>
      </w:r>
    </w:p>
    <w:p>
      <w:pPr>
        <w:ind w:firstLine="420" w:firstLineChars="200"/>
        <w:rPr>
          <w:rFonts w:ascii="楷体" w:hAnsi="楷体" w:eastAsia="楷体"/>
          <w:szCs w:val="21"/>
        </w:rPr>
      </w:pPr>
      <w:r>
        <w:rPr>
          <w:rFonts w:hint="eastAsia" w:ascii="楷体" w:hAnsi="楷体" w:eastAsia="楷体"/>
          <w:szCs w:val="21"/>
        </w:rPr>
        <w:t>北京时间2019年4月10日21时7分,世界上第一幅黑洞的照片终于在中国上海天文台306会议室揭开了面纱,与上海一样,全球其他5个城市(比利时布鲁塞尔、智利圣地亚哥、中国台北、日本东京、美国华盛顿)也都在同一时间公布了这张令天文学家兴奋的照片，宣布已经成功获得了超大质量黑洞的第一个直接视觉证据,该照片揭示了室女座星系团中超大质量星系M87中心的黑洞,这个黑洞距离地球5500万光年,质量为太阳的65亿倍。</w:t>
      </w:r>
    </w:p>
    <w:p>
      <w:pPr>
        <w:ind w:firstLine="420" w:firstLineChars="200"/>
        <w:rPr>
          <w:rFonts w:ascii="楷体" w:hAnsi="楷体" w:eastAsia="楷体"/>
          <w:szCs w:val="21"/>
        </w:rPr>
      </w:pPr>
      <w:r>
        <w:rPr>
          <w:rFonts w:hint="eastAsia" w:ascii="楷体" w:hAnsi="楷体" w:eastAsia="楷体"/>
          <w:szCs w:val="21"/>
        </w:rPr>
        <w:t>【科普一下】什么是黑洞? 黑洞是现代广义相对论中,宇宙空间内存在的一种密度极大体积极小的天体。它一般是由质量足够大的恒星在核聚变反应的燃料耗尽而死亡后,发生引力坍缩产生的。恒星的核心被压缩成一个体积几乎为零的数学点,在那里它有无限的密度,这个点被命名为奇点,发生这种情况时需要比光速还大的速度才能逃脱出去,因为理论上任何物体的速度都不可能超过光速,所以无论是物质还是辐射都无法逃逸,任何经过黑洞边界的东西,包括光,都永远被吞噬而无法逃脱了。</w:t>
      </w:r>
    </w:p>
    <w:p>
      <w:pPr>
        <w:rPr>
          <w:rFonts w:ascii="楷体" w:hAnsi="楷体" w:eastAsia="楷体"/>
          <w:szCs w:val="21"/>
        </w:rPr>
      </w:pPr>
      <w:r>
        <w:rPr>
          <w:rFonts w:ascii="楷体" w:hAnsi="楷体" w:eastAsia="楷体"/>
          <w:szCs w:val="21"/>
        </w:rPr>
        <w:t xml:space="preserve">    </w:t>
      </w:r>
      <w:r>
        <w:rPr>
          <w:rFonts w:hint="eastAsia" w:ascii="楷体" w:hAnsi="楷体" w:eastAsia="楷体"/>
          <w:szCs w:val="21"/>
        </w:rPr>
        <w:t>恒星级质量黑洞太小了,以现有的技米,直接拍到它们的真容几乎不可能，4月10日亮相的主角，是超大质量黑洞。</w:t>
      </w:r>
    </w:p>
    <w:p>
      <w:pPr>
        <w:ind w:firstLine="315" w:firstLineChars="150"/>
        <w:rPr>
          <w:rFonts w:ascii="楷体" w:hAnsi="楷体" w:eastAsia="楷体"/>
          <w:szCs w:val="21"/>
        </w:rPr>
      </w:pPr>
      <w:r>
        <w:rPr>
          <w:rFonts w:hint="eastAsia" w:ascii="楷体" w:hAnsi="楷体" w:eastAsia="楷体"/>
          <w:szCs w:val="21"/>
        </w:rPr>
        <w:t>【热点】照片是如何拍出来的？</w:t>
      </w:r>
    </w:p>
    <w:p>
      <w:pPr>
        <w:rPr>
          <w:rFonts w:ascii="楷体" w:hAnsi="楷体" w:eastAsia="楷体"/>
          <w:szCs w:val="21"/>
        </w:rPr>
      </w:pPr>
      <w:r>
        <w:rPr>
          <w:rFonts w:ascii="楷体" w:hAnsi="楷体" w:eastAsia="楷体"/>
          <w:szCs w:val="21"/>
        </w:rPr>
        <w:t xml:space="preserve">    </w:t>
      </w:r>
      <w:r>
        <w:rPr>
          <w:rFonts w:hint="eastAsia" w:ascii="楷体" w:hAnsi="楷体" w:eastAsia="楷体"/>
          <w:szCs w:val="21"/>
        </w:rPr>
        <w:t>黑洞图像是由“事件视界望远镜(EHT)”项目组织获得的。EHT把地球上的8台射电望远镜组合起来,形成了一个口径如地球大小的“虚拟”望远镜,照片拍摄于2017年4月,是由事件视界望远镜合作项目在全球使用8台望远镜进行为期5天的观测结果,照片展示了一个中心为黑色的明亮环状结构,其黑色部分是黑洞投下的“阴影”,明亮部分是绕黑洞高速旋转的吸积盘,望远镜接收到的光是5500万年前发出的。天文望远镜获取的数据量非常大,一晚上就能收集到2PB(约2000TB)。如此庞大的数据难以用网络传输,必须装到硬盘里,空运到MIT。约半吨重的硬盘在2017年6月交给了凯蒂</w:t>
      </w:r>
      <w:r>
        <w:rPr>
          <w:rFonts w:hint="eastAsia" w:ascii="宋体" w:hAnsi="宋体" w:eastAsia="宋体" w:cs="宋体"/>
          <w:szCs w:val="21"/>
        </w:rPr>
        <w:t>•</w:t>
      </w:r>
      <w:r>
        <w:rPr>
          <w:rFonts w:hint="eastAsia" w:ascii="楷体" w:hAnsi="楷体" w:eastAsia="楷体" w:cs="楷体"/>
          <w:szCs w:val="21"/>
        </w:rPr>
        <w:t>布曼博士和她的机器算法团队。他们不仅需要整合数据</w:t>
      </w:r>
      <w:r>
        <w:rPr>
          <w:rFonts w:hint="eastAsia" w:ascii="楷体" w:hAnsi="楷体" w:eastAsia="楷体"/>
          <w:szCs w:val="21"/>
        </w:rPr>
        <w:t>,还需要过滤像大气温度等因素产生的噪声,并且要精确同步各地望远镜捕获的信号,布曼领导了一系列精心测试,旨在确保EHT获得的黑洞照片不是某种技术故障或侥幸的结果。在某一个测试阶段,需要把合作组织拆分成4个独立的分析团队各自独立分析数,直到他们绝对确信各自的分析结果,原本预计一年洗好的照片,花了两年时间才让世界看到。</w:t>
      </w:r>
    </w:p>
    <w:p>
      <w:pPr>
        <w:rPr>
          <w:rFonts w:asciiTheme="minorEastAsia" w:hAnsiTheme="minorEastAsia"/>
          <w:szCs w:val="21"/>
        </w:rPr>
      </w:pPr>
      <w:r>
        <w:rPr>
          <w:rFonts w:hint="eastAsia" w:asciiTheme="minorEastAsia" w:hAnsiTheme="minorEastAsia"/>
          <w:szCs w:val="21"/>
        </w:rPr>
        <w:t>12. 下列对材料中相关内容的理解和分析</w:t>
      </w:r>
      <w:r>
        <w:rPr>
          <w:rFonts w:hint="eastAsia" w:asciiTheme="minorEastAsia" w:hAnsiTheme="minorEastAsia"/>
          <w:szCs w:val="21"/>
          <w:em w:val="dot"/>
        </w:rPr>
        <w:t>不正确</w:t>
      </w:r>
      <w:r>
        <w:rPr>
          <w:rFonts w:hint="eastAsia" w:asciiTheme="minorEastAsia" w:hAnsiTheme="minorEastAsia"/>
          <w:szCs w:val="21"/>
        </w:rPr>
        <w:t>的一项是(     ）（3分）</w:t>
      </w:r>
    </w:p>
    <w:p>
      <w:pPr>
        <w:ind w:firstLine="420" w:firstLineChars="0"/>
        <w:rPr>
          <w:rFonts w:asciiTheme="minorEastAsia" w:hAnsiTheme="minorEastAsia"/>
          <w:szCs w:val="21"/>
        </w:rPr>
      </w:pPr>
      <w:r>
        <w:rPr>
          <w:rFonts w:hint="eastAsia" w:asciiTheme="minorEastAsia" w:hAnsiTheme="minorEastAsia"/>
          <w:szCs w:val="21"/>
        </w:rPr>
        <w:t>A.首次黑洞照片拍摄参与人员多,调动的科研设备范围广,照片从拍摄到公布经历的时间长。</w:t>
      </w:r>
    </w:p>
    <w:p>
      <w:pPr>
        <w:ind w:firstLine="420" w:firstLineChars="0"/>
        <w:rPr>
          <w:rFonts w:asciiTheme="minorEastAsia" w:hAnsiTheme="minorEastAsia"/>
          <w:szCs w:val="21"/>
        </w:rPr>
      </w:pPr>
      <w:r>
        <w:rPr>
          <w:rFonts w:hint="eastAsia" w:asciiTheme="minorEastAsia" w:hAnsiTheme="minorEastAsia"/>
          <w:szCs w:val="21"/>
        </w:rPr>
        <w:t>B.黑洞本体是无法直接被拍摄的,但吸积盘与黑洞发生摩擦会产生辐射,这个辐射可以被探测到。</w:t>
      </w:r>
    </w:p>
    <w:p>
      <w:pPr>
        <w:ind w:firstLine="420" w:firstLineChars="0"/>
        <w:rPr>
          <w:rFonts w:asciiTheme="minorEastAsia" w:hAnsiTheme="minorEastAsia"/>
          <w:szCs w:val="21"/>
        </w:rPr>
      </w:pPr>
      <w:r>
        <w:rPr>
          <w:rFonts w:hint="eastAsia" w:asciiTheme="minorEastAsia" w:hAnsiTheme="minorEastAsia"/>
          <w:szCs w:val="21"/>
        </w:rPr>
        <w:t>C.人类对于黑洞的认识,目前还是很有限,比如对一些黑洞的形成原因,科学界就有不同的猜测。</w:t>
      </w:r>
    </w:p>
    <w:p>
      <w:pPr>
        <w:ind w:firstLine="420" w:firstLineChars="0"/>
        <w:rPr>
          <w:rFonts w:asciiTheme="minorEastAsia" w:hAnsiTheme="minorEastAsia"/>
          <w:szCs w:val="21"/>
        </w:rPr>
      </w:pPr>
      <w:r>
        <w:rPr>
          <w:rFonts w:hint="eastAsia" w:asciiTheme="minorEastAsia" w:hAnsiTheme="minorEastAsia"/>
          <w:szCs w:val="21"/>
        </w:rPr>
        <w:t>D.“事件视界望远镜(EHT)”尽管具有强大的观测能力,但很难拍到那些恒星级质量黑洞的照片。</w:t>
      </w:r>
    </w:p>
    <w:p>
      <w:pPr>
        <w:rPr>
          <w:rFonts w:asciiTheme="minorEastAsia" w:hAnsiTheme="minorEastAsia"/>
          <w:szCs w:val="21"/>
        </w:rPr>
      </w:pPr>
      <w:r>
        <w:rPr>
          <w:rFonts w:hint="eastAsia" w:asciiTheme="minorEastAsia" w:hAnsiTheme="minorEastAsia"/>
          <w:szCs w:val="21"/>
        </w:rPr>
        <w:t>13. 请根据文本内容,给“超大质量黑洞”下定义。（3分）</w:t>
      </w:r>
    </w:p>
    <w:p>
      <w:pPr>
        <w:rPr>
          <w:rFonts w:asciiTheme="minorEastAsia" w:hAnsiTheme="minorEastAsia"/>
          <w:color w:val="1E1E1E"/>
          <w:szCs w:val="21"/>
          <w:u w:val="single"/>
          <w:shd w:val="clear" w:color="auto" w:fill="FFFFFF"/>
        </w:rPr>
      </w:pPr>
      <w:r>
        <w:rPr>
          <w:rFonts w:hint="eastAsia" w:asciiTheme="minorEastAsia" w:hAnsiTheme="minorEastAsia"/>
          <w:color w:val="1E1E1E"/>
          <w:szCs w:val="21"/>
          <w:u w:val="single"/>
          <w:shd w:val="clear" w:color="auto" w:fill="FFFFFF"/>
        </w:rPr>
        <w:t>                                                                                                          </w:t>
      </w:r>
    </w:p>
    <w:p>
      <w:pPr>
        <w:rPr>
          <w:rFonts w:asciiTheme="minorEastAsia" w:hAnsiTheme="minorEastAsia"/>
          <w:szCs w:val="21"/>
        </w:rPr>
      </w:pPr>
      <w:r>
        <w:rPr>
          <w:rFonts w:hint="eastAsia" w:asciiTheme="minorEastAsia" w:hAnsiTheme="minorEastAsia"/>
          <w:szCs w:val="21"/>
        </w:rPr>
        <w:t>14. 为了能拍到黑洞并保证照片可信度,科学家们采用了哪些方法?请分点概括。（4分）</w:t>
      </w:r>
    </w:p>
    <w:p>
      <w:pPr>
        <w:rPr>
          <w:rFonts w:asciiTheme="minorEastAsia" w:hAnsiTheme="minorEastAsia"/>
          <w:szCs w:val="21"/>
        </w:rPr>
      </w:pPr>
      <w:r>
        <w:rPr>
          <w:rFonts w:hint="eastAsia" w:asciiTheme="minorEastAsia" w:hAnsiTheme="minorEastAsia"/>
          <w:color w:val="1E1E1E"/>
          <w:szCs w:val="21"/>
          <w:u w:val="single"/>
          <w:shd w:val="clear" w:color="auto" w:fill="FFFFFF"/>
        </w:rPr>
        <w:t xml:space="preserve">                                                                                                           </w:t>
      </w:r>
    </w:p>
    <w:p>
      <w:pPr>
        <w:jc w:val="center"/>
        <w:rPr>
          <w:rFonts w:ascii="楷体" w:hAnsi="楷体" w:eastAsia="楷体"/>
          <w:szCs w:val="21"/>
        </w:rPr>
      </w:pPr>
      <w:r>
        <w:rPr>
          <w:rFonts w:hint="eastAsia" w:asciiTheme="minorEastAsia" w:hAnsiTheme="minorEastAsia"/>
          <w:szCs w:val="21"/>
        </w:rPr>
        <w:t>（四）</w:t>
      </w:r>
      <w:r>
        <w:rPr>
          <w:rFonts w:hint="eastAsia" w:ascii="楷体" w:hAnsi="楷体" w:eastAsia="楷体"/>
          <w:szCs w:val="21"/>
        </w:rPr>
        <w:t>我们是怎样过母亲节的（17分）</w:t>
      </w:r>
    </w:p>
    <w:p>
      <w:pPr>
        <w:jc w:val="center"/>
        <w:rPr>
          <w:rFonts w:ascii="楷体" w:hAnsi="楷体" w:eastAsia="楷体"/>
          <w:szCs w:val="21"/>
        </w:rPr>
      </w:pPr>
      <w:r>
        <w:rPr>
          <w:rFonts w:hint="eastAsia" w:ascii="楷体" w:hAnsi="楷体" w:eastAsia="楷体"/>
          <w:szCs w:val="21"/>
        </w:rPr>
        <w:t>【加拿大】斯蒂芬</w:t>
      </w:r>
      <w:r>
        <w:rPr>
          <w:rFonts w:hint="eastAsia" w:ascii="宋体" w:hAnsi="宋体" w:eastAsia="宋体" w:cs="宋体"/>
          <w:szCs w:val="21"/>
        </w:rPr>
        <w:t>•</w:t>
      </w:r>
      <w:r>
        <w:rPr>
          <w:rFonts w:hint="eastAsia" w:ascii="楷体" w:hAnsi="楷体" w:eastAsia="楷体" w:cs="楷体"/>
          <w:szCs w:val="21"/>
        </w:rPr>
        <w:t>巴特勒</w:t>
      </w:r>
      <w:r>
        <w:rPr>
          <w:rFonts w:hint="eastAsia" w:ascii="宋体" w:hAnsi="宋体" w:eastAsia="宋体" w:cs="宋体"/>
          <w:szCs w:val="21"/>
        </w:rPr>
        <w:t>•</w:t>
      </w:r>
      <w:r>
        <w:rPr>
          <w:rFonts w:hint="eastAsia" w:ascii="楷体" w:hAnsi="楷体" w:eastAsia="楷体" w:cs="楷体"/>
          <w:szCs w:val="21"/>
        </w:rPr>
        <w:t>李科克</w:t>
      </w:r>
    </w:p>
    <w:p>
      <w:pPr>
        <w:ind w:firstLine="420" w:firstLineChars="200"/>
        <w:rPr>
          <w:rFonts w:ascii="楷体" w:hAnsi="楷体" w:eastAsia="楷体"/>
          <w:szCs w:val="21"/>
        </w:rPr>
      </w:pPr>
      <w:r>
        <w:rPr>
          <w:rFonts w:hint="eastAsia" w:ascii="楷体" w:hAnsi="楷体" w:eastAsia="楷体"/>
          <w:szCs w:val="21"/>
        </w:rPr>
        <w:t>①母亲为我们成年累月地操劳，她吃足苦头和付出牺牲，全都是为了我们的缘故。</w:t>
      </w:r>
    </w:p>
    <w:p>
      <w:pPr>
        <w:ind w:firstLine="420" w:firstLineChars="200"/>
        <w:rPr>
          <w:rFonts w:ascii="楷体" w:hAnsi="楷体" w:eastAsia="楷体"/>
          <w:szCs w:val="21"/>
        </w:rPr>
      </w:pPr>
      <w:r>
        <w:rPr>
          <w:rFonts w:hint="eastAsia" w:ascii="楷体" w:hAnsi="楷体" w:eastAsia="楷体"/>
          <w:szCs w:val="21"/>
        </w:rPr>
        <w:t>②因此当母亲节来临时，我们决定把这一天过得痛痛快快的。我们要做一切我们力所能及的事情让母亲高兴。父亲决定向办公室请一天假，好在庆祝节日时帮帮忙，姐姐安娜和我从大学请假回家，妹妹玛丽和弟弟维尔也从中学请假回来了。</w:t>
      </w:r>
    </w:p>
    <w:p>
      <w:pPr>
        <w:ind w:firstLine="420" w:firstLineChars="200"/>
        <w:rPr>
          <w:rFonts w:ascii="楷体" w:hAnsi="楷体" w:eastAsia="楷体"/>
          <w:szCs w:val="21"/>
        </w:rPr>
      </w:pPr>
      <w:r>
        <w:rPr>
          <w:rFonts w:hint="eastAsia" w:ascii="楷体" w:hAnsi="楷体" w:eastAsia="楷体"/>
          <w:szCs w:val="21"/>
        </w:rPr>
        <w:t>③我们的计划是，把这一天过得像过圣诞节一样隆重。两个姑娘考虑到，逢到这样一个大场面，我们应该穿戴得最最漂亮才合适，于是她们俩都买了新帽子。母亲把两顶帽子都修饰了一番，使它们显得挺好看。父亲给他自己和我们兄弟俩买了几条带活结的丝领带，作为纪念母亲这个节日的纪念品。我们也准备给母亲买顶新帽子，不过，她倒是更喜欢她那顶灰色的旧无檐帽，不喜欢新的，而且两个女孩子都说，那顶旧帽子，她戴了非常合适。</w:t>
      </w:r>
    </w:p>
    <w:p>
      <w:pPr>
        <w:ind w:firstLine="420" w:firstLineChars="200"/>
        <w:rPr>
          <w:rFonts w:ascii="楷体" w:hAnsi="楷体" w:eastAsia="楷体"/>
          <w:szCs w:val="21"/>
        </w:rPr>
      </w:pPr>
      <w:r>
        <w:rPr>
          <w:rFonts w:hint="eastAsia" w:ascii="楷体" w:hAnsi="楷体" w:eastAsia="楷体"/>
          <w:szCs w:val="21"/>
        </w:rPr>
        <w:t>④早饭后，我们做了一个出乎母亲意料的安排，我们准备雇一辆汽车，把她载到乡下去美滋滋地兜游一番。母亲是一向难得有这样一种享受的，如今乡下正是风光明媚的时节，要是让她坐车游逛几十英里，度过一个美好的早晨，这对她来说可真会是莫大的享受。</w:t>
      </w:r>
    </w:p>
    <w:p>
      <w:pPr>
        <w:ind w:firstLine="420" w:firstLineChars="200"/>
        <w:rPr>
          <w:rFonts w:ascii="楷体" w:hAnsi="楷体" w:eastAsia="楷体"/>
          <w:szCs w:val="21"/>
        </w:rPr>
      </w:pPr>
      <w:r>
        <w:rPr>
          <w:rFonts w:hint="eastAsia" w:ascii="楷体" w:hAnsi="楷体" w:eastAsia="楷体"/>
          <w:szCs w:val="21"/>
        </w:rPr>
        <w:t>⑤但是，就在当天早晨，我们把计划稍微修改了一下，因为父亲想起了一个主意，与其让母亲坐在汽车里逛来逛去，倒不如带她去钓鱼更妙。</w:t>
      </w:r>
    </w:p>
    <w:p>
      <w:pPr>
        <w:ind w:firstLine="420" w:firstLineChars="200"/>
        <w:rPr>
          <w:rFonts w:ascii="楷体" w:hAnsi="楷体" w:eastAsia="楷体"/>
          <w:szCs w:val="21"/>
        </w:rPr>
      </w:pPr>
      <w:r>
        <w:rPr>
          <w:rFonts w:hint="eastAsia" w:ascii="楷体" w:hAnsi="楷体" w:eastAsia="楷体"/>
          <w:szCs w:val="21"/>
        </w:rPr>
        <w:t>⑥这样，我们便为这次旅行做好了一切安排。我们让母亲切了些夹心面包片，为了怕我们肚子饿，母亲还准备了一顿便餐。当然中午我们还要回到家里来吃一顿丰富的正餐，就像过圣诞节和新年那样。母亲把所有的东西都给我们收拾齐全，放到一只篮子里，准备上车。</w:t>
      </w:r>
    </w:p>
    <w:p>
      <w:pPr>
        <w:ind w:firstLine="420" w:firstLineChars="200"/>
        <w:rPr>
          <w:rFonts w:ascii="楷体" w:hAnsi="楷体" w:eastAsia="楷体"/>
          <w:szCs w:val="21"/>
        </w:rPr>
      </w:pPr>
      <w:r>
        <w:rPr>
          <w:rFonts w:hint="eastAsia" w:ascii="楷体" w:hAnsi="楷体" w:eastAsia="楷体"/>
          <w:szCs w:val="21"/>
        </w:rPr>
        <w:t>⑦唉，车子到了门口的时候，不料汽车里面看来并没有我们想象的那么宽敞，因为我们没有把父亲的鱼篓、钓竿以及便餐估计在内，显然，我们没法儿都坐进车里去。父亲叫我们不必管他，他说他留在家里也很不错，他愿意留在家里；他说我们也用不着顾虑他三年来一直没有过一个真正的假期这回事；他要我们马上出发，快快活活地过个节，不要为他操心。</w:t>
      </w:r>
    </w:p>
    <w:p>
      <w:pPr>
        <w:ind w:firstLine="420" w:firstLineChars="200"/>
        <w:rPr>
          <w:rFonts w:ascii="楷体" w:hAnsi="楷体" w:eastAsia="楷体"/>
          <w:szCs w:val="21"/>
        </w:rPr>
      </w:pPr>
      <w:r>
        <w:rPr>
          <w:rFonts w:hint="eastAsia" w:ascii="楷体" w:hAnsi="楷体" w:eastAsia="楷体"/>
          <w:szCs w:val="21"/>
        </w:rPr>
        <w:t>⑧不过，当然我们全都觉得，让父亲留在家里可绝对不行；特别是，我们都知道，他果真留下来的话，准会闯祸。安娜和玛丽姐妹俩也都乐意留下来做午饭，只是，在这样一个美好的日子里，她们买了新帽子不戴一戴，未免太使人扫兴。不过，她们都表示，只要母亲说句话，她们都乐意留在家里干活。维尔和我本来也愿意退出，但不幸的是，我们根本就不会做饭。</w:t>
      </w:r>
    </w:p>
    <w:p>
      <w:pPr>
        <w:ind w:firstLine="420" w:firstLineChars="200"/>
        <w:rPr>
          <w:rFonts w:ascii="楷体" w:hAnsi="楷体" w:eastAsia="楷体"/>
          <w:szCs w:val="21"/>
        </w:rPr>
      </w:pPr>
      <w:r>
        <w:rPr>
          <w:rFonts w:hint="eastAsia" w:ascii="楷体" w:hAnsi="楷体" w:eastAsia="楷体"/>
          <w:szCs w:val="21"/>
        </w:rPr>
        <w:t>⑨因此，到最后，决定还是母亲留下来，就在家里痛痛快快地休息一天，同时准备午饭。反正母亲不喜欢钓鱼，而且尽管天气明媚，阳光灿烂，但室外还是有点儿凉，父亲有些担心，要是母亲出门，她没准会着凉的。他说，当母亲本来可以好好地休息的时候，如果硬拉她到乡下去转悠，一下子得了重感冒，他是永远不会原谅自己的。他说，母亲既然已经为我们大伙儿操劳了一辈子，我们有责任想方设法让她尽可能安安静静地多休息一会儿。他还说年轻人很少能体会到，安静对于上了年纪的人有多么重大的意义。</w:t>
      </w:r>
    </w:p>
    <w:p>
      <w:pPr>
        <w:ind w:firstLine="420" w:firstLineChars="200"/>
        <w:rPr>
          <w:rFonts w:ascii="楷体" w:hAnsi="楷体" w:eastAsia="楷体"/>
          <w:szCs w:val="21"/>
        </w:rPr>
      </w:pPr>
      <w:r>
        <w:rPr>
          <w:rFonts w:hint="eastAsia" w:ascii="楷体" w:hAnsi="楷体" w:eastAsia="楷体"/>
          <w:szCs w:val="21"/>
        </w:rPr>
        <w:t>⑩于是我们向母亲欢呼了三次之后就开车出发了。母亲站在阳台上，从那里瞅着我们，直到瞅不见为止。父亲每隔一会儿就转身向她挥手，后来他的手撞在车后座的边上，他方说，他认为母亲再看不见我们了。</w:t>
      </w:r>
    </w:p>
    <w:p>
      <w:pPr>
        <w:ind w:firstLine="420" w:firstLineChars="200"/>
        <w:rPr>
          <w:rFonts w:ascii="楷体" w:hAnsi="楷体" w:eastAsia="楷体"/>
          <w:szCs w:val="21"/>
        </w:rPr>
      </w:pPr>
      <w:r>
        <w:rPr>
          <w:rFonts w:ascii="Cambria Math" w:hAnsi="Cambria Math" w:eastAsia="楷体" w:cs="Cambria Math"/>
          <w:szCs w:val="21"/>
        </w:rPr>
        <w:t>⑪</w:t>
      </w:r>
      <w:r>
        <w:rPr>
          <w:rFonts w:hint="eastAsia" w:ascii="楷体" w:hAnsi="楷体" w:eastAsia="楷体" w:cs="宋体"/>
          <w:szCs w:val="21"/>
        </w:rPr>
        <w:t>嗯，我们把汽车开到美妙无比的山冈中行驶，度过了最愉快的一天。父亲钓到各式</w:t>
      </w:r>
      <w:r>
        <w:rPr>
          <w:rFonts w:hint="eastAsia" w:ascii="楷体" w:hAnsi="楷体" w:eastAsia="楷体"/>
          <w:szCs w:val="21"/>
        </w:rPr>
        <w:t>各样的大鱼，我们大伙儿都玩得痛快极了。</w:t>
      </w:r>
    </w:p>
    <w:p>
      <w:pPr>
        <w:ind w:firstLine="420" w:firstLineChars="200"/>
        <w:rPr>
          <w:rFonts w:ascii="楷体" w:hAnsi="楷体" w:eastAsia="楷体"/>
          <w:szCs w:val="21"/>
        </w:rPr>
      </w:pPr>
      <w:r>
        <w:rPr>
          <w:rFonts w:ascii="Cambria Math" w:hAnsi="Cambria Math" w:eastAsia="楷体" w:cs="Cambria Math"/>
          <w:szCs w:val="21"/>
        </w:rPr>
        <w:t>⑫</w:t>
      </w:r>
      <w:r>
        <w:rPr>
          <w:rFonts w:hint="eastAsia" w:ascii="楷体" w:hAnsi="楷体" w:eastAsia="楷体" w:cs="宋体"/>
          <w:szCs w:val="21"/>
        </w:rPr>
        <w:t>我们到家已经很晚，不过母亲猜到我们会回来得晚，于是她把开饭的时间推迟了，热腾腾的饭菜给我们准备着。可是首先她不得不给父亲拿来手巾和肥皂，还有干净的衣服，因为他钓鱼时总是弄得一身肮里肮脏的，这就叫母亲忙了好一阵子，接着，她又去帮女孩子们开饭。</w:t>
      </w:r>
    </w:p>
    <w:p>
      <w:pPr>
        <w:ind w:firstLine="420" w:firstLineChars="200"/>
        <w:rPr>
          <w:rFonts w:ascii="楷体" w:hAnsi="楷体" w:eastAsia="楷体"/>
          <w:szCs w:val="21"/>
        </w:rPr>
      </w:pPr>
      <w:r>
        <w:rPr>
          <w:rFonts w:ascii="Cambria Math" w:hAnsi="Cambria Math" w:eastAsia="楷体" w:cs="Cambria Math"/>
          <w:szCs w:val="21"/>
        </w:rPr>
        <w:t>⑬</w:t>
      </w:r>
      <w:r>
        <w:rPr>
          <w:rFonts w:hint="eastAsia" w:ascii="楷体" w:hAnsi="楷体" w:eastAsia="楷体" w:cs="宋体"/>
          <w:szCs w:val="21"/>
        </w:rPr>
        <w:t>终于，一切都齐备了，我们便在最最豪华的筵席上坐下来。有烤火腿和圣诞节吃的各种各样的好东西。吃饭的时候，母亲不得不屡次三番地站起来，去上菜，收盘，再坐下来吃；后来父亲注意到这种情况，便说，她完全不必这样忙来忙去，他要她歇会儿，于是他自己便站起身到碗橱里去拿水果。</w:t>
      </w:r>
    </w:p>
    <w:p>
      <w:pPr>
        <w:ind w:firstLine="420" w:firstLineChars="200"/>
        <w:rPr>
          <w:rFonts w:ascii="楷体" w:hAnsi="楷体" w:eastAsia="楷体"/>
          <w:szCs w:val="21"/>
        </w:rPr>
      </w:pPr>
      <w:r>
        <w:rPr>
          <w:rFonts w:ascii="Cambria Math" w:hAnsi="Cambria Math" w:eastAsia="楷体" w:cs="Cambria Math"/>
          <w:szCs w:val="21"/>
        </w:rPr>
        <w:t>⑭</w:t>
      </w:r>
      <w:r>
        <w:rPr>
          <w:rFonts w:hint="eastAsia" w:ascii="楷体" w:hAnsi="楷体" w:eastAsia="楷体" w:cs="宋体"/>
          <w:szCs w:val="21"/>
        </w:rPr>
        <w:t>这顿饭吃了好长时间，真是有趣极了。吃完饭，我们大伙争着帮忙擦桌子，洗碗碟，可是母亲说她情愿亲自来做这些事，我们只好让她去做了，因为这一次我们也总得迁就她才行。</w:t>
      </w:r>
    </w:p>
    <w:p>
      <w:pPr>
        <w:ind w:firstLine="420" w:firstLineChars="200"/>
        <w:rPr>
          <w:rFonts w:ascii="楷体" w:hAnsi="楷体" w:eastAsia="楷体"/>
          <w:szCs w:val="21"/>
        </w:rPr>
      </w:pPr>
      <w:r>
        <w:rPr>
          <w:rFonts w:ascii="Cambria Math" w:hAnsi="Cambria Math" w:eastAsia="楷体" w:cs="Cambria Math"/>
          <w:szCs w:val="21"/>
        </w:rPr>
        <w:t>⑮</w:t>
      </w:r>
      <w:r>
        <w:rPr>
          <w:rFonts w:hint="eastAsia" w:ascii="楷体" w:hAnsi="楷体" w:eastAsia="楷体" w:cs="宋体"/>
          <w:szCs w:val="21"/>
        </w:rPr>
        <w:t>一切收拾完毕，已经很晚了。睡觉之前我们全都去吻过母亲。她说，这是她有生以来过得最最</w:t>
      </w:r>
      <w:r>
        <w:rPr>
          <w:rFonts w:hint="eastAsia" w:ascii="楷体" w:hAnsi="楷体" w:eastAsia="楷体"/>
          <w:szCs w:val="21"/>
        </w:rPr>
        <w:t>快活的一天。我看见她眼里</w:t>
      </w:r>
      <w:r>
        <w:rPr>
          <w:rFonts w:hint="eastAsia" w:ascii="楷体" w:hAnsi="楷体" w:eastAsia="楷体"/>
          <w:szCs w:val="21"/>
          <w:em w:val="dot"/>
        </w:rPr>
        <w:t>含着泪水</w:t>
      </w:r>
      <w:r>
        <w:rPr>
          <w:rFonts w:hint="eastAsia" w:ascii="楷体" w:hAnsi="楷体" w:eastAsia="楷体"/>
          <w:szCs w:val="21"/>
        </w:rPr>
        <w:t>。总之，我们大家都感觉到，我们所做的一切得到了最大的报偿。（有删改）</w:t>
      </w:r>
    </w:p>
    <w:p>
      <w:pPr>
        <w:rPr>
          <w:rFonts w:asciiTheme="minorEastAsia" w:hAnsiTheme="minorEastAsia"/>
          <w:szCs w:val="21"/>
        </w:rPr>
      </w:pPr>
      <w:r>
        <w:rPr>
          <w:rFonts w:hint="eastAsia" w:asciiTheme="minorEastAsia" w:hAnsiTheme="minorEastAsia"/>
          <w:szCs w:val="21"/>
        </w:rPr>
        <w:t>15．请在下面横线上补齐本文的情节内容。(4分）</w:t>
      </w:r>
    </w:p>
    <w:p>
      <w:pPr>
        <w:rPr>
          <w:rFonts w:asciiTheme="minorEastAsia" w:hAnsiTheme="minorEastAsia"/>
          <w:szCs w:val="21"/>
        </w:rPr>
      </w:pPr>
      <w:r>
        <w:rPr>
          <w:rFonts w:hint="eastAsia" w:asciiTheme="minorEastAsia" w:hAnsiTheme="minorEastAsia"/>
          <w:szCs w:val="21"/>
        </w:rPr>
        <w:t>①大家请假回家过节→②</w:t>
      </w:r>
      <w:r>
        <w:rPr>
          <w:rFonts w:hint="eastAsia" w:asciiTheme="minorEastAsia" w:hAnsiTheme="minorEastAsia"/>
          <w:color w:val="1E1E1E"/>
          <w:szCs w:val="21"/>
          <w:u w:val="single"/>
          <w:shd w:val="clear" w:color="auto" w:fill="FFFFFF"/>
        </w:rPr>
        <w:t>     </w:t>
      </w:r>
      <w:r>
        <w:rPr>
          <w:rFonts w:hint="eastAsia" w:asciiTheme="minorEastAsia" w:hAnsiTheme="minorEastAsia"/>
          <w:szCs w:val="21"/>
        </w:rPr>
        <w:t xml:space="preserve"> →③ </w:t>
      </w:r>
      <w:r>
        <w:rPr>
          <w:rFonts w:hint="eastAsia" w:asciiTheme="minorEastAsia" w:hAnsiTheme="minorEastAsia"/>
          <w:color w:val="1E1E1E"/>
          <w:szCs w:val="21"/>
          <w:u w:val="single"/>
          <w:shd w:val="clear" w:color="auto" w:fill="FFFFFF"/>
        </w:rPr>
        <w:t>     </w:t>
      </w:r>
      <w:r>
        <w:rPr>
          <w:rFonts w:hint="eastAsia" w:asciiTheme="minorEastAsia" w:hAnsiTheme="minorEastAsia"/>
          <w:szCs w:val="21"/>
        </w:rPr>
        <w:t xml:space="preserve"> →④大家外出游玩→⑤母亲为大家忙碌。</w:t>
      </w:r>
    </w:p>
    <w:p>
      <w:pPr>
        <w:rPr>
          <w:rFonts w:asciiTheme="minorEastAsia" w:hAnsiTheme="minorEastAsia"/>
          <w:szCs w:val="21"/>
        </w:rPr>
      </w:pPr>
      <w:r>
        <w:rPr>
          <w:rFonts w:hint="eastAsia" w:asciiTheme="minorEastAsia" w:hAnsiTheme="minorEastAsia"/>
          <w:szCs w:val="21"/>
        </w:rPr>
        <w:t>16.结尾处母亲眼里为何会“含着泪水”？（4分）</w:t>
      </w:r>
    </w:p>
    <w:p>
      <w:pPr>
        <w:rPr>
          <w:rFonts w:hint="eastAsia" w:asciiTheme="minorEastAsia" w:hAnsiTheme="minorEastAsia"/>
          <w:color w:val="1E1E1E"/>
          <w:szCs w:val="21"/>
          <w:u w:val="single"/>
          <w:shd w:val="clear" w:color="auto" w:fill="FFFFFF"/>
        </w:rPr>
      </w:pPr>
      <w:r>
        <w:rPr>
          <w:rFonts w:hint="eastAsia" w:asciiTheme="minorEastAsia" w:hAnsiTheme="minorEastAsia"/>
          <w:color w:val="1E1E1E"/>
          <w:szCs w:val="21"/>
          <w:u w:val="single"/>
          <w:shd w:val="clear" w:color="auto" w:fill="FFFFFF"/>
        </w:rPr>
        <w:t>                                                                                                          </w:t>
      </w:r>
    </w:p>
    <w:p>
      <w:pPr>
        <w:rPr>
          <w:rFonts w:asciiTheme="minorEastAsia" w:hAnsiTheme="minorEastAsia"/>
          <w:szCs w:val="21"/>
        </w:rPr>
      </w:pPr>
      <w:r>
        <w:rPr>
          <w:rFonts w:hint="eastAsia" w:asciiTheme="minorEastAsia" w:hAnsiTheme="minorEastAsia"/>
          <w:szCs w:val="21"/>
        </w:rPr>
        <w:t>17.请概述本文情节发展的出人意料之处，并简析其艺术效果。（4分）</w:t>
      </w:r>
    </w:p>
    <w:p>
      <w:pPr>
        <w:rPr>
          <w:rFonts w:hint="eastAsia" w:asciiTheme="minorEastAsia" w:hAnsiTheme="minorEastAsia"/>
          <w:color w:val="1E1E1E"/>
          <w:szCs w:val="21"/>
          <w:u w:val="single"/>
          <w:shd w:val="clear" w:color="auto" w:fill="FFFFFF"/>
        </w:rPr>
      </w:pPr>
      <w:r>
        <w:rPr>
          <w:rFonts w:hint="eastAsia" w:asciiTheme="minorEastAsia" w:hAnsiTheme="minorEastAsia"/>
          <w:color w:val="1E1E1E"/>
          <w:szCs w:val="21"/>
          <w:u w:val="single"/>
          <w:shd w:val="clear" w:color="auto" w:fill="FFFFFF"/>
        </w:rPr>
        <w:t>                                                                                                          </w:t>
      </w:r>
    </w:p>
    <w:p>
      <w:pPr>
        <w:rPr>
          <w:rFonts w:asciiTheme="minorEastAsia" w:hAnsiTheme="minorEastAsia"/>
          <w:szCs w:val="21"/>
        </w:rPr>
      </w:pPr>
      <w:r>
        <w:rPr>
          <w:rFonts w:hint="eastAsia" w:asciiTheme="minorEastAsia" w:hAnsiTheme="minorEastAsia"/>
          <w:szCs w:val="21"/>
        </w:rPr>
        <w:t>18.请概括文中母亲的形象。（5分）</w:t>
      </w:r>
      <w:r>
        <w:rPr>
          <w:rFonts w:asciiTheme="minorEastAsia" w:hAnsiTheme="minorEastAsia"/>
          <w:szCs w:val="21"/>
        </w:rPr>
        <w:t xml:space="preserve">                                                                                                                                                                          </w:t>
      </w:r>
    </w:p>
    <w:p>
      <w:pPr>
        <w:rPr>
          <w:rFonts w:asciiTheme="minorEastAsia" w:hAnsiTheme="minorEastAsia"/>
          <w:szCs w:val="21"/>
        </w:rPr>
      </w:pPr>
      <w:r>
        <w:rPr>
          <w:rFonts w:hint="eastAsia" w:asciiTheme="minorEastAsia" w:hAnsiTheme="minorEastAsia"/>
          <w:color w:val="1E1E1E"/>
          <w:szCs w:val="21"/>
          <w:u w:val="single"/>
          <w:shd w:val="clear" w:color="auto" w:fill="FFFFFF"/>
        </w:rPr>
        <w:t xml:space="preserve">                                                     </w:t>
      </w:r>
    </w:p>
    <w:p>
      <w:pPr>
        <w:rPr>
          <w:rFonts w:asciiTheme="minorEastAsia" w:hAnsiTheme="minorEastAsia"/>
          <w:szCs w:val="21"/>
        </w:rPr>
      </w:pPr>
      <w:r>
        <w:rPr>
          <w:rFonts w:hint="eastAsia" w:asciiTheme="minorEastAsia" w:hAnsiTheme="minorEastAsia"/>
          <w:color w:val="1E1E1E"/>
          <w:szCs w:val="21"/>
          <w:u w:val="single"/>
          <w:shd w:val="clear" w:color="auto" w:fill="FFFFFF"/>
        </w:rPr>
        <w:t xml:space="preserve">                                                     </w:t>
      </w:r>
    </w:p>
    <w:p>
      <w:pPr>
        <w:rPr>
          <w:rFonts w:asciiTheme="minorEastAsia" w:hAnsiTheme="minorEastAsia"/>
          <w:szCs w:val="21"/>
        </w:rPr>
      </w:pPr>
      <w:r>
        <w:rPr>
          <w:rFonts w:hint="eastAsia" w:asciiTheme="minorEastAsia" w:hAnsiTheme="minorEastAsia"/>
          <w:szCs w:val="21"/>
        </w:rPr>
        <w:t>三、写作（50分）</w:t>
      </w:r>
    </w:p>
    <w:p>
      <w:pPr>
        <w:rPr>
          <w:rFonts w:asciiTheme="minorEastAsia" w:hAnsiTheme="minorEastAsia"/>
          <w:szCs w:val="21"/>
        </w:rPr>
      </w:pPr>
      <w:r>
        <w:rPr>
          <w:rFonts w:hint="eastAsia" w:asciiTheme="minorEastAsia" w:hAnsiTheme="minorEastAsia"/>
          <w:szCs w:val="21"/>
        </w:rPr>
        <w:t>19.题目：我也是一束阳光</w:t>
      </w:r>
    </w:p>
    <w:p>
      <w:pPr>
        <w:ind w:firstLine="420" w:firstLineChars="200"/>
        <w:rPr>
          <w:rFonts w:asciiTheme="minorEastAsia" w:hAnsiTheme="minorEastAsia"/>
          <w:szCs w:val="21"/>
        </w:rPr>
      </w:pPr>
      <w:r>
        <w:rPr>
          <w:rFonts w:hint="eastAsia" w:asciiTheme="minorEastAsia" w:hAnsiTheme="minorEastAsia"/>
          <w:szCs w:val="21"/>
        </w:rPr>
        <w:t>要求：①除诗歌外，文体不限。②不少于</w:t>
      </w:r>
      <w:r>
        <w:rPr>
          <w:rFonts w:hint="eastAsia" w:asciiTheme="minorEastAsia" w:hAnsiTheme="minorEastAsia"/>
          <w:szCs w:val="21"/>
          <w:lang w:val="en-US" w:eastAsia="zh-CN"/>
        </w:rPr>
        <w:t>5</w:t>
      </w:r>
      <w:r>
        <w:rPr>
          <w:rFonts w:hint="eastAsia" w:asciiTheme="minorEastAsia" w:hAnsiTheme="minorEastAsia"/>
          <w:szCs w:val="21"/>
        </w:rPr>
        <w:t>00字。③文中不得由现真实的人名、校名地名。</w:t>
      </w:r>
    </w:p>
    <w:p>
      <w:pPr>
        <w:rPr>
          <w:rFonts w:hint="eastAsia" w:asciiTheme="minorEastAsia" w:hAnsiTheme="minorEastAsia"/>
          <w:szCs w:val="21"/>
        </w:rPr>
      </w:pPr>
    </w:p>
    <w:p>
      <w:pPr>
        <w:rPr>
          <w:rFonts w:asciiTheme="minorEastAsia" w:hAnsiTheme="minorEastAsia"/>
          <w:szCs w:val="21"/>
        </w:rPr>
      </w:pPr>
      <w:r>
        <w:rPr>
          <w:rFonts w:hint="eastAsia" w:asciiTheme="minorEastAsia" w:hAnsiTheme="minorEastAsia"/>
          <w:szCs w:val="21"/>
        </w:rPr>
        <w:t>附加题：（10分）</w:t>
      </w:r>
    </w:p>
    <w:p>
      <w:pPr>
        <w:ind w:firstLine="420" w:firstLineChars="200"/>
        <w:rPr>
          <w:rFonts w:ascii="楷体" w:hAnsi="楷体" w:eastAsia="楷体"/>
          <w:szCs w:val="21"/>
        </w:rPr>
      </w:pPr>
      <w:r>
        <w:rPr>
          <w:rFonts w:hint="eastAsia" w:ascii="楷体" w:hAnsi="楷体" w:eastAsia="楷体"/>
          <w:szCs w:val="21"/>
        </w:rPr>
        <w:t>A.蘧公孙与马二先生（马纯上）相见。公孙道：“先生来操选政，乃文章山斗，小弟仰慕，晋谒已迟。请问批文章是怎样个道理？”马二先生道：“全不可带词赋气。小弟每常见前辈批语，有些风花雪月的字样，被那些后生们看见，使要想到诗词歌赋那条路上去，便要坏了心术。所以小弟批文章，总是采取《朱子语类》、《四书或问》上的精语。时常一个批语要做半夜，不肯苟且下笔，要那读文章的读了这一篇，就悟想出十几篇的道理，才为有益。”</w:t>
      </w:r>
    </w:p>
    <w:p>
      <w:pPr>
        <w:ind w:firstLine="315" w:firstLineChars="150"/>
        <w:rPr>
          <w:rFonts w:ascii="楷体" w:hAnsi="楷体" w:eastAsia="楷体"/>
          <w:szCs w:val="21"/>
        </w:rPr>
      </w:pPr>
      <w:r>
        <w:rPr>
          <w:rFonts w:hint="eastAsia" w:ascii="楷体" w:hAnsi="楷体" w:eastAsia="楷体"/>
          <w:szCs w:val="21"/>
        </w:rPr>
        <w:t>B.马二先生经过一条小街，街上有几个簇新的书店。店里贴着报单，上写：“处州马纯上先生精选《三科程墨持运》于此发卖。”马二先生见了欢喜，走进书店坐坐，取过一本来看，问个价钱，又问：“这书可还行销？”书店人道：“墨卷</w:t>
      </w:r>
      <w:r>
        <w:rPr>
          <w:rFonts w:hint="eastAsia" w:ascii="楷体" w:hAnsi="楷体" w:eastAsia="楷体"/>
          <w:szCs w:val="21"/>
          <w:vertAlign w:val="superscript"/>
        </w:rPr>
        <w:t>①</w:t>
      </w:r>
      <w:r>
        <w:rPr>
          <w:rFonts w:hint="eastAsia" w:ascii="楷体" w:hAnsi="楷体" w:eastAsia="楷体"/>
          <w:szCs w:val="21"/>
        </w:rPr>
        <w:t>只行得一时，哪里比得古书</w:t>
      </w:r>
      <w:r>
        <w:rPr>
          <w:rFonts w:hint="eastAsia" w:ascii="楷体" w:hAnsi="楷体" w:eastAsia="楷体"/>
          <w:szCs w:val="21"/>
          <w:vertAlign w:val="superscript"/>
        </w:rPr>
        <w:t>②</w:t>
      </w:r>
      <w:r>
        <w:rPr>
          <w:rFonts w:hint="eastAsia" w:ascii="楷体" w:hAnsi="楷体" w:eastAsia="楷体"/>
          <w:szCs w:val="21"/>
        </w:rPr>
        <w:t>。”</w:t>
      </w:r>
    </w:p>
    <w:p>
      <w:pPr>
        <w:ind w:firstLine="420" w:firstLineChars="200"/>
        <w:rPr>
          <w:rFonts w:ascii="楷体" w:hAnsi="楷体" w:eastAsia="楷体"/>
          <w:szCs w:val="21"/>
        </w:rPr>
      </w:pPr>
      <w:r>
        <w:rPr>
          <w:rFonts w:hint="eastAsia" w:ascii="楷体" w:hAnsi="楷体" w:eastAsia="楷体"/>
          <w:szCs w:val="21"/>
        </w:rPr>
        <w:t>C.话说那日清晨，文瀚楼店主人走上楼来，匡超人问是何事。主人道：“目今我要刻一部考卷卖，要费先生的心替我批一批，又要批的好，又要批的快。合共三百多篇文章，不知要多少日子就可以批得出来？我如今扣着日子，若出的迟，就误了一次发售机会，这书刻出来，封面上就刻先生的名号，还多寡有几两选金和几十本样书送与先生。不知先生可赶的来？”</w:t>
      </w:r>
    </w:p>
    <w:p>
      <w:pPr>
        <w:ind w:firstLine="420" w:firstLineChars="200"/>
        <w:rPr>
          <w:rFonts w:ascii="楷体" w:hAnsi="楷体" w:eastAsia="楷体"/>
          <w:szCs w:val="21"/>
        </w:rPr>
      </w:pPr>
      <w:r>
        <w:rPr>
          <w:rFonts w:hint="eastAsia" w:ascii="楷体" w:hAnsi="楷体" w:eastAsia="楷体"/>
          <w:szCs w:val="21"/>
        </w:rPr>
        <w:t>匡超人道：“大约是几多日子批出来方不误事？”主人道：“须是半个月内有的出来，觉得日子宽些；不然，就是二十天也罢了。”匡超人心里算计，半个月料想还做的来，当面应承了，当晚点起灯来不住手的批，就挑出五十篇，听听那谯楼上，才交四鼓。</w:t>
      </w:r>
    </w:p>
    <w:p>
      <w:pPr>
        <w:ind w:firstLine="420" w:firstLineChars="200"/>
        <w:rPr>
          <w:rFonts w:ascii="楷体" w:hAnsi="楷体" w:eastAsia="楷体"/>
          <w:szCs w:val="21"/>
        </w:rPr>
      </w:pPr>
      <w:r>
        <w:rPr>
          <w:rFonts w:hint="eastAsia" w:ascii="楷体" w:hAnsi="楷体" w:eastAsia="楷体"/>
          <w:szCs w:val="21"/>
        </w:rPr>
        <w:t>匡超人屈指六日之内，把三百多篇文章都批完了，又做了个序文。选本已成，书店里拿去看了，回来说道：“向日马二先生，三百篇文章要批两个月，催着还要发怒，不想先生批的恁快！我拿给人看，说又快又细。这是极好的了！先生住着，将来各书坊里都要来请先生，生意多哩！”（节选自《儒林外史》第十三回、第十四回、第十八回）</w:t>
      </w:r>
    </w:p>
    <w:p>
      <w:pPr>
        <w:ind w:firstLine="420" w:firstLineChars="200"/>
        <w:rPr>
          <w:rFonts w:ascii="楷体" w:hAnsi="楷体" w:eastAsia="楷体"/>
          <w:szCs w:val="21"/>
        </w:rPr>
      </w:pPr>
      <w:r>
        <w:rPr>
          <w:rFonts w:hint="eastAsia" w:ascii="楷体" w:hAnsi="楷体" w:eastAsia="楷体"/>
          <w:szCs w:val="21"/>
        </w:rPr>
        <w:t>注释：①墨卷：指考场所作八股文。②古书：指古代经典书籍。</w:t>
      </w:r>
    </w:p>
    <w:p>
      <w:pPr>
        <w:rPr>
          <w:rFonts w:asciiTheme="minorEastAsia" w:hAnsiTheme="minorEastAsia"/>
          <w:szCs w:val="21"/>
        </w:rPr>
      </w:pPr>
      <w:r>
        <w:rPr>
          <w:rFonts w:hint="eastAsia" w:asciiTheme="minorEastAsia" w:hAnsiTheme="minorEastAsia"/>
          <w:szCs w:val="21"/>
        </w:rPr>
        <w:t>1..下列对上面选段的解说，</w:t>
      </w:r>
      <w:r>
        <w:rPr>
          <w:rFonts w:hint="eastAsia" w:asciiTheme="minorEastAsia" w:hAnsiTheme="minorEastAsia"/>
          <w:szCs w:val="21"/>
          <w:em w:val="dot"/>
        </w:rPr>
        <w:t>不正确</w:t>
      </w:r>
      <w:r>
        <w:rPr>
          <w:rFonts w:hint="eastAsia" w:asciiTheme="minorEastAsia" w:hAnsiTheme="minorEastAsia"/>
          <w:szCs w:val="21"/>
        </w:rPr>
        <w:t>的一项是（     ）（3分）</w:t>
      </w:r>
    </w:p>
    <w:p>
      <w:pPr>
        <w:ind w:firstLine="420" w:firstLineChars="0"/>
        <w:rPr>
          <w:rFonts w:asciiTheme="minorEastAsia" w:hAnsiTheme="minorEastAsia"/>
          <w:szCs w:val="21"/>
        </w:rPr>
      </w:pPr>
      <w:r>
        <w:rPr>
          <w:rFonts w:hint="eastAsia" w:asciiTheme="minorEastAsia" w:hAnsiTheme="minorEastAsia"/>
          <w:szCs w:val="21"/>
        </w:rPr>
        <w:t>A.科举应试士子为了金榜题名，需要经过评点的历科试卷作为参考资料。</w:t>
      </w:r>
    </w:p>
    <w:p>
      <w:pPr>
        <w:ind w:firstLine="420" w:firstLineChars="0"/>
        <w:rPr>
          <w:rFonts w:asciiTheme="minorEastAsia" w:hAnsiTheme="minorEastAsia"/>
          <w:szCs w:val="21"/>
        </w:rPr>
      </w:pPr>
      <w:r>
        <w:rPr>
          <w:rFonts w:hint="eastAsia" w:asciiTheme="minorEastAsia" w:hAnsiTheme="minorEastAsia"/>
          <w:szCs w:val="21"/>
        </w:rPr>
        <w:t>B.从马二先生关于如何给八股文写批语的议论可见八股文是排斥文学的。</w:t>
      </w:r>
    </w:p>
    <w:p>
      <w:pPr>
        <w:ind w:firstLine="420" w:firstLineChars="0"/>
        <w:rPr>
          <w:rFonts w:asciiTheme="minorEastAsia" w:hAnsiTheme="minorEastAsia"/>
          <w:szCs w:val="21"/>
        </w:rPr>
      </w:pPr>
      <w:r>
        <w:rPr>
          <w:rFonts w:hint="eastAsia" w:asciiTheme="minorEastAsia" w:hAnsiTheme="minorEastAsia"/>
          <w:szCs w:val="21"/>
        </w:rPr>
        <w:t>C.因为读书人特别偏爱八股文，所以卖八股文选集的生意总是非常兴隆。</w:t>
      </w:r>
    </w:p>
    <w:p>
      <w:pPr>
        <w:ind w:firstLine="420" w:firstLineChars="0"/>
        <w:rPr>
          <w:rFonts w:asciiTheme="minorEastAsia" w:hAnsiTheme="minorEastAsia"/>
          <w:szCs w:val="21"/>
        </w:rPr>
      </w:pPr>
      <w:r>
        <w:rPr>
          <w:rFonts w:hint="eastAsia" w:asciiTheme="minorEastAsia" w:hAnsiTheme="minorEastAsia"/>
          <w:szCs w:val="21"/>
        </w:rPr>
        <w:t>D.“将来各书坊里……生意多哩！”说明匡超人评点考卷受到市场欢迎。</w:t>
      </w:r>
    </w:p>
    <w:p>
      <w:pPr>
        <w:rPr>
          <w:rFonts w:asciiTheme="minorEastAsia" w:hAnsiTheme="minorEastAsia"/>
          <w:szCs w:val="21"/>
        </w:rPr>
      </w:pPr>
      <w:r>
        <w:rPr>
          <w:rFonts w:hint="eastAsia" w:asciiTheme="minorEastAsia" w:hAnsiTheme="minorEastAsia"/>
          <w:szCs w:val="21"/>
        </w:rPr>
        <w:t>2.评点应试的八股文章本只是一项生意，马二先生却“时常一个批语要做半夜，不肯苟且</w:t>
      </w:r>
    </w:p>
    <w:p>
      <w:pPr>
        <w:rPr>
          <w:rFonts w:asciiTheme="minorEastAsia" w:hAnsiTheme="minorEastAsia"/>
          <w:szCs w:val="21"/>
        </w:rPr>
      </w:pPr>
      <w:r>
        <w:rPr>
          <w:rFonts w:hint="eastAsia" w:asciiTheme="minorEastAsia" w:hAnsiTheme="minorEastAsia"/>
          <w:szCs w:val="21"/>
        </w:rPr>
        <w:t>下笔”，请简要分析马二先生这样做为什么不合适。（3分）</w:t>
      </w:r>
    </w:p>
    <w:p>
      <w:pPr>
        <w:rPr>
          <w:rFonts w:asciiTheme="minorEastAsia" w:hAnsiTheme="minorEastAsia"/>
          <w:color w:val="1E1E1E"/>
          <w:szCs w:val="21"/>
          <w:u w:val="single"/>
          <w:shd w:val="clear" w:color="auto" w:fill="FFFFFF"/>
        </w:rPr>
      </w:pPr>
      <w:r>
        <w:rPr>
          <w:rFonts w:hint="eastAsia" w:asciiTheme="minorEastAsia" w:hAnsiTheme="minorEastAsia"/>
          <w:color w:val="1E1E1E"/>
          <w:szCs w:val="21"/>
          <w:u w:val="single"/>
          <w:shd w:val="clear" w:color="auto" w:fill="FFFFFF"/>
        </w:rPr>
        <w:t>                                                                                                          </w:t>
      </w:r>
    </w:p>
    <w:p>
      <w:pPr>
        <w:rPr>
          <w:rFonts w:asciiTheme="minorEastAsia" w:hAnsiTheme="minorEastAsia"/>
          <w:szCs w:val="21"/>
        </w:rPr>
      </w:pPr>
      <w:r>
        <w:rPr>
          <w:rFonts w:hint="eastAsia" w:asciiTheme="minorEastAsia" w:hAnsiTheme="minorEastAsia"/>
          <w:szCs w:val="21"/>
        </w:rPr>
        <w:t>3.《儒林外史》特别善于通过富有情味的细节来塑造人物，揭示主题，请选择一处细节描写进行赏析。并结合小说原著分析其意义。（4分）</w:t>
      </w:r>
    </w:p>
    <w:p>
      <w:r>
        <w:rPr>
          <w:rFonts w:hint="eastAsia" w:asciiTheme="minorEastAsia" w:hAnsiTheme="minorEastAsia"/>
          <w:color w:val="1E1E1E"/>
          <w:szCs w:val="21"/>
          <w:u w:val="single"/>
          <w:shd w:val="clear" w:color="auto" w:fill="FFFFFF"/>
        </w:rPr>
        <w:t xml:space="preserve">                                                                                                           </w:t>
      </w:r>
      <w:r>
        <w:t xml:space="preserve">                                                                                                                               </w:t>
      </w:r>
      <w:r>
        <w:rPr>
          <w:color w:val="FF0000"/>
        </w:rPr>
        <w:t xml:space="preserve">       </w:t>
      </w:r>
      <w:r>
        <w:t xml:space="preserve">                                                                                                                                               </w:t>
      </w:r>
    </w:p>
    <w:p>
      <w:r>
        <w:t xml:space="preserve">                                                                            </w:t>
      </w:r>
    </w:p>
    <w:p>
      <w:r>
        <w:t xml:space="preserve">                                                                      </w:t>
      </w:r>
    </w:p>
    <w:p>
      <w:r>
        <w:t xml:space="preserve">                                                                                     </w:t>
      </w:r>
    </w:p>
    <w:p>
      <w:r>
        <w:t xml:space="preserve">                                                                             </w:t>
      </w:r>
    </w:p>
    <w:p>
      <w:r>
        <w:t xml:space="preserve">                                                                            </w:t>
      </w:r>
    </w:p>
    <w:p>
      <w:r>
        <w:t xml:space="preserve">                                                                                        </w:t>
      </w:r>
    </w:p>
    <w:p>
      <w:pPr>
        <w:rPr>
          <w:color w:val="FF0000"/>
        </w:rPr>
      </w:pPr>
      <w:r>
        <w:t xml:space="preserve">                                                                                    </w:t>
      </w:r>
    </w:p>
    <w:p>
      <w:pPr>
        <w:rPr>
          <w:color w:val="FF0000"/>
        </w:rPr>
      </w:pPr>
      <w:r>
        <w:rPr>
          <w:rFonts w:hint="eastAsia"/>
          <w:color w:val="FF0000"/>
        </w:rPr>
        <w:t xml:space="preserve">  </w:t>
      </w:r>
    </w:p>
    <w:p>
      <w:r>
        <w:t xml:space="preserve">                                                                           </w:t>
      </w:r>
    </w:p>
    <w:p>
      <w:r>
        <w:t xml:space="preserve">                                                                              </w:t>
      </w:r>
    </w:p>
    <w:p>
      <w:r>
        <w:br w:type="page"/>
      </w:r>
    </w:p>
    <w:p>
      <w:pPr>
        <w:ind w:firstLine="315" w:firstLineChars="150"/>
        <w:jc w:val="center"/>
      </w:pPr>
      <w:r>
        <w:rPr>
          <w:rFonts w:hint="eastAsia"/>
        </w:rPr>
        <w:t>九年级语文（下）第二单元测试卷答案</w:t>
      </w:r>
    </w:p>
    <w:p>
      <w:pPr>
        <w:numPr>
          <w:ilvl w:val="0"/>
          <w:numId w:val="2"/>
        </w:numPr>
        <w:rPr>
          <w:rFonts w:hint="eastAsia"/>
        </w:rPr>
      </w:pPr>
      <w:r>
        <w:rPr>
          <w:rFonts w:hint="eastAsia"/>
        </w:rPr>
        <w:t>（1）回首向来萧瑟处  也无风雨也无晴（2）一抹晚烟荒戍垒（3）杏花疏影里，吹笛到天明。（4）一轮秋影转金波（5）黄花开遍，秋容如拭。四面歌残终破楚，八年风味独思浙。2.（1）附和（2）探视（3）无精打采（4）一气呵成3.D. 妙手偶得：技术高超的人偶然间即可得到。也用来形容文学素养很深的人，出于灵感，即可偶然间得到妙语佳作。此数“为伊消得人憔悴”和“妙手偶得”矛盾。4.B。（语序不当，应将“可以”移到“提议”后）5.示例：丰富你的知识   开阔你的眼界    陶冶你的性情    净化你的灵魂6．D（A.组词，无实义/代词，他B.为了/被C.连词，表顺承/然而，但是D.都是“这”）7.（1）对于优厚的俸禄，如果不问他合不合礼义，就接受它，那么优厚的俸禄对我来说有什么益处呢？（2）以前宁肯死也不愿接受，今天却为了我所认识的穷苦人感激自己而接受它。8. 参考答案：能见义勇为，为正义事业而献身，做于国于民有益的事是“义”。社会上的哥们义气，与小团体、个人私利相关的江糊义气和本文的“义”不同。我国历史上舍生取义的事例很多，如：唐雎出使秦国，不辱使命；苏武牧羊，不改初心；岳飞抗金，精忠报国；朱自清宁可饿死，也不领美国教济粮。9. A. （做，这里指举办）10. 是岁/两浙唯杭州晏然/民不流徙/皆文正之惠也。11. （1）开粮仓给百姓发粮；（2）组织民众意度和宴游促进贸易发展；（3）让佛寺大兴土木，给民众提供赚钱的工作。</w:t>
      </w:r>
      <w:r>
        <w:t xml:space="preserve">12. B  </w:t>
      </w:r>
      <w:r>
        <w:rPr>
          <w:rFonts w:hint="eastAsia"/>
        </w:rPr>
        <w:t>13.超大质量黑洞是质量在太阳的几百万倍以上的一种密度极大体积极小的天体。14.①选择较远的落在望远镜观测范围内的黑洞；②组合8台射电望远镜，形成“虚拟”望远镜； ③布曼博士团队精心测试，拆分团队，排除干扰。15．（1）大家筹划过母亲节 （2）大家决定母亲留下 16．母亲觉得这是她有生以来最最快活的一天，她看到大家请假回来给自己过节，感受到家人对自己的关爱，于是她流下了感动和幸福的泪水。 17．本该过节的母亲却留在家里，要给母亲过节的家人却外出游玩。这一情节引人入胜；令人哑然失笑；突出了母亲形象。18．参考要点：①吃苦耐劳②无私奉献③体贴宽容④默默无闻⑤慈爱善良。</w:t>
      </w:r>
    </w:p>
    <w:p>
      <w:pPr>
        <w:numPr>
          <w:ilvl w:val="0"/>
          <w:numId w:val="2"/>
        </w:numPr>
      </w:pPr>
      <w:r>
        <w:rPr>
          <w:rFonts w:hint="eastAsia"/>
        </w:rPr>
        <w:t>附加题： 1.C</w:t>
      </w:r>
      <w:r>
        <w:rPr>
          <w:rFonts w:hint="eastAsia"/>
          <w:lang w:val="en-US" w:eastAsia="zh-CN"/>
        </w:rPr>
        <w:t xml:space="preserve">  </w:t>
      </w:r>
      <w:r>
        <w:rPr>
          <w:rFonts w:hint="eastAsia"/>
        </w:rPr>
        <w:t>2..要点：考卷行销一时，作为参考资料的考试点评，没必要引经据典、深思熟虑、过度解释，否则就会错过考生需要的时机，即错过最佳发售时机。3. 示例：①赏析：周进在贡院撞号板、满地打滚、哭了又哭，这一细节活画出周进疯狂痴迷的精神状态。意义：刻画了一个深受科举制度毒害的读书人形象，表达了对这类读书人的嘲讽与可怜，也表达了对封建科举制度的痛恨和批判。②赏析：严贡生吃完云片糕后，故意不来茶点，并装看不见。这细节表现严贡生的阴险狡诈。意义：形象生动的刻画出了一个品行恶劣的读书人形象，鞭挞了那些虚伪无情、贪图名利及借助功名横行霸道的读书人，也批判了腐朽的科举取士制度。</w:t>
      </w:r>
    </w:p>
    <w:p>
      <w:r>
        <w:rPr>
          <w:rFonts w:hint="eastAsia"/>
        </w:rPr>
        <w:t>参考译文：</w:t>
      </w:r>
    </w:p>
    <w:p>
      <w:pPr>
        <w:ind w:firstLine="315" w:firstLineChars="150"/>
      </w:pPr>
      <w:r>
        <w:rPr>
          <w:rFonts w:hint="eastAsia"/>
        </w:rPr>
        <w:t>皇佑二年，吴中发生大饥荒，饿死者的尸体遍布于道路。这时范仲淹主管浙西，调发国家仓库粮食，募集民间所存的钱物来赈济灾民，救荒之术很是完备。吴中百姓喜欢比赛舟船，爱作佛事，范仲淹就鼓励民间多举办赛事，太守每日出游宴饮于西湖上。自春天到夏天，城中居民大规模出游，尽情玩赏。又召集各寺院主持僧人，告谕他们说：“灾荒年间民工工价最低廉，可以趁此时机大力兴建土木工程。”于是各个寺院的修建工程都非常兴盛。官府也翻修仓库和官吏住舍，每天雇役一千多人。</w:t>
      </w:r>
    </w:p>
    <w:p>
      <w:pPr>
        <w:ind w:firstLine="315" w:firstLineChars="150"/>
      </w:pPr>
      <w:r>
        <w:rPr>
          <w:rFonts w:hint="eastAsia"/>
        </w:rPr>
        <w:t>监察机关弹劾杭州长官不体恤荒政，嬉戏游乐而无节制，以及官府、私家兴建房舍，伤耗民间财力。范仲淹于是自己草拟奏章，申述因为饮宴和兴造房舍的缘由，是要调发有余的钱财，来救济贫民。那些从事贸易、饮食行业的人，工匠、民夫，仰仗官府、私家养活的，每天大概可达几万人。救济灾荒的措施，没有比这一做法更好的了。这一年两浙路灾区唯有杭州平安无事，百姓没有流亡的，这都是范文正公的恩惠。</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947777"/>
    <w:multiLevelType w:val="singleLevel"/>
    <w:tmpl w:val="B3947777"/>
    <w:lvl w:ilvl="0" w:tentative="0">
      <w:start w:val="1"/>
      <w:numFmt w:val="decimal"/>
      <w:lvlText w:val="%1."/>
      <w:lvlJc w:val="left"/>
      <w:pPr>
        <w:tabs>
          <w:tab w:val="left" w:pos="312"/>
        </w:tabs>
      </w:pPr>
    </w:lvl>
  </w:abstractNum>
  <w:abstractNum w:abstractNumId="1">
    <w:nsid w:val="1F22A8E0"/>
    <w:multiLevelType w:val="singleLevel"/>
    <w:tmpl w:val="1F22A8E0"/>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526"/>
    <w:rsid w:val="00015F6B"/>
    <w:rsid w:val="00042B33"/>
    <w:rsid w:val="00132DCC"/>
    <w:rsid w:val="0022759F"/>
    <w:rsid w:val="002D7110"/>
    <w:rsid w:val="003646B2"/>
    <w:rsid w:val="003830AB"/>
    <w:rsid w:val="003A1AF2"/>
    <w:rsid w:val="00414FFD"/>
    <w:rsid w:val="004369CF"/>
    <w:rsid w:val="005A5526"/>
    <w:rsid w:val="005F2E6A"/>
    <w:rsid w:val="005F47D0"/>
    <w:rsid w:val="006443CF"/>
    <w:rsid w:val="00693AC0"/>
    <w:rsid w:val="006C3820"/>
    <w:rsid w:val="007A3678"/>
    <w:rsid w:val="00817FD9"/>
    <w:rsid w:val="00867DCC"/>
    <w:rsid w:val="0087155A"/>
    <w:rsid w:val="008E06A4"/>
    <w:rsid w:val="00915263"/>
    <w:rsid w:val="00931645"/>
    <w:rsid w:val="00953890"/>
    <w:rsid w:val="009909A1"/>
    <w:rsid w:val="009A6943"/>
    <w:rsid w:val="00A16E77"/>
    <w:rsid w:val="00A542B0"/>
    <w:rsid w:val="00AA7D2C"/>
    <w:rsid w:val="00B1773F"/>
    <w:rsid w:val="00C54AE4"/>
    <w:rsid w:val="00C76645"/>
    <w:rsid w:val="00C77F2E"/>
    <w:rsid w:val="00D634FB"/>
    <w:rsid w:val="00D92B75"/>
    <w:rsid w:val="00DA0D9E"/>
    <w:rsid w:val="00DB4A40"/>
    <w:rsid w:val="00DB4AF8"/>
    <w:rsid w:val="00DC716B"/>
    <w:rsid w:val="00E0277C"/>
    <w:rsid w:val="00EB2F0F"/>
    <w:rsid w:val="00F04FD5"/>
    <w:rsid w:val="00F116E7"/>
    <w:rsid w:val="00F32A08"/>
    <w:rsid w:val="00F552A5"/>
    <w:rsid w:val="00F74C56"/>
    <w:rsid w:val="0AC520A8"/>
    <w:rsid w:val="1840740A"/>
    <w:rsid w:val="3DF874F6"/>
    <w:rsid w:val="3F1B44A2"/>
    <w:rsid w:val="41256098"/>
    <w:rsid w:val="55605BEE"/>
    <w:rsid w:val="55B966D7"/>
    <w:rsid w:val="61AE2E8E"/>
    <w:rsid w:val="70A82A1F"/>
    <w:rsid w:val="7FC61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1331</Words>
  <Characters>7592</Characters>
  <Lines>63</Lines>
  <Paragraphs>17</Paragraphs>
  <TotalTime>1</TotalTime>
  <ScaleCrop>false</ScaleCrop>
  <LinksUpToDate>false</LinksUpToDate>
  <CharactersWithSpaces>8906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2020-12-15T01:52:00Z</dcterms:created>
  <dc:creator>Windows 用户</dc:creator>
  <cp:lastModifiedBy>Administrator</cp:lastModifiedBy>
  <dcterms:modified xsi:type="dcterms:W3CDTF">2022-01-13T04:30:13Z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