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11277600</wp:posOffset>
            </wp:positionV>
            <wp:extent cx="482600" cy="431800"/>
            <wp:effectExtent l="0" t="0" r="1270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-20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学年九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年级教学目标测试（九）</w:t>
      </w:r>
    </w:p>
    <w:p>
      <w:pPr>
        <w:spacing w:line="360" w:lineRule="auto"/>
        <w:jc w:val="center"/>
        <w:rPr>
          <w:rFonts w:hint="eastAsia" w:ascii="Calibri" w:hAnsi="Calibri"/>
          <w:b/>
          <w:sz w:val="32"/>
          <w:szCs w:val="32"/>
        </w:rPr>
      </w:pPr>
      <w:r>
        <w:rPr>
          <w:rFonts w:hint="eastAsia" w:ascii="Calibri" w:hAnsi="Calibri"/>
          <w:b/>
          <w:sz w:val="32"/>
          <w:szCs w:val="32"/>
        </w:rPr>
        <w:t>第二十一章    信息的传递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Calibri" w:hAnsi="Calibri"/>
          <w:b/>
          <w:sz w:val="32"/>
          <w:szCs w:val="32"/>
        </w:rPr>
      </w:pPr>
    </w:p>
    <w:p>
      <w:pPr>
        <w:spacing w:line="300" w:lineRule="auto"/>
        <w:ind w:firstLine="480" w:firstLineChars="200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座号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评分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kern w:val="0"/>
          <w:sz w:val="24"/>
        </w:rPr>
        <w:t>、选择题（每题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 w:val="24"/>
        </w:rPr>
        <w:t>分，共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40</w:t>
      </w:r>
      <w:r>
        <w:rPr>
          <w:rFonts w:ascii="宋体" w:hAnsi="宋体" w:cs="宋体"/>
          <w:b/>
          <w:bCs/>
          <w:kern w:val="0"/>
          <w:sz w:val="24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60" w:hanging="360" w:hanging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1．</w:t>
      </w:r>
      <w:r>
        <w:rPr>
          <w:rFonts w:hint="eastAsia" w:ascii="宋体" w:hAnsi="宋体"/>
          <w:sz w:val="24"/>
        </w:rPr>
        <w:t>电话</w:t>
      </w:r>
      <w:r>
        <w:rPr>
          <w:rFonts w:hint="eastAsia" w:ascii="宋体" w:hAnsi="宋体" w:cs="宋体"/>
          <w:kern w:val="0"/>
          <w:sz w:val="24"/>
        </w:rPr>
        <w:t>的听筒主要应用了电流的</w:t>
      </w:r>
      <w:r>
        <w:rPr>
          <w:rFonts w:ascii="宋体" w:hAnsi="宋体" w:cs="宋体"/>
          <w:kern w:val="0"/>
          <w:sz w:val="24"/>
        </w:rPr>
        <w:t>（</w:t>
      </w: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ascii="宋体" w:hAnsi="宋体" w:cs="宋体"/>
          <w:kern w:val="0"/>
          <w:sz w:val="24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 xml:space="preserve">．热效应       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 xml:space="preserve">．化学效应      </w:t>
      </w:r>
      <w:r>
        <w:rPr>
          <w:rFonts w:ascii="宋体" w:hAnsi="宋体" w:cs="宋体"/>
          <w:kern w:val="0"/>
          <w:sz w:val="24"/>
        </w:rPr>
        <w:t xml:space="preserve"> C</w:t>
      </w:r>
      <w:r>
        <w:rPr>
          <w:rFonts w:hint="eastAsia" w:ascii="宋体" w:hAnsi="宋体" w:cs="宋体"/>
          <w:kern w:val="0"/>
          <w:sz w:val="24"/>
        </w:rPr>
        <w:t xml:space="preserve">．磁效应     </w:t>
      </w: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．三种效应都有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60" w:hanging="360" w:hanging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．有关电磁波，以下说法正确的是（     ）</w:t>
      </w:r>
      <w:r>
        <w:rPr>
          <w:rFonts w:ascii="宋体" w:hAnsi="宋体" w:cs="宋体"/>
          <w:kern w:val="0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 xml:space="preserve">．电磁波不能在真空中传播      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．电磁波在空气中传播速度为</w:t>
      </w:r>
      <w:r>
        <w:rPr>
          <w:rFonts w:ascii="宋体" w:hAnsi="宋体" w:cs="宋体"/>
          <w:kern w:val="0"/>
          <w:sz w:val="24"/>
        </w:rPr>
        <w:t>340m/s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 xml:space="preserve">．光波不属于电磁波             </w:t>
      </w: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．手机通信是利用电磁波来传递信息</w:t>
      </w:r>
      <w:r>
        <w:rPr>
          <w:rFonts w:ascii="宋体" w:hAnsi="宋体" w:cs="宋体"/>
          <w:kern w:val="0"/>
          <w:sz w:val="24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60" w:hanging="360" w:hanging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3．</w:t>
      </w:r>
      <w:r>
        <w:rPr>
          <w:rFonts w:hint="eastAsia" w:ascii="宋体" w:hAnsi="宋体"/>
          <w:sz w:val="24"/>
        </w:rPr>
        <w:t>下列</w:t>
      </w:r>
      <w:r>
        <w:rPr>
          <w:rFonts w:hint="eastAsia" w:ascii="宋体" w:hAnsi="宋体" w:cs="宋体"/>
          <w:kern w:val="0"/>
          <w:sz w:val="24"/>
        </w:rPr>
        <w:t>设备的运行与电磁波</w:t>
      </w:r>
      <w:r>
        <w:rPr>
          <w:rFonts w:hint="eastAsia" w:ascii="宋体" w:hAnsi="宋体" w:cs="宋体"/>
          <w:kern w:val="0"/>
          <w:sz w:val="24"/>
          <w:u w:val="single"/>
        </w:rPr>
        <w:t>无关</w:t>
      </w:r>
      <w:r>
        <w:rPr>
          <w:rFonts w:hint="eastAsia" w:ascii="宋体" w:hAnsi="宋体" w:cs="宋体"/>
          <w:kern w:val="0"/>
          <w:sz w:val="24"/>
        </w:rPr>
        <w:t>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>．“嫦娥一号”接收地面指挥中心的运行指令实现变轨而奔向月球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．汽车上安装有</w:t>
      </w:r>
      <w:r>
        <w:rPr>
          <w:rFonts w:ascii="宋体" w:hAnsi="宋体" w:cs="宋体"/>
          <w:kern w:val="0"/>
          <w:sz w:val="24"/>
        </w:rPr>
        <w:t>GPS</w:t>
      </w:r>
      <w:r>
        <w:rPr>
          <w:rFonts w:hint="eastAsia" w:ascii="宋体" w:hAnsi="宋体" w:cs="宋体"/>
          <w:kern w:val="0"/>
          <w:sz w:val="24"/>
        </w:rPr>
        <w:t>（全球卫星定位系统）以确定行驶路线和距离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>．在汶川大地震发生后，救灾人员利用卫星电话恢复了与外界的通讯联系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．医院里，医生利用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超可观察到母体内的婴儿情况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60" w:hanging="360" w:hanging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4．</w:t>
      </w:r>
      <w:r>
        <w:rPr>
          <w:rFonts w:hint="eastAsia" w:ascii="宋体" w:hAnsi="宋体"/>
          <w:sz w:val="24"/>
        </w:rPr>
        <w:t>电磁波</w:t>
      </w:r>
      <w:r>
        <w:rPr>
          <w:rFonts w:hint="eastAsia" w:ascii="宋体" w:hAnsi="宋体" w:cs="宋体"/>
          <w:kern w:val="0"/>
          <w:sz w:val="24"/>
        </w:rPr>
        <w:t>是看不见，摸不着的，但它有着广泛的应用，在下列设备中，不是利用电磁波工作的是（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 xml:space="preserve">．验钞机     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．微波炉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</w:t>
      </w: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 xml:space="preserve">．电视遥控器 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．潜艇上的声纳系统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60" w:hanging="360" w:hanging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</w:rPr>
        <w:t>．</w:t>
      </w:r>
      <w:r>
        <w:rPr>
          <w:rFonts w:hint="eastAsia" w:ascii="宋体" w:hAnsi="宋体"/>
          <w:sz w:val="24"/>
        </w:rPr>
        <w:t>下列</w:t>
      </w:r>
      <w:r>
        <w:rPr>
          <w:rFonts w:hint="eastAsia" w:ascii="宋体" w:hAnsi="宋体" w:cs="宋体"/>
          <w:kern w:val="0"/>
          <w:sz w:val="24"/>
        </w:rPr>
        <w:t>设备工作时所发出的波，不属于电磁波的是（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>．超检查身体时发出的超声波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．微波炉加热食物时发出的微波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>．电视发射塔发出的电波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</w:t>
      </w: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．互联网光缆中传播的光波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15" w:hanging="315" w:hanging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309880</wp:posOffset>
            </wp:positionV>
            <wp:extent cx="1178560" cy="725805"/>
            <wp:effectExtent l="0" t="0" r="2540" b="17145"/>
            <wp:wrapSquare wrapText="bothSides"/>
            <wp:docPr id="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6</w:t>
      </w:r>
      <w:r>
        <w:rPr>
          <w:rFonts w:hint="eastAsia" w:ascii="宋体" w:hAnsi="宋体" w:cs="宋体"/>
          <w:spacing w:val="10"/>
          <w:kern w:val="0"/>
          <w:sz w:val="24"/>
        </w:rPr>
        <w:t>．如图所示为北斗卫星导航系统示意图，该系统在传递信息过程中主要依靠（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spacing w:val="10"/>
          <w:kern w:val="0"/>
          <w:sz w:val="24"/>
          <w:lang w:val="en-US" w:eastAsia="zh-CN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>．电磁波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  <w:r>
        <w:rPr>
          <w:rFonts w:ascii="宋体" w:hAnsi="宋体" w:cs="宋体"/>
          <w:spacing w:val="10"/>
          <w:kern w:val="0"/>
          <w:sz w:val="24"/>
        </w:rPr>
        <w:t>B</w:t>
      </w:r>
      <w:r>
        <w:rPr>
          <w:rFonts w:hint="eastAsia" w:ascii="宋体" w:hAnsi="宋体" w:cs="宋体"/>
          <w:spacing w:val="10"/>
          <w:kern w:val="0"/>
          <w:sz w:val="24"/>
        </w:rPr>
        <w:t>．超声波</w:t>
      </w:r>
      <w:r>
        <w:rPr>
          <w:rFonts w:hint="eastAsia" w:ascii="宋体" w:hAnsi="宋体" w:cs="宋体"/>
          <w:spacing w:val="10"/>
          <w:kern w:val="0"/>
          <w:sz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>．次声波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  <w:r>
        <w:rPr>
          <w:rFonts w:ascii="宋体" w:hAnsi="宋体" w:cs="宋体"/>
          <w:spacing w:val="10"/>
          <w:kern w:val="0"/>
          <w:sz w:val="24"/>
        </w:rPr>
        <w:t>D</w:t>
      </w:r>
      <w:r>
        <w:rPr>
          <w:rFonts w:hint="eastAsia" w:ascii="宋体" w:hAnsi="宋体" w:cs="宋体"/>
          <w:spacing w:val="10"/>
          <w:kern w:val="0"/>
          <w:sz w:val="24"/>
        </w:rPr>
        <w:t>．光导纤维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24" w:lineRule="auto"/>
        <w:ind w:left="360" w:hanging="360" w:hanging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7</w:t>
      </w:r>
      <w:r>
        <w:rPr>
          <w:rFonts w:hint="eastAsia" w:ascii="宋体" w:hAnsi="宋体" w:cs="宋体"/>
          <w:kern w:val="0"/>
          <w:sz w:val="24"/>
        </w:rPr>
        <w:t>．关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于</w:t>
      </w:r>
      <w:r>
        <w:rPr>
          <w:rFonts w:hint="eastAsia" w:ascii="宋体" w:hAnsi="宋体" w:cs="宋体"/>
          <w:kern w:val="0"/>
          <w:sz w:val="24"/>
        </w:rPr>
        <w:t>电磁波和现代通信，下列叙述错误的是（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>．卫星电话是利用人造地球卫星作为中继站来实现通信的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．光纤通信具有传输信息量大、抗干扰能力强等特点</w:t>
      </w:r>
      <w:r>
        <w:rPr>
          <w:rFonts w:ascii="宋体" w:hAnsi="宋体" w:cs="宋体"/>
          <w:kern w:val="0"/>
          <w:sz w:val="24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>．电磁波可以在真空中传播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．固定电话、移动电话都是利用导线中的电流来传递信息的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8</w:t>
      </w:r>
      <w:r>
        <w:rPr>
          <w:rFonts w:hint="eastAsia" w:ascii="宋体" w:hAnsi="宋体" w:cs="宋体"/>
          <w:kern w:val="0"/>
          <w:sz w:val="24"/>
        </w:rPr>
        <w:t>．下列关于移动电话的说法中，错误的是（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>．移动电话既能接收电磁波，也能发射电磁波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．移动电话发射功率非常大，其天线的灵敏度很高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>．移动电话与其他用户通话需要基地台转接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．移动电话用微波信号与电话网联系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</w:pP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</w:rPr>
        <w:t>．关于电磁波和声波，下列说法正确的是（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</w:pPr>
      <w:r>
        <w:rPr>
          <w:sz w:val="24"/>
          <w:szCs w:val="24"/>
        </w:rPr>
        <w:t>A．声波可以被反射，电磁波不会被反射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</w:pPr>
      <w:r>
        <w:rPr>
          <w:sz w:val="24"/>
          <w:szCs w:val="24"/>
        </w:rPr>
        <w:t>B．声波不可能对人体产生危害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</w:pPr>
      <w:r>
        <w:rPr>
          <w:sz w:val="24"/>
          <w:szCs w:val="24"/>
        </w:rPr>
        <w:t>C．电磁波不可能对人体产生危害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sz w:val="24"/>
          <w:szCs w:val="24"/>
        </w:rPr>
      </w:pPr>
      <w:r>
        <w:rPr>
          <w:sz w:val="24"/>
          <w:szCs w:val="24"/>
        </w:rPr>
        <w:t>D．电磁波和声波都可能产生环境污染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60" w:hanging="360" w:hangingChars="150"/>
        <w:jc w:val="left"/>
        <w:textAlignment w:val="auto"/>
      </w:pPr>
      <w:r>
        <w:rPr>
          <w:rFonts w:hint="eastAsia"/>
          <w:sz w:val="24"/>
          <w:szCs w:val="24"/>
          <w:lang w:val="en-US" w:eastAsia="zh-CN"/>
        </w:rPr>
        <w:t>10</w:t>
      </w:r>
      <w:r>
        <w:rPr>
          <w:sz w:val="24"/>
          <w:szCs w:val="24"/>
        </w:rPr>
        <w:t>．下列说法中正确的是（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</w:pPr>
      <w:r>
        <w:rPr>
          <w:sz w:val="24"/>
          <w:szCs w:val="24"/>
        </w:rPr>
        <w:t>A．听筒中有炭粒和膜片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B．话筒是利用电流的磁效应来工作的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</w:pPr>
      <w:r>
        <w:rPr>
          <w:sz w:val="24"/>
          <w:szCs w:val="24"/>
        </w:rPr>
        <w:t>C．话筒里有永磁体和膜片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D．听筒把变化的电流变成声音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b/>
          <w:bCs/>
          <w:kern w:val="0"/>
          <w:sz w:val="24"/>
        </w:rPr>
        <w:t>、填空题（每空</w:t>
      </w:r>
      <w:r>
        <w:rPr>
          <w:rFonts w:ascii="宋体" w:hAnsi="宋体" w:cs="宋体"/>
          <w:b/>
          <w:bCs/>
          <w:kern w:val="0"/>
          <w:sz w:val="24"/>
        </w:rPr>
        <w:t>2</w:t>
      </w:r>
      <w:r>
        <w:rPr>
          <w:rFonts w:hint="eastAsia" w:ascii="宋体" w:hAnsi="宋体" w:cs="宋体"/>
          <w:b/>
          <w:bCs/>
          <w:kern w:val="0"/>
          <w:sz w:val="24"/>
        </w:rPr>
        <w:t>分，共4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．</w:t>
      </w:r>
      <w:r>
        <w:rPr>
          <w:rFonts w:ascii="宋体" w:hAnsi="宋体" w:cs="宋体"/>
          <w:kern w:val="0"/>
          <w:sz w:val="24"/>
        </w:rPr>
        <w:t>1876</w:t>
      </w:r>
      <w:r>
        <w:rPr>
          <w:rFonts w:hint="eastAsia" w:ascii="宋体" w:hAnsi="宋体" w:cs="宋体"/>
          <w:kern w:val="0"/>
          <w:sz w:val="24"/>
        </w:rPr>
        <w:t>年，</w:t>
      </w:r>
      <w:r>
        <w:rPr>
          <w:rFonts w:ascii="宋体" w:hAnsi="宋体" w:cs="宋体"/>
          <w:kern w:val="0"/>
          <w:sz w:val="24"/>
          <w:u w:val="single"/>
        </w:rPr>
        <w:t>    </w:t>
      </w:r>
      <w:r>
        <w:rPr>
          <w:rFonts w:hint="eastAsia" w:ascii="宋体" w:hAnsi="宋体" w:cs="宋体"/>
          <w:kern w:val="0"/>
          <w:sz w:val="24"/>
        </w:rPr>
        <w:t>发明了电话，最简单的电话由</w:t>
      </w:r>
      <w:r>
        <w:rPr>
          <w:rFonts w:ascii="宋体" w:hAnsi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ascii="宋体" w:hAnsi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组成。</w:t>
      </w:r>
    </w:p>
    <w:p>
      <w:pPr>
        <w:widowControl/>
        <w:spacing w:line="360" w:lineRule="auto"/>
        <w:ind w:left="480" w:hanging="480" w:hanging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12</w:t>
      </w:r>
      <w:r>
        <w:rPr>
          <w:rFonts w:hint="eastAsia" w:ascii="宋体" w:hAnsi="宋体" w:cs="宋体"/>
          <w:kern w:val="0"/>
          <w:sz w:val="24"/>
        </w:rPr>
        <w:t>．如图所示，甲图是两个小朋友用“土电话”通话，乙图是朋友之间用现代电话进行交谈。甲图的通话原理是</w:t>
      </w:r>
      <w:r>
        <w:rPr>
          <w:rFonts w:ascii="宋体" w:hAnsi="宋体" w:cs="宋体"/>
          <w:kern w:val="0"/>
          <w:sz w:val="24"/>
          <w:u w:val="single"/>
        </w:rPr>
        <w:t>    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</w:t>
      </w:r>
      <w:r>
        <w:rPr>
          <w:rFonts w:ascii="宋体" w:hAnsi="宋体" w:cs="宋体"/>
          <w:kern w:val="0"/>
          <w:sz w:val="24"/>
          <w:u w:val="single"/>
        </w:rPr>
        <w:t> 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</w:t>
      </w:r>
      <w:r>
        <w:rPr>
          <w:rFonts w:ascii="宋体" w:hAnsi="宋体" w:cs="宋体"/>
          <w:kern w:val="0"/>
          <w:sz w:val="24"/>
          <w:u w:val="single"/>
        </w:rPr>
        <w:t xml:space="preserve">    </w:t>
      </w:r>
      <w:r>
        <w:rPr>
          <w:rFonts w:hint="eastAsia" w:ascii="宋体" w:hAnsi="宋体" w:cs="宋体"/>
          <w:kern w:val="0"/>
          <w:sz w:val="24"/>
        </w:rPr>
        <w:t>，乙图的通话原理是</w:t>
      </w:r>
      <w:r>
        <w:rPr>
          <w:rFonts w:ascii="宋体" w:hAnsi="宋体" w:cs="宋体"/>
          <w:kern w:val="0"/>
          <w:sz w:val="24"/>
          <w:u w:val="single"/>
        </w:rPr>
        <w:t xml:space="preserve">            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4400550" cy="1066800"/>
            <wp:effectExtent l="0" t="0" r="0" b="0"/>
            <wp:docPr id="5" name="Picture 1" descr="W02011081234140195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W0201108123414019532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教室里常常会有这样的现象发生：当开、关电灯的时候，正在工作的喇叭会发出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“咔嚓咔嚓”的声音，这是因为开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关电灯时迅速变化的电流产</w:t>
      </w:r>
      <w:r>
        <w:rPr>
          <w:rFonts w:hint="eastAsia" w:ascii="宋体" w:hAnsi="宋体" w:cs="宋体"/>
          <w:kern w:val="0"/>
          <w:sz w:val="24"/>
          <w:lang w:val="en-US" w:eastAsia="zh-CN"/>
        </w:rPr>
        <w:t>生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kern w:val="0"/>
          <w:sz w:val="24"/>
          <w:u w:val="none"/>
          <w:lang w:val="en-US" w:eastAsia="zh-CN"/>
        </w:rPr>
        <w:t>被喇叭接收到的缘故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pacing w:line="360" w:lineRule="auto"/>
        <w:ind w:left="480" w:hanging="480" w:hangingChars="200"/>
        <w:jc w:val="distribute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/>
          <w:kern w:val="0"/>
          <w:sz w:val="24"/>
          <w:lang w:val="en-US" w:eastAsia="zh-CN"/>
        </w:rPr>
        <w:t>14</w:t>
      </w:r>
      <w:r>
        <w:rPr>
          <w:rFonts w:ascii="宋体" w:hAnsi="宋体" w:cs="宋体"/>
          <w:kern w:val="0"/>
          <w:sz w:val="24"/>
        </w:rPr>
        <w:t>．</w:t>
      </w:r>
      <w:r>
        <w:rPr>
          <w:kern w:val="0"/>
          <w:sz w:val="24"/>
        </w:rPr>
        <w:t>2009</w:t>
      </w:r>
      <w:r>
        <w:rPr>
          <w:rFonts w:ascii="宋体" w:hAnsi="宋体" w:cs="宋体"/>
          <w:kern w:val="0"/>
          <w:sz w:val="24"/>
        </w:rPr>
        <w:t>年</w:t>
      </w:r>
      <w:r>
        <w:rPr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月，我国正式进入移动通信的</w:t>
      </w:r>
      <w:r>
        <w:rPr>
          <w:kern w:val="0"/>
          <w:sz w:val="24"/>
        </w:rPr>
        <w:t>3G</w:t>
      </w:r>
      <w:r>
        <w:rPr>
          <w:rFonts w:ascii="宋体" w:hAnsi="宋体" w:cs="宋体"/>
          <w:kern w:val="0"/>
          <w:sz w:val="24"/>
        </w:rPr>
        <w:t>时代。移动通信实际上是利用</w:t>
      </w:r>
      <w:r>
        <w:rPr>
          <w:kern w:val="0"/>
          <w:sz w:val="24"/>
        </w:rPr>
        <w:t>_______</w:t>
      </w:r>
      <w:r>
        <w:rPr>
          <w:rFonts w:ascii="宋体" w:hAnsi="宋体" w:cs="宋体"/>
          <w:kern w:val="0"/>
          <w:sz w:val="24"/>
        </w:rPr>
        <w:t>传递信号的。用户用</w:t>
      </w:r>
      <w:r>
        <w:rPr>
          <w:kern w:val="0"/>
          <w:sz w:val="24"/>
        </w:rPr>
        <w:t>3G</w:t>
      </w:r>
      <w:r>
        <w:rPr>
          <w:rFonts w:ascii="宋体" w:hAnsi="宋体" w:cs="宋体"/>
          <w:kern w:val="0"/>
          <w:sz w:val="24"/>
        </w:rPr>
        <w:t>手机拨打可视电话时，图像信号在空中传递的速度为</w:t>
      </w:r>
    </w:p>
    <w:p>
      <w:pPr>
        <w:widowControl/>
        <w:spacing w:line="360" w:lineRule="auto"/>
        <w:ind w:left="479" w:leftChars="228" w:firstLine="0" w:firstLineChars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</w:t>
      </w:r>
      <w:r>
        <w:rPr>
          <w:kern w:val="0"/>
          <w:sz w:val="24"/>
        </w:rPr>
        <w:t>m/s</w:t>
      </w:r>
      <w:r>
        <w:rPr>
          <w:rFonts w:ascii="宋体" w:hAnsi="宋体" w:cs="宋体"/>
          <w:kern w:val="0"/>
          <w:sz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480" w:hanging="480" w:hanging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15</w:t>
      </w:r>
      <w:r>
        <w:rPr>
          <w:rFonts w:hint="eastAsia" w:ascii="宋体" w:hAnsi="宋体" w:cs="宋体"/>
          <w:kern w:val="0"/>
          <w:sz w:val="24"/>
        </w:rPr>
        <w:t>．无线电广播信号的发射由广播电台完成。话筒把播音员的</w:t>
      </w:r>
      <w:r>
        <w:rPr>
          <w:rFonts w:ascii="宋体" w:hAnsi="宋体" w:cs="宋体"/>
          <w:kern w:val="0"/>
          <w:sz w:val="24"/>
          <w:u w:val="single"/>
        </w:rPr>
        <w:t xml:space="preserve">    </w:t>
      </w:r>
      <w:r>
        <w:rPr>
          <w:rFonts w:hint="eastAsia" w:ascii="宋体" w:hAnsi="宋体" w:cs="宋体"/>
          <w:kern w:val="0"/>
          <w:sz w:val="24"/>
        </w:rPr>
        <w:t>信号转换成电信号，然后用调制器把音频电信号加载到高频电流上，再通过</w:t>
      </w:r>
      <w:r>
        <w:rPr>
          <w:rFonts w:ascii="宋体" w:hAnsi="宋体" w:cs="宋体"/>
          <w:kern w:val="0"/>
          <w:sz w:val="24"/>
          <w:u w:val="single"/>
        </w:rPr>
        <w:t xml:space="preserve">     </w:t>
      </w:r>
      <w:r>
        <w:rPr>
          <w:rFonts w:hint="eastAsia" w:ascii="宋体" w:hAnsi="宋体" w:cs="宋体"/>
          <w:kern w:val="0"/>
          <w:sz w:val="24"/>
        </w:rPr>
        <w:t>发射到空中。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480" w:hanging="480" w:hanging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16</w:t>
      </w:r>
      <w:r>
        <w:rPr>
          <w:rFonts w:hint="eastAsia" w:ascii="宋体" w:hAnsi="宋体" w:cs="宋体"/>
          <w:kern w:val="0"/>
          <w:sz w:val="24"/>
        </w:rPr>
        <w:t>．真空中电磁波的传播速度与</w:t>
      </w:r>
      <w:r>
        <w:rPr>
          <w:rFonts w:ascii="宋体" w:hAnsi="宋体" w:cs="宋体"/>
          <w:kern w:val="0"/>
          <w:sz w:val="24"/>
          <w:u w:val="single"/>
        </w:rPr>
        <w:t xml:space="preserve">     </w:t>
      </w:r>
      <w:r>
        <w:rPr>
          <w:rFonts w:hint="eastAsia" w:ascii="宋体" w:hAnsi="宋体" w:cs="宋体"/>
          <w:kern w:val="0"/>
          <w:sz w:val="24"/>
        </w:rPr>
        <w:t>相同（选填 “声速”或“光速”）；实验证明，</w:t>
      </w:r>
      <w:r>
        <w:rPr>
          <w:rFonts w:ascii="宋体" w:hAnsi="宋体" w:cs="宋体"/>
          <w:kern w:val="0"/>
          <w:sz w:val="24"/>
          <w:u w:val="single"/>
        </w:rPr>
        <w:t xml:space="preserve">          </w:t>
      </w:r>
      <w:r>
        <w:rPr>
          <w:rFonts w:hint="eastAsia" w:ascii="宋体" w:hAnsi="宋体" w:cs="宋体"/>
          <w:kern w:val="0"/>
          <w:sz w:val="24"/>
        </w:rPr>
        <w:t>材料制成的壳体或网罩（选填 “金属”或“非金属”），对电磁波有屏蔽作用。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480" w:hanging="480" w:hangingChars="200"/>
        <w:jc w:val="left"/>
        <w:textAlignment w:val="auto"/>
      </w:pPr>
      <w:r>
        <w:rPr>
          <w:rFonts w:hint="eastAsia"/>
          <w:sz w:val="24"/>
          <w:szCs w:val="24"/>
          <w:lang w:val="en-US" w:eastAsia="zh-CN"/>
        </w:rPr>
        <w:t>17</w:t>
      </w:r>
      <w:r>
        <w:rPr>
          <w:sz w:val="24"/>
          <w:szCs w:val="24"/>
        </w:rPr>
        <w:t>．</w:t>
      </w:r>
      <w:r>
        <w:rPr>
          <w:rFonts w:hint="eastAsia" w:ascii="宋体" w:hAnsi="宋体" w:cs="宋体"/>
          <w:kern w:val="0"/>
          <w:sz w:val="24"/>
        </w:rPr>
        <w:t>话筒</w:t>
      </w:r>
      <w:r>
        <w:rPr>
          <w:sz w:val="24"/>
          <w:szCs w:val="24"/>
        </w:rPr>
        <w:t>的作用是把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信号变成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信号。听筒的作用是把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 　</w:t>
      </w:r>
      <w:r>
        <w:rPr>
          <w:sz w:val="24"/>
          <w:szCs w:val="24"/>
        </w:rPr>
        <w:t>信号变成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信号。最简单的电话是由话筒、听筒和电源组成，它们应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在电路中。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480" w:hanging="480" w:hangingChars="200"/>
        <w:jc w:val="left"/>
        <w:textAlignment w:val="auto"/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sz w:val="24"/>
          <w:szCs w:val="24"/>
        </w:rPr>
        <w:t>．</w:t>
      </w:r>
      <w:r>
        <w:rPr>
          <w:rFonts w:hint="eastAsia" w:ascii="宋体" w:hAnsi="宋体" w:cs="宋体"/>
          <w:kern w:val="0"/>
          <w:sz w:val="24"/>
        </w:rPr>
        <w:t>下列</w:t>
      </w:r>
      <w:r>
        <w:rPr>
          <w:sz w:val="24"/>
          <w:szCs w:val="24"/>
        </w:rPr>
        <w:t>部件装在话筒里的有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、装在听筒里的有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。（请从下列中选出适当序号填入横线）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永久磁体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螺线管</w:t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 xml:space="preserve">碳粒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 xml:space="preserve">用碳精片制成的振动膜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E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用薄铁片制成的振动膜。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480" w:hanging="480" w:hangingChars="200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/>
          <w:sz w:val="24"/>
          <w:szCs w:val="24"/>
          <w:lang w:val="en-US" w:eastAsia="zh-CN"/>
        </w:rPr>
        <w:t>19</w:t>
      </w:r>
      <w:r>
        <w:rPr>
          <w:sz w:val="24"/>
          <w:szCs w:val="24"/>
        </w:rPr>
        <w:t>．若某电台教育频道的频率为6.0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6</w:t>
      </w:r>
      <w:r>
        <w:rPr>
          <w:sz w:val="24"/>
          <w:szCs w:val="24"/>
        </w:rPr>
        <w:t>Hz，电磁波在真空中的传播速度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sz w:val="24"/>
          <w:szCs w:val="24"/>
        </w:rPr>
        <w:t>（填“</w:t>
      </w:r>
      <w:r>
        <w:rPr>
          <w:rFonts w:hint="eastAsia" w:ascii="宋体" w:hAnsi="宋体" w:cs="宋体"/>
          <w:kern w:val="0"/>
          <w:sz w:val="24"/>
        </w:rPr>
        <w:t>大于</w:t>
      </w:r>
      <w:r>
        <w:rPr>
          <w:sz w:val="24"/>
          <w:szCs w:val="24"/>
        </w:rPr>
        <w:t>”、“等于”或“小于”）光在真空中的传播速度，其速度大小为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m/s，则某电台教育频道的波长为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sz w:val="24"/>
          <w:szCs w:val="24"/>
          <w:u w:val="single"/>
        </w:rPr>
        <w:t xml:space="preserve">  　</w:t>
      </w:r>
      <w:r>
        <w:rPr>
          <w:sz w:val="24"/>
          <w:szCs w:val="24"/>
        </w:rPr>
        <w:t>m。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三、计算题（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widowControl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．雷达利用天线把电磁波向欲探测的目标发射出去，然后再利用天线接收到反射波，根据反射波的方向和延迟时间判断目标的方位和距离。某地面雷达站向某卫星发射出波长为0.1m的电磁波，经过0.3s的时间，接收到了反射波。请你回答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（1）该雷达向目标发出的电磁波的频率是多少？</w:t>
      </w:r>
    </w:p>
    <w:p>
      <w:pPr>
        <w:spacing w:line="360" w:lineRule="auto"/>
      </w:pPr>
      <w:r>
        <w:rPr>
          <w:rFonts w:hint="eastAsia" w:ascii="宋体" w:hAnsi="宋体" w:eastAsia="宋体" w:cs="宋体"/>
          <w:sz w:val="24"/>
          <w:szCs w:val="24"/>
        </w:rPr>
        <w:t>（2）该卫星距地面多远？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四</w:t>
      </w:r>
      <w:r>
        <w:rPr>
          <w:rFonts w:hint="eastAsia" w:ascii="宋体" w:hAnsi="宋体" w:cs="宋体"/>
          <w:b/>
          <w:bCs/>
          <w:kern w:val="0"/>
          <w:sz w:val="24"/>
        </w:rPr>
        <w:t>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综合能力题</w:t>
      </w:r>
      <w:r>
        <w:rPr>
          <w:rFonts w:hint="eastAsia" w:ascii="宋体" w:hAnsi="宋体" w:cs="宋体"/>
          <w:b/>
          <w:bCs/>
          <w:kern w:val="0"/>
          <w:sz w:val="24"/>
        </w:rPr>
        <w:t>（共1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0</w:t>
      </w:r>
      <w:r>
        <w:rPr>
          <w:rFonts w:hint="eastAsia" w:ascii="宋体" w:hAnsi="宋体" w:cs="宋体"/>
          <w:b/>
          <w:bCs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21．阅读下面短文，并回答问题。</w:t>
      </w:r>
    </w:p>
    <w:p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2009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ascii="宋体" w:hAnsi="宋体" w:cs="宋体"/>
          <w:kern w:val="0"/>
          <w:sz w:val="24"/>
        </w:rPr>
        <w:t>29</w:t>
      </w:r>
      <w:r>
        <w:rPr>
          <w:rFonts w:hint="eastAsia" w:ascii="宋体" w:hAnsi="宋体" w:cs="宋体"/>
          <w:kern w:val="0"/>
          <w:sz w:val="24"/>
        </w:rPr>
        <w:t>日，国家重大科技基础设施建设项目</w:t>
      </w:r>
      <w:r>
        <w:rPr>
          <w:rFonts w:ascii="宋体" w:hAnsi="宋体" w:cs="宋体"/>
          <w:kern w:val="0"/>
          <w:sz w:val="24"/>
        </w:rPr>
        <w:t>——</w:t>
      </w:r>
      <w:r>
        <w:rPr>
          <w:rFonts w:hint="eastAsia" w:ascii="宋体" w:hAnsi="宋体" w:cs="宋体"/>
          <w:kern w:val="0"/>
          <w:sz w:val="24"/>
        </w:rPr>
        <w:t>上海同步辐射光源竣工。同步辐射光源具有波长范围宽、亮度高等一系列优异的特性，被科学家称为“为人类文明带来革命性推动的新光源”。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光的波长决定了它与物质的相互作用类型，如“可见光”照射人体时，会反射到我们的眼睛，被视神经所感觉而“看到”人体；而</w:t>
      </w:r>
      <w:r>
        <w:rPr>
          <w:rFonts w:ascii="宋体" w:hAnsi="宋体" w:cs="宋体"/>
          <w:kern w:val="0"/>
          <w:sz w:val="24"/>
        </w:rPr>
        <w:t>X</w:t>
      </w:r>
      <w:r>
        <w:rPr>
          <w:rFonts w:hint="eastAsia" w:ascii="宋体" w:hAnsi="宋体" w:cs="宋体"/>
          <w:kern w:val="0"/>
          <w:sz w:val="24"/>
        </w:rPr>
        <w:t>射线光照射人体时，则会穿透人体，并在</w:t>
      </w:r>
      <w:r>
        <w:rPr>
          <w:rFonts w:ascii="宋体" w:hAnsi="宋体" w:cs="宋体"/>
          <w:kern w:val="0"/>
          <w:sz w:val="24"/>
        </w:rPr>
        <w:t>X</w:t>
      </w:r>
      <w:r>
        <w:rPr>
          <w:rFonts w:hint="eastAsia" w:ascii="宋体" w:hAnsi="宋体" w:cs="宋体"/>
          <w:kern w:val="0"/>
          <w:sz w:val="24"/>
        </w:rPr>
        <w:t>光底片上留下穿透程度的影像记录。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光波具有衍射现象，用光探测物体时，光的波长应当与物体的大小相近或更短。如要“看清”金属原子等微观物体，必须选用与这些微观物体大小相近或更短的波长的光束。科学家利用光束在物质中的衍射、折射等特性来探究未知的微观世界。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274320</wp:posOffset>
            </wp:positionV>
            <wp:extent cx="4914900" cy="1600200"/>
            <wp:effectExtent l="0" t="0" r="0" b="0"/>
            <wp:wrapSquare wrapText="bothSides"/>
            <wp:docPr id="8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600" w:hanging="600" w:hangingChars="2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红外线</w:t>
      </w:r>
      <w:r>
        <w:rPr>
          <w:rFonts w:hint="eastAsia" w:ascii="宋体" w:hAnsi="宋体" w:cs="宋体"/>
          <w:kern w:val="0"/>
          <w:sz w:val="24"/>
        </w:rPr>
        <w:t>的波长比紫外线的波长</w:t>
      </w:r>
      <w:r>
        <w:rPr>
          <w:rFonts w:ascii="宋体" w:hAnsi="宋体" w:cs="宋体"/>
          <w:kern w:val="0"/>
          <w:sz w:val="24"/>
          <w:u w:val="single"/>
        </w:rPr>
        <w:t>           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</w:t>
      </w:r>
      <w:r>
        <w:rPr>
          <w:rFonts w:ascii="宋体" w:hAnsi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600" w:hanging="600" w:hangingChars="25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）人眼能看见物体是因为视神经接收到</w:t>
      </w:r>
      <w:r>
        <w:rPr>
          <w:rFonts w:ascii="宋体" w:hAnsi="宋体" w:cs="宋体"/>
          <w:kern w:val="0"/>
          <w:sz w:val="24"/>
          <w:u w:val="single"/>
        </w:rPr>
        <w:t xml:space="preserve">             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600" w:hanging="600" w:hangingChars="250"/>
        <w:jc w:val="left"/>
        <w:textAlignment w:val="auto"/>
        <w:rPr>
          <w:rFonts w:hint="eastAsia" w:ascii="宋体" w:hAnsi="宋体" w:cs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）同步辐射光在真空中的传播速度为</w:t>
      </w:r>
      <w:r>
        <w:rPr>
          <w:rFonts w:ascii="宋体" w:hAnsi="宋体" w:cs="宋体"/>
          <w:kern w:val="0"/>
          <w:sz w:val="24"/>
          <w:u w:val="single"/>
        </w:rPr>
        <w:t xml:space="preserve">      </w:t>
      </w:r>
      <w:r>
        <w:rPr>
          <w:rFonts w:ascii="宋体" w:hAnsi="宋体" w:cs="宋体"/>
          <w:kern w:val="0"/>
          <w:sz w:val="24"/>
        </w:rPr>
        <w:t>m/s</w:t>
      </w:r>
      <w:r>
        <w:rPr>
          <w:rFonts w:hint="eastAsia" w:ascii="宋体" w:hAnsi="宋体" w:cs="宋体"/>
          <w:kern w:val="0"/>
          <w:sz w:val="24"/>
        </w:rPr>
        <w:t>，同步辐</w:t>
      </w:r>
      <w:r>
        <w:rPr>
          <w:rFonts w:hint="eastAsia" w:ascii="宋体" w:hAnsi="宋体" w:cs="宋体"/>
          <w:kern w:val="0"/>
          <w:sz w:val="24"/>
          <w:lang w:val="en-US" w:eastAsia="zh-CN"/>
        </w:rPr>
        <w:t>射光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599" w:leftChars="228" w:hanging="120" w:hangingChars="50"/>
        <w:jc w:val="left"/>
        <w:textAlignment w:val="auto"/>
        <w:rPr>
          <w:rFonts w:hint="default" w:ascii="宋体" w:hAnsi="宋体" w:cs="宋体"/>
          <w:kern w:val="0"/>
          <w:sz w:val="24"/>
          <w:u w:val="single"/>
          <w:lang w:val="en-US"/>
        </w:rPr>
      </w:pPr>
      <w:r>
        <w:rPr>
          <w:rFonts w:hint="eastAsia" w:ascii="宋体" w:hAnsi="宋体" w:cs="宋体"/>
          <w:kern w:val="0"/>
          <w:sz w:val="24"/>
        </w:rPr>
        <w:t>（选填 “属于”或“不属于”）电磁波。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600" w:hanging="600" w:hangingChars="250"/>
        <w:jc w:val="both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）用</w:t>
      </w:r>
      <w:r>
        <w:rPr>
          <w:rFonts w:hint="eastAsia" w:ascii="宋体" w:hAnsi="宋体" w:eastAsia="宋体" w:cs="宋体"/>
          <w:sz w:val="24"/>
          <w:szCs w:val="24"/>
        </w:rPr>
        <w:t>放大</w:t>
      </w:r>
      <w:r>
        <w:rPr>
          <w:rFonts w:hint="eastAsia" w:ascii="宋体" w:hAnsi="宋体" w:cs="宋体"/>
          <w:kern w:val="0"/>
          <w:sz w:val="24"/>
        </w:rPr>
        <w:t>倍率很高的普通光学显微镜也看不见原子等微观物体，其原因是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</w:t>
      </w:r>
      <w:r>
        <w:rPr>
          <w:rFonts w:ascii="宋体" w:hAnsi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。</w:t>
      </w:r>
    </w:p>
    <w:p>
      <w:r>
        <w:br w:type="page"/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ind w:firstLine="3424" w:firstLineChars="1427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</w:rPr>
        <w:t>第二十一章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</w:rPr>
        <w:t>选择题：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</w:rPr>
        <w:t>1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C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  2.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D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3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D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4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D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5.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A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 6.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A 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lang w:val="en-US" w:eastAsia="zh-CN"/>
        </w:rPr>
        <w:t xml:space="preserve"> 7.D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lang w:val="en-US" w:eastAsia="zh-CN"/>
        </w:rPr>
        <w:t xml:space="preserve"> 8.B 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D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 xml:space="preserve">  10.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D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</w:rPr>
        <w:t>填空题：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1．贝尔 话筒 听筒  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．固体可以传声  振动→变化的电流→振动 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．电磁波 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．电磁   3×10</w:t>
      </w:r>
      <w:r>
        <w:rPr>
          <w:rFonts w:hint="eastAsia" w:ascii="宋体" w:hAnsi="宋体" w:eastAsia="宋体" w:cs="宋体"/>
          <w:b w:val="0"/>
          <w:bCs/>
          <w:kern w:val="0"/>
          <w:sz w:val="24"/>
          <w:vertAlign w:val="superscript"/>
        </w:rPr>
        <w:t>8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   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．声音 天线 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 xml:space="preserve">．光速  金属   </w:t>
      </w: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</w:rPr>
        <w:t>声；电；电；声；串联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18.</w:t>
      </w:r>
      <w:r>
        <w:rPr>
          <w:rFonts w:hint="eastAsia" w:ascii="宋体" w:hAnsi="宋体" w:eastAsia="宋体" w:cs="宋体"/>
          <w:sz w:val="24"/>
          <w:szCs w:val="24"/>
        </w:rPr>
        <w:t>C、D；A、B、E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19. </w:t>
      </w:r>
      <w:r>
        <w:rPr>
          <w:rFonts w:hint="eastAsia" w:ascii="宋体" w:hAnsi="宋体" w:eastAsia="宋体" w:cs="宋体"/>
          <w:sz w:val="24"/>
          <w:szCs w:val="24"/>
        </w:rPr>
        <w:t>等于；3×10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；50</w:t>
      </w:r>
    </w:p>
    <w:p>
      <w:pPr>
        <w:widowControl/>
        <w:overflowPunct w:val="0"/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lang w:val="en-US" w:eastAsia="zh-CN"/>
        </w:rPr>
        <w:t>三、计算题</w:t>
      </w:r>
    </w:p>
    <w:p>
      <w:pPr>
        <w:spacing w:line="360" w:lineRule="auto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sz w:val="24"/>
          <w:szCs w:val="24"/>
        </w:rPr>
        <w:t>．</w:t>
      </w:r>
    </w:p>
    <w:p>
      <w:pPr>
        <w:spacing w:line="360" w:lineRule="auto"/>
      </w:pPr>
      <w:r>
        <w:rPr>
          <w:color w:val="0000FF"/>
          <w:sz w:val="24"/>
          <w:szCs w:val="24"/>
        </w:rPr>
        <w:t>【解答】</w:t>
      </w:r>
      <w:r>
        <w:rPr>
          <w:sz w:val="24"/>
          <w:szCs w:val="24"/>
        </w:rPr>
        <w:t>解：光速为3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8</w:t>
      </w:r>
      <w:r>
        <w:rPr>
          <w:sz w:val="24"/>
          <w:szCs w:val="24"/>
        </w:rPr>
        <w:t>m/s</w:t>
      </w:r>
    </w:p>
    <w:p>
      <w:pPr>
        <w:spacing w:line="360" w:lineRule="auto"/>
      </w:pPr>
      <w:r>
        <w:rPr>
          <w:sz w:val="24"/>
          <w:szCs w:val="24"/>
        </w:rPr>
        <w:t>（1）由v=λf得：f=</w:t>
      </w:r>
      <w:r>
        <w:rPr>
          <w:position w:val="-22"/>
          <w:sz w:val="24"/>
          <w:szCs w:val="24"/>
        </w:rPr>
        <w:drawing>
          <wp:inline distT="0" distB="0" distL="114300" distR="114300">
            <wp:extent cx="200025" cy="333375"/>
            <wp:effectExtent l="0" t="0" r="9525" b="9525"/>
            <wp:docPr id="10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</w:t>
      </w:r>
      <w:r>
        <w:rPr>
          <w:position w:val="-23"/>
          <w:sz w:val="24"/>
          <w:szCs w:val="24"/>
        </w:rPr>
        <w:drawing>
          <wp:inline distT="0" distB="0" distL="114300" distR="114300">
            <wp:extent cx="781050" cy="390525"/>
            <wp:effectExtent l="0" t="0" r="0" b="9525"/>
            <wp:docPr id="11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=3000MHz。</w:t>
      </w:r>
    </w:p>
    <w:p>
      <w:pPr>
        <w:spacing w:line="360" w:lineRule="auto"/>
      </w:pPr>
      <w:r>
        <w:rPr>
          <w:sz w:val="24"/>
          <w:szCs w:val="24"/>
        </w:rPr>
        <w:t>（2）由v=</w:t>
      </w:r>
      <w:r>
        <w:rPr>
          <w:position w:val="-22"/>
          <w:sz w:val="24"/>
          <w:szCs w:val="24"/>
        </w:rPr>
        <w:drawing>
          <wp:inline distT="0" distB="0" distL="114300" distR="114300">
            <wp:extent cx="123825" cy="333375"/>
            <wp:effectExtent l="0" t="0" r="9525" b="9525"/>
            <wp:docPr id="12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得，s=vt=3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8</w:t>
      </w:r>
      <w:r>
        <w:rPr>
          <w:sz w:val="24"/>
          <w:szCs w:val="24"/>
        </w:rPr>
        <w:t>m/s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0.3s=9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7</w:t>
      </w:r>
      <w:r>
        <w:rPr>
          <w:sz w:val="24"/>
          <w:szCs w:val="24"/>
        </w:rPr>
        <w:t>m</w:t>
      </w:r>
    </w:p>
    <w:p>
      <w:pPr>
        <w:spacing w:line="360" w:lineRule="auto"/>
      </w:pPr>
      <w:r>
        <w:rPr>
          <w:sz w:val="24"/>
          <w:szCs w:val="24"/>
        </w:rPr>
        <w:t>电磁波传播距离是单向距离的2倍，故卫星离地为：</w:t>
      </w:r>
      <w:r>
        <w:rPr>
          <w:position w:val="-22"/>
          <w:sz w:val="24"/>
          <w:szCs w:val="24"/>
        </w:rPr>
        <w:drawing>
          <wp:inline distT="0" distB="0" distL="114300" distR="114300">
            <wp:extent cx="123825" cy="333375"/>
            <wp:effectExtent l="0" t="0" r="9525" b="9525"/>
            <wp:docPr id="13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</w:t>
      </w:r>
      <w:r>
        <w:rPr>
          <w:position w:val="-23"/>
          <w:sz w:val="24"/>
          <w:szCs w:val="24"/>
        </w:rPr>
        <w:drawing>
          <wp:inline distT="0" distB="0" distL="114300" distR="114300">
            <wp:extent cx="628650" cy="390525"/>
            <wp:effectExtent l="0" t="0" r="0" b="9525"/>
            <wp:docPr id="9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=4.5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7</w:t>
      </w:r>
      <w:r>
        <w:rPr>
          <w:sz w:val="24"/>
          <w:szCs w:val="24"/>
        </w:rPr>
        <w:t>m</w:t>
      </w:r>
    </w:p>
    <w:p>
      <w:pPr>
        <w:spacing w:line="360" w:lineRule="auto"/>
      </w:pPr>
      <w:r>
        <w:rPr>
          <w:sz w:val="24"/>
          <w:szCs w:val="24"/>
        </w:rPr>
        <w:t>答：电磁波的频率为3000MHz，该卫星离地4.5</w:t>
      </w:r>
      <w:r>
        <w:rPr>
          <w:rFonts w:hint="eastAsia" w:ascii="宋体" w:hAnsi="宋体" w:eastAsia="宋体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7</w:t>
      </w:r>
      <w:r>
        <w:rPr>
          <w:sz w:val="24"/>
          <w:szCs w:val="24"/>
        </w:rPr>
        <w:t>m。</w:t>
      </w:r>
    </w:p>
    <w:p>
      <w:pPr>
        <w:widowControl/>
        <w:overflowPunct w:val="0"/>
        <w:spacing w:line="360" w:lineRule="auto"/>
        <w:jc w:val="left"/>
        <w:rPr>
          <w:rFonts w:hint="default" w:ascii="宋体" w:hAnsi="宋体" w:cs="宋体"/>
          <w:b w:val="0"/>
          <w:bCs/>
          <w:kern w:val="0"/>
          <w:sz w:val="24"/>
          <w:lang w:val="en-US" w:eastAsia="zh-CN"/>
        </w:rPr>
      </w:pPr>
    </w:p>
    <w:p>
      <w:pPr>
        <w:widowControl/>
        <w:overflowPunct w:val="0"/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cs="宋体"/>
          <w:b w:val="0"/>
          <w:bCs/>
          <w:kern w:val="0"/>
          <w:sz w:val="24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、</w:t>
      </w:r>
      <w:r>
        <w:rPr>
          <w:rFonts w:hint="eastAsia" w:ascii="宋体" w:hAnsi="宋体" w:cs="宋体"/>
          <w:b w:val="0"/>
          <w:bCs/>
          <w:kern w:val="0"/>
          <w:sz w:val="24"/>
          <w:lang w:val="en-US" w:eastAsia="zh-CN"/>
        </w:rPr>
        <w:t>综合能力题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</w:rPr>
        <w:t>2</w:t>
      </w:r>
      <w:r>
        <w:rPr>
          <w:rFonts w:hint="eastAsia" w:ascii="宋体" w:hAnsi="宋体" w:cs="宋体"/>
          <w:b w:val="0"/>
          <w:bCs/>
          <w:kern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.（1）长（或大）（2）可见光（光线．光或被物体反射来的光线，以上均可给分）  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</w:rPr>
        <w:t>（3）3.0×10</w:t>
      </w:r>
      <w:r>
        <w:rPr>
          <w:rFonts w:hint="eastAsia" w:ascii="宋体" w:hAnsi="宋体" w:eastAsia="宋体" w:cs="宋体"/>
          <w:b w:val="0"/>
          <w:bCs/>
          <w:kern w:val="0"/>
          <w:sz w:val="24"/>
          <w:vertAlign w:val="superscript"/>
        </w:rPr>
        <w:t>8</w:t>
      </w:r>
      <w:r>
        <w:rPr>
          <w:rFonts w:hint="eastAsia" w:ascii="宋体" w:hAnsi="宋体" w:eastAsia="宋体" w:cs="宋体"/>
          <w:b w:val="0"/>
          <w:bCs/>
          <w:kern w:val="0"/>
          <w:sz w:val="24"/>
        </w:rPr>
        <w:t> 属于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 w:val="0"/>
          <w:bCs/>
          <w:kern w:val="0"/>
          <w:sz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</w:rPr>
        <w:t>（4）可见光的波长比原子大（没选用与原子大小相近或更短的波长的光束，光的波长应当与物体的大小相近或更短，以上答案均可给分）</w:t>
      </w:r>
    </w:p>
    <w:p>
      <w:pPr>
        <w:rPr>
          <w:b/>
          <w:bCs w:val="0"/>
        </w:rPr>
      </w:pPr>
    </w:p>
    <w:p>
      <w:pPr>
        <w:jc w:val="center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ectPr>
          <w:footerReference r:id="rId3" w:type="default"/>
          <w:pgSz w:w="11163" w:h="15483"/>
          <w:pgMar w:top="1134" w:right="1134" w:bottom="1134" w:left="1134" w:header="851" w:footer="822" w:gutter="0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eastAsia="zh-CN"/>
      </w:rPr>
      <w:t>九年级物理第二十一章</w:t>
    </w:r>
    <w:r>
      <w:rPr>
        <w:rFonts w:hint="eastAsia"/>
        <w:lang w:val="en-US" w:eastAsia="zh-CN"/>
      </w:rPr>
      <w:t xml:space="preserve">    </w:t>
    </w:r>
    <w:r>
      <w:t xml:space="preserve">第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  <w: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2B9662"/>
    <w:multiLevelType w:val="singleLevel"/>
    <w:tmpl w:val="9A2B9662"/>
    <w:lvl w:ilvl="0" w:tentative="0">
      <w:start w:val="13"/>
      <w:numFmt w:val="decimal"/>
      <w:suff w:val="space"/>
      <w:lvlText w:val="%1."/>
      <w:lvlJc w:val="left"/>
    </w:lvl>
  </w:abstractNum>
  <w:abstractNum w:abstractNumId="1">
    <w:nsid w:val="0B26EEFA"/>
    <w:multiLevelType w:val="singleLevel"/>
    <w:tmpl w:val="0B26EEF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66ABBDF"/>
    <w:multiLevelType w:val="singleLevel"/>
    <w:tmpl w:val="266ABB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202128"/>
    <w:rsid w:val="00732A60"/>
    <w:rsid w:val="01100E7D"/>
    <w:rsid w:val="08840EA1"/>
    <w:rsid w:val="0D243D90"/>
    <w:rsid w:val="12887B9F"/>
    <w:rsid w:val="197D4337"/>
    <w:rsid w:val="20BE0D6C"/>
    <w:rsid w:val="54202128"/>
    <w:rsid w:val="5F6F2D62"/>
    <w:rsid w:val="64E73CB2"/>
    <w:rsid w:val="663665D3"/>
    <w:rsid w:val="6AF63E95"/>
    <w:rsid w:val="71592D61"/>
    <w:rsid w:val="7282432F"/>
    <w:rsid w:val="7F13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_Style 2"/>
    <w:basedOn w:val="1"/>
    <w:qFormat/>
    <w:uiPriority w:val="0"/>
    <w:pPr>
      <w:widowControl/>
      <w:spacing w:line="300" w:lineRule="auto"/>
      <w:ind w:firstLine="20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2031</Words>
  <Characters>2101</Characters>
  <Lines>0</Lines>
  <Paragraphs>0</Paragraphs>
  <TotalTime>8</TotalTime>
  <ScaleCrop>false</ScaleCrop>
  <LinksUpToDate>false</LinksUpToDate>
  <CharactersWithSpaces>2553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2021-07-28T00:33:00Z</dcterms:created>
  <dc:creator>懒羊羊</dc:creator>
  <cp:lastModifiedBy>Administrator</cp:lastModifiedBy>
  <dcterms:modified xsi:type="dcterms:W3CDTF">2022-01-14T12:05:33Z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