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autoSpaceDE/>
        <w:autoSpaceDN/>
        <w:bidi w:val="0"/>
        <w:spacing w:after="157" w:afterLines="50" w:line="400" w:lineRule="exact"/>
        <w:ind w:firstLine="0"/>
        <w:jc w:val="center"/>
        <w:textAlignment w:val="auto"/>
        <w:rPr>
          <w:rFonts w:hint="eastAsia" w:ascii="宋体" w:hAnsi="宋体" w:eastAsia="宋体" w:cs="Times New Roman"/>
          <w:b/>
          <w:bCs/>
          <w:color w:val="000000" w:themeColor="text1"/>
          <w:sz w:val="28"/>
          <w:szCs w:val="28"/>
          <w14:textFill>
            <w14:solidFill>
              <w14:schemeClr w14:val="tx1"/>
            </w14:solidFill>
          </w14:textFill>
        </w:rPr>
      </w:pPr>
      <w:r>
        <w:rPr>
          <w:rFonts w:hint="eastAsia" w:ascii="宋体" w:hAnsi="宋体" w:eastAsia="宋体" w:cs="Times New Roman"/>
          <w:b/>
          <w:bCs/>
          <w:color w:val="000000" w:themeColor="text1"/>
          <w:sz w:val="28"/>
          <w:szCs w:val="28"/>
          <w14:textFill>
            <w14:solidFill>
              <w14:schemeClr w14:val="tx1"/>
            </w14:solidFill>
          </w14:textFill>
        </w:rPr>
        <w:drawing>
          <wp:anchor distT="0" distB="0" distL="114300" distR="114300" simplePos="0" relativeHeight="251658240" behindDoc="0" locked="0" layoutInCell="1" allowOverlap="1">
            <wp:simplePos x="0" y="0"/>
            <wp:positionH relativeFrom="page">
              <wp:posOffset>10693400</wp:posOffset>
            </wp:positionH>
            <wp:positionV relativeFrom="topMargin">
              <wp:posOffset>11252200</wp:posOffset>
            </wp:positionV>
            <wp:extent cx="469900" cy="342900"/>
            <wp:effectExtent l="0" t="0" r="6350" b="0"/>
            <wp:wrapNone/>
            <wp:docPr id="100008" name="图片 1000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8" name="图片 100008"/>
                    <pic:cNvPicPr>
                      <a:picLocks noChangeAspect="1"/>
                    </pic:cNvPicPr>
                  </pic:nvPicPr>
                  <pic:blipFill>
                    <a:blip r:embed="rId5"/>
                    <a:stretch>
                      <a:fillRect/>
                    </a:stretch>
                  </pic:blipFill>
                  <pic:spPr>
                    <a:xfrm>
                      <a:off x="0" y="0"/>
                      <a:ext cx="469900" cy="342900"/>
                    </a:xfrm>
                    <a:prstGeom prst="rect">
                      <a:avLst/>
                    </a:prstGeom>
                  </pic:spPr>
                </pic:pic>
              </a:graphicData>
            </a:graphic>
          </wp:anchor>
        </w:drawing>
      </w:r>
      <w:r>
        <w:rPr>
          <w:rFonts w:hint="eastAsia" w:ascii="宋体" w:hAnsi="宋体" w:eastAsia="宋体" w:cs="Times New Roman"/>
          <w:b/>
          <w:bCs/>
          <w:color w:val="000000" w:themeColor="text1"/>
          <w:sz w:val="28"/>
          <w:szCs w:val="28"/>
          <w14:textFill>
            <w14:solidFill>
              <w14:schemeClr w14:val="tx1"/>
            </w14:solidFill>
          </w14:textFill>
        </w:rPr>
        <w:drawing>
          <wp:anchor distT="0" distB="0" distL="114300" distR="114300" simplePos="0" relativeHeight="251659264" behindDoc="0" locked="0" layoutInCell="1" allowOverlap="1">
            <wp:simplePos x="0" y="0"/>
            <wp:positionH relativeFrom="page">
              <wp:posOffset>12014200</wp:posOffset>
            </wp:positionH>
            <wp:positionV relativeFrom="topMargin">
              <wp:posOffset>11455400</wp:posOffset>
            </wp:positionV>
            <wp:extent cx="419100" cy="368300"/>
            <wp:effectExtent l="0" t="0" r="0" b="12700"/>
            <wp:wrapNone/>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6"/>
                    <a:stretch>
                      <a:fillRect/>
                    </a:stretch>
                  </pic:blipFill>
                  <pic:spPr>
                    <a:xfrm>
                      <a:off x="0" y="0"/>
                      <a:ext cx="419100" cy="368300"/>
                    </a:xfrm>
                    <a:prstGeom prst="rect">
                      <a:avLst/>
                    </a:prstGeom>
                  </pic:spPr>
                </pic:pic>
              </a:graphicData>
            </a:graphic>
          </wp:anchor>
        </w:drawing>
      </w:r>
      <w:r>
        <w:rPr>
          <w:rFonts w:hint="eastAsia" w:ascii="宋体" w:hAnsi="宋体" w:eastAsia="宋体" w:cs="Times New Roman"/>
          <w:b/>
          <w:bCs/>
          <w:color w:val="000000" w:themeColor="text1"/>
          <w:sz w:val="28"/>
          <w:szCs w:val="28"/>
          <w14:textFill>
            <w14:solidFill>
              <w14:schemeClr w14:val="tx1"/>
            </w14:solidFill>
          </w14:textFill>
        </w:rPr>
        <w:t>202</w:t>
      </w:r>
      <w:r>
        <w:rPr>
          <w:rFonts w:hint="eastAsia" w:ascii="宋体" w:hAnsi="宋体" w:eastAsia="宋体" w:cs="Times New Roman"/>
          <w:b/>
          <w:bCs/>
          <w:color w:val="000000" w:themeColor="text1"/>
          <w:sz w:val="28"/>
          <w:szCs w:val="28"/>
          <w:lang w:val="en-US" w:eastAsia="zh-CN"/>
          <w14:textFill>
            <w14:solidFill>
              <w14:schemeClr w14:val="tx1"/>
            </w14:solidFill>
          </w14:textFill>
        </w:rPr>
        <w:t>1</w:t>
      </w:r>
      <w:r>
        <w:rPr>
          <w:rFonts w:hint="eastAsia" w:ascii="宋体" w:hAnsi="宋体" w:eastAsia="宋体" w:cs="宋体"/>
          <w:b w:val="0"/>
          <w:bCs w:val="0"/>
          <w:color w:val="000000" w:themeColor="text1"/>
          <w:kern w:val="0"/>
          <w:sz w:val="21"/>
          <w:szCs w:val="21"/>
          <w:lang w:eastAsia="zh-CN"/>
          <w14:textFill>
            <w14:solidFill>
              <w14:schemeClr w14:val="tx1"/>
            </w14:solidFill>
          </w14:textFill>
        </w:rPr>
        <w:t>—</w:t>
      </w:r>
      <w:r>
        <w:rPr>
          <w:rFonts w:hint="eastAsia" w:ascii="宋体" w:hAnsi="宋体" w:eastAsia="宋体" w:cs="Times New Roman"/>
          <w:b/>
          <w:bCs/>
          <w:color w:val="000000" w:themeColor="text1"/>
          <w:sz w:val="28"/>
          <w:szCs w:val="28"/>
          <w14:textFill>
            <w14:solidFill>
              <w14:schemeClr w14:val="tx1"/>
            </w14:solidFill>
          </w14:textFill>
        </w:rPr>
        <w:t>202</w:t>
      </w:r>
      <w:r>
        <w:rPr>
          <w:rFonts w:hint="eastAsia" w:ascii="宋体" w:hAnsi="宋体" w:eastAsia="宋体" w:cs="Times New Roman"/>
          <w:b/>
          <w:bCs/>
          <w:color w:val="000000" w:themeColor="text1"/>
          <w:sz w:val="28"/>
          <w:szCs w:val="28"/>
          <w:lang w:val="en-US" w:eastAsia="zh-CN"/>
          <w14:textFill>
            <w14:solidFill>
              <w14:schemeClr w14:val="tx1"/>
            </w14:solidFill>
          </w14:textFill>
        </w:rPr>
        <w:t>2</w:t>
      </w:r>
      <w:r>
        <w:rPr>
          <w:rFonts w:hint="eastAsia" w:ascii="宋体" w:hAnsi="宋体" w:eastAsia="宋体" w:cs="Times New Roman"/>
          <w:b/>
          <w:bCs/>
          <w:color w:val="000000" w:themeColor="text1"/>
          <w:sz w:val="28"/>
          <w:szCs w:val="28"/>
          <w14:textFill>
            <w14:solidFill>
              <w14:schemeClr w14:val="tx1"/>
            </w14:solidFill>
          </w14:textFill>
        </w:rPr>
        <w:t>学年度第一学期</w:t>
      </w:r>
      <w:r>
        <w:rPr>
          <w:rFonts w:hint="eastAsia" w:ascii="宋体" w:hAnsi="宋体" w:eastAsia="宋体" w:cs="Times New Roman"/>
          <w:b/>
          <w:bCs/>
          <w:color w:val="000000" w:themeColor="text1"/>
          <w:sz w:val="28"/>
          <w:szCs w:val="28"/>
          <w:lang w:eastAsia="zh-CN"/>
          <w14:textFill>
            <w14:solidFill>
              <w14:schemeClr w14:val="tx1"/>
            </w14:solidFill>
          </w14:textFill>
        </w:rPr>
        <w:t>九</w:t>
      </w:r>
      <w:r>
        <w:rPr>
          <w:rFonts w:hint="eastAsia" w:ascii="宋体" w:hAnsi="宋体" w:eastAsia="宋体" w:cs="Times New Roman"/>
          <w:b/>
          <w:bCs/>
          <w:color w:val="000000" w:themeColor="text1"/>
          <w:sz w:val="28"/>
          <w:szCs w:val="28"/>
          <w14:textFill>
            <w14:solidFill>
              <w14:schemeClr w14:val="tx1"/>
            </w14:solidFill>
          </w14:textFill>
        </w:rPr>
        <w:t>年级《道德与法治》上册（部编版）</w:t>
      </w:r>
    </w:p>
    <w:p>
      <w:pPr>
        <w:keepNext w:val="0"/>
        <w:keepLines w:val="0"/>
        <w:pageBreakBefore w:val="0"/>
        <w:kinsoku/>
        <w:wordWrap/>
        <w:overflowPunct/>
        <w:topLinePunct w:val="0"/>
        <w:autoSpaceDE/>
        <w:autoSpaceDN/>
        <w:bidi w:val="0"/>
        <w:spacing w:after="157" w:afterLines="50" w:line="400" w:lineRule="exact"/>
        <w:ind w:firstLine="0"/>
        <w:jc w:val="center"/>
        <w:textAlignment w:val="auto"/>
        <w:rPr>
          <w:rFonts w:hint="eastAsia" w:ascii="宋体" w:hAnsi="宋体" w:eastAsia="宋体" w:cs="Times New Roman"/>
          <w:b/>
          <w:bCs/>
          <w:color w:val="000000" w:themeColor="text1"/>
          <w:sz w:val="28"/>
          <w:szCs w:val="28"/>
          <w14:textFill>
            <w14:solidFill>
              <w14:schemeClr w14:val="tx1"/>
            </w14:solidFill>
          </w14:textFill>
        </w:rPr>
      </w:pPr>
      <w:r>
        <w:rPr>
          <w:rFonts w:hint="eastAsia" w:ascii="宋体" w:hAnsi="宋体" w:eastAsia="宋体" w:cs="Times New Roman"/>
          <w:b/>
          <w:bCs/>
          <w:color w:val="000000" w:themeColor="text1"/>
          <w:sz w:val="28"/>
          <w:szCs w:val="28"/>
          <w14:textFill>
            <w14:solidFill>
              <w14:schemeClr w14:val="tx1"/>
            </w14:solidFill>
          </w14:textFill>
        </w:rPr>
        <w:t>第一单元《</w:t>
      </w:r>
      <w:r>
        <w:rPr>
          <w:rFonts w:hint="eastAsia" w:ascii="宋体" w:hAnsi="宋体" w:eastAsia="宋体" w:cs="Times New Roman"/>
          <w:b/>
          <w:bCs/>
          <w:color w:val="000000" w:themeColor="text1"/>
          <w:sz w:val="28"/>
          <w:szCs w:val="28"/>
          <w:lang w:val="en-US" w:eastAsia="zh-CN"/>
          <w14:textFill>
            <w14:solidFill>
              <w14:schemeClr w14:val="tx1"/>
            </w14:solidFill>
          </w14:textFill>
        </w:rPr>
        <w:t>富强与创新</w:t>
      </w:r>
      <w:r>
        <w:rPr>
          <w:rFonts w:hint="eastAsia" w:ascii="宋体" w:hAnsi="宋体" w:eastAsia="宋体" w:cs="Times New Roman"/>
          <w:b/>
          <w:bCs/>
          <w:color w:val="000000" w:themeColor="text1"/>
          <w:sz w:val="28"/>
          <w:szCs w:val="28"/>
          <w14:textFill>
            <w14:solidFill>
              <w14:schemeClr w14:val="tx1"/>
            </w14:solidFill>
          </w14:textFill>
        </w:rPr>
        <w:t>》单元检测题</w:t>
      </w:r>
    </w:p>
    <w:p>
      <w:pPr>
        <w:keepNext w:val="0"/>
        <w:keepLines w:val="0"/>
        <w:pageBreakBefore w:val="0"/>
        <w:kinsoku/>
        <w:wordWrap/>
        <w:overflowPunct/>
        <w:topLinePunct w:val="0"/>
        <w:autoSpaceDE/>
        <w:autoSpaceDN/>
        <w:bidi w:val="0"/>
        <w:spacing w:before="157" w:beforeLines="50" w:after="157" w:afterLines="50" w:line="400" w:lineRule="exact"/>
        <w:ind w:firstLine="420" w:firstLineChars="200"/>
        <w:textAlignment w:val="auto"/>
        <w:rPr>
          <w:rFonts w:hint="eastAsia" w:ascii="宋体" w:hAnsi="宋体" w:eastAsia="宋体" w:cs="宋体"/>
          <w:b w:val="0"/>
          <w:bCs w:val="0"/>
          <w:color w:val="000000" w:themeColor="text1"/>
          <w:sz w:val="21"/>
          <w:szCs w:val="21"/>
          <w14:textFill>
            <w14:solidFill>
              <w14:schemeClr w14:val="tx1"/>
            </w14:solidFill>
          </w14:textFill>
        </w:rPr>
      </w:pPr>
      <w:r>
        <w:rPr>
          <w:rFonts w:hint="eastAsia" w:ascii="宋体" w:hAnsi="宋体" w:eastAsia="宋体" w:cs="宋体"/>
          <w:b w:val="0"/>
          <w:bCs w:val="0"/>
          <w:color w:val="000000" w:themeColor="text1"/>
          <w:sz w:val="21"/>
          <w:szCs w:val="21"/>
          <w14:textFill>
            <w14:solidFill>
              <w14:schemeClr w14:val="tx1"/>
            </w14:solidFill>
          </w14:textFill>
        </w:rPr>
        <w:t xml:space="preserve">班别：    </w:t>
      </w:r>
      <w:r>
        <w:rPr>
          <w:rFonts w:hint="eastAsia" w:ascii="宋体" w:hAnsi="宋体" w:eastAsia="宋体" w:cs="宋体"/>
          <w:b w:val="0"/>
          <w:bCs w:val="0"/>
          <w:color w:val="000000" w:themeColor="text1"/>
          <w:sz w:val="21"/>
          <w:szCs w:val="21"/>
          <w:lang w:val="en-US" w:eastAsia="zh-CN"/>
          <w14:textFill>
            <w14:solidFill>
              <w14:schemeClr w14:val="tx1"/>
            </w14:solidFill>
          </w14:textFill>
        </w:rPr>
        <w:t xml:space="preserve">  </w:t>
      </w:r>
      <w:r>
        <w:rPr>
          <w:rFonts w:hint="eastAsia" w:ascii="宋体" w:hAnsi="宋体" w:eastAsia="宋体" w:cs="宋体"/>
          <w:b w:val="0"/>
          <w:bCs w:val="0"/>
          <w:color w:val="000000" w:themeColor="text1"/>
          <w:sz w:val="21"/>
          <w:szCs w:val="21"/>
          <w14:textFill>
            <w14:solidFill>
              <w14:schemeClr w14:val="tx1"/>
            </w14:solidFill>
          </w14:textFill>
        </w:rPr>
        <w:t xml:space="preserve">     </w:t>
      </w:r>
      <w:r>
        <w:rPr>
          <w:rFonts w:hint="eastAsia" w:ascii="宋体" w:hAnsi="宋体" w:eastAsia="宋体" w:cs="宋体"/>
          <w:b w:val="0"/>
          <w:bCs w:val="0"/>
          <w:color w:val="000000" w:themeColor="text1"/>
          <w:sz w:val="21"/>
          <w:szCs w:val="21"/>
          <w:lang w:val="en-US" w:eastAsia="zh-CN"/>
          <w14:textFill>
            <w14:solidFill>
              <w14:schemeClr w14:val="tx1"/>
            </w14:solidFill>
          </w14:textFill>
        </w:rPr>
        <w:t xml:space="preserve">   </w:t>
      </w:r>
      <w:r>
        <w:rPr>
          <w:rFonts w:hint="eastAsia" w:ascii="宋体" w:hAnsi="宋体" w:eastAsia="宋体" w:cs="宋体"/>
          <w:b w:val="0"/>
          <w:bCs w:val="0"/>
          <w:color w:val="000000" w:themeColor="text1"/>
          <w:sz w:val="21"/>
          <w:szCs w:val="21"/>
          <w14:textFill>
            <w14:solidFill>
              <w14:schemeClr w14:val="tx1"/>
            </w14:solidFill>
          </w14:textFill>
        </w:rPr>
        <w:t xml:space="preserve">  座号：  </w:t>
      </w:r>
      <w:r>
        <w:rPr>
          <w:rFonts w:hint="eastAsia" w:ascii="宋体" w:hAnsi="宋体" w:eastAsia="宋体" w:cs="宋体"/>
          <w:b w:val="0"/>
          <w:bCs w:val="0"/>
          <w:color w:val="000000" w:themeColor="text1"/>
          <w:sz w:val="21"/>
          <w:szCs w:val="21"/>
          <w:lang w:val="en-US" w:eastAsia="zh-CN"/>
          <w14:textFill>
            <w14:solidFill>
              <w14:schemeClr w14:val="tx1"/>
            </w14:solidFill>
          </w14:textFill>
        </w:rPr>
        <w:t xml:space="preserve">  </w:t>
      </w:r>
      <w:r>
        <w:rPr>
          <w:rFonts w:hint="eastAsia" w:ascii="宋体" w:hAnsi="宋体" w:eastAsia="宋体" w:cs="宋体"/>
          <w:b w:val="0"/>
          <w:bCs w:val="0"/>
          <w:color w:val="000000" w:themeColor="text1"/>
          <w:sz w:val="21"/>
          <w:szCs w:val="21"/>
          <w14:textFill>
            <w14:solidFill>
              <w14:schemeClr w14:val="tx1"/>
            </w14:solidFill>
          </w14:textFill>
        </w:rPr>
        <w:t xml:space="preserve">        姓名：   </w:t>
      </w:r>
      <w:r>
        <w:rPr>
          <w:rFonts w:hint="eastAsia" w:ascii="宋体" w:hAnsi="宋体" w:eastAsia="宋体" w:cs="宋体"/>
          <w:b w:val="0"/>
          <w:bCs w:val="0"/>
          <w:color w:val="000000" w:themeColor="text1"/>
          <w:sz w:val="21"/>
          <w:szCs w:val="21"/>
          <w:lang w:val="en-US" w:eastAsia="zh-CN"/>
          <w14:textFill>
            <w14:solidFill>
              <w14:schemeClr w14:val="tx1"/>
            </w14:solidFill>
          </w14:textFill>
        </w:rPr>
        <w:t xml:space="preserve">          </w:t>
      </w:r>
      <w:r>
        <w:rPr>
          <w:rFonts w:hint="eastAsia" w:ascii="宋体" w:hAnsi="宋体" w:eastAsia="宋体" w:cs="宋体"/>
          <w:b w:val="0"/>
          <w:bCs w:val="0"/>
          <w:color w:val="000000" w:themeColor="text1"/>
          <w:sz w:val="21"/>
          <w:szCs w:val="21"/>
          <w14:textFill>
            <w14:solidFill>
              <w14:schemeClr w14:val="tx1"/>
            </w14:solidFill>
          </w14:textFill>
        </w:rPr>
        <w:t xml:space="preserve">       分数：</w:t>
      </w:r>
    </w:p>
    <w:p>
      <w:pPr>
        <w:keepNext w:val="0"/>
        <w:keepLines w:val="0"/>
        <w:pageBreakBefore w:val="0"/>
        <w:kinsoku/>
        <w:wordWrap/>
        <w:overflowPunct/>
        <w:topLinePunct w:val="0"/>
        <w:autoSpaceDE/>
        <w:autoSpaceDN/>
        <w:bidi w:val="0"/>
        <w:adjustRightInd w:val="0"/>
        <w:snapToGrid w:val="0"/>
        <w:spacing w:line="400" w:lineRule="exact"/>
        <w:ind w:left="420" w:hanging="422" w:hangingChars="200"/>
        <w:jc w:val="left"/>
        <w:textAlignment w:val="auto"/>
        <w:rPr>
          <w:rFonts w:hint="eastAsia" w:ascii="黑体" w:hAnsi="黑体" w:eastAsia="黑体" w:cs="黑体"/>
          <w:b/>
          <w:bCs/>
          <w:color w:val="000000" w:themeColor="text1"/>
          <w:sz w:val="21"/>
          <w:szCs w:val="21"/>
          <w14:textFill>
            <w14:solidFill>
              <w14:schemeClr w14:val="tx1"/>
            </w14:solidFill>
          </w14:textFill>
        </w:rPr>
      </w:pPr>
      <w:r>
        <w:rPr>
          <w:rFonts w:hint="eastAsia" w:ascii="黑体" w:hAnsi="黑体" w:eastAsia="黑体" w:cs="黑体"/>
          <w:b/>
          <w:bCs/>
          <w:color w:val="000000" w:themeColor="text1"/>
          <w:sz w:val="21"/>
          <w:szCs w:val="21"/>
          <w14:textFill>
            <w14:solidFill>
              <w14:schemeClr w14:val="tx1"/>
            </w14:solidFill>
          </w14:textFill>
        </w:rPr>
        <w:t>一、单项选择题（本大题共20小题，每小题3分，共60分。在各题的四个选项中，只有一项是最符合题意要求的答案。请把答案写在相应的括号内。）</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00" w:lineRule="auto"/>
        <w:ind w:left="315" w:leftChars="0" w:hanging="315" w:hangingChars="150"/>
        <w:jc w:val="left"/>
        <w:textAlignment w:val="auto"/>
        <w:rPr>
          <w:rFonts w:hint="eastAsia" w:ascii="宋体" w:hAnsi="宋体" w:eastAsia="宋体" w:cs="宋体"/>
          <w:b w:val="0"/>
          <w:bCs w:val="0"/>
          <w:color w:val="000000" w:themeColor="text1"/>
          <w:kern w:val="0"/>
          <w:sz w:val="21"/>
          <w:szCs w:val="21"/>
          <w:lang w:val="en-US" w:eastAsia="zh-CN" w:bidi="ar"/>
          <w14:textFill>
            <w14:solidFill>
              <w14:schemeClr w14:val="tx1"/>
            </w14:solidFill>
          </w14:textFill>
        </w:rPr>
      </w:pPr>
      <w:r>
        <w:rPr>
          <w:rFonts w:hint="eastAsia" w:ascii="宋体" w:hAnsi="宋体" w:eastAsia="宋体" w:cs="宋体"/>
          <w:b w:val="0"/>
          <w:bCs w:val="0"/>
          <w:color w:val="000000" w:themeColor="text1"/>
          <w:kern w:val="0"/>
          <w:sz w:val="21"/>
          <w:szCs w:val="21"/>
          <w:lang w:val="en-US" w:eastAsia="zh-CN" w:bidi="ar"/>
          <w14:textFill>
            <w14:solidFill>
              <w14:schemeClr w14:val="tx1"/>
            </w14:solidFill>
          </w14:textFill>
        </w:rPr>
        <w:t>1．2020年10月14日，深圳经济特区建立40周年庆祝大会在广东省深圳市隆重举行。深圳是改革开放后党和人民一手缔造的崭新城市，是中国特色社会主义在一张白纸上的精彩演绎。深圳用40年时间走过了国外一些国际化大都市上百年走完的历程。这充分说明(　　)</w:t>
      </w:r>
    </w:p>
    <w:p>
      <w:pPr>
        <w:keepNext w:val="0"/>
        <w:keepLines w:val="0"/>
        <w:pageBreakBefore w:val="0"/>
        <w:widowControl/>
        <w:numPr>
          <w:ilvl w:val="0"/>
          <w:numId w:val="1"/>
        </w:numPr>
        <w:suppressLineNumbers w:val="0"/>
        <w:kinsoku/>
        <w:wordWrap/>
        <w:overflowPunct/>
        <w:topLinePunct w:val="0"/>
        <w:autoSpaceDE/>
        <w:autoSpaceDN/>
        <w:bidi w:val="0"/>
        <w:adjustRightInd/>
        <w:snapToGrid/>
        <w:spacing w:line="300" w:lineRule="auto"/>
        <w:ind w:leftChars="0" w:firstLine="315" w:firstLineChars="150"/>
        <w:jc w:val="left"/>
        <w:textAlignment w:val="auto"/>
        <w:rPr>
          <w:rFonts w:hint="eastAsia" w:ascii="宋体" w:hAnsi="宋体" w:eastAsia="宋体" w:cs="宋体"/>
          <w:b w:val="0"/>
          <w:bCs w:val="0"/>
          <w:color w:val="000000" w:themeColor="text1"/>
          <w:kern w:val="0"/>
          <w:sz w:val="21"/>
          <w:szCs w:val="21"/>
          <w:lang w:val="en-US" w:eastAsia="zh-CN" w:bidi="ar"/>
          <w14:textFill>
            <w14:solidFill>
              <w14:schemeClr w14:val="tx1"/>
            </w14:solidFill>
          </w14:textFill>
        </w:rPr>
      </w:pPr>
      <w:r>
        <w:rPr>
          <w:rFonts w:hint="eastAsia" w:ascii="宋体" w:hAnsi="宋体" w:eastAsia="宋体" w:cs="宋体"/>
          <w:b w:val="0"/>
          <w:bCs w:val="0"/>
          <w:color w:val="000000" w:themeColor="text1"/>
          <w:kern w:val="0"/>
          <w:sz w:val="21"/>
          <w:szCs w:val="21"/>
          <w:lang w:val="en-US" w:eastAsia="zh-CN" w:bidi="ar"/>
          <w14:textFill>
            <w14:solidFill>
              <w14:schemeClr w14:val="tx1"/>
            </w14:solidFill>
          </w14:textFill>
        </w:rPr>
        <w:t xml:space="preserve">改革开放是解决我国一切问题的基础和关键 </w:t>
      </w:r>
    </w:p>
    <w:p>
      <w:pPr>
        <w:keepNext w:val="0"/>
        <w:keepLines w:val="0"/>
        <w:pageBreakBefore w:val="0"/>
        <w:widowControl/>
        <w:numPr>
          <w:ilvl w:val="0"/>
          <w:numId w:val="1"/>
        </w:numPr>
        <w:suppressLineNumbers w:val="0"/>
        <w:kinsoku/>
        <w:wordWrap/>
        <w:overflowPunct/>
        <w:topLinePunct w:val="0"/>
        <w:autoSpaceDE/>
        <w:autoSpaceDN/>
        <w:bidi w:val="0"/>
        <w:adjustRightInd/>
        <w:snapToGrid/>
        <w:spacing w:line="300" w:lineRule="auto"/>
        <w:ind w:left="0" w:leftChars="0" w:firstLine="315" w:firstLineChars="150"/>
        <w:jc w:val="left"/>
        <w:textAlignment w:val="auto"/>
        <w:rPr>
          <w:rFonts w:hint="eastAsia" w:ascii="宋体" w:hAnsi="宋体" w:eastAsia="宋体" w:cs="宋体"/>
          <w:b w:val="0"/>
          <w:bCs w:val="0"/>
          <w:color w:val="000000" w:themeColor="text1"/>
          <w:kern w:val="0"/>
          <w:sz w:val="21"/>
          <w:szCs w:val="21"/>
          <w:lang w:val="en-US" w:eastAsia="zh-CN" w:bidi="ar"/>
          <w14:textFill>
            <w14:solidFill>
              <w14:schemeClr w14:val="tx1"/>
            </w14:solidFill>
          </w14:textFill>
        </w:rPr>
      </w:pPr>
      <w:r>
        <w:rPr>
          <w:rFonts w:hint="eastAsia" w:ascii="宋体" w:hAnsi="宋体" w:eastAsia="宋体" w:cs="宋体"/>
          <w:b w:val="0"/>
          <w:bCs w:val="0"/>
          <w:color w:val="000000" w:themeColor="text1"/>
          <w:kern w:val="0"/>
          <w:sz w:val="21"/>
          <w:szCs w:val="21"/>
          <w:lang w:val="en-US" w:eastAsia="zh-CN" w:bidi="ar"/>
          <w14:textFill>
            <w14:solidFill>
              <w14:schemeClr w14:val="tx1"/>
            </w14:solidFill>
          </w14:textFill>
        </w:rPr>
        <w:t>改革开放是我国迅速赶超发达国家的关键一招</w:t>
      </w:r>
    </w:p>
    <w:p>
      <w:pPr>
        <w:keepNext w:val="0"/>
        <w:keepLines w:val="0"/>
        <w:pageBreakBefore w:val="0"/>
        <w:widowControl/>
        <w:numPr>
          <w:ilvl w:val="0"/>
          <w:numId w:val="1"/>
        </w:numPr>
        <w:suppressLineNumbers w:val="0"/>
        <w:kinsoku/>
        <w:wordWrap/>
        <w:overflowPunct/>
        <w:topLinePunct w:val="0"/>
        <w:autoSpaceDE/>
        <w:autoSpaceDN/>
        <w:bidi w:val="0"/>
        <w:adjustRightInd/>
        <w:snapToGrid/>
        <w:spacing w:line="300" w:lineRule="auto"/>
        <w:ind w:left="0" w:leftChars="0" w:firstLine="315" w:firstLineChars="150"/>
        <w:jc w:val="left"/>
        <w:textAlignment w:val="auto"/>
        <w:rPr>
          <w:rFonts w:hint="eastAsia" w:ascii="宋体" w:hAnsi="宋体" w:eastAsia="宋体" w:cs="宋体"/>
          <w:b w:val="0"/>
          <w:bCs w:val="0"/>
          <w:color w:val="000000" w:themeColor="text1"/>
          <w:kern w:val="0"/>
          <w:sz w:val="21"/>
          <w:szCs w:val="21"/>
          <w:lang w:val="en-US" w:eastAsia="zh-CN" w:bidi="ar"/>
          <w14:textFill>
            <w14:solidFill>
              <w14:schemeClr w14:val="tx1"/>
            </w14:solidFill>
          </w14:textFill>
        </w:rPr>
      </w:pPr>
      <w:r>
        <w:rPr>
          <w:rFonts w:hint="eastAsia" w:ascii="宋体" w:hAnsi="宋体" w:eastAsia="宋体" w:cs="宋体"/>
          <w:b w:val="0"/>
          <w:bCs w:val="0"/>
          <w:color w:val="000000" w:themeColor="text1"/>
          <w:kern w:val="0"/>
          <w:sz w:val="21"/>
          <w:szCs w:val="21"/>
          <w:lang w:val="en-US" w:eastAsia="zh-CN" w:bidi="ar"/>
          <w14:textFill>
            <w14:solidFill>
              <w14:schemeClr w14:val="tx1"/>
            </w14:solidFill>
          </w14:textFill>
        </w:rPr>
        <w:t xml:space="preserve">改革开放是我们国家发展进步的活力源泉   </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00" w:lineRule="auto"/>
        <w:ind w:left="315" w:leftChars="150"/>
        <w:jc w:val="left"/>
        <w:textAlignment w:val="auto"/>
        <w:rPr>
          <w:rFonts w:hint="default" w:ascii="宋体" w:hAnsi="宋体" w:eastAsia="宋体" w:cs="宋体"/>
          <w:b w:val="0"/>
          <w:bCs w:val="0"/>
          <w:color w:val="000000" w:themeColor="text1"/>
          <w:kern w:val="0"/>
          <w:sz w:val="21"/>
          <w:szCs w:val="21"/>
          <w:lang w:val="en-US" w:eastAsia="zh-CN" w:bidi="ar"/>
          <w14:textFill>
            <w14:solidFill>
              <w14:schemeClr w14:val="tx1"/>
            </w14:solidFill>
          </w14:textFill>
        </w:rPr>
      </w:pPr>
      <w:r>
        <w:rPr>
          <w:rFonts w:hint="eastAsia" w:ascii="宋体" w:hAnsi="宋体" w:eastAsia="宋体" w:cs="宋体"/>
          <w:b w:val="0"/>
          <w:bCs w:val="0"/>
          <w:color w:val="000000" w:themeColor="text1"/>
          <w:kern w:val="0"/>
          <w:sz w:val="21"/>
          <w:szCs w:val="21"/>
          <w:lang w:val="en-US" w:eastAsia="zh-CN" w:bidi="ar"/>
          <w14:textFill>
            <w14:solidFill>
              <w14:schemeClr w14:val="tx1"/>
            </w14:solidFill>
          </w14:textFill>
        </w:rPr>
        <w:t>D．改革开放谱新篇，我国跨越了社会主义初级阶段</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00" w:lineRule="auto"/>
        <w:ind w:left="315" w:leftChars="0" w:hanging="315" w:hangingChars="150"/>
        <w:jc w:val="left"/>
        <w:textAlignment w:val="auto"/>
        <w:rPr>
          <w:rFonts w:hint="eastAsia" w:ascii="宋体" w:hAnsi="宋体" w:eastAsia="宋体" w:cs="宋体"/>
          <w:b w:val="0"/>
          <w:bCs w:val="0"/>
          <w:color w:val="000000" w:themeColor="text1"/>
          <w:kern w:val="0"/>
          <w:sz w:val="21"/>
          <w:szCs w:val="21"/>
          <w:lang w:val="en-US" w:eastAsia="zh-CN" w:bidi="ar"/>
          <w14:textFill>
            <w14:solidFill>
              <w14:schemeClr w14:val="tx1"/>
            </w14:solidFill>
          </w14:textFill>
        </w:rPr>
      </w:pPr>
      <w:r>
        <w:rPr>
          <w:rFonts w:hint="eastAsia" w:ascii="宋体" w:hAnsi="宋体" w:eastAsia="宋体" w:cs="宋体"/>
          <w:b w:val="0"/>
          <w:bCs w:val="0"/>
          <w:color w:val="000000" w:themeColor="text1"/>
          <w:kern w:val="0"/>
          <w:sz w:val="21"/>
          <w:szCs w:val="21"/>
          <w:lang w:val="en-US" w:eastAsia="zh-CN" w:bidi="ar"/>
          <w14:textFill>
            <w14:solidFill>
              <w14:schemeClr w14:val="tx1"/>
            </w14:solidFill>
          </w14:textFill>
        </w:rPr>
        <w:t>2．2020年11月23日，贵州省宣布最后9个未摘帽县退出贫困县序列。至此，我国832个贫困县全部脱贫摘帽。脱贫攻坚工作艰苦卓绝，凝聚了全党全国各族人民的智慧和心血，是广大干部群众扎扎实实干出来的。国家重视脱贫攻坚工作(　　)</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00" w:lineRule="auto"/>
        <w:ind w:left="315" w:leftChars="150"/>
        <w:jc w:val="left"/>
        <w:textAlignment w:val="auto"/>
        <w:rPr>
          <w:rFonts w:hint="eastAsia" w:ascii="宋体" w:hAnsi="宋体" w:eastAsia="宋体" w:cs="宋体"/>
          <w:b w:val="0"/>
          <w:bCs w:val="0"/>
          <w:color w:val="000000" w:themeColor="text1"/>
          <w:kern w:val="0"/>
          <w:sz w:val="21"/>
          <w:szCs w:val="21"/>
          <w:lang w:val="en-US" w:eastAsia="zh-CN" w:bidi="ar"/>
          <w14:textFill>
            <w14:solidFill>
              <w14:schemeClr w14:val="tx1"/>
            </w14:solidFill>
          </w14:textFill>
        </w:rPr>
      </w:pPr>
      <w:r>
        <w:rPr>
          <w:rFonts w:hint="eastAsia" w:ascii="宋体" w:hAnsi="宋体" w:eastAsia="宋体" w:cs="宋体"/>
          <w:b w:val="0"/>
          <w:bCs w:val="0"/>
          <w:color w:val="000000" w:themeColor="text1"/>
          <w:kern w:val="0"/>
          <w:sz w:val="21"/>
          <w:szCs w:val="21"/>
          <w:lang w:val="en-US" w:eastAsia="zh-CN" w:bidi="ar"/>
          <w14:textFill>
            <w14:solidFill>
              <w14:schemeClr w14:val="tx1"/>
            </w14:solidFill>
          </w14:textFill>
        </w:rPr>
        <w:t>A．体现了党和政府以人民为中心的发展思想    B．是所有贫困地区人民脱贫致富的唯一出路</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00" w:lineRule="auto"/>
        <w:ind w:left="315" w:leftChars="150"/>
        <w:jc w:val="left"/>
        <w:textAlignment w:val="auto"/>
        <w:rPr>
          <w:rFonts w:hint="eastAsia" w:ascii="宋体" w:hAnsi="宋体" w:eastAsia="宋体" w:cs="宋体"/>
          <w:b w:val="0"/>
          <w:bCs w:val="0"/>
          <w:color w:val="000000" w:themeColor="text1"/>
          <w:kern w:val="0"/>
          <w:sz w:val="21"/>
          <w:szCs w:val="21"/>
          <w:lang w:val="en-US" w:eastAsia="zh-CN" w:bidi="ar"/>
          <w14:textFill>
            <w14:solidFill>
              <w14:schemeClr w14:val="tx1"/>
            </w14:solidFill>
          </w14:textFill>
        </w:rPr>
      </w:pPr>
      <w:r>
        <w:rPr>
          <w:rFonts w:hint="eastAsia" w:ascii="宋体" w:hAnsi="宋体" w:eastAsia="宋体" w:cs="宋体"/>
          <w:b w:val="0"/>
          <w:bCs w:val="0"/>
          <w:color w:val="000000" w:themeColor="text1"/>
          <w:kern w:val="0"/>
          <w:sz w:val="21"/>
          <w:szCs w:val="21"/>
          <w:lang w:val="en-US" w:eastAsia="zh-CN" w:bidi="ar"/>
          <w14:textFill>
            <w14:solidFill>
              <w14:schemeClr w14:val="tx1"/>
            </w14:solidFill>
          </w14:textFill>
        </w:rPr>
        <w:t>C．有利于促进东、中、西部地区同时、同步富裕D．是为了推动少数民族地区的生态文明建设</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00" w:lineRule="auto"/>
        <w:ind w:left="315" w:leftChars="0" w:hanging="315" w:hangingChars="150"/>
        <w:jc w:val="left"/>
        <w:textAlignment w:val="auto"/>
        <w:rPr>
          <w:rFonts w:hint="eastAsia" w:ascii="宋体" w:hAnsi="宋体" w:eastAsia="宋体" w:cs="宋体"/>
          <w:b w:val="0"/>
          <w:bCs w:val="0"/>
          <w:color w:val="000000" w:themeColor="text1"/>
          <w:kern w:val="0"/>
          <w:sz w:val="21"/>
          <w:szCs w:val="21"/>
          <w:lang w:val="en-US" w:eastAsia="zh-CN" w:bidi="ar"/>
          <w14:textFill>
            <w14:solidFill>
              <w14:schemeClr w14:val="tx1"/>
            </w14:solidFill>
          </w14:textFill>
        </w:rPr>
      </w:pPr>
      <w:r>
        <w:rPr>
          <w:rFonts w:hint="eastAsia" w:ascii="宋体" w:hAnsi="宋体" w:eastAsia="宋体" w:cs="宋体"/>
          <w:b w:val="0"/>
          <w:bCs w:val="0"/>
          <w:color w:val="000000" w:themeColor="text1"/>
          <w:kern w:val="0"/>
          <w:sz w:val="21"/>
          <w:szCs w:val="21"/>
          <w:lang w:val="en-US" w:eastAsia="zh-CN" w:bidi="ar"/>
          <w14:textFill>
            <w14:solidFill>
              <w14:schemeClr w14:val="tx1"/>
            </w14:solidFill>
          </w14:textFill>
        </w:rPr>
        <w:t>3．面对美国对中国高科技产业的打压，中国科学院院长白春礼表示，我们把美国“卡脖子”的清单变成我们科研任务清单进行布局，比如轴承钢、光刻机，还有一些关键的核心技术、关键原材料等。我们争取将来在第二期，聚焦在国家最关注的重大的领域，集中我们全院的力量来做。这对我国科技发展的启示是(　　)</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00" w:lineRule="auto"/>
        <w:ind w:left="315" w:leftChars="150"/>
        <w:jc w:val="left"/>
        <w:textAlignment w:val="auto"/>
        <w:rPr>
          <w:rFonts w:hint="eastAsia" w:ascii="宋体" w:hAnsi="宋体" w:eastAsia="宋体" w:cs="宋体"/>
          <w:b w:val="0"/>
          <w:bCs w:val="0"/>
          <w:color w:val="000000" w:themeColor="text1"/>
          <w:kern w:val="0"/>
          <w:sz w:val="21"/>
          <w:szCs w:val="21"/>
          <w:lang w:val="en-US" w:eastAsia="zh-CN" w:bidi="ar"/>
          <w14:textFill>
            <w14:solidFill>
              <w14:schemeClr w14:val="tx1"/>
            </w14:solidFill>
          </w14:textFill>
        </w:rPr>
      </w:pPr>
      <w:r>
        <w:rPr>
          <w:rFonts w:hint="eastAsia" w:ascii="宋体" w:hAnsi="宋体" w:eastAsia="宋体" w:cs="宋体"/>
          <w:b w:val="0"/>
          <w:bCs w:val="0"/>
          <w:color w:val="000000" w:themeColor="text1"/>
          <w:kern w:val="0"/>
          <w:sz w:val="21"/>
          <w:szCs w:val="21"/>
          <w:lang w:val="en-US" w:eastAsia="zh-CN" w:bidi="ar"/>
          <w14:textFill>
            <w14:solidFill>
              <w14:schemeClr w14:val="tx1"/>
            </w14:solidFill>
          </w14:textFill>
        </w:rPr>
        <w:t>A．立足于引进外国的先进技术            B．提高自主创新能力，建设创新型国家</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00" w:lineRule="auto"/>
        <w:ind w:left="315" w:leftChars="150"/>
        <w:jc w:val="left"/>
        <w:textAlignment w:val="auto"/>
        <w:rPr>
          <w:rFonts w:hint="eastAsia" w:ascii="宋体" w:hAnsi="宋体" w:eastAsia="宋体" w:cs="宋体"/>
          <w:b w:val="0"/>
          <w:bCs w:val="0"/>
          <w:color w:val="000000" w:themeColor="text1"/>
          <w:kern w:val="0"/>
          <w:sz w:val="21"/>
          <w:szCs w:val="21"/>
          <w:lang w:val="en-US" w:eastAsia="zh-CN" w:bidi="ar"/>
          <w14:textFill>
            <w14:solidFill>
              <w14:schemeClr w14:val="tx1"/>
            </w14:solidFill>
          </w14:textFill>
        </w:rPr>
      </w:pPr>
      <w:r>
        <w:rPr>
          <w:rFonts w:hint="eastAsia" w:ascii="宋体" w:hAnsi="宋体" w:eastAsia="宋体" w:cs="宋体"/>
          <w:b w:val="0"/>
          <w:bCs w:val="0"/>
          <w:color w:val="000000" w:themeColor="text1"/>
          <w:kern w:val="0"/>
          <w:sz w:val="21"/>
          <w:szCs w:val="21"/>
          <w:lang w:val="en-US" w:eastAsia="zh-CN" w:bidi="ar"/>
          <w14:textFill>
            <w14:solidFill>
              <w14:schemeClr w14:val="tx1"/>
            </w14:solidFill>
          </w14:textFill>
        </w:rPr>
        <w:t>C．把科技创新作为当前一切工作的中心    D．我国实施科教兴国战略成效显著</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00" w:lineRule="auto"/>
        <w:ind w:left="315" w:leftChars="0" w:hanging="315" w:hangingChars="150"/>
        <w:jc w:val="left"/>
        <w:textAlignment w:val="auto"/>
        <w:rPr>
          <w:rFonts w:hint="eastAsia" w:ascii="宋体" w:hAnsi="宋体" w:eastAsia="宋体" w:cs="宋体"/>
          <w:b w:val="0"/>
          <w:bCs w:val="0"/>
          <w:color w:val="000000" w:themeColor="text1"/>
          <w:kern w:val="0"/>
          <w:sz w:val="21"/>
          <w:szCs w:val="21"/>
          <w:lang w:val="en-US" w:eastAsia="zh-CN" w:bidi="ar"/>
          <w14:textFill>
            <w14:solidFill>
              <w14:schemeClr w14:val="tx1"/>
            </w14:solidFill>
          </w14:textFill>
        </w:rPr>
      </w:pPr>
      <w:r>
        <w:rPr>
          <w:rFonts w:hint="eastAsia" w:ascii="宋体" w:hAnsi="宋体" w:eastAsia="宋体" w:cs="宋体"/>
          <w:b w:val="0"/>
          <w:bCs w:val="0"/>
          <w:color w:val="000000" w:themeColor="text1"/>
          <w:kern w:val="0"/>
          <w:sz w:val="21"/>
          <w:szCs w:val="21"/>
          <w:lang w:val="en-US" w:eastAsia="zh-CN" w:bidi="ar"/>
          <w14:textFill>
            <w14:solidFill>
              <w14:schemeClr w14:val="tx1"/>
            </w14:solidFill>
          </w14:textFill>
        </w:rPr>
        <w:t>4．2020年12月3日，深圳市人民政府新闻办公室举行发布会。据介绍，到2025年，深圳将新建基础教育学位近百万个。建成后公办义务教育总规模将接近翻一番，预计能够有效缓解学位供需矛盾。深圳重视教育的原因是</w:t>
      </w:r>
      <w:r>
        <w:rPr>
          <w:rFonts w:hint="eastAsia" w:ascii="宋体" w:hAnsi="宋体" w:eastAsia="宋体" w:cs="宋体"/>
          <w:b w:val="0"/>
          <w:bCs w:val="0"/>
          <w:color w:val="000000" w:themeColor="text1"/>
          <w:kern w:val="0"/>
          <w:sz w:val="21"/>
          <w:szCs w:val="21"/>
          <w:lang w:val="en-US" w:eastAsia="zh-CN" w:bidi="ar"/>
          <w14:textFill>
            <w14:solidFill>
              <w14:schemeClr w14:val="tx1"/>
            </w14:solidFill>
          </w14:textFill>
        </w:rPr>
        <w:tab/>
      </w:r>
      <w:r>
        <w:rPr>
          <w:rFonts w:hint="eastAsia" w:ascii="宋体" w:hAnsi="宋体" w:eastAsia="宋体" w:cs="宋体"/>
          <w:b w:val="0"/>
          <w:bCs w:val="0"/>
          <w:color w:val="000000" w:themeColor="text1"/>
          <w:kern w:val="0"/>
          <w:sz w:val="21"/>
          <w:szCs w:val="21"/>
          <w:lang w:val="en-US" w:eastAsia="zh-CN" w:bidi="ar"/>
          <w14:textFill>
            <w14:solidFill>
              <w14:schemeClr w14:val="tx1"/>
            </w14:solidFill>
          </w14:textFill>
        </w:rPr>
        <w:tab/>
      </w:r>
      <w:r>
        <w:rPr>
          <w:rFonts w:hint="eastAsia" w:ascii="宋体" w:hAnsi="宋体" w:eastAsia="宋体" w:cs="宋体"/>
          <w:b w:val="0"/>
          <w:bCs w:val="0"/>
          <w:color w:val="000000" w:themeColor="text1"/>
          <w:kern w:val="0"/>
          <w:sz w:val="21"/>
          <w:szCs w:val="21"/>
          <w:lang w:val="en-US" w:eastAsia="zh-CN" w:bidi="ar"/>
          <w14:textFill>
            <w14:solidFill>
              <w14:schemeClr w14:val="tx1"/>
            </w14:solidFill>
          </w14:textFill>
        </w:rPr>
        <w:t>(　　)</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00" w:lineRule="auto"/>
        <w:ind w:left="315" w:leftChars="150"/>
        <w:jc w:val="left"/>
        <w:textAlignment w:val="auto"/>
        <w:rPr>
          <w:rFonts w:hint="eastAsia" w:ascii="宋体" w:hAnsi="宋体" w:eastAsia="宋体" w:cs="宋体"/>
          <w:b w:val="0"/>
          <w:bCs w:val="0"/>
          <w:color w:val="000000" w:themeColor="text1"/>
          <w:kern w:val="0"/>
          <w:sz w:val="21"/>
          <w:szCs w:val="21"/>
          <w:lang w:val="en-US" w:eastAsia="zh-CN" w:bidi="ar"/>
          <w14:textFill>
            <w14:solidFill>
              <w14:schemeClr w14:val="tx1"/>
            </w14:solidFill>
          </w14:textFill>
        </w:rPr>
      </w:pPr>
      <w:r>
        <w:rPr>
          <w:rFonts w:hint="eastAsia" w:ascii="宋体" w:hAnsi="宋体" w:eastAsia="宋体" w:cs="宋体"/>
          <w:b w:val="0"/>
          <w:bCs w:val="0"/>
          <w:color w:val="000000" w:themeColor="text1"/>
          <w:kern w:val="0"/>
          <w:sz w:val="21"/>
          <w:szCs w:val="21"/>
          <w:lang w:val="en-US" w:eastAsia="zh-CN" w:bidi="ar"/>
          <w14:textFill>
            <w14:solidFill>
              <w14:schemeClr w14:val="tx1"/>
            </w14:solidFill>
          </w14:textFill>
        </w:rPr>
        <w:t>①教育为我们实现美好生活奠定基础　  ②近几年深圳教育获得了巨大的发展　</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00" w:lineRule="auto"/>
        <w:ind w:left="315" w:leftChars="150"/>
        <w:jc w:val="left"/>
        <w:textAlignment w:val="auto"/>
        <w:rPr>
          <w:rFonts w:hint="eastAsia" w:ascii="宋体" w:hAnsi="宋体" w:eastAsia="宋体" w:cs="宋体"/>
          <w:b w:val="0"/>
          <w:bCs w:val="0"/>
          <w:color w:val="000000" w:themeColor="text1"/>
          <w:kern w:val="0"/>
          <w:sz w:val="21"/>
          <w:szCs w:val="21"/>
          <w:lang w:val="en-US" w:eastAsia="zh-CN" w:bidi="ar"/>
          <w14:textFill>
            <w14:solidFill>
              <w14:schemeClr w14:val="tx1"/>
            </w14:solidFill>
          </w14:textFill>
        </w:rPr>
      </w:pPr>
      <w:r>
        <w:rPr>
          <w:rFonts w:hint="eastAsia" w:ascii="宋体" w:hAnsi="宋体" w:eastAsia="宋体" w:cs="宋体"/>
          <w:b w:val="0"/>
          <w:bCs w:val="0"/>
          <w:color w:val="000000" w:themeColor="text1"/>
          <w:kern w:val="0"/>
          <w:sz w:val="21"/>
          <w:szCs w:val="21"/>
          <w:lang w:val="en-US" w:eastAsia="zh-CN" w:bidi="ar"/>
          <w14:textFill>
            <w14:solidFill>
              <w14:schemeClr w14:val="tx1"/>
            </w14:solidFill>
          </w14:textFill>
        </w:rPr>
        <w:t>③教育是民族振兴、社会进步的基石　  ④教育是综合国力竞争的决定性因素</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00" w:lineRule="auto"/>
        <w:ind w:left="315" w:leftChars="150"/>
        <w:jc w:val="left"/>
        <w:textAlignment w:val="auto"/>
        <w:rPr>
          <w:rFonts w:hint="eastAsia" w:ascii="宋体" w:hAnsi="宋体" w:eastAsia="宋体" w:cs="宋体"/>
          <w:b w:val="0"/>
          <w:bCs w:val="0"/>
          <w:color w:val="000000" w:themeColor="text1"/>
          <w:kern w:val="0"/>
          <w:sz w:val="21"/>
          <w:szCs w:val="21"/>
          <w:lang w:val="en-US" w:eastAsia="zh-CN" w:bidi="ar"/>
          <w14:textFill>
            <w14:solidFill>
              <w14:schemeClr w14:val="tx1"/>
            </w14:solidFill>
          </w14:textFill>
        </w:rPr>
      </w:pPr>
      <w:r>
        <w:rPr>
          <w:rFonts w:hint="eastAsia" w:ascii="宋体" w:hAnsi="宋体" w:eastAsia="宋体" w:cs="宋体"/>
          <w:b w:val="0"/>
          <w:bCs w:val="0"/>
          <w:color w:val="000000" w:themeColor="text1"/>
          <w:kern w:val="0"/>
          <w:sz w:val="21"/>
          <w:szCs w:val="21"/>
          <w:lang w:val="en-US" w:eastAsia="zh-CN" w:bidi="ar"/>
          <w14:textFill>
            <w14:solidFill>
              <w14:schemeClr w14:val="tx1"/>
            </w14:solidFill>
          </w14:textFill>
        </w:rPr>
        <w:t>A．①②        B．①③        C．②④        D．③④</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00" w:lineRule="auto"/>
        <w:ind w:left="315" w:leftChars="0" w:hanging="315" w:hangingChars="150"/>
        <w:jc w:val="left"/>
        <w:textAlignment w:val="auto"/>
        <w:rPr>
          <w:rFonts w:hint="eastAsia" w:ascii="宋体" w:hAnsi="宋体" w:eastAsia="宋体" w:cs="宋体"/>
          <w:b w:val="0"/>
          <w:bCs w:val="0"/>
          <w:color w:val="000000" w:themeColor="text1"/>
          <w:kern w:val="0"/>
          <w:sz w:val="21"/>
          <w:szCs w:val="21"/>
          <w:lang w:val="en-US" w:eastAsia="zh-CN" w:bidi="ar"/>
          <w14:textFill>
            <w14:solidFill>
              <w14:schemeClr w14:val="tx1"/>
            </w14:solidFill>
          </w14:textFill>
        </w:rPr>
      </w:pPr>
      <w:r>
        <w:rPr>
          <w:rFonts w:hint="eastAsia" w:ascii="宋体" w:hAnsi="宋体" w:eastAsia="宋体" w:cs="宋体"/>
          <w:b w:val="0"/>
          <w:bCs w:val="0"/>
          <w:color w:val="000000" w:themeColor="text1"/>
          <w:kern w:val="0"/>
          <w:sz w:val="21"/>
          <w:szCs w:val="21"/>
          <w:lang w:val="en-US" w:eastAsia="zh-CN" w:bidi="ar"/>
          <w14:textFill>
            <w14:solidFill>
              <w14:schemeClr w14:val="tx1"/>
            </w14:solidFill>
          </w14:textFill>
        </w:rPr>
        <w:t>5．2020年10月26日至29日，党的十九届五中全会在京举行。全会审议通过了《中共中央关于制定国民经济和社会发展第十四个五年规划和二〇三五年远景目标的建议》。要实现“十四五”规划和二〇三五年远景目标，必须(　　)</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00" w:lineRule="auto"/>
        <w:ind w:left="315" w:leftChars="150"/>
        <w:jc w:val="left"/>
        <w:textAlignment w:val="auto"/>
        <w:rPr>
          <w:rFonts w:hint="eastAsia" w:ascii="宋体" w:hAnsi="宋体" w:eastAsia="宋体" w:cs="宋体"/>
          <w:b w:val="0"/>
          <w:bCs w:val="0"/>
          <w:color w:val="000000" w:themeColor="text1"/>
          <w:kern w:val="0"/>
          <w:sz w:val="21"/>
          <w:szCs w:val="21"/>
          <w:lang w:val="en-US" w:eastAsia="zh-CN" w:bidi="ar"/>
          <w14:textFill>
            <w14:solidFill>
              <w14:schemeClr w14:val="tx1"/>
            </w14:solidFill>
          </w14:textFill>
        </w:rPr>
      </w:pPr>
      <w:r>
        <w:rPr>
          <w:rFonts w:hint="eastAsia" w:ascii="宋体" w:hAnsi="宋体" w:eastAsia="宋体" w:cs="宋体"/>
          <w:b w:val="0"/>
          <w:bCs w:val="0"/>
          <w:color w:val="000000" w:themeColor="text1"/>
          <w:kern w:val="0"/>
          <w:sz w:val="21"/>
          <w:szCs w:val="21"/>
          <w:lang w:val="en-US" w:eastAsia="zh-CN" w:bidi="ar"/>
          <w14:textFill>
            <w14:solidFill>
              <w14:schemeClr w14:val="tx1"/>
            </w14:solidFill>
          </w14:textFill>
        </w:rPr>
        <w:t>①坚持中国共产党的全面领导　            ②坚持实施创新驱动发展战略　</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00" w:lineRule="auto"/>
        <w:ind w:left="315" w:leftChars="150"/>
        <w:jc w:val="left"/>
        <w:textAlignment w:val="auto"/>
        <w:rPr>
          <w:rFonts w:hint="eastAsia" w:ascii="宋体" w:hAnsi="宋体" w:eastAsia="宋体" w:cs="宋体"/>
          <w:b w:val="0"/>
          <w:bCs w:val="0"/>
          <w:color w:val="000000" w:themeColor="text1"/>
          <w:kern w:val="0"/>
          <w:sz w:val="21"/>
          <w:szCs w:val="21"/>
          <w:lang w:val="en-US" w:eastAsia="zh-CN" w:bidi="ar"/>
          <w14:textFill>
            <w14:solidFill>
              <w14:schemeClr w14:val="tx1"/>
            </w14:solidFill>
          </w14:textFill>
        </w:rPr>
      </w:pPr>
      <w:r>
        <w:rPr>
          <w:rFonts w:hint="eastAsia" w:ascii="宋体" w:hAnsi="宋体" w:eastAsia="宋体" w:cs="宋体"/>
          <w:b w:val="0"/>
          <w:bCs w:val="0"/>
          <w:color w:val="000000" w:themeColor="text1"/>
          <w:kern w:val="0"/>
          <w:sz w:val="21"/>
          <w:szCs w:val="21"/>
          <w:lang w:val="en-US" w:eastAsia="zh-CN" w:bidi="ar"/>
          <w14:textFill>
            <w14:solidFill>
              <w14:schemeClr w14:val="tx1"/>
            </w14:solidFill>
          </w14:textFill>
        </w:rPr>
        <w:t>③坚持全面深化改革，建设现代化经济体系　④坚持以经济建设为中心，推动经济高速发展</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00" w:lineRule="auto"/>
        <w:ind w:left="315" w:leftChars="150"/>
        <w:jc w:val="left"/>
        <w:textAlignment w:val="auto"/>
        <w:rPr>
          <w:rFonts w:hint="eastAsia" w:ascii="宋体" w:hAnsi="宋体" w:eastAsia="宋体" w:cs="宋体"/>
          <w:b w:val="0"/>
          <w:bCs w:val="0"/>
          <w:color w:val="000000" w:themeColor="text1"/>
          <w:kern w:val="0"/>
          <w:sz w:val="21"/>
          <w:szCs w:val="21"/>
          <w:lang w:val="en-US" w:eastAsia="zh-CN" w:bidi="ar"/>
          <w14:textFill>
            <w14:solidFill>
              <w14:schemeClr w14:val="tx1"/>
            </w14:solidFill>
          </w14:textFill>
        </w:rPr>
      </w:pPr>
      <w:r>
        <w:rPr>
          <w:rFonts w:hint="eastAsia" w:ascii="宋体" w:hAnsi="宋体" w:eastAsia="宋体" w:cs="宋体"/>
          <w:b w:val="0"/>
          <w:bCs w:val="0"/>
          <w:color w:val="000000" w:themeColor="text1"/>
          <w:kern w:val="0"/>
          <w:sz w:val="21"/>
          <w:szCs w:val="21"/>
          <w:lang w:val="en-US" w:eastAsia="zh-CN" w:bidi="ar"/>
          <w14:textFill>
            <w14:solidFill>
              <w14:schemeClr w14:val="tx1"/>
            </w14:solidFill>
          </w14:textFill>
        </w:rPr>
        <w:t>A．①②③     B．①③④     C．②③④     D．①②④</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00" w:lineRule="auto"/>
        <w:ind w:left="315" w:leftChars="0" w:hanging="315" w:hangingChars="150"/>
        <w:jc w:val="left"/>
        <w:textAlignment w:val="auto"/>
        <w:rPr>
          <w:rFonts w:hint="eastAsia" w:ascii="宋体" w:hAnsi="宋体" w:eastAsia="宋体" w:cs="宋体"/>
          <w:b w:val="0"/>
          <w:bCs w:val="0"/>
          <w:color w:val="000000" w:themeColor="text1"/>
          <w:kern w:val="0"/>
          <w:sz w:val="21"/>
          <w:szCs w:val="21"/>
          <w:lang w:val="en-US" w:eastAsia="zh-CN" w:bidi="ar"/>
          <w14:textFill>
            <w14:solidFill>
              <w14:schemeClr w14:val="tx1"/>
            </w14:solidFill>
          </w14:textFill>
        </w:rPr>
      </w:pPr>
      <w:r>
        <w:rPr>
          <w:rFonts w:hint="eastAsia" w:ascii="宋体" w:hAnsi="宋体" w:eastAsia="宋体" w:cs="宋体"/>
          <w:b w:val="0"/>
          <w:bCs w:val="0"/>
          <w:color w:val="000000" w:themeColor="text1"/>
          <w:kern w:val="0"/>
          <w:sz w:val="21"/>
          <w:szCs w:val="21"/>
          <w:lang w:val="en-US" w:eastAsia="zh-CN" w:bidi="ar"/>
          <w14:textFill>
            <w14:solidFill>
              <w14:schemeClr w14:val="tx1"/>
            </w14:solidFill>
          </w14:textFill>
        </w:rPr>
        <w:t>6．2020年9月11日，习近平总书记主持召开科学家座谈会并发表重要讲话：“我国经济社会发展和民生改善比过去任何时候都更加需要科学技术解决方案，都更加需要增强创新这个第一动力。”增强这个第一动力，需要(　　)</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00" w:lineRule="auto"/>
        <w:ind w:left="315" w:leftChars="150"/>
        <w:jc w:val="left"/>
        <w:textAlignment w:val="auto"/>
        <w:rPr>
          <w:rFonts w:hint="eastAsia" w:ascii="宋体" w:hAnsi="宋体" w:eastAsia="宋体" w:cs="宋体"/>
          <w:b w:val="0"/>
          <w:bCs w:val="0"/>
          <w:color w:val="000000" w:themeColor="text1"/>
          <w:kern w:val="0"/>
          <w:sz w:val="21"/>
          <w:szCs w:val="21"/>
          <w:lang w:val="en-US" w:eastAsia="zh-CN" w:bidi="ar"/>
          <w14:textFill>
            <w14:solidFill>
              <w14:schemeClr w14:val="tx1"/>
            </w14:solidFill>
          </w14:textFill>
        </w:rPr>
      </w:pPr>
      <w:r>
        <w:rPr>
          <w:rFonts w:hint="eastAsia" w:ascii="宋体" w:hAnsi="宋体" w:eastAsia="宋体" w:cs="宋体"/>
          <w:b w:val="0"/>
          <w:bCs w:val="0"/>
          <w:color w:val="000000" w:themeColor="text1"/>
          <w:kern w:val="0"/>
          <w:sz w:val="21"/>
          <w:szCs w:val="21"/>
          <w:lang w:val="en-US" w:eastAsia="zh-CN" w:bidi="ar"/>
          <w14:textFill>
            <w14:solidFill>
              <w14:schemeClr w14:val="tx1"/>
            </w14:solidFill>
          </w14:textFill>
        </w:rPr>
        <w:t>A．推进以改革创新为核心的全面创新    B．把科技和教育摆在经济社会发展的首要位置</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00" w:lineRule="auto"/>
        <w:ind w:left="315" w:leftChars="150"/>
        <w:jc w:val="left"/>
        <w:textAlignment w:val="auto"/>
        <w:rPr>
          <w:rFonts w:hint="eastAsia" w:ascii="宋体" w:hAnsi="宋体" w:eastAsia="宋体" w:cs="宋体"/>
          <w:b w:val="0"/>
          <w:bCs w:val="0"/>
          <w:color w:val="000000" w:themeColor="text1"/>
          <w:kern w:val="0"/>
          <w:sz w:val="21"/>
          <w:szCs w:val="21"/>
          <w:lang w:val="en-US" w:eastAsia="zh-CN" w:bidi="ar"/>
          <w14:textFill>
            <w14:solidFill>
              <w14:schemeClr w14:val="tx1"/>
            </w14:solidFill>
          </w14:textFill>
        </w:rPr>
      </w:pPr>
      <w:r>
        <w:rPr>
          <w:rFonts w:hint="eastAsia" w:ascii="宋体" w:hAnsi="宋体" w:eastAsia="宋体" w:cs="宋体"/>
          <w:b w:val="0"/>
          <w:bCs w:val="0"/>
          <w:color w:val="000000" w:themeColor="text1"/>
          <w:kern w:val="0"/>
          <w:sz w:val="21"/>
          <w:szCs w:val="21"/>
          <w:lang w:val="en-US" w:eastAsia="zh-CN" w:bidi="ar"/>
          <w14:textFill>
            <w14:solidFill>
              <w14:schemeClr w14:val="tx1"/>
            </w14:solidFill>
          </w14:textFill>
        </w:rPr>
        <w:t>C．坚定不移地走中国特色自主创新道路  D．把经济建设的重心转移到改革开放的轨道上来</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00" w:lineRule="auto"/>
        <w:ind w:left="315" w:leftChars="0" w:hanging="315" w:hangingChars="150"/>
        <w:jc w:val="left"/>
        <w:textAlignment w:val="auto"/>
        <w:rPr>
          <w:rFonts w:hint="eastAsia" w:ascii="宋体" w:hAnsi="宋体" w:eastAsia="宋体" w:cs="宋体"/>
          <w:b w:val="0"/>
          <w:bCs w:val="0"/>
          <w:color w:val="000000" w:themeColor="text1"/>
          <w:kern w:val="0"/>
          <w:sz w:val="21"/>
          <w:szCs w:val="21"/>
          <w:lang w:val="en-US" w:eastAsia="zh-CN" w:bidi="ar"/>
          <w14:textFill>
            <w14:solidFill>
              <w14:schemeClr w14:val="tx1"/>
            </w14:solidFill>
          </w14:textFill>
        </w:rPr>
      </w:pPr>
      <w:r>
        <w:rPr>
          <w:rFonts w:hint="eastAsia" w:ascii="宋体" w:hAnsi="宋体" w:eastAsia="宋体" w:cs="宋体"/>
          <w:b w:val="0"/>
          <w:bCs w:val="0"/>
          <w:color w:val="000000" w:themeColor="text1"/>
          <w:kern w:val="0"/>
          <w:sz w:val="21"/>
          <w:szCs w:val="21"/>
          <w:lang w:val="en-US" w:eastAsia="zh-CN" w:bidi="ar"/>
          <w14:textFill>
            <w14:solidFill>
              <w14:schemeClr w14:val="tx1"/>
            </w14:solidFill>
          </w14:textFill>
        </w:rPr>
        <w:t>7．在假期里，小明通过“体验生活”活动发现，现在的农村，村村通了公路，村里人喝上了干净的水，房屋整齐、环境整洁，农民生病有了医保，农村的生活一天比一天好。对此变化，下列认识正确的是(　　)</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00" w:lineRule="auto"/>
        <w:ind w:left="315" w:leftChars="150"/>
        <w:jc w:val="left"/>
        <w:textAlignment w:val="auto"/>
        <w:rPr>
          <w:rFonts w:hint="eastAsia" w:ascii="宋体" w:hAnsi="宋体" w:eastAsia="宋体" w:cs="宋体"/>
          <w:b w:val="0"/>
          <w:bCs w:val="0"/>
          <w:color w:val="000000" w:themeColor="text1"/>
          <w:kern w:val="0"/>
          <w:sz w:val="21"/>
          <w:szCs w:val="21"/>
          <w:lang w:val="en-US" w:eastAsia="zh-CN" w:bidi="ar"/>
          <w14:textFill>
            <w14:solidFill>
              <w14:schemeClr w14:val="tx1"/>
            </w14:solidFill>
          </w14:textFill>
        </w:rPr>
      </w:pPr>
      <w:r>
        <w:rPr>
          <w:rFonts w:hint="eastAsia" w:ascii="宋体" w:hAnsi="宋体" w:eastAsia="宋体" w:cs="宋体"/>
          <w:b w:val="0"/>
          <w:bCs w:val="0"/>
          <w:color w:val="000000" w:themeColor="text1"/>
          <w:kern w:val="0"/>
          <w:sz w:val="21"/>
          <w:szCs w:val="21"/>
          <w:lang w:val="en-US" w:eastAsia="zh-CN" w:bidi="ar"/>
          <w14:textFill>
            <w14:solidFill>
              <w14:schemeClr w14:val="tx1"/>
            </w14:solidFill>
          </w14:textFill>
        </w:rPr>
        <w:t>A．这有利于我们朝着共同富裕方向稳步前进   B．这是坚持开放这一新发展理念的结果</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00" w:lineRule="auto"/>
        <w:ind w:left="315" w:leftChars="150"/>
        <w:jc w:val="left"/>
        <w:textAlignment w:val="auto"/>
        <w:rPr>
          <w:rFonts w:hint="eastAsia" w:ascii="宋体" w:hAnsi="宋体" w:eastAsia="宋体" w:cs="宋体"/>
          <w:b w:val="0"/>
          <w:bCs w:val="0"/>
          <w:color w:val="000000" w:themeColor="text1"/>
          <w:kern w:val="0"/>
          <w:sz w:val="21"/>
          <w:szCs w:val="21"/>
          <w:lang w:val="en-US" w:eastAsia="zh-CN" w:bidi="ar"/>
          <w14:textFill>
            <w14:solidFill>
              <w14:schemeClr w14:val="tx1"/>
            </w14:solidFill>
          </w14:textFill>
        </w:rPr>
      </w:pPr>
      <w:r>
        <w:rPr>
          <w:rFonts w:hint="eastAsia" w:ascii="宋体" w:hAnsi="宋体" w:eastAsia="宋体" w:cs="宋体"/>
          <w:b w:val="0"/>
          <w:bCs w:val="0"/>
          <w:color w:val="000000" w:themeColor="text1"/>
          <w:kern w:val="0"/>
          <w:sz w:val="21"/>
          <w:szCs w:val="21"/>
          <w:lang w:val="en-US" w:eastAsia="zh-CN" w:bidi="ar"/>
          <w14:textFill>
            <w14:solidFill>
              <w14:schemeClr w14:val="tx1"/>
            </w14:solidFill>
          </w14:textFill>
        </w:rPr>
        <w:t>C．我国社会主要矛盾仍然没有发生改变       D．我国改善农村环境，实现了城乡协调发展</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00" w:lineRule="auto"/>
        <w:ind w:left="315" w:leftChars="0" w:hanging="315" w:hangingChars="150"/>
        <w:jc w:val="left"/>
        <w:textAlignment w:val="auto"/>
        <w:rPr>
          <w:rFonts w:hint="eastAsia" w:ascii="宋体" w:hAnsi="宋体" w:eastAsia="宋体" w:cs="宋体"/>
          <w:b w:val="0"/>
          <w:bCs w:val="0"/>
          <w:color w:val="000000" w:themeColor="text1"/>
          <w:kern w:val="0"/>
          <w:sz w:val="21"/>
          <w:szCs w:val="21"/>
          <w:lang w:val="en-US" w:eastAsia="zh-CN" w:bidi="ar"/>
          <w14:textFill>
            <w14:solidFill>
              <w14:schemeClr w14:val="tx1"/>
            </w14:solidFill>
          </w14:textFill>
        </w:rPr>
      </w:pPr>
      <w:r>
        <w:rPr>
          <w:rFonts w:hint="eastAsia" w:ascii="宋体" w:hAnsi="宋体" w:eastAsia="宋体" w:cs="宋体"/>
          <w:b w:val="0"/>
          <w:bCs w:val="0"/>
          <w:color w:val="000000" w:themeColor="text1"/>
          <w:kern w:val="0"/>
          <w:sz w:val="21"/>
          <w:szCs w:val="21"/>
          <w:lang w:val="en-US" w:eastAsia="zh-CN" w:bidi="ar"/>
          <w14:textFill>
            <w14:solidFill>
              <w14:schemeClr w14:val="tx1"/>
            </w14:solidFill>
          </w14:textFill>
        </w:rPr>
        <w:t>8．2020年8月26日，是深圳经济特区设立40周年纪念日。深圳是一座因改革而生、因创新而兴的城市。在这40年里，靠着“敢为天下先”的创新精神，深圳从一个边陲小镇发展为国际大都市。从深圳的发展中，你体会到改革与创新的关系是(　　)</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00" w:lineRule="auto"/>
        <w:ind w:left="315" w:leftChars="150"/>
        <w:jc w:val="left"/>
        <w:textAlignment w:val="auto"/>
        <w:rPr>
          <w:rFonts w:hint="eastAsia" w:ascii="宋体" w:hAnsi="宋体" w:eastAsia="宋体" w:cs="宋体"/>
          <w:b w:val="0"/>
          <w:bCs w:val="0"/>
          <w:color w:val="000000" w:themeColor="text1"/>
          <w:kern w:val="0"/>
          <w:sz w:val="21"/>
          <w:szCs w:val="21"/>
          <w:lang w:val="en-US" w:eastAsia="zh-CN" w:bidi="ar"/>
          <w14:textFill>
            <w14:solidFill>
              <w14:schemeClr w14:val="tx1"/>
            </w14:solidFill>
          </w14:textFill>
        </w:rPr>
      </w:pPr>
      <w:r>
        <w:rPr>
          <w:rFonts w:hint="eastAsia" w:ascii="宋体" w:hAnsi="宋体" w:eastAsia="宋体" w:cs="宋体"/>
          <w:b w:val="0"/>
          <w:bCs w:val="0"/>
          <w:color w:val="000000" w:themeColor="text1"/>
          <w:kern w:val="0"/>
          <w:sz w:val="21"/>
          <w:szCs w:val="21"/>
          <w:lang w:val="en-US" w:eastAsia="zh-CN" w:bidi="ar"/>
          <w14:textFill>
            <w14:solidFill>
              <w14:schemeClr w14:val="tx1"/>
            </w14:solidFill>
          </w14:textFill>
        </w:rPr>
        <w:t>A．改革往往比创新更重要              B．改革创新是民族精神的核心</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00" w:lineRule="auto"/>
        <w:ind w:left="315" w:leftChars="150"/>
        <w:jc w:val="left"/>
        <w:textAlignment w:val="auto"/>
        <w:rPr>
          <w:rFonts w:hint="eastAsia" w:ascii="宋体" w:hAnsi="宋体" w:eastAsia="宋体" w:cs="宋体"/>
          <w:b w:val="0"/>
          <w:bCs w:val="0"/>
          <w:color w:val="000000" w:themeColor="text1"/>
          <w:kern w:val="0"/>
          <w:sz w:val="21"/>
          <w:szCs w:val="21"/>
          <w:lang w:val="en-US" w:eastAsia="zh-CN" w:bidi="ar"/>
          <w14:textFill>
            <w14:solidFill>
              <w14:schemeClr w14:val="tx1"/>
            </w14:solidFill>
          </w14:textFill>
        </w:rPr>
      </w:pPr>
      <w:r>
        <w:rPr>
          <w:rFonts w:hint="eastAsia" w:ascii="宋体" w:hAnsi="宋体" w:eastAsia="宋体" w:cs="宋体"/>
          <w:b w:val="0"/>
          <w:bCs w:val="0"/>
          <w:color w:val="000000" w:themeColor="text1"/>
          <w:kern w:val="0"/>
          <w:sz w:val="21"/>
          <w:szCs w:val="21"/>
          <w:lang w:val="en-US" w:eastAsia="zh-CN" w:bidi="ar"/>
          <w14:textFill>
            <w14:solidFill>
              <w14:schemeClr w14:val="tx1"/>
            </w14:solidFill>
          </w14:textFill>
        </w:rPr>
        <w:t>C．改革在不断创新中提升发展品质      D．创新是一个国家兴旺发达的源泉</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00" w:lineRule="auto"/>
        <w:ind w:left="315" w:leftChars="0" w:hanging="315" w:hangingChars="150"/>
        <w:jc w:val="left"/>
        <w:textAlignment w:val="auto"/>
        <w:rPr>
          <w:rFonts w:hint="eastAsia" w:ascii="宋体" w:hAnsi="宋体" w:eastAsia="宋体" w:cs="宋体"/>
          <w:b w:val="0"/>
          <w:bCs w:val="0"/>
          <w:color w:val="000000" w:themeColor="text1"/>
          <w:kern w:val="0"/>
          <w:sz w:val="21"/>
          <w:szCs w:val="21"/>
          <w:lang w:val="en-US" w:eastAsia="zh-CN" w:bidi="ar"/>
          <w14:textFill>
            <w14:solidFill>
              <w14:schemeClr w14:val="tx1"/>
            </w14:solidFill>
          </w14:textFill>
        </w:rPr>
      </w:pPr>
      <w:r>
        <w:rPr>
          <w:rFonts w:hint="eastAsia" w:ascii="宋体" w:hAnsi="宋体" w:eastAsia="宋体" w:cs="宋体"/>
          <w:b w:val="0"/>
          <w:bCs w:val="0"/>
          <w:color w:val="000000" w:themeColor="text1"/>
          <w:kern w:val="0"/>
          <w:sz w:val="21"/>
          <w:szCs w:val="21"/>
          <w:lang w:val="en-US" w:eastAsia="zh-CN" w:bidi="ar"/>
          <w14:textFill>
            <w14:solidFill>
              <w14:schemeClr w14:val="tx1"/>
            </w14:solidFill>
          </w14:textFill>
        </w:rPr>
        <w:t>9．新冠肺炎疫情暴发后，国家迅速建设开通了国家中小学网络云平台和中国教育电视台“空中课堂”，开发遴选了1350项优秀专题教育资源、8 000多节覆盖各年级各学科的网络课程教学资源和1135节“空中课堂”直播课程，有效支撑了“停课不停学”工作，满足了1.8亿中小学生居家学习的需求。由此可见(　　)</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00" w:lineRule="auto"/>
        <w:ind w:left="315" w:leftChars="150"/>
        <w:jc w:val="left"/>
        <w:textAlignment w:val="auto"/>
        <w:rPr>
          <w:rFonts w:hint="eastAsia" w:ascii="宋体" w:hAnsi="宋体" w:eastAsia="宋体" w:cs="宋体"/>
          <w:b w:val="0"/>
          <w:bCs w:val="0"/>
          <w:color w:val="000000" w:themeColor="text1"/>
          <w:kern w:val="0"/>
          <w:sz w:val="21"/>
          <w:szCs w:val="21"/>
          <w:lang w:val="en-US" w:eastAsia="zh-CN" w:bidi="ar"/>
          <w14:textFill>
            <w14:solidFill>
              <w14:schemeClr w14:val="tx1"/>
            </w14:solidFill>
          </w14:textFill>
        </w:rPr>
      </w:pPr>
      <w:r>
        <w:rPr>
          <w:rFonts w:hint="eastAsia" w:ascii="宋体" w:hAnsi="宋体" w:eastAsia="宋体" w:cs="宋体"/>
          <w:b w:val="0"/>
          <w:bCs w:val="0"/>
          <w:color w:val="000000" w:themeColor="text1"/>
          <w:kern w:val="0"/>
          <w:sz w:val="21"/>
          <w:szCs w:val="21"/>
          <w:lang w:val="en-US" w:eastAsia="zh-CN" w:bidi="ar"/>
          <w14:textFill>
            <w14:solidFill>
              <w14:schemeClr w14:val="tx1"/>
            </w14:solidFill>
          </w14:textFill>
        </w:rPr>
        <w:t>A．科技的发展会促进教学方式的变革     B．我国的科技和教育水平位居世界前列</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00" w:lineRule="auto"/>
        <w:ind w:left="315" w:leftChars="150"/>
        <w:jc w:val="left"/>
        <w:textAlignment w:val="auto"/>
        <w:rPr>
          <w:rFonts w:hint="eastAsia" w:ascii="宋体" w:hAnsi="宋体" w:eastAsia="宋体" w:cs="宋体"/>
          <w:b w:val="0"/>
          <w:bCs w:val="0"/>
          <w:color w:val="000000" w:themeColor="text1"/>
          <w:kern w:val="0"/>
          <w:sz w:val="21"/>
          <w:szCs w:val="21"/>
          <w:lang w:val="en-US" w:eastAsia="zh-CN" w:bidi="ar"/>
          <w14:textFill>
            <w14:solidFill>
              <w14:schemeClr w14:val="tx1"/>
            </w14:solidFill>
          </w14:textFill>
        </w:rPr>
      </w:pPr>
      <w:r>
        <w:rPr>
          <w:rFonts w:hint="eastAsia" w:ascii="宋体" w:hAnsi="宋体" w:eastAsia="宋体" w:cs="宋体"/>
          <w:b w:val="0"/>
          <w:bCs w:val="0"/>
          <w:color w:val="000000" w:themeColor="text1"/>
          <w:kern w:val="0"/>
          <w:sz w:val="21"/>
          <w:szCs w:val="21"/>
          <w:lang w:val="en-US" w:eastAsia="zh-CN" w:bidi="ar"/>
          <w14:textFill>
            <w14:solidFill>
              <w14:schemeClr w14:val="tx1"/>
            </w14:solidFill>
          </w14:textFill>
        </w:rPr>
        <w:t>C．线上教学可以完全取代学校教育       D．终身学习理念已经深入中小学生的内心</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00" w:lineRule="auto"/>
        <w:ind w:left="315" w:leftChars="0" w:hanging="315" w:hangingChars="150"/>
        <w:jc w:val="left"/>
        <w:textAlignment w:val="auto"/>
        <w:rPr>
          <w:rFonts w:hint="eastAsia" w:ascii="宋体" w:hAnsi="宋体" w:eastAsia="宋体" w:cs="宋体"/>
          <w:b w:val="0"/>
          <w:bCs w:val="0"/>
          <w:color w:val="000000" w:themeColor="text1"/>
          <w:sz w:val="21"/>
          <w:szCs w:val="21"/>
          <w:lang w:val="en-US"/>
          <w14:textFill>
            <w14:solidFill>
              <w14:schemeClr w14:val="tx1"/>
            </w14:solidFill>
          </w14:textFill>
        </w:rPr>
      </w:pPr>
      <w:r>
        <w:rPr>
          <w:rFonts w:hint="eastAsia" w:ascii="宋体" w:hAnsi="宋体" w:eastAsia="宋体" w:cs="宋体"/>
          <w:b w:val="0"/>
          <w:bCs w:val="0"/>
          <w:color w:val="000000" w:themeColor="text1"/>
          <w:sz w:val="21"/>
          <w:szCs w:val="21"/>
          <w:lang w:val="en-US" w:eastAsia="zh-CN"/>
          <w14:textFill>
            <w14:solidFill>
              <w14:schemeClr w14:val="tx1"/>
            </w14:solidFill>
          </w14:textFill>
        </w:rPr>
        <w:t>10.</w:t>
      </w:r>
      <w:r>
        <w:rPr>
          <w:rFonts w:hint="eastAsia" w:ascii="宋体" w:hAnsi="宋体" w:eastAsia="宋体" w:cs="宋体"/>
          <w:b w:val="0"/>
          <w:bCs w:val="0"/>
          <w:color w:val="000000" w:themeColor="text1"/>
          <w:sz w:val="21"/>
          <w:szCs w:val="21"/>
          <w:lang w:val="en-US"/>
          <w14:textFill>
            <w14:solidFill>
              <w14:schemeClr w14:val="tx1"/>
            </w14:solidFill>
          </w14:textFill>
        </w:rPr>
        <w:t>纪录片</w:t>
      </w:r>
      <w:r>
        <w:rPr>
          <w:rFonts w:hint="eastAsia" w:ascii="宋体" w:hAnsi="宋体" w:eastAsia="宋体" w:cs="宋体"/>
          <w:b w:val="0"/>
          <w:bCs w:val="0"/>
          <w:color w:val="000000" w:themeColor="text1"/>
          <w:sz w:val="21"/>
          <w:szCs w:val="21"/>
          <w:lang w:val="en-US" w:eastAsia="zh-CN"/>
          <w14:textFill>
            <w14:solidFill>
              <w14:schemeClr w14:val="tx1"/>
            </w14:solidFill>
          </w14:textFill>
        </w:rPr>
        <w:t>《</w:t>
      </w:r>
      <w:r>
        <w:rPr>
          <w:rFonts w:hint="eastAsia" w:ascii="宋体" w:hAnsi="宋体" w:eastAsia="宋体" w:cs="宋体"/>
          <w:b w:val="0"/>
          <w:bCs w:val="0"/>
          <w:color w:val="000000" w:themeColor="text1"/>
          <w:sz w:val="21"/>
          <w:szCs w:val="21"/>
          <w:lang w:val="en-US"/>
          <w14:textFill>
            <w14:solidFill>
              <w14:schemeClr w14:val="tx1"/>
            </w14:solidFill>
          </w14:textFill>
        </w:rPr>
        <w:t>厉害了，我的国</w:t>
      </w:r>
      <w:r>
        <w:rPr>
          <w:rFonts w:hint="eastAsia" w:ascii="宋体" w:hAnsi="宋体" w:eastAsia="宋体" w:cs="宋体"/>
          <w:b w:val="0"/>
          <w:bCs w:val="0"/>
          <w:color w:val="000000" w:themeColor="text1"/>
          <w:sz w:val="21"/>
          <w:szCs w:val="21"/>
          <w:lang w:val="en-US" w:eastAsia="zh-CN"/>
          <w14:textFill>
            <w14:solidFill>
              <w14:schemeClr w14:val="tx1"/>
            </w14:solidFill>
          </w14:textFill>
        </w:rPr>
        <w:t>》</w:t>
      </w:r>
      <w:r>
        <w:rPr>
          <w:rFonts w:hint="eastAsia" w:ascii="宋体" w:hAnsi="宋体" w:eastAsia="宋体" w:cs="宋体"/>
          <w:b w:val="0"/>
          <w:bCs w:val="0"/>
          <w:color w:val="000000" w:themeColor="text1"/>
          <w:sz w:val="21"/>
          <w:szCs w:val="21"/>
          <w:lang w:val="en-US"/>
          <w14:textFill>
            <w14:solidFill>
              <w14:schemeClr w14:val="tx1"/>
            </w14:solidFill>
          </w14:textFill>
        </w:rPr>
        <w:t>向世界展示了中国共产党在创新、协调、绿色、开放、共享的新发展理念指导下取得的伟大成就，如震惊全球的移动支付、大数据、云计算等新技术，使百姓的生活更加便捷</w:t>
      </w:r>
      <w:r>
        <w:rPr>
          <w:rFonts w:hint="eastAsia" w:ascii="宋体" w:hAnsi="宋体" w:eastAsia="宋体" w:cs="宋体"/>
          <w:b w:val="0"/>
          <w:bCs w:val="0"/>
          <w:color w:val="000000" w:themeColor="text1"/>
          <w:sz w:val="21"/>
          <w:szCs w:val="21"/>
          <w:lang w:val="en-US" w:eastAsia="zh-CN"/>
          <w14:textFill>
            <w14:solidFill>
              <w14:schemeClr w14:val="tx1"/>
            </w14:solidFill>
          </w14:textFill>
        </w:rPr>
        <w:t>；</w:t>
      </w:r>
      <w:r>
        <w:rPr>
          <w:rFonts w:hint="eastAsia" w:ascii="宋体" w:hAnsi="宋体" w:eastAsia="宋体" w:cs="宋体"/>
          <w:b w:val="0"/>
          <w:bCs w:val="0"/>
          <w:color w:val="000000" w:themeColor="text1"/>
          <w:sz w:val="21"/>
          <w:szCs w:val="21"/>
          <w:lang w:val="en-US"/>
          <w14:textFill>
            <w14:solidFill>
              <w14:schemeClr w14:val="tx1"/>
            </w14:solidFill>
          </w14:textFill>
        </w:rPr>
        <w:t>中国制造、中国创造、中国建造共同发力，继续改变着中国的面貌</w:t>
      </w:r>
      <w:r>
        <w:rPr>
          <w:rFonts w:hint="eastAsia" w:ascii="宋体" w:hAnsi="宋体" w:eastAsia="宋体" w:cs="宋体"/>
          <w:b w:val="0"/>
          <w:bCs w:val="0"/>
          <w:color w:val="000000" w:themeColor="text1"/>
          <w:sz w:val="21"/>
          <w:szCs w:val="21"/>
          <w:lang w:val="en-US" w:eastAsia="zh-CN"/>
          <w14:textFill>
            <w14:solidFill>
              <w14:schemeClr w14:val="tx1"/>
            </w14:solidFill>
          </w14:textFill>
        </w:rPr>
        <w:t>；嫦</w:t>
      </w:r>
      <w:r>
        <w:rPr>
          <w:rFonts w:hint="eastAsia" w:ascii="宋体" w:hAnsi="宋体" w:eastAsia="宋体" w:cs="宋体"/>
          <w:b w:val="0"/>
          <w:bCs w:val="0"/>
          <w:color w:val="000000" w:themeColor="text1"/>
          <w:sz w:val="21"/>
          <w:szCs w:val="21"/>
          <w:lang w:val="en-US"/>
          <w14:textFill>
            <w14:solidFill>
              <w14:schemeClr w14:val="tx1"/>
            </w14:solidFill>
          </w14:textFill>
        </w:rPr>
        <w:t>娥四号探测器成功发射</w:t>
      </w:r>
      <w:r>
        <w:rPr>
          <w:rFonts w:hint="eastAsia" w:ascii="宋体" w:hAnsi="宋体" w:eastAsia="宋体" w:cs="宋体"/>
          <w:b w:val="0"/>
          <w:bCs w:val="0"/>
          <w:color w:val="000000" w:themeColor="text1"/>
          <w:sz w:val="21"/>
          <w:szCs w:val="21"/>
          <w:lang w:val="en-US" w:eastAsia="zh-CN"/>
          <w14:textFill>
            <w14:solidFill>
              <w14:schemeClr w14:val="tx1"/>
            </w14:solidFill>
          </w14:textFill>
        </w:rPr>
        <w:t>，</w:t>
      </w:r>
      <w:r>
        <w:rPr>
          <w:rFonts w:hint="eastAsia" w:ascii="宋体" w:hAnsi="宋体" w:eastAsia="宋体" w:cs="宋体"/>
          <w:b w:val="0"/>
          <w:bCs w:val="0"/>
          <w:color w:val="000000" w:themeColor="text1"/>
          <w:sz w:val="21"/>
          <w:szCs w:val="21"/>
          <w:lang w:val="en-US"/>
          <w14:textFill>
            <w14:solidFill>
              <w14:schemeClr w14:val="tx1"/>
            </w14:solidFill>
          </w14:textFill>
        </w:rPr>
        <w:t>国产大型水陆两栖飞机水上首飞，北斗导航向全球组网</w:t>
      </w:r>
      <w:r>
        <w:rPr>
          <w:rFonts w:hint="eastAsia" w:ascii="宋体" w:hAnsi="宋体" w:eastAsia="宋体" w:cs="宋体"/>
          <w:b w:val="0"/>
          <w:bCs w:val="0"/>
          <w:color w:val="000000" w:themeColor="text1"/>
          <w:sz w:val="21"/>
          <w:szCs w:val="21"/>
          <w:lang w:val="en-US" w:eastAsia="zh-CN"/>
          <w14:textFill>
            <w14:solidFill>
              <w14:schemeClr w14:val="tx1"/>
            </w14:solidFill>
          </w14:textFill>
        </w:rPr>
        <w:t>迈</w:t>
      </w:r>
      <w:r>
        <w:rPr>
          <w:rFonts w:hint="eastAsia" w:ascii="宋体" w:hAnsi="宋体" w:eastAsia="宋体" w:cs="宋体"/>
          <w:b w:val="0"/>
          <w:bCs w:val="0"/>
          <w:color w:val="000000" w:themeColor="text1"/>
          <w:sz w:val="21"/>
          <w:szCs w:val="21"/>
          <w:lang w:val="en-US"/>
          <w14:textFill>
            <w14:solidFill>
              <w14:schemeClr w14:val="tx1"/>
            </w14:solidFill>
          </w14:textFill>
        </w:rPr>
        <w:t>出坚实一步。这些成就的取得说明</w:t>
      </w:r>
      <w:r>
        <w:rPr>
          <w:rFonts w:hint="eastAsia" w:ascii="宋体" w:hAnsi="宋体" w:eastAsia="宋体" w:cs="宋体"/>
          <w:b w:val="0"/>
          <w:bCs w:val="0"/>
          <w:color w:val="000000" w:themeColor="text1"/>
          <w:kern w:val="0"/>
          <w:sz w:val="21"/>
          <w:szCs w:val="21"/>
          <w:lang w:val="en-US" w:eastAsia="zh-CN" w:bidi="ar"/>
          <w14:textFill>
            <w14:solidFill>
              <w14:schemeClr w14:val="tx1"/>
            </w14:solidFill>
          </w14:textFill>
        </w:rPr>
        <w:t>(　　)</w:t>
      </w:r>
    </w:p>
    <w:p>
      <w:pPr>
        <w:keepNext w:val="0"/>
        <w:keepLines w:val="0"/>
        <w:pageBreakBefore w:val="0"/>
        <w:widowControl w:val="0"/>
        <w:kinsoku/>
        <w:wordWrap/>
        <w:overflowPunct/>
        <w:topLinePunct w:val="0"/>
        <w:autoSpaceDE/>
        <w:autoSpaceDN/>
        <w:bidi w:val="0"/>
        <w:adjustRightInd w:val="0"/>
        <w:snapToGrid w:val="0"/>
        <w:spacing w:line="300" w:lineRule="auto"/>
        <w:ind w:left="0" w:leftChars="0" w:firstLine="315" w:firstLineChars="150"/>
        <w:jc w:val="left"/>
        <w:textAlignment w:val="auto"/>
        <w:rPr>
          <w:rFonts w:hint="eastAsia" w:ascii="宋体" w:hAnsi="宋体" w:eastAsia="宋体" w:cs="宋体"/>
          <w:b w:val="0"/>
          <w:bCs w:val="0"/>
          <w:color w:val="000000" w:themeColor="text1"/>
          <w:sz w:val="21"/>
          <w:szCs w:val="21"/>
          <w:lang w:val="en-US" w:eastAsia="zh-CN"/>
          <w14:textFill>
            <w14:solidFill>
              <w14:schemeClr w14:val="tx1"/>
            </w14:solidFill>
          </w14:textFill>
        </w:rPr>
      </w:pPr>
      <w:r>
        <w:rPr>
          <w:rFonts w:hint="eastAsia" w:ascii="宋体" w:hAnsi="宋体" w:eastAsia="宋体" w:cs="宋体"/>
          <w:b w:val="0"/>
          <w:bCs w:val="0"/>
          <w:color w:val="000000" w:themeColor="text1"/>
          <w:sz w:val="21"/>
          <w:szCs w:val="21"/>
          <w:lang w:val="en-US"/>
          <w14:textFill>
            <w14:solidFill>
              <w14:schemeClr w14:val="tx1"/>
            </w14:solidFill>
          </w14:textFill>
        </w:rPr>
        <w:t>①我国当代科学技术已在世界上处于</w:t>
      </w:r>
      <w:r>
        <w:rPr>
          <w:rFonts w:hint="eastAsia" w:ascii="宋体" w:hAnsi="宋体" w:eastAsia="宋体" w:cs="宋体"/>
          <w:b w:val="0"/>
          <w:bCs w:val="0"/>
          <w:color w:val="000000" w:themeColor="text1"/>
          <w:sz w:val="21"/>
          <w:szCs w:val="21"/>
          <w:lang w:val="en-US" w:eastAsia="zh-CN"/>
          <w14:textFill>
            <w14:solidFill>
              <w14:schemeClr w14:val="tx1"/>
            </w14:solidFill>
          </w14:textFill>
        </w:rPr>
        <w:t>领</w:t>
      </w:r>
      <w:r>
        <w:rPr>
          <w:rFonts w:hint="eastAsia" w:ascii="宋体" w:hAnsi="宋体" w:eastAsia="宋体" w:cs="宋体"/>
          <w:b w:val="0"/>
          <w:bCs w:val="0"/>
          <w:color w:val="000000" w:themeColor="text1"/>
          <w:sz w:val="21"/>
          <w:szCs w:val="21"/>
          <w:lang w:val="en-US"/>
          <w14:textFill>
            <w14:solidFill>
              <w14:schemeClr w14:val="tx1"/>
            </w14:solidFill>
          </w14:textFill>
        </w:rPr>
        <w:t>先地位</w:t>
      </w:r>
      <w:r>
        <w:rPr>
          <w:rFonts w:hint="eastAsia" w:ascii="宋体" w:hAnsi="宋体" w:eastAsia="宋体" w:cs="宋体"/>
          <w:b w:val="0"/>
          <w:bCs w:val="0"/>
          <w:color w:val="000000" w:themeColor="text1"/>
          <w:sz w:val="21"/>
          <w:szCs w:val="21"/>
          <w:lang w:val="en-US" w:eastAsia="zh-CN"/>
          <w14:textFill>
            <w14:solidFill>
              <w14:schemeClr w14:val="tx1"/>
            </w14:solidFill>
          </w14:textFill>
        </w:rPr>
        <w:t xml:space="preserve">  </w:t>
      </w:r>
    </w:p>
    <w:p>
      <w:pPr>
        <w:keepNext w:val="0"/>
        <w:keepLines w:val="0"/>
        <w:pageBreakBefore w:val="0"/>
        <w:widowControl w:val="0"/>
        <w:kinsoku/>
        <w:wordWrap/>
        <w:overflowPunct/>
        <w:topLinePunct w:val="0"/>
        <w:autoSpaceDE/>
        <w:autoSpaceDN/>
        <w:bidi w:val="0"/>
        <w:adjustRightInd w:val="0"/>
        <w:snapToGrid w:val="0"/>
        <w:spacing w:line="300" w:lineRule="auto"/>
        <w:ind w:left="0" w:leftChars="0" w:firstLine="315" w:firstLineChars="150"/>
        <w:jc w:val="left"/>
        <w:textAlignment w:val="auto"/>
        <w:rPr>
          <w:rFonts w:hint="eastAsia" w:ascii="宋体" w:hAnsi="宋体" w:eastAsia="宋体" w:cs="宋体"/>
          <w:b w:val="0"/>
          <w:bCs w:val="0"/>
          <w:color w:val="000000" w:themeColor="text1"/>
          <w:sz w:val="21"/>
          <w:szCs w:val="21"/>
          <w:lang w:val="en-US" w:eastAsia="zh-CN"/>
          <w14:textFill>
            <w14:solidFill>
              <w14:schemeClr w14:val="tx1"/>
            </w14:solidFill>
          </w14:textFill>
        </w:rPr>
      </w:pPr>
      <w:r>
        <w:rPr>
          <w:rFonts w:hint="eastAsia" w:ascii="宋体" w:hAnsi="宋体" w:eastAsia="宋体" w:cs="宋体"/>
          <w:b w:val="0"/>
          <w:bCs w:val="0"/>
          <w:color w:val="000000" w:themeColor="text1"/>
          <w:sz w:val="21"/>
          <w:szCs w:val="21"/>
          <w:lang w:val="en-US"/>
          <w14:textFill>
            <w14:solidFill>
              <w14:schemeClr w14:val="tx1"/>
            </w14:solidFill>
          </w14:textFill>
        </w:rPr>
        <w:t>②培育科技自主创新能力是解决一切问题的关键</w:t>
      </w:r>
      <w:r>
        <w:rPr>
          <w:rFonts w:hint="eastAsia" w:ascii="宋体" w:hAnsi="宋体" w:eastAsia="宋体" w:cs="宋体"/>
          <w:b w:val="0"/>
          <w:bCs w:val="0"/>
          <w:color w:val="000000" w:themeColor="text1"/>
          <w:sz w:val="21"/>
          <w:szCs w:val="21"/>
          <w:lang w:val="en-US" w:eastAsia="zh-CN"/>
          <w14:textFill>
            <w14:solidFill>
              <w14:schemeClr w14:val="tx1"/>
            </w14:solidFill>
          </w14:textFill>
        </w:rPr>
        <w:t xml:space="preserve">    </w:t>
      </w:r>
    </w:p>
    <w:p>
      <w:pPr>
        <w:keepNext w:val="0"/>
        <w:keepLines w:val="0"/>
        <w:pageBreakBefore w:val="0"/>
        <w:widowControl w:val="0"/>
        <w:kinsoku/>
        <w:wordWrap/>
        <w:overflowPunct/>
        <w:topLinePunct w:val="0"/>
        <w:autoSpaceDE/>
        <w:autoSpaceDN/>
        <w:bidi w:val="0"/>
        <w:adjustRightInd w:val="0"/>
        <w:snapToGrid w:val="0"/>
        <w:spacing w:line="300" w:lineRule="auto"/>
        <w:ind w:left="0" w:leftChars="0" w:firstLine="315" w:firstLineChars="150"/>
        <w:jc w:val="left"/>
        <w:textAlignment w:val="auto"/>
        <w:rPr>
          <w:rFonts w:hint="eastAsia" w:ascii="宋体" w:hAnsi="宋体" w:eastAsia="宋体" w:cs="宋体"/>
          <w:b w:val="0"/>
          <w:bCs w:val="0"/>
          <w:color w:val="000000" w:themeColor="text1"/>
          <w:sz w:val="21"/>
          <w:szCs w:val="21"/>
          <w:lang w:val="en-US"/>
          <w14:textFill>
            <w14:solidFill>
              <w14:schemeClr w14:val="tx1"/>
            </w14:solidFill>
          </w14:textFill>
        </w:rPr>
      </w:pPr>
      <w:r>
        <w:rPr>
          <w:rFonts w:hint="eastAsia" w:ascii="宋体" w:hAnsi="宋体" w:eastAsia="宋体" w:cs="宋体"/>
          <w:b w:val="0"/>
          <w:bCs w:val="0"/>
          <w:color w:val="000000" w:themeColor="text1"/>
          <w:sz w:val="21"/>
          <w:szCs w:val="21"/>
          <w:lang w:val="en-US"/>
          <w14:textFill>
            <w14:solidFill>
              <w14:schemeClr w14:val="tx1"/>
            </w14:solidFill>
          </w14:textFill>
        </w:rPr>
        <w:t>③新的发展理念促进科技发</w:t>
      </w:r>
      <w:r>
        <w:rPr>
          <w:rFonts w:hint="eastAsia" w:ascii="宋体" w:hAnsi="宋体" w:eastAsia="宋体" w:cs="宋体"/>
          <w:b w:val="0"/>
          <w:bCs w:val="0"/>
          <w:color w:val="000000" w:themeColor="text1"/>
          <w:sz w:val="21"/>
          <w:szCs w:val="21"/>
          <w:lang w:val="en-US" w:eastAsia="zh-CN"/>
          <w14:textFill>
            <w14:solidFill>
              <w14:schemeClr w14:val="tx1"/>
            </w14:solidFill>
          </w14:textFill>
        </w:rPr>
        <w:t>展</w:t>
      </w:r>
      <w:r>
        <w:rPr>
          <w:rFonts w:hint="eastAsia" w:ascii="宋体" w:hAnsi="宋体" w:eastAsia="宋体" w:cs="宋体"/>
          <w:b w:val="0"/>
          <w:bCs w:val="0"/>
          <w:color w:val="000000" w:themeColor="text1"/>
          <w:sz w:val="21"/>
          <w:szCs w:val="21"/>
          <w:lang w:val="en-US"/>
          <w14:textFill>
            <w14:solidFill>
              <w14:schemeClr w14:val="tx1"/>
            </w14:solidFill>
          </w14:textFill>
        </w:rPr>
        <w:t>，推动了科技进步</w:t>
      </w:r>
    </w:p>
    <w:p>
      <w:pPr>
        <w:keepNext w:val="0"/>
        <w:keepLines w:val="0"/>
        <w:pageBreakBefore w:val="0"/>
        <w:widowControl w:val="0"/>
        <w:kinsoku/>
        <w:wordWrap/>
        <w:overflowPunct/>
        <w:topLinePunct w:val="0"/>
        <w:autoSpaceDE/>
        <w:autoSpaceDN/>
        <w:bidi w:val="0"/>
        <w:adjustRightInd w:val="0"/>
        <w:snapToGrid w:val="0"/>
        <w:spacing w:line="300" w:lineRule="auto"/>
        <w:ind w:left="0" w:leftChars="0" w:firstLine="315" w:firstLineChars="150"/>
        <w:jc w:val="left"/>
        <w:textAlignment w:val="auto"/>
        <w:rPr>
          <w:rFonts w:hint="eastAsia" w:ascii="宋体" w:hAnsi="宋体" w:eastAsia="宋体" w:cs="宋体"/>
          <w:b w:val="0"/>
          <w:bCs w:val="0"/>
          <w:color w:val="000000" w:themeColor="text1"/>
          <w:sz w:val="21"/>
          <w:szCs w:val="21"/>
          <w:lang w:val="en-US"/>
          <w14:textFill>
            <w14:solidFill>
              <w14:schemeClr w14:val="tx1"/>
            </w14:solidFill>
          </w14:textFill>
        </w:rPr>
      </w:pPr>
      <w:r>
        <w:rPr>
          <w:rFonts w:hint="eastAsia" w:ascii="宋体" w:hAnsi="宋体" w:eastAsia="宋体" w:cs="宋体"/>
          <w:b w:val="0"/>
          <w:bCs w:val="0"/>
          <w:color w:val="000000" w:themeColor="text1"/>
          <w:sz w:val="21"/>
          <w:szCs w:val="21"/>
          <w:lang w:val="en-US"/>
          <w14:textFill>
            <w14:solidFill>
              <w14:schemeClr w14:val="tx1"/>
            </w14:solidFill>
          </w14:textFill>
        </w:rPr>
        <w:t>④中国共产党始终代表中国先进生产力的发展要求</w:t>
      </w:r>
    </w:p>
    <w:p>
      <w:pPr>
        <w:keepNext w:val="0"/>
        <w:keepLines w:val="0"/>
        <w:pageBreakBefore w:val="0"/>
        <w:widowControl w:val="0"/>
        <w:kinsoku/>
        <w:wordWrap/>
        <w:overflowPunct/>
        <w:topLinePunct w:val="0"/>
        <w:autoSpaceDE/>
        <w:autoSpaceDN/>
        <w:bidi w:val="0"/>
        <w:adjustRightInd w:val="0"/>
        <w:snapToGrid w:val="0"/>
        <w:spacing w:line="300" w:lineRule="auto"/>
        <w:ind w:left="0" w:leftChars="0" w:firstLine="315" w:firstLineChars="150"/>
        <w:jc w:val="left"/>
        <w:textAlignment w:val="auto"/>
        <w:rPr>
          <w:rFonts w:hint="eastAsia" w:ascii="宋体" w:hAnsi="宋体" w:eastAsia="宋体" w:cs="宋体"/>
          <w:b w:val="0"/>
          <w:bCs w:val="0"/>
          <w:color w:val="000000" w:themeColor="text1"/>
          <w:sz w:val="21"/>
          <w:szCs w:val="21"/>
          <w:lang w:val="en-US" w:eastAsia="zh-CN"/>
          <w14:textFill>
            <w14:solidFill>
              <w14:schemeClr w14:val="tx1"/>
            </w14:solidFill>
          </w14:textFill>
        </w:rPr>
      </w:pPr>
      <w:r>
        <w:rPr>
          <w:rFonts w:hint="eastAsia" w:ascii="宋体" w:hAnsi="宋体" w:eastAsia="宋体" w:cs="宋体"/>
          <w:b w:val="0"/>
          <w:bCs w:val="0"/>
          <w:color w:val="000000" w:themeColor="text1"/>
          <w:kern w:val="0"/>
          <w:sz w:val="21"/>
          <w:szCs w:val="21"/>
          <w:lang w:val="en-US" w:eastAsia="zh-CN" w:bidi="ar"/>
          <w14:textFill>
            <w14:solidFill>
              <w14:schemeClr w14:val="tx1"/>
            </w14:solidFill>
          </w14:textFill>
        </w:rPr>
        <w:t>A．</w:t>
      </w:r>
      <w:r>
        <w:rPr>
          <w:rFonts w:hint="eastAsia" w:ascii="宋体" w:hAnsi="宋体" w:eastAsia="宋体" w:cs="宋体"/>
          <w:b w:val="0"/>
          <w:bCs w:val="0"/>
          <w:color w:val="000000" w:themeColor="text1"/>
          <w:sz w:val="21"/>
          <w:szCs w:val="21"/>
          <w:lang w:val="en-US" w:eastAsia="zh-CN"/>
          <w14:textFill>
            <w14:solidFill>
              <w14:schemeClr w14:val="tx1"/>
            </w14:solidFill>
          </w14:textFill>
        </w:rPr>
        <w:t>①②   B.①③   C.①④    D.③④</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00" w:lineRule="auto"/>
        <w:ind w:left="315" w:leftChars="0" w:hanging="315" w:hangingChars="150"/>
        <w:jc w:val="left"/>
        <w:textAlignment w:val="auto"/>
        <w:rPr>
          <w:rFonts w:hint="eastAsia" w:ascii="宋体" w:hAnsi="宋体" w:eastAsia="宋体" w:cs="宋体"/>
          <w:b w:val="0"/>
          <w:bCs w:val="0"/>
          <w:color w:val="000000" w:themeColor="text1"/>
          <w:sz w:val="21"/>
          <w:szCs w:val="21"/>
          <w:lang w:val="en-US"/>
          <w14:textFill>
            <w14:solidFill>
              <w14:schemeClr w14:val="tx1"/>
            </w14:solidFill>
          </w14:textFill>
        </w:rPr>
      </w:pPr>
      <w:r>
        <w:rPr>
          <w:rFonts w:hint="eastAsia" w:ascii="宋体" w:hAnsi="宋体" w:eastAsia="宋体" w:cs="宋体"/>
          <w:b w:val="0"/>
          <w:bCs w:val="0"/>
          <w:color w:val="000000" w:themeColor="text1"/>
          <w:sz w:val="21"/>
          <w:szCs w:val="21"/>
          <w:lang w:val="en-US" w:eastAsia="zh-CN"/>
          <w14:textFill>
            <w14:solidFill>
              <w14:schemeClr w14:val="tx1"/>
            </w14:solidFill>
          </w14:textFill>
        </w:rPr>
        <w:t>11.</w:t>
      </w:r>
      <w:r>
        <w:rPr>
          <w:rFonts w:hint="eastAsia" w:ascii="宋体" w:hAnsi="宋体" w:eastAsia="宋体" w:cs="宋体"/>
          <w:b w:val="0"/>
          <w:bCs w:val="0"/>
          <w:color w:val="000000" w:themeColor="text1"/>
          <w:sz w:val="21"/>
          <w:szCs w:val="21"/>
          <w:lang w:val="en-US"/>
          <w14:textFill>
            <w14:solidFill>
              <w14:schemeClr w14:val="tx1"/>
            </w14:solidFill>
          </w14:textFill>
        </w:rPr>
        <w:t>2020年6月23日，我国自主建设</w:t>
      </w:r>
      <w:r>
        <w:rPr>
          <w:rFonts w:hint="eastAsia" w:ascii="宋体" w:hAnsi="宋体" w:eastAsia="宋体" w:cs="宋体"/>
          <w:b w:val="0"/>
          <w:bCs w:val="0"/>
          <w:color w:val="000000" w:themeColor="text1"/>
          <w:sz w:val="21"/>
          <w:szCs w:val="21"/>
          <w:lang w:val="en-US" w:eastAsia="zh-CN"/>
          <w14:textFill>
            <w14:solidFill>
              <w14:schemeClr w14:val="tx1"/>
            </w14:solidFill>
          </w14:textFill>
        </w:rPr>
        <w:t>、</w:t>
      </w:r>
      <w:r>
        <w:rPr>
          <w:rFonts w:hint="eastAsia" w:ascii="宋体" w:hAnsi="宋体" w:eastAsia="宋体" w:cs="宋体"/>
          <w:b w:val="0"/>
          <w:bCs w:val="0"/>
          <w:color w:val="000000" w:themeColor="text1"/>
          <w:sz w:val="21"/>
          <w:szCs w:val="21"/>
          <w:lang w:val="en-US"/>
          <w14:textFill>
            <w14:solidFill>
              <w14:schemeClr w14:val="tx1"/>
            </w14:solidFill>
          </w14:textFill>
        </w:rPr>
        <w:t>独立运行的由55颗卫星构成的北斗卫星导航系统部署全面完成。它为全球用户提供全天候、全天时、高精度的定位、导航和授时服务。这说明</w:t>
      </w:r>
      <w:r>
        <w:rPr>
          <w:rFonts w:hint="eastAsia" w:ascii="宋体" w:hAnsi="宋体" w:eastAsia="宋体" w:cs="宋体"/>
          <w:b w:val="0"/>
          <w:bCs w:val="0"/>
          <w:color w:val="000000" w:themeColor="text1"/>
          <w:kern w:val="0"/>
          <w:sz w:val="21"/>
          <w:szCs w:val="21"/>
          <w:lang w:val="en-US" w:eastAsia="zh-CN" w:bidi="ar"/>
          <w14:textFill>
            <w14:solidFill>
              <w14:schemeClr w14:val="tx1"/>
            </w14:solidFill>
          </w14:textFill>
        </w:rPr>
        <w:t>(　　)</w:t>
      </w:r>
    </w:p>
    <w:p>
      <w:pPr>
        <w:keepNext w:val="0"/>
        <w:keepLines w:val="0"/>
        <w:pageBreakBefore w:val="0"/>
        <w:widowControl w:val="0"/>
        <w:kinsoku/>
        <w:wordWrap/>
        <w:overflowPunct/>
        <w:topLinePunct w:val="0"/>
        <w:autoSpaceDE/>
        <w:autoSpaceDN/>
        <w:bidi w:val="0"/>
        <w:adjustRightInd w:val="0"/>
        <w:snapToGrid w:val="0"/>
        <w:spacing w:line="300" w:lineRule="auto"/>
        <w:ind w:left="0" w:leftChars="0" w:firstLine="315" w:firstLineChars="150"/>
        <w:jc w:val="left"/>
        <w:textAlignment w:val="auto"/>
        <w:rPr>
          <w:rFonts w:hint="eastAsia" w:ascii="宋体" w:hAnsi="宋体" w:eastAsia="宋体" w:cs="宋体"/>
          <w:b w:val="0"/>
          <w:bCs w:val="0"/>
          <w:color w:val="000000" w:themeColor="text1"/>
          <w:sz w:val="21"/>
          <w:szCs w:val="21"/>
          <w:lang w:val="en-US"/>
          <w14:textFill>
            <w14:solidFill>
              <w14:schemeClr w14:val="tx1"/>
            </w14:solidFill>
          </w14:textFill>
        </w:rPr>
      </w:pPr>
      <w:r>
        <w:rPr>
          <w:rFonts w:hint="eastAsia" w:ascii="宋体" w:hAnsi="宋体" w:eastAsia="宋体" w:cs="宋体"/>
          <w:b w:val="0"/>
          <w:bCs w:val="0"/>
          <w:color w:val="000000" w:themeColor="text1"/>
          <w:sz w:val="21"/>
          <w:szCs w:val="21"/>
          <w:lang w:val="en-US" w:eastAsia="zh-CN"/>
          <w14:textFill>
            <w14:solidFill>
              <w14:schemeClr w14:val="tx1"/>
            </w14:solidFill>
          </w14:textFill>
        </w:rPr>
        <w:t>A.</w:t>
      </w:r>
      <w:r>
        <w:rPr>
          <w:rFonts w:hint="eastAsia" w:ascii="宋体" w:hAnsi="宋体" w:eastAsia="宋体" w:cs="宋体"/>
          <w:b w:val="0"/>
          <w:bCs w:val="0"/>
          <w:color w:val="000000" w:themeColor="text1"/>
          <w:sz w:val="21"/>
          <w:szCs w:val="21"/>
          <w:lang w:val="en-US"/>
          <w14:textFill>
            <w14:solidFill>
              <w14:schemeClr w14:val="tx1"/>
            </w14:solidFill>
          </w14:textFill>
        </w:rPr>
        <w:t>科技创新对人类的生产生活方式产生深刻的影响</w:t>
      </w:r>
    </w:p>
    <w:p>
      <w:pPr>
        <w:keepNext w:val="0"/>
        <w:keepLines w:val="0"/>
        <w:pageBreakBefore w:val="0"/>
        <w:widowControl w:val="0"/>
        <w:kinsoku/>
        <w:wordWrap/>
        <w:overflowPunct/>
        <w:topLinePunct w:val="0"/>
        <w:autoSpaceDE/>
        <w:autoSpaceDN/>
        <w:bidi w:val="0"/>
        <w:adjustRightInd w:val="0"/>
        <w:snapToGrid w:val="0"/>
        <w:spacing w:line="300" w:lineRule="auto"/>
        <w:ind w:left="0" w:leftChars="0" w:firstLine="315" w:firstLineChars="150"/>
        <w:jc w:val="left"/>
        <w:textAlignment w:val="auto"/>
        <w:rPr>
          <w:rFonts w:hint="eastAsia" w:ascii="宋体" w:hAnsi="宋体" w:eastAsia="宋体" w:cs="宋体"/>
          <w:b w:val="0"/>
          <w:bCs w:val="0"/>
          <w:color w:val="000000" w:themeColor="text1"/>
          <w:sz w:val="21"/>
          <w:szCs w:val="21"/>
          <w:lang w:val="en-US"/>
          <w14:textFill>
            <w14:solidFill>
              <w14:schemeClr w14:val="tx1"/>
            </w14:solidFill>
          </w14:textFill>
        </w:rPr>
      </w:pPr>
      <w:r>
        <w:rPr>
          <w:rFonts w:hint="eastAsia" w:ascii="宋体" w:hAnsi="宋体" w:eastAsia="宋体" w:cs="宋体"/>
          <w:b w:val="0"/>
          <w:bCs w:val="0"/>
          <w:color w:val="000000" w:themeColor="text1"/>
          <w:sz w:val="21"/>
          <w:szCs w:val="21"/>
          <w:lang w:val="en-US"/>
          <w14:textFill>
            <w14:solidFill>
              <w14:schemeClr w14:val="tx1"/>
            </w14:solidFill>
          </w14:textFill>
        </w:rPr>
        <w:t>B.创新是第一生产力，是推动社会变革的决定因素</w:t>
      </w:r>
    </w:p>
    <w:p>
      <w:pPr>
        <w:keepNext w:val="0"/>
        <w:keepLines w:val="0"/>
        <w:pageBreakBefore w:val="0"/>
        <w:widowControl w:val="0"/>
        <w:kinsoku/>
        <w:wordWrap/>
        <w:overflowPunct/>
        <w:topLinePunct w:val="0"/>
        <w:autoSpaceDE/>
        <w:autoSpaceDN/>
        <w:bidi w:val="0"/>
        <w:adjustRightInd w:val="0"/>
        <w:snapToGrid w:val="0"/>
        <w:spacing w:line="300" w:lineRule="auto"/>
        <w:ind w:left="0" w:leftChars="0" w:firstLine="315" w:firstLineChars="150"/>
        <w:jc w:val="left"/>
        <w:textAlignment w:val="auto"/>
        <w:rPr>
          <w:rFonts w:hint="eastAsia" w:ascii="宋体" w:hAnsi="宋体" w:eastAsia="宋体" w:cs="宋体"/>
          <w:b w:val="0"/>
          <w:bCs w:val="0"/>
          <w:color w:val="000000" w:themeColor="text1"/>
          <w:sz w:val="21"/>
          <w:szCs w:val="21"/>
          <w:lang w:val="en-US"/>
          <w14:textFill>
            <w14:solidFill>
              <w14:schemeClr w14:val="tx1"/>
            </w14:solidFill>
          </w14:textFill>
        </w:rPr>
      </w:pPr>
      <w:r>
        <w:rPr>
          <w:rFonts w:hint="eastAsia" w:ascii="宋体" w:hAnsi="宋体" w:eastAsia="宋体" w:cs="宋体"/>
          <w:b w:val="0"/>
          <w:bCs w:val="0"/>
          <w:color w:val="000000" w:themeColor="text1"/>
          <w:sz w:val="21"/>
          <w:szCs w:val="21"/>
          <w:lang w:val="en-US"/>
          <w14:textFill>
            <w14:solidFill>
              <w14:schemeClr w14:val="tx1"/>
            </w14:solidFill>
          </w14:textFill>
        </w:rPr>
        <w:t>C北斗导航系统已完全应用于国计民生的各个领域</w:t>
      </w:r>
    </w:p>
    <w:p>
      <w:pPr>
        <w:keepNext w:val="0"/>
        <w:keepLines w:val="0"/>
        <w:pageBreakBefore w:val="0"/>
        <w:widowControl w:val="0"/>
        <w:kinsoku/>
        <w:wordWrap/>
        <w:overflowPunct/>
        <w:topLinePunct w:val="0"/>
        <w:autoSpaceDE/>
        <w:autoSpaceDN/>
        <w:bidi w:val="0"/>
        <w:adjustRightInd w:val="0"/>
        <w:snapToGrid w:val="0"/>
        <w:spacing w:line="300" w:lineRule="auto"/>
        <w:ind w:left="0" w:leftChars="0" w:firstLine="315" w:firstLineChars="150"/>
        <w:jc w:val="left"/>
        <w:textAlignment w:val="auto"/>
        <w:rPr>
          <w:rFonts w:hint="eastAsia" w:ascii="宋体" w:hAnsi="宋体" w:eastAsia="宋体" w:cs="宋体"/>
          <w:b w:val="0"/>
          <w:bCs w:val="0"/>
          <w:color w:val="000000" w:themeColor="text1"/>
          <w:sz w:val="21"/>
          <w:szCs w:val="21"/>
          <w:lang w:val="en-US"/>
          <w14:textFill>
            <w14:solidFill>
              <w14:schemeClr w14:val="tx1"/>
            </w14:solidFill>
          </w14:textFill>
        </w:rPr>
      </w:pPr>
      <w:r>
        <w:rPr>
          <w:rFonts w:hint="eastAsia" w:ascii="宋体" w:hAnsi="宋体" w:eastAsia="宋体" w:cs="宋体"/>
          <w:b w:val="0"/>
          <w:bCs w:val="0"/>
          <w:color w:val="000000" w:themeColor="text1"/>
          <w:sz w:val="21"/>
          <w:szCs w:val="21"/>
          <w:lang w:val="en-US"/>
          <w14:textFill>
            <w14:solidFill>
              <w14:schemeClr w14:val="tx1"/>
            </w14:solidFill>
          </w14:textFill>
        </w:rPr>
        <w:t>D.我国的科技创新能力已经处于世界最先进的水平</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00" w:lineRule="auto"/>
        <w:ind w:left="315" w:leftChars="0" w:hanging="315" w:hangingChars="150"/>
        <w:jc w:val="left"/>
        <w:textAlignment w:val="auto"/>
        <w:rPr>
          <w:rFonts w:hint="eastAsia" w:ascii="宋体" w:hAnsi="宋体" w:eastAsia="宋体" w:cs="宋体"/>
          <w:b w:val="0"/>
          <w:bCs w:val="0"/>
          <w:color w:val="000000" w:themeColor="text1"/>
          <w:sz w:val="21"/>
          <w:szCs w:val="21"/>
          <w14:textFill>
            <w14:solidFill>
              <w14:schemeClr w14:val="tx1"/>
            </w14:solidFill>
          </w14:textFill>
        </w:rPr>
      </w:pPr>
      <w:r>
        <w:rPr>
          <w:rFonts w:hint="eastAsia" w:ascii="宋体" w:hAnsi="宋体" w:eastAsia="宋体" w:cs="宋体"/>
          <w:b w:val="0"/>
          <w:bCs w:val="0"/>
          <w:color w:val="000000" w:themeColor="text1"/>
          <w:sz w:val="21"/>
          <w:szCs w:val="21"/>
          <w:lang w:val="en-US" w:eastAsia="zh-CN"/>
          <w14:textFill>
            <w14:solidFill>
              <w14:schemeClr w14:val="tx1"/>
            </w14:solidFill>
          </w14:textFill>
        </w:rPr>
        <w:t>12.</w:t>
      </w:r>
      <w:r>
        <w:rPr>
          <w:rFonts w:hint="eastAsia" w:ascii="宋体" w:hAnsi="宋体" w:eastAsia="宋体" w:cs="宋体"/>
          <w:b w:val="0"/>
          <w:bCs w:val="0"/>
          <w:color w:val="000000" w:themeColor="text1"/>
          <w:sz w:val="21"/>
          <w:szCs w:val="21"/>
          <w14:textFill>
            <w14:solidFill>
              <w14:schemeClr w14:val="tx1"/>
            </w14:solidFill>
          </w14:textFill>
        </w:rPr>
        <w:t>各级</w:t>
      </w:r>
      <w:r>
        <w:rPr>
          <w:rFonts w:hint="eastAsia" w:ascii="宋体" w:hAnsi="宋体" w:eastAsia="宋体" w:cs="宋体"/>
          <w:b w:val="0"/>
          <w:bCs w:val="0"/>
          <w:color w:val="000000" w:themeColor="text1"/>
          <w:sz w:val="21"/>
          <w:szCs w:val="21"/>
          <w:lang w:val="en-US"/>
          <w14:textFill>
            <w14:solidFill>
              <w14:schemeClr w14:val="tx1"/>
            </w14:solidFill>
          </w14:textFill>
        </w:rPr>
        <w:t>党委</w:t>
      </w:r>
      <w:r>
        <w:rPr>
          <w:rFonts w:hint="eastAsia" w:ascii="宋体" w:hAnsi="宋体" w:eastAsia="宋体" w:cs="宋体"/>
          <w:b w:val="0"/>
          <w:bCs w:val="0"/>
          <w:color w:val="000000" w:themeColor="text1"/>
          <w:sz w:val="21"/>
          <w:szCs w:val="21"/>
          <w14:textFill>
            <w14:solidFill>
              <w14:schemeClr w14:val="tx1"/>
            </w14:solidFill>
          </w14:textFill>
        </w:rPr>
        <w:t xml:space="preserve">和政府及有关部门把人民群众生命安全和身体健康放在第一位、新冠肺炎治疗费用国家“兜底”、武汉市封城等一系列的措施出台体现了(  </w:t>
      </w:r>
      <w:r>
        <w:rPr>
          <w:rFonts w:hint="eastAsia" w:ascii="宋体" w:hAnsi="宋体" w:eastAsia="宋体" w:cs="宋体"/>
          <w:b w:val="0"/>
          <w:bCs w:val="0"/>
          <w:color w:val="000000" w:themeColor="text1"/>
          <w:sz w:val="21"/>
          <w:szCs w:val="21"/>
          <w:lang w:val="en-US" w:eastAsia="zh-CN"/>
          <w14:textFill>
            <w14:solidFill>
              <w14:schemeClr w14:val="tx1"/>
            </w14:solidFill>
          </w14:textFill>
        </w:rPr>
        <w:t xml:space="preserve"> </w:t>
      </w:r>
      <w:r>
        <w:rPr>
          <w:rFonts w:hint="eastAsia" w:ascii="宋体" w:hAnsi="宋体" w:eastAsia="宋体" w:cs="宋体"/>
          <w:b w:val="0"/>
          <w:bCs w:val="0"/>
          <w:color w:val="000000" w:themeColor="text1"/>
          <w:sz w:val="21"/>
          <w:szCs w:val="21"/>
          <w14:textFill>
            <w14:solidFill>
              <w14:schemeClr w14:val="tx1"/>
            </w14:solidFill>
          </w14:textFill>
        </w:rPr>
        <w:t xml:space="preserve"> )</w:t>
      </w:r>
    </w:p>
    <w:p>
      <w:pPr>
        <w:keepNext w:val="0"/>
        <w:keepLines w:val="0"/>
        <w:pageBreakBefore w:val="0"/>
        <w:widowControl w:val="0"/>
        <w:kinsoku/>
        <w:wordWrap/>
        <w:overflowPunct/>
        <w:topLinePunct w:val="0"/>
        <w:autoSpaceDE/>
        <w:autoSpaceDN/>
        <w:bidi w:val="0"/>
        <w:adjustRightInd w:val="0"/>
        <w:snapToGrid w:val="0"/>
        <w:spacing w:line="300" w:lineRule="auto"/>
        <w:ind w:left="0" w:leftChars="0" w:firstLine="315" w:firstLineChars="150"/>
        <w:jc w:val="left"/>
        <w:textAlignment w:val="auto"/>
        <w:rPr>
          <w:rFonts w:hint="eastAsia" w:ascii="宋体" w:hAnsi="宋体" w:eastAsia="宋体" w:cs="宋体"/>
          <w:b w:val="0"/>
          <w:bCs w:val="0"/>
          <w:color w:val="000000" w:themeColor="text1"/>
          <w:sz w:val="21"/>
          <w:szCs w:val="21"/>
          <w:lang w:val="en-US" w:eastAsia="zh-CN"/>
          <w14:textFill>
            <w14:solidFill>
              <w14:schemeClr w14:val="tx1"/>
            </w14:solidFill>
          </w14:textFill>
        </w:rPr>
      </w:pPr>
      <w:r>
        <w:rPr>
          <w:rFonts w:hint="eastAsia" w:ascii="宋体" w:hAnsi="宋体" w:eastAsia="宋体" w:cs="宋体"/>
          <w:b w:val="0"/>
          <w:bCs w:val="0"/>
          <w:color w:val="000000" w:themeColor="text1"/>
          <w:sz w:val="21"/>
          <w:szCs w:val="21"/>
          <w:lang w:val="en-US"/>
          <w14:textFill>
            <w14:solidFill>
              <w14:schemeClr w14:val="tx1"/>
            </w14:solidFill>
          </w14:textFill>
        </w:rPr>
        <w:t>①党和政府抓住人民最关心最直接最现实的利益问题</w:t>
      </w:r>
      <w:r>
        <w:rPr>
          <w:rFonts w:hint="eastAsia" w:ascii="宋体" w:hAnsi="宋体" w:eastAsia="宋体" w:cs="宋体"/>
          <w:b w:val="0"/>
          <w:bCs w:val="0"/>
          <w:color w:val="000000" w:themeColor="text1"/>
          <w:sz w:val="21"/>
          <w:szCs w:val="21"/>
          <w:lang w:val="en-US" w:eastAsia="zh-CN"/>
          <w14:textFill>
            <w14:solidFill>
              <w14:schemeClr w14:val="tx1"/>
            </w14:solidFill>
          </w14:textFill>
        </w:rPr>
        <w:t xml:space="preserve">   </w:t>
      </w:r>
    </w:p>
    <w:p>
      <w:pPr>
        <w:keepNext w:val="0"/>
        <w:keepLines w:val="0"/>
        <w:pageBreakBefore w:val="0"/>
        <w:widowControl w:val="0"/>
        <w:kinsoku/>
        <w:wordWrap/>
        <w:overflowPunct/>
        <w:topLinePunct w:val="0"/>
        <w:autoSpaceDE/>
        <w:autoSpaceDN/>
        <w:bidi w:val="0"/>
        <w:adjustRightInd w:val="0"/>
        <w:snapToGrid w:val="0"/>
        <w:spacing w:line="300" w:lineRule="auto"/>
        <w:ind w:left="0" w:leftChars="0" w:firstLine="315" w:firstLineChars="150"/>
        <w:jc w:val="left"/>
        <w:textAlignment w:val="auto"/>
        <w:rPr>
          <w:rFonts w:hint="eastAsia" w:ascii="宋体" w:hAnsi="宋体" w:eastAsia="宋体" w:cs="宋体"/>
          <w:b w:val="0"/>
          <w:bCs w:val="0"/>
          <w:color w:val="000000" w:themeColor="text1"/>
          <w:sz w:val="21"/>
          <w:szCs w:val="21"/>
          <w:lang w:val="en-US" w:eastAsia="zh-CN"/>
          <w14:textFill>
            <w14:solidFill>
              <w14:schemeClr w14:val="tx1"/>
            </w14:solidFill>
          </w14:textFill>
        </w:rPr>
      </w:pPr>
      <w:r>
        <w:rPr>
          <w:rFonts w:hint="eastAsia" w:ascii="宋体" w:hAnsi="宋体" w:eastAsia="宋体" w:cs="宋体"/>
          <w:b w:val="0"/>
          <w:bCs w:val="0"/>
          <w:color w:val="000000" w:themeColor="text1"/>
          <w:sz w:val="21"/>
          <w:szCs w:val="21"/>
          <w:lang w:val="en-US"/>
          <w14:textFill>
            <w14:solidFill>
              <w14:schemeClr w14:val="tx1"/>
            </w14:solidFill>
          </w14:textFill>
        </w:rPr>
        <w:t>②党和政府坚持以人民为中心的发展思想，对人民负责</w:t>
      </w:r>
      <w:r>
        <w:rPr>
          <w:rFonts w:hint="eastAsia" w:ascii="宋体" w:hAnsi="宋体" w:eastAsia="宋体" w:cs="宋体"/>
          <w:b w:val="0"/>
          <w:bCs w:val="0"/>
          <w:color w:val="000000" w:themeColor="text1"/>
          <w:sz w:val="21"/>
          <w:szCs w:val="21"/>
          <w:lang w:val="en-US" w:eastAsia="zh-CN"/>
          <w14:textFill>
            <w14:solidFill>
              <w14:schemeClr w14:val="tx1"/>
            </w14:solidFill>
          </w14:textFill>
        </w:rPr>
        <w:t xml:space="preserve">    </w:t>
      </w:r>
    </w:p>
    <w:p>
      <w:pPr>
        <w:keepNext w:val="0"/>
        <w:keepLines w:val="0"/>
        <w:pageBreakBefore w:val="0"/>
        <w:widowControl w:val="0"/>
        <w:kinsoku/>
        <w:wordWrap/>
        <w:overflowPunct/>
        <w:topLinePunct w:val="0"/>
        <w:autoSpaceDE/>
        <w:autoSpaceDN/>
        <w:bidi w:val="0"/>
        <w:adjustRightInd w:val="0"/>
        <w:snapToGrid w:val="0"/>
        <w:spacing w:line="300" w:lineRule="auto"/>
        <w:ind w:left="0" w:leftChars="0" w:firstLine="315" w:firstLineChars="150"/>
        <w:jc w:val="left"/>
        <w:textAlignment w:val="auto"/>
        <w:rPr>
          <w:rFonts w:hint="eastAsia" w:ascii="宋体" w:hAnsi="宋体" w:eastAsia="宋体" w:cs="宋体"/>
          <w:b w:val="0"/>
          <w:bCs w:val="0"/>
          <w:color w:val="000000" w:themeColor="text1"/>
          <w:sz w:val="21"/>
          <w:szCs w:val="21"/>
          <w:lang w:val="en-US" w:eastAsia="zh-CN"/>
          <w14:textFill>
            <w14:solidFill>
              <w14:schemeClr w14:val="tx1"/>
            </w14:solidFill>
          </w14:textFill>
        </w:rPr>
      </w:pPr>
      <w:r>
        <w:rPr>
          <w:rFonts w:hint="eastAsia" w:ascii="宋体" w:hAnsi="宋体" w:eastAsia="宋体" w:cs="宋体"/>
          <w:b w:val="0"/>
          <w:bCs w:val="0"/>
          <w:color w:val="000000" w:themeColor="text1"/>
          <w:sz w:val="21"/>
          <w:szCs w:val="21"/>
          <w:lang w:val="en-US"/>
          <w14:textFill>
            <w14:solidFill>
              <w14:schemeClr w14:val="tx1"/>
            </w14:solidFill>
          </w14:textFill>
        </w:rPr>
        <w:t>③我国通过完善的社会保障体系,保障人民的权益</w:t>
      </w:r>
      <w:r>
        <w:rPr>
          <w:rFonts w:hint="eastAsia" w:ascii="宋体" w:hAnsi="宋体" w:eastAsia="宋体" w:cs="宋体"/>
          <w:b w:val="0"/>
          <w:bCs w:val="0"/>
          <w:color w:val="000000" w:themeColor="text1"/>
          <w:sz w:val="21"/>
          <w:szCs w:val="21"/>
          <w:lang w:val="en-US" w:eastAsia="zh-CN"/>
          <w14:textFill>
            <w14:solidFill>
              <w14:schemeClr w14:val="tx1"/>
            </w14:solidFill>
          </w14:textFill>
        </w:rPr>
        <w:t xml:space="preserve">   </w:t>
      </w:r>
    </w:p>
    <w:p>
      <w:pPr>
        <w:keepNext w:val="0"/>
        <w:keepLines w:val="0"/>
        <w:pageBreakBefore w:val="0"/>
        <w:widowControl w:val="0"/>
        <w:kinsoku/>
        <w:wordWrap/>
        <w:overflowPunct/>
        <w:topLinePunct w:val="0"/>
        <w:autoSpaceDE/>
        <w:autoSpaceDN/>
        <w:bidi w:val="0"/>
        <w:adjustRightInd w:val="0"/>
        <w:snapToGrid w:val="0"/>
        <w:spacing w:line="300" w:lineRule="auto"/>
        <w:ind w:left="0" w:leftChars="0" w:firstLine="315" w:firstLineChars="150"/>
        <w:jc w:val="left"/>
        <w:textAlignment w:val="auto"/>
        <w:rPr>
          <w:rFonts w:hint="eastAsia" w:ascii="宋体" w:hAnsi="宋体" w:eastAsia="宋体" w:cs="宋体"/>
          <w:b w:val="0"/>
          <w:bCs w:val="0"/>
          <w:color w:val="000000" w:themeColor="text1"/>
          <w:sz w:val="21"/>
          <w:szCs w:val="21"/>
          <w:lang w:val="en-US"/>
          <w14:textFill>
            <w14:solidFill>
              <w14:schemeClr w14:val="tx1"/>
            </w14:solidFill>
          </w14:textFill>
        </w:rPr>
      </w:pPr>
      <w:r>
        <w:rPr>
          <w:rFonts w:hint="eastAsia" w:ascii="宋体" w:hAnsi="宋体" w:eastAsia="宋体" w:cs="宋体"/>
          <w:b w:val="0"/>
          <w:bCs w:val="0"/>
          <w:color w:val="000000" w:themeColor="text1"/>
          <w:sz w:val="21"/>
          <w:szCs w:val="21"/>
          <w:lang w:val="en-US"/>
          <w14:textFill>
            <w14:solidFill>
              <w14:schemeClr w14:val="tx1"/>
            </w14:solidFill>
          </w14:textFill>
        </w:rPr>
        <w:t>④发展的根本目的就是增进民生福祉</w:t>
      </w:r>
    </w:p>
    <w:p>
      <w:pPr>
        <w:keepNext w:val="0"/>
        <w:keepLines w:val="0"/>
        <w:pageBreakBefore w:val="0"/>
        <w:widowControl w:val="0"/>
        <w:kinsoku/>
        <w:wordWrap/>
        <w:overflowPunct/>
        <w:topLinePunct w:val="0"/>
        <w:autoSpaceDE/>
        <w:autoSpaceDN/>
        <w:bidi w:val="0"/>
        <w:adjustRightInd w:val="0"/>
        <w:snapToGrid w:val="0"/>
        <w:spacing w:line="300" w:lineRule="auto"/>
        <w:ind w:left="0" w:leftChars="0" w:firstLine="315" w:firstLineChars="150"/>
        <w:jc w:val="left"/>
        <w:textAlignment w:val="auto"/>
        <w:rPr>
          <w:rFonts w:hint="eastAsia" w:ascii="宋体" w:hAnsi="宋体" w:eastAsia="宋体" w:cs="宋体"/>
          <w:b w:val="0"/>
          <w:bCs w:val="0"/>
          <w:color w:val="000000" w:themeColor="text1"/>
          <w:sz w:val="21"/>
          <w:szCs w:val="21"/>
          <w14:textFill>
            <w14:solidFill>
              <w14:schemeClr w14:val="tx1"/>
            </w14:solidFill>
          </w14:textFill>
        </w:rPr>
      </w:pPr>
      <w:r>
        <w:rPr>
          <w:rFonts w:hint="eastAsia" w:ascii="宋体" w:hAnsi="宋体" w:eastAsia="宋体" w:cs="宋体"/>
          <w:b w:val="0"/>
          <w:bCs w:val="0"/>
          <w:color w:val="000000" w:themeColor="text1"/>
          <w:sz w:val="21"/>
          <w:szCs w:val="21"/>
          <w:lang w:val="en-US"/>
          <w14:textFill>
            <w14:solidFill>
              <w14:schemeClr w14:val="tx1"/>
            </w14:solidFill>
          </w14:textFill>
        </w:rPr>
        <w:t>A.①</w:t>
      </w:r>
      <w:r>
        <w:rPr>
          <w:rFonts w:hint="eastAsia" w:ascii="宋体" w:hAnsi="宋体" w:eastAsia="宋体" w:cs="宋体"/>
          <w:b w:val="0"/>
          <w:bCs w:val="0"/>
          <w:color w:val="000000" w:themeColor="text1"/>
          <w:sz w:val="21"/>
          <w:szCs w:val="21"/>
          <w14:textFill>
            <w14:solidFill>
              <w14:schemeClr w14:val="tx1"/>
            </w14:solidFill>
          </w14:textFill>
        </w:rPr>
        <w:t>②③    B.①②④     C.①③④     D.②③④</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00" w:lineRule="auto"/>
        <w:ind w:left="315" w:leftChars="0" w:hanging="315" w:hangingChars="150"/>
        <w:jc w:val="left"/>
        <w:textAlignment w:val="auto"/>
        <w:rPr>
          <w:rFonts w:hint="eastAsia" w:ascii="宋体" w:hAnsi="宋体" w:eastAsia="宋体" w:cs="宋体"/>
          <w:b w:val="0"/>
          <w:bCs w:val="0"/>
          <w:color w:val="000000" w:themeColor="text1"/>
          <w:sz w:val="21"/>
          <w:szCs w:val="21"/>
          <w14:textFill>
            <w14:solidFill>
              <w14:schemeClr w14:val="tx1"/>
            </w14:solidFill>
          </w14:textFill>
        </w:rPr>
      </w:pPr>
      <w:r>
        <w:rPr>
          <w:rFonts w:hint="eastAsia" w:ascii="宋体" w:hAnsi="宋体" w:eastAsia="宋体" w:cs="宋体"/>
          <w:b w:val="0"/>
          <w:bCs w:val="0"/>
          <w:color w:val="000000" w:themeColor="text1"/>
          <w:kern w:val="0"/>
          <w:sz w:val="21"/>
          <w:szCs w:val="21"/>
          <w:lang w:val="en-US" w:eastAsia="zh-CN" w:bidi="ar"/>
          <w14:textFill>
            <w14:solidFill>
              <w14:schemeClr w14:val="tx1"/>
            </w14:solidFill>
          </w14:textFill>
        </w:rPr>
        <w:t>13.</w:t>
      </w:r>
      <w:r>
        <w:rPr>
          <w:rFonts w:hint="eastAsia" w:ascii="宋体" w:hAnsi="宋体" w:eastAsia="宋体" w:cs="宋体"/>
          <w:b w:val="0"/>
          <w:bCs w:val="0"/>
          <w:color w:val="000000" w:themeColor="text1"/>
          <w:sz w:val="21"/>
          <w:szCs w:val="21"/>
          <w14:textFill>
            <w14:solidFill>
              <w14:schemeClr w14:val="tx1"/>
            </w14:solidFill>
          </w14:textFill>
        </w:rPr>
        <w:t>2020年8月26日，深圳经济特区建立40周年。40年前，党中央创办经济特区，就是寄望深圳先行先试、大胆探索，为全国改革开放和社会主义现代化建设探路开路。深圳始终高举改革开放伟大旗帜，大力弘扬</w:t>
      </w:r>
      <w:r>
        <w:rPr>
          <w:rFonts w:hint="eastAsia" w:ascii="宋体" w:hAnsi="宋体" w:eastAsia="宋体" w:cs="宋体"/>
          <w:b w:val="0"/>
          <w:bCs w:val="0"/>
          <w:color w:val="000000" w:themeColor="text1"/>
          <w:sz w:val="21"/>
          <w:szCs w:val="21"/>
          <w:lang w:eastAsia="zh-CN"/>
          <w14:textFill>
            <w14:solidFill>
              <w14:schemeClr w14:val="tx1"/>
            </w14:solidFill>
          </w14:textFill>
        </w:rPr>
        <w:t>“</w:t>
      </w:r>
      <w:r>
        <w:rPr>
          <w:rFonts w:hint="eastAsia" w:ascii="宋体" w:hAnsi="宋体" w:eastAsia="宋体" w:cs="宋体"/>
          <w:b w:val="0"/>
          <w:bCs w:val="0"/>
          <w:color w:val="000000" w:themeColor="text1"/>
          <w:sz w:val="21"/>
          <w:szCs w:val="21"/>
          <w14:textFill>
            <w14:solidFill>
              <w14:schemeClr w14:val="tx1"/>
            </w14:solidFill>
          </w14:textFill>
        </w:rPr>
        <w:t>敢闯敢试、敢为人先、埋头苦干</w:t>
      </w:r>
      <w:r>
        <w:rPr>
          <w:rFonts w:hint="eastAsia" w:ascii="宋体" w:hAnsi="宋体" w:eastAsia="宋体" w:cs="宋体"/>
          <w:b w:val="0"/>
          <w:bCs w:val="0"/>
          <w:color w:val="000000" w:themeColor="text1"/>
          <w:sz w:val="21"/>
          <w:szCs w:val="21"/>
          <w:lang w:eastAsia="zh-CN"/>
          <w14:textFill>
            <w14:solidFill>
              <w14:schemeClr w14:val="tx1"/>
            </w14:solidFill>
          </w14:textFill>
        </w:rPr>
        <w:t>”</w:t>
      </w:r>
      <w:r>
        <w:rPr>
          <w:rFonts w:hint="eastAsia" w:ascii="宋体" w:hAnsi="宋体" w:eastAsia="宋体" w:cs="宋体"/>
          <w:b w:val="0"/>
          <w:bCs w:val="0"/>
          <w:color w:val="000000" w:themeColor="text1"/>
          <w:sz w:val="21"/>
          <w:szCs w:val="21"/>
          <w14:textFill>
            <w14:solidFill>
              <w14:schemeClr w14:val="tx1"/>
            </w14:solidFill>
          </w14:textFill>
        </w:rPr>
        <w:t>的特区精神，抢抓</w:t>
      </w:r>
      <w:r>
        <w:rPr>
          <w:rFonts w:hint="eastAsia" w:ascii="宋体" w:hAnsi="宋体" w:eastAsia="宋体" w:cs="宋体"/>
          <w:b w:val="0"/>
          <w:bCs w:val="0"/>
          <w:color w:val="000000" w:themeColor="text1"/>
          <w:sz w:val="21"/>
          <w:szCs w:val="21"/>
          <w:lang w:eastAsia="zh-CN"/>
          <w14:textFill>
            <w14:solidFill>
              <w14:schemeClr w14:val="tx1"/>
            </w14:solidFill>
          </w14:textFill>
        </w:rPr>
        <w:t>“</w:t>
      </w:r>
      <w:r>
        <w:rPr>
          <w:rFonts w:hint="eastAsia" w:ascii="宋体" w:hAnsi="宋体" w:eastAsia="宋体" w:cs="宋体"/>
          <w:b w:val="0"/>
          <w:bCs w:val="0"/>
          <w:color w:val="000000" w:themeColor="text1"/>
          <w:sz w:val="21"/>
          <w:szCs w:val="21"/>
          <w14:textFill>
            <w14:solidFill>
              <w14:schemeClr w14:val="tx1"/>
            </w14:solidFill>
          </w14:textFill>
        </w:rPr>
        <w:t>双区驱动</w:t>
      </w:r>
      <w:r>
        <w:rPr>
          <w:rFonts w:hint="eastAsia" w:ascii="宋体" w:hAnsi="宋体" w:eastAsia="宋体" w:cs="宋体"/>
          <w:b w:val="0"/>
          <w:bCs w:val="0"/>
          <w:color w:val="000000" w:themeColor="text1"/>
          <w:sz w:val="21"/>
          <w:szCs w:val="21"/>
          <w:lang w:eastAsia="zh-CN"/>
          <w14:textFill>
            <w14:solidFill>
              <w14:schemeClr w14:val="tx1"/>
            </w14:solidFill>
          </w14:textFill>
        </w:rPr>
        <w:t>”</w:t>
      </w:r>
      <w:r>
        <w:rPr>
          <w:rFonts w:hint="eastAsia" w:ascii="宋体" w:hAnsi="宋体" w:eastAsia="宋体" w:cs="宋体"/>
          <w:b w:val="0"/>
          <w:bCs w:val="0"/>
          <w:color w:val="000000" w:themeColor="text1"/>
          <w:sz w:val="21"/>
          <w:szCs w:val="21"/>
          <w14:textFill>
            <w14:solidFill>
              <w14:schemeClr w14:val="tx1"/>
            </w14:solidFill>
          </w14:textFill>
        </w:rPr>
        <w:t>重大历史性机遇，努力把经济特区办得更好、办出水平。下列对深圳采取的发展举措解读正确的是(　　)</w:t>
      </w:r>
    </w:p>
    <w:tbl>
      <w:tblPr>
        <w:tblStyle w:val="7"/>
        <w:tblW w:w="861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6"/>
        <w:gridCol w:w="5925"/>
        <w:gridCol w:w="20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86" w:type="dxa"/>
            <w:noWrap w:val="0"/>
            <w:vAlign w:val="center"/>
          </w:tcPr>
          <w:p>
            <w:pPr>
              <w:pStyle w:val="2"/>
              <w:keepNext w:val="0"/>
              <w:keepLines w:val="0"/>
              <w:pageBreakBefore w:val="0"/>
              <w:widowControl w:val="0"/>
              <w:kinsoku/>
              <w:wordWrap/>
              <w:overflowPunct/>
              <w:topLinePunct w:val="0"/>
              <w:autoSpaceDE/>
              <w:autoSpaceDN/>
              <w:bidi w:val="0"/>
              <w:adjustRightInd/>
              <w:snapToGrid/>
              <w:spacing w:line="400" w:lineRule="exact"/>
              <w:ind w:left="0" w:leftChars="0" w:firstLine="0" w:firstLineChars="0"/>
              <w:jc w:val="center"/>
              <w:textAlignment w:val="auto"/>
              <w:rPr>
                <w:rFonts w:hint="eastAsia" w:ascii="宋体" w:hAnsi="宋体" w:eastAsia="宋体" w:cs="宋体"/>
                <w:b w:val="0"/>
                <w:bCs w:val="0"/>
                <w:color w:val="000000" w:themeColor="text1"/>
                <w:sz w:val="21"/>
                <w:szCs w:val="21"/>
                <w14:textFill>
                  <w14:solidFill>
                    <w14:schemeClr w14:val="tx1"/>
                  </w14:solidFill>
                </w14:textFill>
              </w:rPr>
            </w:pPr>
            <w:r>
              <w:rPr>
                <w:rFonts w:hint="eastAsia" w:ascii="宋体" w:hAnsi="宋体" w:eastAsia="宋体" w:cs="宋体"/>
                <w:b w:val="0"/>
                <w:bCs w:val="0"/>
                <w:color w:val="000000" w:themeColor="text1"/>
                <w:sz w:val="21"/>
                <w:szCs w:val="21"/>
                <w14:textFill>
                  <w14:solidFill>
                    <w14:schemeClr w14:val="tx1"/>
                  </w14:solidFill>
                </w14:textFill>
              </w:rPr>
              <w:t>序号</w:t>
            </w:r>
          </w:p>
        </w:tc>
        <w:tc>
          <w:tcPr>
            <w:tcW w:w="5925" w:type="dxa"/>
            <w:noWrap w:val="0"/>
            <w:vAlign w:val="center"/>
          </w:tcPr>
          <w:p>
            <w:pPr>
              <w:pStyle w:val="2"/>
              <w:keepNext w:val="0"/>
              <w:keepLines w:val="0"/>
              <w:pageBreakBefore w:val="0"/>
              <w:widowControl w:val="0"/>
              <w:kinsoku/>
              <w:wordWrap/>
              <w:overflowPunct/>
              <w:topLinePunct w:val="0"/>
              <w:autoSpaceDE/>
              <w:autoSpaceDN/>
              <w:bidi w:val="0"/>
              <w:adjustRightInd/>
              <w:snapToGrid/>
              <w:spacing w:line="400" w:lineRule="exact"/>
              <w:ind w:left="0" w:leftChars="0" w:firstLine="0" w:firstLineChars="0"/>
              <w:jc w:val="center"/>
              <w:textAlignment w:val="auto"/>
              <w:rPr>
                <w:rFonts w:hint="eastAsia" w:ascii="宋体" w:hAnsi="宋体" w:eastAsia="宋体" w:cs="宋体"/>
                <w:b w:val="0"/>
                <w:bCs w:val="0"/>
                <w:color w:val="000000" w:themeColor="text1"/>
                <w:sz w:val="21"/>
                <w:szCs w:val="21"/>
                <w14:textFill>
                  <w14:solidFill>
                    <w14:schemeClr w14:val="tx1"/>
                  </w14:solidFill>
                </w14:textFill>
              </w:rPr>
            </w:pPr>
            <w:r>
              <w:rPr>
                <w:rFonts w:hint="eastAsia" w:ascii="宋体" w:hAnsi="宋体" w:eastAsia="宋体" w:cs="宋体"/>
                <w:b w:val="0"/>
                <w:bCs w:val="0"/>
                <w:color w:val="000000" w:themeColor="text1"/>
                <w:sz w:val="21"/>
                <w:szCs w:val="21"/>
                <w14:textFill>
                  <w14:solidFill>
                    <w14:schemeClr w14:val="tx1"/>
                  </w14:solidFill>
                </w14:textFill>
              </w:rPr>
              <w:t>发展举措</w:t>
            </w:r>
          </w:p>
        </w:tc>
        <w:tc>
          <w:tcPr>
            <w:tcW w:w="2005" w:type="dxa"/>
            <w:noWrap w:val="0"/>
            <w:vAlign w:val="center"/>
          </w:tcPr>
          <w:p>
            <w:pPr>
              <w:pStyle w:val="2"/>
              <w:keepNext w:val="0"/>
              <w:keepLines w:val="0"/>
              <w:pageBreakBefore w:val="0"/>
              <w:widowControl w:val="0"/>
              <w:kinsoku/>
              <w:wordWrap/>
              <w:overflowPunct/>
              <w:topLinePunct w:val="0"/>
              <w:autoSpaceDE/>
              <w:autoSpaceDN/>
              <w:bidi w:val="0"/>
              <w:adjustRightInd/>
              <w:snapToGrid/>
              <w:spacing w:line="400" w:lineRule="exact"/>
              <w:ind w:left="0" w:leftChars="0" w:firstLine="0" w:firstLineChars="0"/>
              <w:jc w:val="center"/>
              <w:textAlignment w:val="auto"/>
              <w:rPr>
                <w:rFonts w:hint="eastAsia" w:ascii="宋体" w:hAnsi="宋体" w:eastAsia="宋体" w:cs="宋体"/>
                <w:b w:val="0"/>
                <w:bCs w:val="0"/>
                <w:color w:val="000000" w:themeColor="text1"/>
                <w:sz w:val="21"/>
                <w:szCs w:val="21"/>
                <w14:textFill>
                  <w14:solidFill>
                    <w14:schemeClr w14:val="tx1"/>
                  </w14:solidFill>
                </w14:textFill>
              </w:rPr>
            </w:pPr>
            <w:r>
              <w:rPr>
                <w:rFonts w:hint="eastAsia" w:ascii="宋体" w:hAnsi="宋体" w:eastAsia="宋体" w:cs="宋体"/>
                <w:b w:val="0"/>
                <w:bCs w:val="0"/>
                <w:color w:val="000000" w:themeColor="text1"/>
                <w:sz w:val="21"/>
                <w:szCs w:val="21"/>
                <w14:textFill>
                  <w14:solidFill>
                    <w14:schemeClr w14:val="tx1"/>
                  </w14:solidFill>
                </w14:textFill>
              </w:rPr>
              <w:t>解读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86" w:type="dxa"/>
            <w:noWrap w:val="0"/>
            <w:vAlign w:val="center"/>
          </w:tcPr>
          <w:p>
            <w:pPr>
              <w:pStyle w:val="2"/>
              <w:keepNext w:val="0"/>
              <w:keepLines w:val="0"/>
              <w:pageBreakBefore w:val="0"/>
              <w:widowControl w:val="0"/>
              <w:kinsoku/>
              <w:wordWrap/>
              <w:overflowPunct/>
              <w:topLinePunct w:val="0"/>
              <w:autoSpaceDE/>
              <w:autoSpaceDN/>
              <w:bidi w:val="0"/>
              <w:adjustRightInd/>
              <w:snapToGrid/>
              <w:spacing w:line="400" w:lineRule="exact"/>
              <w:ind w:left="0" w:leftChars="0" w:firstLine="0" w:firstLineChars="0"/>
              <w:jc w:val="center"/>
              <w:textAlignment w:val="auto"/>
              <w:rPr>
                <w:rFonts w:hint="eastAsia" w:ascii="宋体" w:hAnsi="宋体" w:eastAsia="宋体" w:cs="宋体"/>
                <w:b w:val="0"/>
                <w:bCs w:val="0"/>
                <w:color w:val="000000" w:themeColor="text1"/>
                <w:sz w:val="21"/>
                <w:szCs w:val="21"/>
                <w14:textFill>
                  <w14:solidFill>
                    <w14:schemeClr w14:val="tx1"/>
                  </w14:solidFill>
                </w14:textFill>
              </w:rPr>
            </w:pPr>
            <w:r>
              <w:rPr>
                <w:rFonts w:hint="eastAsia" w:ascii="宋体" w:hAnsi="宋体" w:eastAsia="宋体" w:cs="宋体"/>
                <w:b w:val="0"/>
                <w:bCs w:val="0"/>
                <w:color w:val="000000" w:themeColor="text1"/>
                <w:sz w:val="21"/>
                <w:szCs w:val="21"/>
                <w14:textFill>
                  <w14:solidFill>
                    <w14:schemeClr w14:val="tx1"/>
                  </w14:solidFill>
                </w14:textFill>
              </w:rPr>
              <w:t>①</w:t>
            </w:r>
          </w:p>
        </w:tc>
        <w:tc>
          <w:tcPr>
            <w:tcW w:w="5925" w:type="dxa"/>
            <w:noWrap w:val="0"/>
            <w:vAlign w:val="center"/>
          </w:tcPr>
          <w:p>
            <w:pPr>
              <w:pStyle w:val="2"/>
              <w:keepNext w:val="0"/>
              <w:keepLines w:val="0"/>
              <w:pageBreakBefore w:val="0"/>
              <w:widowControl w:val="0"/>
              <w:kinsoku/>
              <w:wordWrap/>
              <w:overflowPunct/>
              <w:topLinePunct w:val="0"/>
              <w:autoSpaceDE/>
              <w:autoSpaceDN/>
              <w:bidi w:val="0"/>
              <w:adjustRightInd/>
              <w:snapToGrid/>
              <w:spacing w:line="400" w:lineRule="exact"/>
              <w:ind w:left="0" w:leftChars="0" w:firstLine="0" w:firstLineChars="0"/>
              <w:jc w:val="both"/>
              <w:textAlignment w:val="auto"/>
              <w:rPr>
                <w:rFonts w:hint="eastAsia" w:ascii="宋体" w:hAnsi="宋体" w:eastAsia="宋体" w:cs="宋体"/>
                <w:b w:val="0"/>
                <w:bCs w:val="0"/>
                <w:color w:val="000000" w:themeColor="text1"/>
                <w:sz w:val="21"/>
                <w:szCs w:val="21"/>
                <w14:textFill>
                  <w14:solidFill>
                    <w14:schemeClr w14:val="tx1"/>
                  </w14:solidFill>
                </w14:textFill>
              </w:rPr>
            </w:pPr>
            <w:r>
              <w:rPr>
                <w:rFonts w:hint="eastAsia" w:ascii="宋体" w:hAnsi="宋体" w:eastAsia="宋体" w:cs="宋体"/>
                <w:b w:val="0"/>
                <w:bCs w:val="0"/>
                <w:color w:val="000000" w:themeColor="text1"/>
                <w:sz w:val="21"/>
                <w:szCs w:val="21"/>
                <w14:textFill>
                  <w14:solidFill>
                    <w14:schemeClr w14:val="tx1"/>
                  </w14:solidFill>
                </w14:textFill>
              </w:rPr>
              <w:t>主动淘汰数万家高能耗、高污染、低附加值的企业</w:t>
            </w:r>
          </w:p>
        </w:tc>
        <w:tc>
          <w:tcPr>
            <w:tcW w:w="2005" w:type="dxa"/>
            <w:noWrap w:val="0"/>
            <w:vAlign w:val="center"/>
          </w:tcPr>
          <w:p>
            <w:pPr>
              <w:pStyle w:val="2"/>
              <w:keepNext w:val="0"/>
              <w:keepLines w:val="0"/>
              <w:pageBreakBefore w:val="0"/>
              <w:widowControl w:val="0"/>
              <w:kinsoku/>
              <w:wordWrap/>
              <w:overflowPunct/>
              <w:topLinePunct w:val="0"/>
              <w:autoSpaceDE/>
              <w:autoSpaceDN/>
              <w:bidi w:val="0"/>
              <w:adjustRightInd/>
              <w:snapToGrid/>
              <w:spacing w:line="400" w:lineRule="exact"/>
              <w:ind w:left="0" w:leftChars="0" w:firstLine="0" w:firstLineChars="0"/>
              <w:jc w:val="both"/>
              <w:textAlignment w:val="auto"/>
              <w:rPr>
                <w:rFonts w:hint="eastAsia" w:ascii="宋体" w:hAnsi="宋体" w:eastAsia="宋体" w:cs="宋体"/>
                <w:b w:val="0"/>
                <w:bCs w:val="0"/>
                <w:color w:val="000000" w:themeColor="text1"/>
                <w:sz w:val="21"/>
                <w:szCs w:val="21"/>
                <w14:textFill>
                  <w14:solidFill>
                    <w14:schemeClr w14:val="tx1"/>
                  </w14:solidFill>
                </w14:textFill>
              </w:rPr>
            </w:pPr>
            <w:r>
              <w:rPr>
                <w:rFonts w:hint="eastAsia" w:ascii="宋体" w:hAnsi="宋体" w:eastAsia="宋体" w:cs="宋体"/>
                <w:b w:val="0"/>
                <w:bCs w:val="0"/>
                <w:color w:val="000000" w:themeColor="text1"/>
                <w:sz w:val="21"/>
                <w:szCs w:val="21"/>
                <w14:textFill>
                  <w14:solidFill>
                    <w14:schemeClr w14:val="tx1"/>
                  </w14:solidFill>
                </w14:textFill>
              </w:rPr>
              <w:t>谋求高质量发展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86" w:type="dxa"/>
            <w:noWrap w:val="0"/>
            <w:vAlign w:val="center"/>
          </w:tcPr>
          <w:p>
            <w:pPr>
              <w:pStyle w:val="2"/>
              <w:keepNext w:val="0"/>
              <w:keepLines w:val="0"/>
              <w:pageBreakBefore w:val="0"/>
              <w:widowControl w:val="0"/>
              <w:kinsoku/>
              <w:wordWrap/>
              <w:overflowPunct/>
              <w:topLinePunct w:val="0"/>
              <w:autoSpaceDE/>
              <w:autoSpaceDN/>
              <w:bidi w:val="0"/>
              <w:adjustRightInd/>
              <w:snapToGrid/>
              <w:spacing w:line="400" w:lineRule="exact"/>
              <w:ind w:left="0" w:leftChars="0" w:firstLine="0" w:firstLineChars="0"/>
              <w:jc w:val="center"/>
              <w:textAlignment w:val="auto"/>
              <w:rPr>
                <w:rFonts w:hint="eastAsia" w:ascii="宋体" w:hAnsi="宋体" w:eastAsia="宋体" w:cs="宋体"/>
                <w:b w:val="0"/>
                <w:bCs w:val="0"/>
                <w:color w:val="000000" w:themeColor="text1"/>
                <w:sz w:val="21"/>
                <w:szCs w:val="21"/>
                <w14:textFill>
                  <w14:solidFill>
                    <w14:schemeClr w14:val="tx1"/>
                  </w14:solidFill>
                </w14:textFill>
              </w:rPr>
            </w:pPr>
            <w:r>
              <w:rPr>
                <w:rFonts w:hint="eastAsia" w:ascii="宋体" w:hAnsi="宋体" w:eastAsia="宋体" w:cs="宋体"/>
                <w:b w:val="0"/>
                <w:bCs w:val="0"/>
                <w:color w:val="000000" w:themeColor="text1"/>
                <w:sz w:val="21"/>
                <w:szCs w:val="21"/>
                <w14:textFill>
                  <w14:solidFill>
                    <w14:schemeClr w14:val="tx1"/>
                  </w14:solidFill>
                </w14:textFill>
              </w:rPr>
              <w:t>②</w:t>
            </w:r>
          </w:p>
        </w:tc>
        <w:tc>
          <w:tcPr>
            <w:tcW w:w="5925" w:type="dxa"/>
            <w:noWrap w:val="0"/>
            <w:vAlign w:val="center"/>
          </w:tcPr>
          <w:p>
            <w:pPr>
              <w:pStyle w:val="2"/>
              <w:keepNext w:val="0"/>
              <w:keepLines w:val="0"/>
              <w:pageBreakBefore w:val="0"/>
              <w:widowControl w:val="0"/>
              <w:kinsoku/>
              <w:wordWrap/>
              <w:overflowPunct/>
              <w:topLinePunct w:val="0"/>
              <w:autoSpaceDE/>
              <w:autoSpaceDN/>
              <w:bidi w:val="0"/>
              <w:adjustRightInd/>
              <w:snapToGrid/>
              <w:spacing w:line="400" w:lineRule="exact"/>
              <w:ind w:left="0" w:leftChars="0" w:firstLine="0" w:firstLineChars="0"/>
              <w:jc w:val="both"/>
              <w:textAlignment w:val="auto"/>
              <w:rPr>
                <w:rFonts w:hint="eastAsia" w:ascii="宋体" w:hAnsi="宋体" w:eastAsia="宋体" w:cs="宋体"/>
                <w:b w:val="0"/>
                <w:bCs w:val="0"/>
                <w:color w:val="000000" w:themeColor="text1"/>
                <w:sz w:val="21"/>
                <w:szCs w:val="21"/>
                <w14:textFill>
                  <w14:solidFill>
                    <w14:schemeClr w14:val="tx1"/>
                  </w14:solidFill>
                </w14:textFill>
              </w:rPr>
            </w:pPr>
            <w:r>
              <w:rPr>
                <w:rFonts w:hint="eastAsia" w:ascii="宋体" w:hAnsi="宋体" w:eastAsia="宋体" w:cs="宋体"/>
                <w:b w:val="0"/>
                <w:bCs w:val="0"/>
                <w:color w:val="000000" w:themeColor="text1"/>
                <w:sz w:val="21"/>
                <w:szCs w:val="21"/>
                <w14:textFill>
                  <w14:solidFill>
                    <w14:schemeClr w14:val="tx1"/>
                  </w14:solidFill>
                </w14:textFill>
              </w:rPr>
              <w:t>全社会研发投入超过1 000亿元/年，居全球前列</w:t>
            </w:r>
          </w:p>
        </w:tc>
        <w:tc>
          <w:tcPr>
            <w:tcW w:w="2005" w:type="dxa"/>
            <w:noWrap w:val="0"/>
            <w:vAlign w:val="center"/>
          </w:tcPr>
          <w:p>
            <w:pPr>
              <w:pStyle w:val="2"/>
              <w:keepNext w:val="0"/>
              <w:keepLines w:val="0"/>
              <w:pageBreakBefore w:val="0"/>
              <w:widowControl w:val="0"/>
              <w:kinsoku/>
              <w:wordWrap/>
              <w:overflowPunct/>
              <w:topLinePunct w:val="0"/>
              <w:autoSpaceDE/>
              <w:autoSpaceDN/>
              <w:bidi w:val="0"/>
              <w:adjustRightInd/>
              <w:snapToGrid/>
              <w:spacing w:line="400" w:lineRule="exact"/>
              <w:ind w:left="0" w:leftChars="0" w:firstLine="0" w:firstLineChars="0"/>
              <w:jc w:val="both"/>
              <w:textAlignment w:val="auto"/>
              <w:rPr>
                <w:rFonts w:hint="eastAsia" w:ascii="宋体" w:hAnsi="宋体" w:eastAsia="宋体" w:cs="宋体"/>
                <w:b w:val="0"/>
                <w:bCs w:val="0"/>
                <w:color w:val="000000" w:themeColor="text1"/>
                <w:sz w:val="21"/>
                <w:szCs w:val="21"/>
                <w14:textFill>
                  <w14:solidFill>
                    <w14:schemeClr w14:val="tx1"/>
                  </w14:solidFill>
                </w14:textFill>
              </w:rPr>
            </w:pPr>
            <w:r>
              <w:rPr>
                <w:rFonts w:hint="eastAsia" w:ascii="宋体" w:hAnsi="宋体" w:eastAsia="宋体" w:cs="宋体"/>
                <w:b w:val="0"/>
                <w:bCs w:val="0"/>
                <w:color w:val="000000" w:themeColor="text1"/>
                <w:sz w:val="21"/>
                <w:szCs w:val="21"/>
                <w14:textFill>
                  <w14:solidFill>
                    <w14:schemeClr w14:val="tx1"/>
                  </w14:solidFill>
                </w14:textFill>
              </w:rPr>
              <w:t>积极追求科技创新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86" w:type="dxa"/>
            <w:noWrap w:val="0"/>
            <w:vAlign w:val="center"/>
          </w:tcPr>
          <w:p>
            <w:pPr>
              <w:pStyle w:val="2"/>
              <w:keepNext w:val="0"/>
              <w:keepLines w:val="0"/>
              <w:pageBreakBefore w:val="0"/>
              <w:widowControl w:val="0"/>
              <w:kinsoku/>
              <w:wordWrap/>
              <w:overflowPunct/>
              <w:topLinePunct w:val="0"/>
              <w:autoSpaceDE/>
              <w:autoSpaceDN/>
              <w:bidi w:val="0"/>
              <w:adjustRightInd/>
              <w:snapToGrid/>
              <w:spacing w:line="400" w:lineRule="exact"/>
              <w:ind w:left="0" w:leftChars="0" w:firstLine="0" w:firstLineChars="0"/>
              <w:jc w:val="center"/>
              <w:textAlignment w:val="auto"/>
              <w:rPr>
                <w:rFonts w:hint="eastAsia" w:ascii="宋体" w:hAnsi="宋体" w:eastAsia="宋体" w:cs="宋体"/>
                <w:b w:val="0"/>
                <w:bCs w:val="0"/>
                <w:color w:val="000000" w:themeColor="text1"/>
                <w:sz w:val="21"/>
                <w:szCs w:val="21"/>
                <w14:textFill>
                  <w14:solidFill>
                    <w14:schemeClr w14:val="tx1"/>
                  </w14:solidFill>
                </w14:textFill>
              </w:rPr>
            </w:pPr>
            <w:r>
              <w:rPr>
                <w:rFonts w:hint="eastAsia" w:ascii="宋体" w:hAnsi="宋体" w:eastAsia="宋体" w:cs="宋体"/>
                <w:b w:val="0"/>
                <w:bCs w:val="0"/>
                <w:color w:val="000000" w:themeColor="text1"/>
                <w:sz w:val="21"/>
                <w:szCs w:val="21"/>
                <w14:textFill>
                  <w14:solidFill>
                    <w14:schemeClr w14:val="tx1"/>
                  </w14:solidFill>
                </w14:textFill>
              </w:rPr>
              <w:t>③</w:t>
            </w:r>
          </w:p>
        </w:tc>
        <w:tc>
          <w:tcPr>
            <w:tcW w:w="5925" w:type="dxa"/>
            <w:noWrap w:val="0"/>
            <w:vAlign w:val="center"/>
          </w:tcPr>
          <w:p>
            <w:pPr>
              <w:pStyle w:val="2"/>
              <w:keepNext w:val="0"/>
              <w:keepLines w:val="0"/>
              <w:pageBreakBefore w:val="0"/>
              <w:widowControl w:val="0"/>
              <w:kinsoku/>
              <w:wordWrap/>
              <w:overflowPunct/>
              <w:topLinePunct w:val="0"/>
              <w:autoSpaceDE/>
              <w:autoSpaceDN/>
              <w:bidi w:val="0"/>
              <w:adjustRightInd/>
              <w:snapToGrid/>
              <w:spacing w:line="340" w:lineRule="exact"/>
              <w:ind w:left="0" w:leftChars="0" w:firstLine="0" w:firstLineChars="0"/>
              <w:jc w:val="both"/>
              <w:textAlignment w:val="auto"/>
              <w:rPr>
                <w:rFonts w:hint="eastAsia" w:ascii="宋体" w:hAnsi="宋体" w:eastAsia="宋体" w:cs="宋体"/>
                <w:b w:val="0"/>
                <w:bCs w:val="0"/>
                <w:color w:val="000000" w:themeColor="text1"/>
                <w:sz w:val="21"/>
                <w:szCs w:val="21"/>
                <w14:textFill>
                  <w14:solidFill>
                    <w14:schemeClr w14:val="tx1"/>
                  </w14:solidFill>
                </w14:textFill>
              </w:rPr>
            </w:pPr>
            <w:r>
              <w:rPr>
                <w:rFonts w:hint="eastAsia" w:ascii="宋体" w:hAnsi="宋体" w:eastAsia="宋体" w:cs="宋体"/>
                <w:b w:val="0"/>
                <w:bCs w:val="0"/>
                <w:color w:val="000000" w:themeColor="text1"/>
                <w:sz w:val="21"/>
                <w:szCs w:val="21"/>
                <w14:textFill>
                  <w14:solidFill>
                    <w14:schemeClr w14:val="tx1"/>
                  </w14:solidFill>
                </w14:textFill>
              </w:rPr>
              <w:t>累计批准外商直接投资项目9.4万个，累计吸收合同外资2 960亿美元</w:t>
            </w:r>
          </w:p>
        </w:tc>
        <w:tc>
          <w:tcPr>
            <w:tcW w:w="2005" w:type="dxa"/>
            <w:noWrap w:val="0"/>
            <w:vAlign w:val="center"/>
          </w:tcPr>
          <w:p>
            <w:pPr>
              <w:pStyle w:val="2"/>
              <w:keepNext w:val="0"/>
              <w:keepLines w:val="0"/>
              <w:pageBreakBefore w:val="0"/>
              <w:widowControl w:val="0"/>
              <w:kinsoku/>
              <w:wordWrap/>
              <w:overflowPunct/>
              <w:topLinePunct w:val="0"/>
              <w:autoSpaceDE/>
              <w:autoSpaceDN/>
              <w:bidi w:val="0"/>
              <w:adjustRightInd/>
              <w:snapToGrid/>
              <w:spacing w:line="400" w:lineRule="exact"/>
              <w:ind w:left="0" w:leftChars="0" w:firstLine="0" w:firstLineChars="0"/>
              <w:jc w:val="both"/>
              <w:textAlignment w:val="auto"/>
              <w:rPr>
                <w:rFonts w:hint="eastAsia" w:ascii="宋体" w:hAnsi="宋体" w:eastAsia="宋体" w:cs="宋体"/>
                <w:b w:val="0"/>
                <w:bCs w:val="0"/>
                <w:color w:val="000000" w:themeColor="text1"/>
                <w:sz w:val="21"/>
                <w:szCs w:val="21"/>
                <w14:textFill>
                  <w14:solidFill>
                    <w14:schemeClr w14:val="tx1"/>
                  </w14:solidFill>
                </w14:textFill>
              </w:rPr>
            </w:pPr>
            <w:r>
              <w:rPr>
                <w:rFonts w:hint="eastAsia" w:ascii="宋体" w:hAnsi="宋体" w:eastAsia="宋体" w:cs="宋体"/>
                <w:b w:val="0"/>
                <w:bCs w:val="0"/>
                <w:color w:val="000000" w:themeColor="text1"/>
                <w:sz w:val="21"/>
                <w:szCs w:val="21"/>
                <w14:textFill>
                  <w14:solidFill>
                    <w14:schemeClr w14:val="tx1"/>
                  </w14:solidFill>
                </w14:textFill>
              </w:rPr>
              <w:t>坚持对外开放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86" w:type="dxa"/>
            <w:noWrap w:val="0"/>
            <w:vAlign w:val="center"/>
          </w:tcPr>
          <w:p>
            <w:pPr>
              <w:pStyle w:val="2"/>
              <w:keepNext w:val="0"/>
              <w:keepLines w:val="0"/>
              <w:pageBreakBefore w:val="0"/>
              <w:widowControl w:val="0"/>
              <w:kinsoku/>
              <w:wordWrap/>
              <w:overflowPunct/>
              <w:topLinePunct w:val="0"/>
              <w:autoSpaceDE/>
              <w:autoSpaceDN/>
              <w:bidi w:val="0"/>
              <w:adjustRightInd/>
              <w:snapToGrid/>
              <w:spacing w:line="400" w:lineRule="exact"/>
              <w:ind w:left="0" w:leftChars="0" w:firstLine="0" w:firstLineChars="0"/>
              <w:jc w:val="center"/>
              <w:textAlignment w:val="auto"/>
              <w:rPr>
                <w:rFonts w:hint="eastAsia" w:ascii="宋体" w:hAnsi="宋体" w:eastAsia="宋体" w:cs="宋体"/>
                <w:b w:val="0"/>
                <w:bCs w:val="0"/>
                <w:color w:val="000000" w:themeColor="text1"/>
                <w:sz w:val="21"/>
                <w:szCs w:val="21"/>
                <w14:textFill>
                  <w14:solidFill>
                    <w14:schemeClr w14:val="tx1"/>
                  </w14:solidFill>
                </w14:textFill>
              </w:rPr>
            </w:pPr>
            <w:r>
              <w:rPr>
                <w:rFonts w:hint="eastAsia" w:ascii="宋体" w:hAnsi="宋体" w:eastAsia="宋体" w:cs="宋体"/>
                <w:b w:val="0"/>
                <w:bCs w:val="0"/>
                <w:color w:val="000000" w:themeColor="text1"/>
                <w:sz w:val="21"/>
                <w:szCs w:val="21"/>
                <w14:textFill>
                  <w14:solidFill>
                    <w14:schemeClr w14:val="tx1"/>
                  </w14:solidFill>
                </w14:textFill>
              </w:rPr>
              <w:t>④</w:t>
            </w:r>
          </w:p>
        </w:tc>
        <w:tc>
          <w:tcPr>
            <w:tcW w:w="5925" w:type="dxa"/>
            <w:noWrap w:val="0"/>
            <w:vAlign w:val="center"/>
          </w:tcPr>
          <w:p>
            <w:pPr>
              <w:pStyle w:val="2"/>
              <w:keepNext w:val="0"/>
              <w:keepLines w:val="0"/>
              <w:pageBreakBefore w:val="0"/>
              <w:widowControl w:val="0"/>
              <w:kinsoku/>
              <w:wordWrap/>
              <w:overflowPunct/>
              <w:topLinePunct w:val="0"/>
              <w:autoSpaceDE/>
              <w:autoSpaceDN/>
              <w:bidi w:val="0"/>
              <w:adjustRightInd/>
              <w:snapToGrid/>
              <w:spacing w:line="400" w:lineRule="exact"/>
              <w:ind w:left="0" w:leftChars="0" w:firstLine="0" w:firstLineChars="0"/>
              <w:jc w:val="both"/>
              <w:textAlignment w:val="auto"/>
              <w:rPr>
                <w:rFonts w:hint="eastAsia" w:ascii="宋体" w:hAnsi="宋体" w:eastAsia="宋体" w:cs="宋体"/>
                <w:b w:val="0"/>
                <w:bCs w:val="0"/>
                <w:color w:val="000000" w:themeColor="text1"/>
                <w:sz w:val="21"/>
                <w:szCs w:val="21"/>
                <w14:textFill>
                  <w14:solidFill>
                    <w14:schemeClr w14:val="tx1"/>
                  </w14:solidFill>
                </w14:textFill>
              </w:rPr>
            </w:pPr>
            <w:r>
              <w:rPr>
                <w:rFonts w:hint="eastAsia" w:ascii="宋体" w:hAnsi="宋体" w:eastAsia="宋体" w:cs="宋体"/>
                <w:b w:val="0"/>
                <w:bCs w:val="0"/>
                <w:color w:val="000000" w:themeColor="text1"/>
                <w:sz w:val="21"/>
                <w:szCs w:val="21"/>
                <w14:textFill>
                  <w14:solidFill>
                    <w14:schemeClr w14:val="tx1"/>
                  </w14:solidFill>
                </w14:textFill>
              </w:rPr>
              <w:t>创建社会主义现代化强国的城市范例</w:t>
            </w:r>
          </w:p>
        </w:tc>
        <w:tc>
          <w:tcPr>
            <w:tcW w:w="2005" w:type="dxa"/>
            <w:noWrap w:val="0"/>
            <w:vAlign w:val="center"/>
          </w:tcPr>
          <w:p>
            <w:pPr>
              <w:pStyle w:val="2"/>
              <w:keepNext w:val="0"/>
              <w:keepLines w:val="0"/>
              <w:pageBreakBefore w:val="0"/>
              <w:widowControl w:val="0"/>
              <w:kinsoku/>
              <w:wordWrap/>
              <w:overflowPunct/>
              <w:topLinePunct w:val="0"/>
              <w:autoSpaceDE/>
              <w:autoSpaceDN/>
              <w:bidi w:val="0"/>
              <w:adjustRightInd/>
              <w:snapToGrid/>
              <w:spacing w:line="400" w:lineRule="exact"/>
              <w:ind w:left="0" w:leftChars="0" w:firstLine="0" w:firstLineChars="0"/>
              <w:jc w:val="both"/>
              <w:textAlignment w:val="auto"/>
              <w:rPr>
                <w:rFonts w:hint="eastAsia" w:ascii="宋体" w:hAnsi="宋体" w:eastAsia="宋体" w:cs="宋体"/>
                <w:b w:val="0"/>
                <w:bCs w:val="0"/>
                <w:color w:val="000000" w:themeColor="text1"/>
                <w:sz w:val="21"/>
                <w:szCs w:val="21"/>
                <w14:textFill>
                  <w14:solidFill>
                    <w14:schemeClr w14:val="tx1"/>
                  </w14:solidFill>
                </w14:textFill>
              </w:rPr>
            </w:pPr>
            <w:r>
              <w:rPr>
                <w:rFonts w:hint="eastAsia" w:ascii="宋体" w:hAnsi="宋体" w:eastAsia="宋体" w:cs="宋体"/>
                <w:b w:val="0"/>
                <w:bCs w:val="0"/>
                <w:color w:val="000000" w:themeColor="text1"/>
                <w:sz w:val="21"/>
                <w:szCs w:val="21"/>
                <w14:textFill>
                  <w14:solidFill>
                    <w14:schemeClr w14:val="tx1"/>
                  </w14:solidFill>
                </w14:textFill>
              </w:rPr>
              <w:t>实施高度自治</w:t>
            </w:r>
          </w:p>
        </w:tc>
      </w:tr>
    </w:tbl>
    <w:p>
      <w:pPr>
        <w:keepNext w:val="0"/>
        <w:keepLines w:val="0"/>
        <w:pageBreakBefore w:val="0"/>
        <w:widowControl w:val="0"/>
        <w:kinsoku/>
        <w:wordWrap/>
        <w:overflowPunct/>
        <w:topLinePunct w:val="0"/>
        <w:autoSpaceDE/>
        <w:autoSpaceDN/>
        <w:bidi w:val="0"/>
        <w:adjustRightInd w:val="0"/>
        <w:snapToGrid w:val="0"/>
        <w:spacing w:before="94" w:beforeLines="30" w:line="300" w:lineRule="auto"/>
        <w:ind w:left="0" w:leftChars="0" w:firstLine="315" w:firstLineChars="150"/>
        <w:jc w:val="left"/>
        <w:textAlignment w:val="auto"/>
        <w:rPr>
          <w:rFonts w:hint="eastAsia" w:ascii="宋体" w:hAnsi="宋体" w:eastAsia="宋体" w:cs="宋体"/>
          <w:b w:val="0"/>
          <w:bCs w:val="0"/>
          <w:color w:val="000000" w:themeColor="text1"/>
          <w:sz w:val="21"/>
          <w:szCs w:val="21"/>
          <w14:textFill>
            <w14:solidFill>
              <w14:schemeClr w14:val="tx1"/>
            </w14:solidFill>
          </w14:textFill>
        </w:rPr>
      </w:pPr>
      <w:r>
        <w:rPr>
          <w:rFonts w:hint="eastAsia" w:ascii="宋体" w:hAnsi="宋体" w:eastAsia="宋体" w:cs="宋体"/>
          <w:b w:val="0"/>
          <w:bCs w:val="0"/>
          <w:color w:val="000000" w:themeColor="text1"/>
          <w:sz w:val="21"/>
          <w:szCs w:val="21"/>
          <w14:textFill>
            <w14:solidFill>
              <w14:schemeClr w14:val="tx1"/>
            </w14:solidFill>
          </w14:textFill>
        </w:rPr>
        <w:t xml:space="preserve">A.①②④  </w:t>
      </w:r>
      <w:r>
        <w:rPr>
          <w:rFonts w:hint="eastAsia" w:ascii="宋体" w:hAnsi="宋体" w:eastAsia="宋体" w:cs="宋体"/>
          <w:b w:val="0"/>
          <w:bCs w:val="0"/>
          <w:color w:val="000000" w:themeColor="text1"/>
          <w:sz w:val="21"/>
          <w:szCs w:val="21"/>
          <w:lang w:val="en-US" w:eastAsia="zh-CN"/>
          <w14:textFill>
            <w14:solidFill>
              <w14:schemeClr w14:val="tx1"/>
            </w14:solidFill>
          </w14:textFill>
        </w:rPr>
        <w:t xml:space="preserve">   </w:t>
      </w:r>
      <w:r>
        <w:rPr>
          <w:rFonts w:hint="eastAsia" w:ascii="宋体" w:hAnsi="宋体" w:eastAsia="宋体" w:cs="宋体"/>
          <w:b w:val="0"/>
          <w:bCs w:val="0"/>
          <w:color w:val="000000" w:themeColor="text1"/>
          <w:sz w:val="21"/>
          <w:szCs w:val="21"/>
          <w14:textFill>
            <w14:solidFill>
              <w14:schemeClr w14:val="tx1"/>
            </w14:solidFill>
          </w14:textFill>
        </w:rPr>
        <w:t xml:space="preserve">  B.②③④  </w:t>
      </w:r>
      <w:r>
        <w:rPr>
          <w:rFonts w:hint="eastAsia" w:ascii="宋体" w:hAnsi="宋体" w:eastAsia="宋体" w:cs="宋体"/>
          <w:b w:val="0"/>
          <w:bCs w:val="0"/>
          <w:color w:val="000000" w:themeColor="text1"/>
          <w:sz w:val="21"/>
          <w:szCs w:val="21"/>
          <w:lang w:val="en-US" w:eastAsia="zh-CN"/>
          <w14:textFill>
            <w14:solidFill>
              <w14:schemeClr w14:val="tx1"/>
            </w14:solidFill>
          </w14:textFill>
        </w:rPr>
        <w:t xml:space="preserve">   </w:t>
      </w:r>
      <w:r>
        <w:rPr>
          <w:rFonts w:hint="eastAsia" w:ascii="宋体" w:hAnsi="宋体" w:eastAsia="宋体" w:cs="宋体"/>
          <w:b w:val="0"/>
          <w:bCs w:val="0"/>
          <w:color w:val="000000" w:themeColor="text1"/>
          <w:sz w:val="21"/>
          <w:szCs w:val="21"/>
          <w14:textFill>
            <w14:solidFill>
              <w14:schemeClr w14:val="tx1"/>
            </w14:solidFill>
          </w14:textFill>
        </w:rPr>
        <w:t xml:space="preserve">  C.①②③  </w:t>
      </w:r>
      <w:r>
        <w:rPr>
          <w:rFonts w:hint="eastAsia" w:ascii="宋体" w:hAnsi="宋体" w:eastAsia="宋体" w:cs="宋体"/>
          <w:b w:val="0"/>
          <w:bCs w:val="0"/>
          <w:color w:val="000000" w:themeColor="text1"/>
          <w:sz w:val="21"/>
          <w:szCs w:val="21"/>
          <w:lang w:val="en-US" w:eastAsia="zh-CN"/>
          <w14:textFill>
            <w14:solidFill>
              <w14:schemeClr w14:val="tx1"/>
            </w14:solidFill>
          </w14:textFill>
        </w:rPr>
        <w:t xml:space="preserve">   </w:t>
      </w:r>
      <w:r>
        <w:rPr>
          <w:rFonts w:hint="eastAsia" w:ascii="宋体" w:hAnsi="宋体" w:eastAsia="宋体" w:cs="宋体"/>
          <w:b w:val="0"/>
          <w:bCs w:val="0"/>
          <w:color w:val="000000" w:themeColor="text1"/>
          <w:sz w:val="21"/>
          <w:szCs w:val="21"/>
          <w14:textFill>
            <w14:solidFill>
              <w14:schemeClr w14:val="tx1"/>
            </w14:solidFill>
          </w14:textFill>
        </w:rPr>
        <w:t xml:space="preserve">  D.①③④</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00" w:lineRule="auto"/>
        <w:ind w:left="315" w:leftChars="0" w:hanging="315" w:hangingChars="150"/>
        <w:jc w:val="left"/>
        <w:textAlignment w:val="auto"/>
        <w:rPr>
          <w:rFonts w:hint="eastAsia" w:ascii="宋体" w:hAnsi="宋体" w:eastAsia="宋体" w:cs="宋体"/>
          <w:b w:val="0"/>
          <w:bCs w:val="0"/>
          <w:color w:val="000000" w:themeColor="text1"/>
          <w:sz w:val="21"/>
          <w:szCs w:val="21"/>
          <w14:textFill>
            <w14:solidFill>
              <w14:schemeClr w14:val="tx1"/>
            </w14:solidFill>
          </w14:textFill>
        </w:rPr>
      </w:pPr>
      <w:r>
        <w:rPr>
          <w:rFonts w:hint="eastAsia" w:ascii="宋体" w:hAnsi="宋体" w:eastAsia="宋体" w:cs="宋体"/>
          <w:b w:val="0"/>
          <w:bCs w:val="0"/>
          <w:color w:val="000000" w:themeColor="text1"/>
          <w:kern w:val="0"/>
          <w:sz w:val="21"/>
          <w:szCs w:val="21"/>
          <w:lang w:val="en-US" w:eastAsia="zh-CN" w:bidi="ar"/>
          <w14:textFill>
            <w14:solidFill>
              <w14:schemeClr w14:val="tx1"/>
            </w14:solidFill>
          </w14:textFill>
        </w:rPr>
        <w:t>14.</w:t>
      </w:r>
      <w:r>
        <w:rPr>
          <w:rFonts w:hint="eastAsia" w:ascii="宋体" w:hAnsi="宋体" w:eastAsia="宋体" w:cs="宋体"/>
          <w:b w:val="0"/>
          <w:bCs w:val="0"/>
          <w:color w:val="000000" w:themeColor="text1"/>
          <w:sz w:val="21"/>
          <w:szCs w:val="21"/>
          <w14:textFill>
            <w14:solidFill>
              <w14:schemeClr w14:val="tx1"/>
            </w14:solidFill>
          </w14:textFill>
        </w:rPr>
        <w:t>2020年8月6日，中央预算内投资下达456.6亿元，支持加强公共卫生防控救治能力建设。投资计划突出</w:t>
      </w:r>
      <w:r>
        <w:rPr>
          <w:rFonts w:hint="eastAsia" w:ascii="宋体" w:hAnsi="宋体" w:eastAsia="宋体" w:cs="宋体"/>
          <w:b w:val="0"/>
          <w:bCs w:val="0"/>
          <w:color w:val="000000" w:themeColor="text1"/>
          <w:sz w:val="21"/>
          <w:szCs w:val="21"/>
          <w:lang w:eastAsia="zh-CN"/>
          <w14:textFill>
            <w14:solidFill>
              <w14:schemeClr w14:val="tx1"/>
            </w14:solidFill>
          </w14:textFill>
        </w:rPr>
        <w:t>“</w:t>
      </w:r>
      <w:r>
        <w:rPr>
          <w:rFonts w:hint="eastAsia" w:ascii="宋体" w:hAnsi="宋体" w:eastAsia="宋体" w:cs="宋体"/>
          <w:b w:val="0"/>
          <w:bCs w:val="0"/>
          <w:color w:val="000000" w:themeColor="text1"/>
          <w:sz w:val="21"/>
          <w:szCs w:val="21"/>
          <w14:textFill>
            <w14:solidFill>
              <w14:schemeClr w14:val="tx1"/>
            </w14:solidFill>
          </w14:textFill>
        </w:rPr>
        <w:t>一钱多用</w:t>
      </w:r>
      <w:r>
        <w:rPr>
          <w:rFonts w:hint="eastAsia" w:ascii="宋体" w:hAnsi="宋体" w:eastAsia="宋体" w:cs="宋体"/>
          <w:b w:val="0"/>
          <w:bCs w:val="0"/>
          <w:color w:val="000000" w:themeColor="text1"/>
          <w:sz w:val="21"/>
          <w:szCs w:val="21"/>
          <w:lang w:eastAsia="zh-CN"/>
          <w14:textFill>
            <w14:solidFill>
              <w14:schemeClr w14:val="tx1"/>
            </w14:solidFill>
          </w14:textFill>
        </w:rPr>
        <w:t>”</w:t>
      </w:r>
      <w:r>
        <w:rPr>
          <w:rFonts w:hint="eastAsia" w:ascii="宋体" w:hAnsi="宋体" w:eastAsia="宋体" w:cs="宋体"/>
          <w:b w:val="0"/>
          <w:bCs w:val="0"/>
          <w:color w:val="000000" w:themeColor="text1"/>
          <w:sz w:val="21"/>
          <w:szCs w:val="21"/>
          <w14:textFill>
            <w14:solidFill>
              <w14:schemeClr w14:val="tx1"/>
            </w14:solidFill>
          </w14:textFill>
        </w:rPr>
        <w:t>，在满足防疫需求的同时，全力支持贫困地区特别是</w:t>
      </w:r>
      <w:r>
        <w:rPr>
          <w:rFonts w:hint="eastAsia" w:ascii="宋体" w:hAnsi="宋体" w:eastAsia="宋体" w:cs="宋体"/>
          <w:b w:val="0"/>
          <w:bCs w:val="0"/>
          <w:color w:val="000000" w:themeColor="text1"/>
          <w:sz w:val="21"/>
          <w:szCs w:val="21"/>
          <w:lang w:eastAsia="zh-CN"/>
          <w14:textFill>
            <w14:solidFill>
              <w14:schemeClr w14:val="tx1"/>
            </w14:solidFill>
          </w14:textFill>
        </w:rPr>
        <w:t>“</w:t>
      </w:r>
      <w:r>
        <w:rPr>
          <w:rFonts w:hint="eastAsia" w:ascii="宋体" w:hAnsi="宋体" w:eastAsia="宋体" w:cs="宋体"/>
          <w:b w:val="0"/>
          <w:bCs w:val="0"/>
          <w:color w:val="000000" w:themeColor="text1"/>
          <w:sz w:val="21"/>
          <w:szCs w:val="21"/>
          <w14:textFill>
            <w14:solidFill>
              <w14:schemeClr w14:val="tx1"/>
            </w14:solidFill>
          </w14:textFill>
        </w:rPr>
        <w:t>三区三州</w:t>
      </w:r>
      <w:r>
        <w:rPr>
          <w:rFonts w:hint="eastAsia" w:ascii="宋体" w:hAnsi="宋体" w:eastAsia="宋体" w:cs="宋体"/>
          <w:b w:val="0"/>
          <w:bCs w:val="0"/>
          <w:color w:val="000000" w:themeColor="text1"/>
          <w:sz w:val="21"/>
          <w:szCs w:val="21"/>
          <w:lang w:eastAsia="zh-CN"/>
          <w14:textFill>
            <w14:solidFill>
              <w14:schemeClr w14:val="tx1"/>
            </w14:solidFill>
          </w14:textFill>
        </w:rPr>
        <w:t>”</w:t>
      </w:r>
      <w:r>
        <w:rPr>
          <w:rFonts w:hint="eastAsia" w:ascii="宋体" w:hAnsi="宋体" w:eastAsia="宋体" w:cs="宋体"/>
          <w:b w:val="0"/>
          <w:bCs w:val="0"/>
          <w:color w:val="000000" w:themeColor="text1"/>
          <w:sz w:val="21"/>
          <w:szCs w:val="21"/>
          <w14:textFill>
            <w14:solidFill>
              <w14:schemeClr w14:val="tx1"/>
            </w14:solidFill>
          </w14:textFill>
        </w:rPr>
        <w:t>和易地扶贫搬迁安置点项目建设。这有利于(　　)</w:t>
      </w:r>
    </w:p>
    <w:p>
      <w:pPr>
        <w:keepNext w:val="0"/>
        <w:keepLines w:val="0"/>
        <w:pageBreakBefore w:val="0"/>
        <w:widowControl w:val="0"/>
        <w:kinsoku/>
        <w:wordWrap/>
        <w:overflowPunct/>
        <w:topLinePunct w:val="0"/>
        <w:autoSpaceDE/>
        <w:autoSpaceDN/>
        <w:bidi w:val="0"/>
        <w:adjustRightInd w:val="0"/>
        <w:snapToGrid w:val="0"/>
        <w:spacing w:line="300" w:lineRule="auto"/>
        <w:ind w:left="0" w:leftChars="0" w:firstLine="315" w:firstLineChars="150"/>
        <w:jc w:val="left"/>
        <w:textAlignment w:val="auto"/>
        <w:rPr>
          <w:rFonts w:hint="eastAsia" w:ascii="宋体" w:hAnsi="宋体" w:eastAsia="宋体" w:cs="宋体"/>
          <w:b w:val="0"/>
          <w:bCs w:val="0"/>
          <w:color w:val="000000" w:themeColor="text1"/>
          <w:sz w:val="21"/>
          <w:szCs w:val="21"/>
          <w:lang w:val="en-US"/>
          <w14:textFill>
            <w14:solidFill>
              <w14:schemeClr w14:val="tx1"/>
            </w14:solidFill>
          </w14:textFill>
        </w:rPr>
      </w:pPr>
      <w:r>
        <w:rPr>
          <w:rFonts w:hint="eastAsia" w:ascii="宋体" w:hAnsi="宋体" w:eastAsia="宋体" w:cs="宋体"/>
          <w:b w:val="0"/>
          <w:bCs w:val="0"/>
          <w:color w:val="000000" w:themeColor="text1"/>
          <w:sz w:val="21"/>
          <w:szCs w:val="21"/>
          <w14:textFill>
            <w14:solidFill>
              <w14:schemeClr w14:val="tx1"/>
            </w14:solidFill>
          </w14:textFill>
        </w:rPr>
        <w:t>A.</w:t>
      </w:r>
      <w:r>
        <w:rPr>
          <w:rFonts w:hint="eastAsia" w:ascii="宋体" w:hAnsi="宋体" w:eastAsia="宋体" w:cs="宋体"/>
          <w:b w:val="0"/>
          <w:bCs w:val="0"/>
          <w:color w:val="000000" w:themeColor="text1"/>
          <w:sz w:val="21"/>
          <w:szCs w:val="21"/>
          <w:lang w:val="en-US"/>
          <w14:textFill>
            <w14:solidFill>
              <w14:schemeClr w14:val="tx1"/>
            </w14:solidFill>
          </w14:textFill>
        </w:rPr>
        <w:t xml:space="preserve">确保农民增收，实现同步富裕 </w:t>
      </w:r>
      <w:r>
        <w:rPr>
          <w:rFonts w:hint="eastAsia" w:ascii="宋体" w:hAnsi="宋体" w:eastAsia="宋体" w:cs="宋体"/>
          <w:b w:val="0"/>
          <w:bCs w:val="0"/>
          <w:color w:val="000000" w:themeColor="text1"/>
          <w:sz w:val="21"/>
          <w:szCs w:val="21"/>
          <w:lang w:val="en-US" w:eastAsia="zh-CN"/>
          <w14:textFill>
            <w14:solidFill>
              <w14:schemeClr w14:val="tx1"/>
            </w14:solidFill>
          </w14:textFill>
        </w:rPr>
        <w:t xml:space="preserve">    </w:t>
      </w:r>
      <w:r>
        <w:rPr>
          <w:rFonts w:hint="eastAsia" w:ascii="宋体" w:hAnsi="宋体" w:eastAsia="宋体" w:cs="宋体"/>
          <w:b w:val="0"/>
          <w:bCs w:val="0"/>
          <w:color w:val="000000" w:themeColor="text1"/>
          <w:sz w:val="21"/>
          <w:szCs w:val="21"/>
          <w:lang w:val="en-US"/>
          <w14:textFill>
            <w14:solidFill>
              <w14:schemeClr w14:val="tx1"/>
            </w14:solidFill>
          </w14:textFill>
        </w:rPr>
        <w:t xml:space="preserve">  B.消除我国区域发展不平衡的现状</w:t>
      </w:r>
    </w:p>
    <w:p>
      <w:pPr>
        <w:keepNext w:val="0"/>
        <w:keepLines w:val="0"/>
        <w:pageBreakBefore w:val="0"/>
        <w:widowControl w:val="0"/>
        <w:kinsoku/>
        <w:wordWrap/>
        <w:overflowPunct/>
        <w:topLinePunct w:val="0"/>
        <w:autoSpaceDE/>
        <w:autoSpaceDN/>
        <w:bidi w:val="0"/>
        <w:adjustRightInd w:val="0"/>
        <w:snapToGrid w:val="0"/>
        <w:spacing w:line="300" w:lineRule="auto"/>
        <w:ind w:left="0" w:leftChars="0" w:firstLine="315" w:firstLineChars="150"/>
        <w:jc w:val="left"/>
        <w:textAlignment w:val="auto"/>
        <w:rPr>
          <w:rFonts w:hint="eastAsia" w:ascii="宋体" w:hAnsi="宋体" w:eastAsia="宋体" w:cs="宋体"/>
          <w:b w:val="0"/>
          <w:bCs w:val="0"/>
          <w:color w:val="000000" w:themeColor="text1"/>
          <w:sz w:val="21"/>
          <w:szCs w:val="21"/>
          <w14:textFill>
            <w14:solidFill>
              <w14:schemeClr w14:val="tx1"/>
            </w14:solidFill>
          </w14:textFill>
        </w:rPr>
      </w:pPr>
      <w:r>
        <w:rPr>
          <w:rFonts w:hint="eastAsia" w:ascii="宋体" w:hAnsi="宋体" w:eastAsia="宋体" w:cs="宋体"/>
          <w:b w:val="0"/>
          <w:bCs w:val="0"/>
          <w:color w:val="000000" w:themeColor="text1"/>
          <w:sz w:val="21"/>
          <w:szCs w:val="21"/>
          <w14:textFill>
            <w14:solidFill>
              <w14:schemeClr w14:val="tx1"/>
            </w14:solidFill>
          </w14:textFill>
        </w:rPr>
        <w:drawing>
          <wp:anchor distT="0" distB="0" distL="114300" distR="114300" simplePos="0" relativeHeight="251660288" behindDoc="0" locked="0" layoutInCell="1" allowOverlap="1">
            <wp:simplePos x="0" y="0"/>
            <wp:positionH relativeFrom="column">
              <wp:posOffset>3455035</wp:posOffset>
            </wp:positionH>
            <wp:positionV relativeFrom="paragraph">
              <wp:posOffset>213360</wp:posOffset>
            </wp:positionV>
            <wp:extent cx="2126615" cy="900430"/>
            <wp:effectExtent l="0" t="0" r="6985" b="13970"/>
            <wp:wrapNone/>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7">
                      <a:clrChange>
                        <a:clrFrom>
                          <a:srgbClr val="FFFFFF"/>
                        </a:clrFrom>
                        <a:clrTo>
                          <a:srgbClr val="FFFFFF">
                            <a:alpha val="0"/>
                          </a:srgbClr>
                        </a:clrTo>
                      </a:clrChange>
                    </a:blip>
                    <a:stretch>
                      <a:fillRect/>
                    </a:stretch>
                  </pic:blipFill>
                  <pic:spPr>
                    <a:xfrm>
                      <a:off x="0" y="0"/>
                      <a:ext cx="2126615" cy="900430"/>
                    </a:xfrm>
                    <a:prstGeom prst="rect">
                      <a:avLst/>
                    </a:prstGeom>
                    <a:noFill/>
                    <a:ln>
                      <a:noFill/>
                    </a:ln>
                  </pic:spPr>
                </pic:pic>
              </a:graphicData>
            </a:graphic>
          </wp:anchor>
        </w:drawing>
      </w:r>
      <w:r>
        <w:rPr>
          <w:rFonts w:hint="eastAsia" w:ascii="宋体" w:hAnsi="宋体" w:eastAsia="宋体" w:cs="宋体"/>
          <w:b w:val="0"/>
          <w:bCs w:val="0"/>
          <w:color w:val="000000" w:themeColor="text1"/>
          <w:sz w:val="21"/>
          <w:szCs w:val="21"/>
          <w:lang w:val="en-US" w:eastAsia="zh-CN"/>
          <w14:textFill>
            <w14:solidFill>
              <w14:schemeClr w14:val="tx1"/>
            </w14:solidFill>
          </w14:textFill>
        </w:rPr>
        <w:t>C.</w:t>
      </w:r>
      <w:r>
        <w:rPr>
          <w:rFonts w:hint="eastAsia" w:ascii="宋体" w:hAnsi="宋体" w:eastAsia="宋体" w:cs="宋体"/>
          <w:b w:val="0"/>
          <w:bCs w:val="0"/>
          <w:color w:val="000000" w:themeColor="text1"/>
          <w:sz w:val="21"/>
          <w:szCs w:val="21"/>
          <w:lang w:val="en-US"/>
          <w14:textFill>
            <w14:solidFill>
              <w14:schemeClr w14:val="tx1"/>
            </w14:solidFill>
          </w14:textFill>
        </w:rPr>
        <w:t>共享发</w:t>
      </w:r>
      <w:r>
        <w:rPr>
          <w:rFonts w:hint="eastAsia" w:ascii="宋体" w:hAnsi="宋体" w:eastAsia="宋体" w:cs="宋体"/>
          <w:b w:val="0"/>
          <w:bCs w:val="0"/>
          <w:color w:val="000000" w:themeColor="text1"/>
          <w:sz w:val="21"/>
          <w:szCs w:val="21"/>
          <w14:textFill>
            <w14:solidFill>
              <w14:schemeClr w14:val="tx1"/>
            </w14:solidFill>
          </w14:textFill>
        </w:rPr>
        <w:t xml:space="preserve">展成果，增强人民幸福感 </w:t>
      </w:r>
      <w:r>
        <w:rPr>
          <w:rFonts w:hint="eastAsia" w:ascii="宋体" w:hAnsi="宋体" w:eastAsia="宋体" w:cs="宋体"/>
          <w:b w:val="0"/>
          <w:bCs w:val="0"/>
          <w:color w:val="000000" w:themeColor="text1"/>
          <w:sz w:val="21"/>
          <w:szCs w:val="21"/>
          <w:lang w:val="en-US" w:eastAsia="zh-CN"/>
          <w14:textFill>
            <w14:solidFill>
              <w14:schemeClr w14:val="tx1"/>
            </w14:solidFill>
          </w14:textFill>
        </w:rPr>
        <w:t xml:space="preserve">    </w:t>
      </w:r>
      <w:r>
        <w:rPr>
          <w:rFonts w:hint="eastAsia" w:ascii="宋体" w:hAnsi="宋体" w:eastAsia="宋体" w:cs="宋体"/>
          <w:b w:val="0"/>
          <w:bCs w:val="0"/>
          <w:color w:val="000000" w:themeColor="text1"/>
          <w:sz w:val="21"/>
          <w:szCs w:val="21"/>
          <w14:textFill>
            <w14:solidFill>
              <w14:schemeClr w14:val="tx1"/>
            </w14:solidFill>
          </w14:textFill>
        </w:rPr>
        <w:t>D.满足人民群众的一切物质需求</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00" w:lineRule="auto"/>
        <w:ind w:left="315" w:leftChars="0" w:hanging="315" w:hangingChars="150"/>
        <w:jc w:val="left"/>
        <w:textAlignment w:val="auto"/>
        <w:rPr>
          <w:rFonts w:hint="eastAsia" w:ascii="宋体" w:hAnsi="宋体" w:eastAsia="宋体" w:cs="宋体"/>
          <w:b w:val="0"/>
          <w:bCs w:val="0"/>
          <w:color w:val="000000" w:themeColor="text1"/>
          <w:sz w:val="21"/>
          <w:szCs w:val="21"/>
          <w14:textFill>
            <w14:solidFill>
              <w14:schemeClr w14:val="tx1"/>
            </w14:solidFill>
          </w14:textFill>
        </w:rPr>
      </w:pPr>
      <w:r>
        <w:rPr>
          <w:rFonts w:hint="eastAsia" w:ascii="宋体" w:hAnsi="宋体" w:eastAsia="宋体" w:cs="宋体"/>
          <w:b w:val="0"/>
          <w:bCs w:val="0"/>
          <w:color w:val="000000" w:themeColor="text1"/>
          <w:kern w:val="0"/>
          <w:sz w:val="21"/>
          <w:szCs w:val="21"/>
          <w:lang w:val="en-US" w:eastAsia="zh-CN" w:bidi="ar"/>
          <w14:textFill>
            <w14:solidFill>
              <w14:schemeClr w14:val="tx1"/>
            </w14:solidFill>
          </w14:textFill>
        </w:rPr>
        <w:t>15.</w:t>
      </w:r>
      <w:r>
        <w:rPr>
          <w:rFonts w:hint="eastAsia" w:ascii="宋体" w:hAnsi="宋体" w:eastAsia="宋体" w:cs="宋体"/>
          <w:b w:val="0"/>
          <w:bCs w:val="0"/>
          <w:color w:val="000000" w:themeColor="text1"/>
          <w:sz w:val="21"/>
          <w:szCs w:val="21"/>
          <w14:textFill>
            <w14:solidFill>
              <w14:schemeClr w14:val="tx1"/>
            </w14:solidFill>
          </w14:textFill>
        </w:rPr>
        <w:t>漫画《无接触，安心送》说明(　　)</w:t>
      </w:r>
    </w:p>
    <w:p>
      <w:pPr>
        <w:keepNext w:val="0"/>
        <w:keepLines w:val="0"/>
        <w:pageBreakBefore w:val="0"/>
        <w:widowControl w:val="0"/>
        <w:kinsoku/>
        <w:wordWrap/>
        <w:overflowPunct/>
        <w:topLinePunct w:val="0"/>
        <w:autoSpaceDE/>
        <w:autoSpaceDN/>
        <w:bidi w:val="0"/>
        <w:adjustRightInd w:val="0"/>
        <w:snapToGrid w:val="0"/>
        <w:spacing w:line="300" w:lineRule="auto"/>
        <w:ind w:left="0" w:leftChars="0" w:firstLine="315" w:firstLineChars="150"/>
        <w:jc w:val="left"/>
        <w:textAlignment w:val="auto"/>
        <w:rPr>
          <w:rFonts w:hint="eastAsia" w:ascii="宋体" w:hAnsi="宋体" w:eastAsia="宋体" w:cs="宋体"/>
          <w:b w:val="0"/>
          <w:bCs w:val="0"/>
          <w:color w:val="000000" w:themeColor="text1"/>
          <w:sz w:val="21"/>
          <w:szCs w:val="21"/>
          <w:lang w:val="en-US"/>
          <w14:textFill>
            <w14:solidFill>
              <w14:schemeClr w14:val="tx1"/>
            </w14:solidFill>
          </w14:textFill>
        </w:rPr>
      </w:pPr>
      <w:r>
        <w:rPr>
          <w:rFonts w:hint="eastAsia" w:ascii="宋体" w:hAnsi="宋体" w:eastAsia="宋体" w:cs="宋体"/>
          <w:b w:val="0"/>
          <w:bCs w:val="0"/>
          <w:color w:val="000000" w:themeColor="text1"/>
          <w:sz w:val="21"/>
          <w:szCs w:val="21"/>
          <w14:textFill>
            <w14:solidFill>
              <w14:schemeClr w14:val="tx1"/>
            </w14:solidFill>
          </w14:textFill>
        </w:rPr>
        <w:t>A.</w:t>
      </w:r>
      <w:r>
        <w:rPr>
          <w:rFonts w:hint="eastAsia" w:ascii="宋体" w:hAnsi="宋体" w:eastAsia="宋体" w:cs="宋体"/>
          <w:b w:val="0"/>
          <w:bCs w:val="0"/>
          <w:color w:val="000000" w:themeColor="text1"/>
          <w:sz w:val="21"/>
          <w:szCs w:val="21"/>
          <w:lang w:val="en-US"/>
          <w14:textFill>
            <w14:solidFill>
              <w14:schemeClr w14:val="tx1"/>
            </w14:solidFill>
          </w14:textFill>
        </w:rPr>
        <w:t>科技创新是引领经济发展的唯一动力</w:t>
      </w:r>
    </w:p>
    <w:p>
      <w:pPr>
        <w:keepNext w:val="0"/>
        <w:keepLines w:val="0"/>
        <w:pageBreakBefore w:val="0"/>
        <w:widowControl w:val="0"/>
        <w:kinsoku/>
        <w:wordWrap/>
        <w:overflowPunct/>
        <w:topLinePunct w:val="0"/>
        <w:autoSpaceDE/>
        <w:autoSpaceDN/>
        <w:bidi w:val="0"/>
        <w:adjustRightInd w:val="0"/>
        <w:snapToGrid w:val="0"/>
        <w:spacing w:line="300" w:lineRule="auto"/>
        <w:ind w:left="0" w:leftChars="0" w:firstLine="315" w:firstLineChars="150"/>
        <w:jc w:val="left"/>
        <w:textAlignment w:val="auto"/>
        <w:rPr>
          <w:rFonts w:hint="eastAsia" w:ascii="宋体" w:hAnsi="宋体" w:eastAsia="宋体" w:cs="宋体"/>
          <w:b w:val="0"/>
          <w:bCs w:val="0"/>
          <w:color w:val="000000" w:themeColor="text1"/>
          <w:sz w:val="21"/>
          <w:szCs w:val="21"/>
          <w:lang w:val="en-US"/>
          <w14:textFill>
            <w14:solidFill>
              <w14:schemeClr w14:val="tx1"/>
            </w14:solidFill>
          </w14:textFill>
        </w:rPr>
      </w:pPr>
      <w:r>
        <w:rPr>
          <w:rFonts w:hint="eastAsia" w:ascii="宋体" w:hAnsi="宋体" w:eastAsia="宋体" w:cs="宋体"/>
          <w:b w:val="0"/>
          <w:bCs w:val="0"/>
          <w:color w:val="000000" w:themeColor="text1"/>
          <w:sz w:val="21"/>
          <w:szCs w:val="21"/>
          <w:lang w:val="en-US"/>
          <w14:textFill>
            <w14:solidFill>
              <w14:schemeClr w14:val="tx1"/>
            </w14:solidFill>
          </w14:textFill>
        </w:rPr>
        <w:t>B.北斗系统解决了疫情带来的所有难题</w:t>
      </w:r>
    </w:p>
    <w:p>
      <w:pPr>
        <w:keepNext w:val="0"/>
        <w:keepLines w:val="0"/>
        <w:pageBreakBefore w:val="0"/>
        <w:widowControl w:val="0"/>
        <w:kinsoku/>
        <w:wordWrap/>
        <w:overflowPunct/>
        <w:topLinePunct w:val="0"/>
        <w:autoSpaceDE/>
        <w:autoSpaceDN/>
        <w:bidi w:val="0"/>
        <w:adjustRightInd w:val="0"/>
        <w:snapToGrid w:val="0"/>
        <w:spacing w:line="300" w:lineRule="auto"/>
        <w:ind w:left="0" w:leftChars="0" w:firstLine="315" w:firstLineChars="150"/>
        <w:jc w:val="left"/>
        <w:textAlignment w:val="auto"/>
        <w:rPr>
          <w:rFonts w:hint="eastAsia" w:hAnsi="宋体" w:eastAsia="宋体" w:cs="宋体"/>
          <w:b w:val="0"/>
          <w:bCs w:val="0"/>
          <w:color w:val="000000" w:themeColor="text1"/>
          <w:sz w:val="21"/>
          <w:szCs w:val="21"/>
          <w:lang w:val="en-US" w:eastAsia="zh-CN"/>
          <w14:textFill>
            <w14:solidFill>
              <w14:schemeClr w14:val="tx1"/>
            </w14:solidFill>
          </w14:textFill>
        </w:rPr>
      </w:pPr>
      <w:r>
        <w:rPr>
          <w:rFonts w:hint="eastAsia" w:ascii="宋体" w:hAnsi="宋体" w:eastAsia="宋体" w:cs="宋体"/>
          <w:b w:val="0"/>
          <w:bCs w:val="0"/>
          <w:color w:val="000000" w:themeColor="text1"/>
          <w:sz w:val="21"/>
          <w:szCs w:val="21"/>
          <w:lang w:val="en-US"/>
          <w14:textFill>
            <w14:solidFill>
              <w14:schemeClr w14:val="tx1"/>
            </w14:solidFill>
          </w14:textFill>
        </w:rPr>
        <w:t>C.创新是推动</w:t>
      </w:r>
      <w:r>
        <w:rPr>
          <w:rFonts w:hint="eastAsia" w:ascii="宋体" w:hAnsi="宋体" w:eastAsia="宋体" w:cs="宋体"/>
          <w:b w:val="0"/>
          <w:bCs w:val="0"/>
          <w:color w:val="000000" w:themeColor="text1"/>
          <w:sz w:val="21"/>
          <w:szCs w:val="21"/>
          <w14:textFill>
            <w14:solidFill>
              <w14:schemeClr w14:val="tx1"/>
            </w14:solidFill>
          </w14:textFill>
        </w:rPr>
        <w:t>社会向前发展的重要力量</w:t>
      </w:r>
      <w:r>
        <w:rPr>
          <w:rFonts w:hint="eastAsia" w:ascii="宋体" w:hAnsi="宋体" w:eastAsia="宋体" w:cs="宋体"/>
          <w:b w:val="0"/>
          <w:bCs w:val="0"/>
          <w:color w:val="000000" w:themeColor="text1"/>
          <w:sz w:val="21"/>
          <w:szCs w:val="21"/>
          <w:lang w:val="en-US" w:eastAsia="zh-CN"/>
          <w14:textFill>
            <w14:solidFill>
              <w14:schemeClr w14:val="tx1"/>
            </w14:solidFill>
          </w14:textFill>
        </w:rPr>
        <w:t xml:space="preserve"> </w:t>
      </w:r>
      <w:r>
        <w:rPr>
          <w:rFonts w:hint="eastAsia" w:hAnsi="宋体" w:eastAsia="宋体" w:cs="宋体"/>
          <w:b w:val="0"/>
          <w:bCs w:val="0"/>
          <w:color w:val="000000" w:themeColor="text1"/>
          <w:sz w:val="21"/>
          <w:szCs w:val="21"/>
          <w:lang w:val="en-US" w:eastAsia="zh-CN"/>
          <w14:textFill>
            <w14:solidFill>
              <w14:schemeClr w14:val="tx1"/>
            </w14:solidFill>
          </w14:textFill>
        </w:rPr>
        <w:t xml:space="preserve">             </w:t>
      </w:r>
    </w:p>
    <w:p>
      <w:pPr>
        <w:keepNext w:val="0"/>
        <w:keepLines w:val="0"/>
        <w:pageBreakBefore w:val="0"/>
        <w:widowControl w:val="0"/>
        <w:kinsoku/>
        <w:wordWrap/>
        <w:overflowPunct/>
        <w:topLinePunct w:val="0"/>
        <w:autoSpaceDE/>
        <w:autoSpaceDN/>
        <w:bidi w:val="0"/>
        <w:adjustRightInd w:val="0"/>
        <w:snapToGrid w:val="0"/>
        <w:spacing w:line="300" w:lineRule="auto"/>
        <w:ind w:left="0" w:leftChars="0" w:firstLine="315" w:firstLineChars="150"/>
        <w:jc w:val="left"/>
        <w:textAlignment w:val="auto"/>
        <w:rPr>
          <w:rFonts w:hint="eastAsia" w:ascii="宋体" w:hAnsi="宋体" w:eastAsia="宋体" w:cs="宋体"/>
          <w:b w:val="0"/>
          <w:bCs w:val="0"/>
          <w:color w:val="000000" w:themeColor="text1"/>
          <w:sz w:val="21"/>
          <w:szCs w:val="21"/>
          <w:lang w:val="en-US" w:eastAsia="zh-CN"/>
          <w14:textFill>
            <w14:solidFill>
              <w14:schemeClr w14:val="tx1"/>
            </w14:solidFill>
          </w14:textFill>
        </w:rPr>
      </w:pPr>
      <w:r>
        <w:rPr>
          <w:rFonts w:hint="eastAsia" w:ascii="宋体" w:hAnsi="宋体" w:eastAsia="宋体" w:cs="宋体"/>
          <w:b w:val="0"/>
          <w:bCs w:val="0"/>
          <w:color w:val="000000" w:themeColor="text1"/>
          <w:sz w:val="21"/>
          <w:szCs w:val="21"/>
          <w:lang w:val="en-US" w:eastAsia="zh-CN"/>
          <w14:textFill>
            <w14:solidFill>
              <w14:schemeClr w14:val="tx1"/>
            </w14:solidFill>
          </w14:textFill>
        </w:rPr>
        <w:t>D.</w:t>
      </w:r>
      <w:r>
        <w:rPr>
          <w:rFonts w:hint="eastAsia" w:ascii="宋体" w:hAnsi="宋体" w:eastAsia="宋体" w:cs="宋体"/>
          <w:b w:val="0"/>
          <w:bCs w:val="0"/>
          <w:color w:val="000000" w:themeColor="text1"/>
          <w:sz w:val="21"/>
          <w:szCs w:val="21"/>
          <w14:textFill>
            <w14:solidFill>
              <w14:schemeClr w14:val="tx1"/>
            </w14:solidFill>
          </w14:textFill>
        </w:rPr>
        <w:t>当前</w:t>
      </w:r>
      <w:r>
        <w:rPr>
          <w:rFonts w:hint="eastAsia" w:ascii="宋体" w:hAnsi="宋体" w:eastAsia="宋体" w:cs="宋体"/>
          <w:b w:val="0"/>
          <w:bCs w:val="0"/>
          <w:color w:val="000000" w:themeColor="text1"/>
          <w:sz w:val="21"/>
          <w:szCs w:val="21"/>
          <w:lang w:val="en-US"/>
          <w14:textFill>
            <w14:solidFill>
              <w14:schemeClr w14:val="tx1"/>
            </w14:solidFill>
          </w14:textFill>
        </w:rPr>
        <w:t>我国</w:t>
      </w:r>
      <w:r>
        <w:rPr>
          <w:rFonts w:hint="eastAsia" w:ascii="宋体" w:hAnsi="宋体" w:eastAsia="宋体" w:cs="宋体"/>
          <w:b w:val="0"/>
          <w:bCs w:val="0"/>
          <w:color w:val="000000" w:themeColor="text1"/>
          <w:sz w:val="21"/>
          <w:szCs w:val="21"/>
          <w14:textFill>
            <w14:solidFill>
              <w14:schemeClr w14:val="tx1"/>
            </w14:solidFill>
          </w14:textFill>
        </w:rPr>
        <w:t>的科技创新能力居世界首位</w:t>
      </w:r>
      <w:r>
        <w:rPr>
          <w:rFonts w:hint="eastAsia" w:ascii="宋体" w:hAnsi="宋体" w:eastAsia="宋体" w:cs="宋体"/>
          <w:b w:val="0"/>
          <w:bCs w:val="0"/>
          <w:color w:val="000000" w:themeColor="text1"/>
          <w:sz w:val="21"/>
          <w:szCs w:val="21"/>
          <w:lang w:val="en-US" w:eastAsia="zh-CN"/>
          <w14:textFill>
            <w14:solidFill>
              <w14:schemeClr w14:val="tx1"/>
            </w14:solidFill>
          </w14:textFill>
        </w:rPr>
        <w:t xml:space="preserve">   </w:t>
      </w:r>
      <w:r>
        <w:rPr>
          <w:rFonts w:hint="eastAsia" w:hAnsi="宋体" w:eastAsia="宋体" w:cs="宋体"/>
          <w:b w:val="0"/>
          <w:bCs w:val="0"/>
          <w:color w:val="000000" w:themeColor="text1"/>
          <w:sz w:val="21"/>
          <w:szCs w:val="21"/>
          <w:lang w:val="en-US" w:eastAsia="zh-CN"/>
          <w14:textFill>
            <w14:solidFill>
              <w14:schemeClr w14:val="tx1"/>
            </w14:solidFill>
          </w14:textFill>
        </w:rPr>
        <w:t xml:space="preserve">                   </w:t>
      </w:r>
      <w:r>
        <w:rPr>
          <w:rFonts w:hint="eastAsia" w:ascii="仿宋" w:hAnsi="仿宋" w:eastAsia="仿宋" w:cs="仿宋"/>
          <w:b w:val="0"/>
          <w:bCs w:val="0"/>
          <w:color w:val="000000" w:themeColor="text1"/>
          <w:sz w:val="21"/>
          <w:szCs w:val="21"/>
          <w14:textFill>
            <w14:solidFill>
              <w14:schemeClr w14:val="tx1"/>
            </w14:solidFill>
          </w14:textFill>
        </w:rPr>
        <w:t>无接触，安心送</w:t>
      </w:r>
      <w:r>
        <w:rPr>
          <w:rFonts w:hint="eastAsia" w:ascii="宋体" w:hAnsi="宋体" w:eastAsia="宋体" w:cs="宋体"/>
          <w:b w:val="0"/>
          <w:bCs w:val="0"/>
          <w:color w:val="000000" w:themeColor="text1"/>
          <w:sz w:val="21"/>
          <w:szCs w:val="21"/>
          <w:lang w:val="en-US" w:eastAsia="zh-CN"/>
          <w14:textFill>
            <w14:solidFill>
              <w14:schemeClr w14:val="tx1"/>
            </w14:solidFill>
          </w14:textFill>
        </w:rPr>
        <w:t xml:space="preserve">                  </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00" w:lineRule="auto"/>
        <w:ind w:left="315" w:leftChars="0" w:hanging="315" w:hangingChars="150"/>
        <w:jc w:val="left"/>
        <w:textAlignment w:val="auto"/>
        <w:rPr>
          <w:rFonts w:hint="eastAsia" w:ascii="宋体" w:hAnsi="宋体" w:eastAsia="宋体" w:cs="宋体"/>
          <w:b w:val="0"/>
          <w:bCs w:val="0"/>
          <w:color w:val="000000" w:themeColor="text1"/>
          <w:sz w:val="21"/>
          <w:szCs w:val="21"/>
          <w14:textFill>
            <w14:solidFill>
              <w14:schemeClr w14:val="tx1"/>
            </w14:solidFill>
          </w14:textFill>
        </w:rPr>
      </w:pPr>
      <w:r>
        <w:rPr>
          <w:rFonts w:hint="eastAsia" w:ascii="宋体" w:hAnsi="宋体" w:eastAsia="宋体" w:cs="宋体"/>
          <w:b w:val="0"/>
          <w:bCs w:val="0"/>
          <w:color w:val="000000" w:themeColor="text1"/>
          <w:kern w:val="0"/>
          <w:sz w:val="21"/>
          <w:szCs w:val="21"/>
          <w:lang w:val="en-US" w:eastAsia="zh-CN" w:bidi="ar"/>
          <w14:textFill>
            <w14:solidFill>
              <w14:schemeClr w14:val="tx1"/>
            </w14:solidFill>
          </w14:textFill>
        </w:rPr>
        <w:t>16.</w:t>
      </w:r>
      <w:r>
        <w:rPr>
          <w:rFonts w:hint="eastAsia" w:ascii="宋体" w:hAnsi="宋体" w:eastAsia="宋体" w:cs="宋体"/>
          <w:b w:val="0"/>
          <w:bCs w:val="0"/>
          <w:color w:val="000000" w:themeColor="text1"/>
          <w:sz w:val="21"/>
          <w:szCs w:val="21"/>
          <w14:textFill>
            <w14:solidFill>
              <w14:schemeClr w14:val="tx1"/>
            </w14:solidFill>
          </w14:textFill>
        </w:rPr>
        <w:t>2020年10月12日，习近平总书记来到潮州三环(集团)股份有限公司时说：我们现在遇到了一个百年未有之大变局，这种情况下我们要走自力更生的道路，就是自主创新的自力更生。习近平总书记的话启示企业(　　)</w:t>
      </w:r>
    </w:p>
    <w:p>
      <w:pPr>
        <w:keepNext w:val="0"/>
        <w:keepLines w:val="0"/>
        <w:pageBreakBefore w:val="0"/>
        <w:widowControl w:val="0"/>
        <w:kinsoku/>
        <w:wordWrap/>
        <w:overflowPunct/>
        <w:topLinePunct w:val="0"/>
        <w:autoSpaceDE/>
        <w:autoSpaceDN/>
        <w:bidi w:val="0"/>
        <w:adjustRightInd w:val="0"/>
        <w:snapToGrid w:val="0"/>
        <w:spacing w:line="300" w:lineRule="auto"/>
        <w:ind w:left="0" w:leftChars="0" w:firstLine="315" w:firstLineChars="150"/>
        <w:jc w:val="left"/>
        <w:textAlignment w:val="auto"/>
        <w:rPr>
          <w:rFonts w:hint="eastAsia" w:ascii="宋体" w:hAnsi="宋体" w:eastAsia="宋体" w:cs="宋体"/>
          <w:b w:val="0"/>
          <w:bCs w:val="0"/>
          <w:color w:val="000000" w:themeColor="text1"/>
          <w:sz w:val="21"/>
          <w:szCs w:val="21"/>
          <w:lang w:val="en-US"/>
          <w14:textFill>
            <w14:solidFill>
              <w14:schemeClr w14:val="tx1"/>
            </w14:solidFill>
          </w14:textFill>
        </w:rPr>
      </w:pPr>
      <w:r>
        <w:rPr>
          <w:rFonts w:hint="eastAsia" w:ascii="宋体" w:hAnsi="宋体" w:eastAsia="宋体" w:cs="宋体"/>
          <w:b w:val="0"/>
          <w:bCs w:val="0"/>
          <w:color w:val="000000" w:themeColor="text1"/>
          <w:sz w:val="21"/>
          <w:szCs w:val="21"/>
          <w14:textFill>
            <w14:solidFill>
              <w14:schemeClr w14:val="tx1"/>
            </w14:solidFill>
          </w14:textFill>
        </w:rPr>
        <w:t>①要</w:t>
      </w:r>
      <w:r>
        <w:rPr>
          <w:rFonts w:hint="eastAsia" w:ascii="宋体" w:hAnsi="宋体" w:eastAsia="宋体" w:cs="宋体"/>
          <w:b w:val="0"/>
          <w:bCs w:val="0"/>
          <w:color w:val="000000" w:themeColor="text1"/>
          <w:sz w:val="21"/>
          <w:szCs w:val="21"/>
          <w:lang w:val="en-US"/>
          <w14:textFill>
            <w14:solidFill>
              <w14:schemeClr w14:val="tx1"/>
            </w14:solidFill>
          </w14:textFill>
        </w:rPr>
        <w:t>积极抓住机遇、迎接挑战　</w:t>
      </w:r>
      <w:r>
        <w:rPr>
          <w:rFonts w:hint="eastAsia" w:ascii="宋体" w:hAnsi="宋体" w:eastAsia="宋体" w:cs="宋体"/>
          <w:b w:val="0"/>
          <w:bCs w:val="0"/>
          <w:color w:val="000000" w:themeColor="text1"/>
          <w:sz w:val="21"/>
          <w:szCs w:val="21"/>
          <w:lang w:val="en-US" w:eastAsia="zh-CN"/>
          <w14:textFill>
            <w14:solidFill>
              <w14:schemeClr w14:val="tx1"/>
            </w14:solidFill>
          </w14:textFill>
        </w:rPr>
        <w:t xml:space="preserve">  </w:t>
      </w:r>
      <w:r>
        <w:rPr>
          <w:rFonts w:hint="eastAsia" w:ascii="宋体" w:hAnsi="宋体" w:eastAsia="宋体" w:cs="宋体"/>
          <w:b w:val="0"/>
          <w:bCs w:val="0"/>
          <w:color w:val="000000" w:themeColor="text1"/>
          <w:sz w:val="21"/>
          <w:szCs w:val="21"/>
          <w:lang w:val="en-US"/>
          <w14:textFill>
            <w14:solidFill>
              <w14:schemeClr w14:val="tx1"/>
            </w14:solidFill>
          </w14:textFill>
        </w:rPr>
        <w:t>②要弘扬创新精神，敢于突破　</w:t>
      </w:r>
    </w:p>
    <w:p>
      <w:pPr>
        <w:keepNext w:val="0"/>
        <w:keepLines w:val="0"/>
        <w:pageBreakBefore w:val="0"/>
        <w:widowControl w:val="0"/>
        <w:kinsoku/>
        <w:wordWrap/>
        <w:overflowPunct/>
        <w:topLinePunct w:val="0"/>
        <w:autoSpaceDE/>
        <w:autoSpaceDN/>
        <w:bidi w:val="0"/>
        <w:adjustRightInd w:val="0"/>
        <w:snapToGrid w:val="0"/>
        <w:spacing w:line="300" w:lineRule="auto"/>
        <w:ind w:left="0" w:leftChars="0" w:firstLine="315" w:firstLineChars="150"/>
        <w:jc w:val="left"/>
        <w:textAlignment w:val="auto"/>
        <w:rPr>
          <w:rFonts w:hint="eastAsia" w:ascii="宋体" w:hAnsi="宋体" w:eastAsia="宋体" w:cs="宋体"/>
          <w:b w:val="0"/>
          <w:bCs w:val="0"/>
          <w:color w:val="000000" w:themeColor="text1"/>
          <w:sz w:val="21"/>
          <w:szCs w:val="21"/>
          <w:lang w:val="en-US"/>
          <w14:textFill>
            <w14:solidFill>
              <w14:schemeClr w14:val="tx1"/>
            </w14:solidFill>
          </w14:textFill>
        </w:rPr>
      </w:pPr>
      <w:r>
        <w:rPr>
          <w:rFonts w:hint="eastAsia" w:ascii="宋体" w:hAnsi="宋体" w:eastAsia="宋体" w:cs="宋体"/>
          <w:b w:val="0"/>
          <w:bCs w:val="0"/>
          <w:color w:val="000000" w:themeColor="text1"/>
          <w:sz w:val="21"/>
          <w:szCs w:val="21"/>
          <w:lang w:val="en-US"/>
          <w14:textFill>
            <w14:solidFill>
              <w14:schemeClr w14:val="tx1"/>
            </w14:solidFill>
          </w14:textFill>
        </w:rPr>
        <w:t>③积极</w:t>
      </w:r>
      <w:r>
        <w:rPr>
          <w:rFonts w:hint="eastAsia" w:ascii="宋体" w:hAnsi="宋体" w:eastAsia="宋体" w:cs="宋体"/>
          <w:b w:val="0"/>
          <w:bCs w:val="0"/>
          <w:color w:val="000000" w:themeColor="text1"/>
          <w:sz w:val="21"/>
          <w:szCs w:val="21"/>
          <w:lang w:val="en-US" w:eastAsia="zh-CN"/>
          <w14:textFill>
            <w14:solidFill>
              <w14:schemeClr w14:val="tx1"/>
            </w14:solidFill>
          </w14:textFill>
        </w:rPr>
        <w:t>“</w:t>
      </w:r>
      <w:r>
        <w:rPr>
          <w:rFonts w:hint="eastAsia" w:ascii="宋体" w:hAnsi="宋体" w:eastAsia="宋体" w:cs="宋体"/>
          <w:b w:val="0"/>
          <w:bCs w:val="0"/>
          <w:color w:val="000000" w:themeColor="text1"/>
          <w:sz w:val="21"/>
          <w:szCs w:val="21"/>
          <w:lang w:val="en-US"/>
          <w14:textFill>
            <w14:solidFill>
              <w14:schemeClr w14:val="tx1"/>
            </w14:solidFill>
          </w14:textFill>
        </w:rPr>
        <w:t>引起来</w:t>
      </w:r>
      <w:r>
        <w:rPr>
          <w:rFonts w:hint="eastAsia" w:ascii="宋体" w:hAnsi="宋体" w:eastAsia="宋体" w:cs="宋体"/>
          <w:b w:val="0"/>
          <w:bCs w:val="0"/>
          <w:color w:val="000000" w:themeColor="text1"/>
          <w:sz w:val="21"/>
          <w:szCs w:val="21"/>
          <w:lang w:val="en-US" w:eastAsia="zh-CN"/>
          <w14:textFill>
            <w14:solidFill>
              <w14:schemeClr w14:val="tx1"/>
            </w14:solidFill>
          </w14:textFill>
        </w:rPr>
        <w:t>”</w:t>
      </w:r>
      <w:r>
        <w:rPr>
          <w:rFonts w:hint="eastAsia" w:ascii="宋体" w:hAnsi="宋体" w:eastAsia="宋体" w:cs="宋体"/>
          <w:b w:val="0"/>
          <w:bCs w:val="0"/>
          <w:color w:val="000000" w:themeColor="text1"/>
          <w:sz w:val="21"/>
          <w:szCs w:val="21"/>
          <w:lang w:val="en-US"/>
          <w14:textFill>
            <w14:solidFill>
              <w14:schemeClr w14:val="tx1"/>
            </w14:solidFill>
          </w14:textFill>
        </w:rPr>
        <w:t>，学习他国技术　</w:t>
      </w:r>
      <w:r>
        <w:rPr>
          <w:rFonts w:hint="eastAsia" w:ascii="宋体" w:hAnsi="宋体" w:eastAsia="宋体" w:cs="宋体"/>
          <w:b w:val="0"/>
          <w:bCs w:val="0"/>
          <w:color w:val="000000" w:themeColor="text1"/>
          <w:sz w:val="21"/>
          <w:szCs w:val="21"/>
          <w:lang w:val="en-US" w:eastAsia="zh-CN"/>
          <w14:textFill>
            <w14:solidFill>
              <w14:schemeClr w14:val="tx1"/>
            </w14:solidFill>
          </w14:textFill>
        </w:rPr>
        <w:t xml:space="preserve">  </w:t>
      </w:r>
      <w:r>
        <w:rPr>
          <w:rFonts w:hint="eastAsia" w:ascii="宋体" w:hAnsi="宋体" w:eastAsia="宋体" w:cs="宋体"/>
          <w:b w:val="0"/>
          <w:bCs w:val="0"/>
          <w:color w:val="000000" w:themeColor="text1"/>
          <w:sz w:val="21"/>
          <w:szCs w:val="21"/>
          <w:lang w:val="en-US"/>
          <w14:textFill>
            <w14:solidFill>
              <w14:schemeClr w14:val="tx1"/>
            </w14:solidFill>
          </w14:textFill>
        </w:rPr>
        <w:t>④提升自主创新能力，持续发展</w:t>
      </w:r>
    </w:p>
    <w:p>
      <w:pPr>
        <w:keepNext w:val="0"/>
        <w:keepLines w:val="0"/>
        <w:pageBreakBefore w:val="0"/>
        <w:widowControl w:val="0"/>
        <w:kinsoku/>
        <w:wordWrap/>
        <w:overflowPunct/>
        <w:topLinePunct w:val="0"/>
        <w:autoSpaceDE/>
        <w:autoSpaceDN/>
        <w:bidi w:val="0"/>
        <w:adjustRightInd w:val="0"/>
        <w:snapToGrid w:val="0"/>
        <w:spacing w:line="300" w:lineRule="auto"/>
        <w:ind w:left="0" w:leftChars="0" w:firstLine="315" w:firstLineChars="150"/>
        <w:jc w:val="left"/>
        <w:textAlignment w:val="auto"/>
        <w:rPr>
          <w:rFonts w:hint="eastAsia" w:ascii="宋体" w:hAnsi="宋体" w:eastAsia="宋体" w:cs="宋体"/>
          <w:b w:val="0"/>
          <w:bCs w:val="0"/>
          <w:color w:val="000000" w:themeColor="text1"/>
          <w:sz w:val="21"/>
          <w:szCs w:val="21"/>
          <w14:textFill>
            <w14:solidFill>
              <w14:schemeClr w14:val="tx1"/>
            </w14:solidFill>
          </w14:textFill>
        </w:rPr>
      </w:pPr>
      <w:r>
        <w:rPr>
          <w:rFonts w:hint="eastAsia" w:ascii="宋体" w:hAnsi="宋体" w:eastAsia="宋体" w:cs="宋体"/>
          <w:b w:val="0"/>
          <w:bCs w:val="0"/>
          <w:color w:val="000000" w:themeColor="text1"/>
          <w:sz w:val="21"/>
          <w:szCs w:val="21"/>
          <w:lang w:val="en-US"/>
          <w14:textFill>
            <w14:solidFill>
              <w14:schemeClr w14:val="tx1"/>
            </w14:solidFill>
          </w14:textFill>
        </w:rPr>
        <w:t xml:space="preserve">A.①②③   </w:t>
      </w:r>
      <w:r>
        <w:rPr>
          <w:rFonts w:hint="eastAsia" w:ascii="宋体" w:hAnsi="宋体" w:eastAsia="宋体" w:cs="宋体"/>
          <w:b w:val="0"/>
          <w:bCs w:val="0"/>
          <w:color w:val="000000" w:themeColor="text1"/>
          <w:sz w:val="21"/>
          <w:szCs w:val="21"/>
          <w14:textFill>
            <w14:solidFill>
              <w14:schemeClr w14:val="tx1"/>
            </w14:solidFill>
          </w14:textFill>
        </w:rPr>
        <w:t xml:space="preserve"> B.①②④    C.①③④    D.②③④</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00" w:lineRule="auto"/>
        <w:ind w:left="315" w:leftChars="0" w:hanging="315" w:hangingChars="150"/>
        <w:jc w:val="left"/>
        <w:textAlignment w:val="auto"/>
        <w:rPr>
          <w:rFonts w:hint="eastAsia" w:ascii="宋体" w:hAnsi="宋体" w:eastAsia="宋体" w:cs="宋体"/>
          <w:b w:val="0"/>
          <w:bCs w:val="0"/>
          <w:color w:val="000000" w:themeColor="text1"/>
          <w:kern w:val="0"/>
          <w:sz w:val="21"/>
          <w:szCs w:val="21"/>
          <w:lang w:val="en-US" w:eastAsia="zh-CN" w:bidi="ar"/>
          <w14:textFill>
            <w14:solidFill>
              <w14:schemeClr w14:val="tx1"/>
            </w14:solidFill>
          </w14:textFill>
        </w:rPr>
      </w:pPr>
      <w:r>
        <w:rPr>
          <w:rFonts w:hint="eastAsia" w:ascii="宋体" w:hAnsi="宋体" w:eastAsia="宋体" w:cs="宋体"/>
          <w:b w:val="0"/>
          <w:bCs w:val="0"/>
          <w:color w:val="000000" w:themeColor="text1"/>
          <w:kern w:val="0"/>
          <w:sz w:val="21"/>
          <w:szCs w:val="21"/>
          <w:lang w:val="en-US" w:eastAsia="zh-CN" w:bidi="ar"/>
          <w14:textFill>
            <w14:solidFill>
              <w14:schemeClr w14:val="tx1"/>
            </w14:solidFill>
          </w14:textFill>
        </w:rPr>
        <w:t>17.在2020年7月的企业家座谈会上，习近平总书记说，大疫当前，百业艰难，但危中有机，唯创新者胜。2020年9月17日，习近平总书记在山河智能装备股份有限公司考察时，再次强调了创新的重要性。他提出，创新是企业经营最重要的品质。习近平总书记的话启示企业要(　　)</w:t>
      </w:r>
    </w:p>
    <w:p>
      <w:pPr>
        <w:keepNext w:val="0"/>
        <w:keepLines w:val="0"/>
        <w:pageBreakBefore w:val="0"/>
        <w:widowControl w:val="0"/>
        <w:kinsoku/>
        <w:wordWrap/>
        <w:overflowPunct/>
        <w:topLinePunct w:val="0"/>
        <w:autoSpaceDE/>
        <w:autoSpaceDN/>
        <w:bidi w:val="0"/>
        <w:adjustRightInd w:val="0"/>
        <w:snapToGrid w:val="0"/>
        <w:spacing w:line="300" w:lineRule="auto"/>
        <w:ind w:left="0" w:leftChars="0" w:firstLine="315" w:firstLineChars="150"/>
        <w:jc w:val="left"/>
        <w:textAlignment w:val="auto"/>
        <w:rPr>
          <w:rFonts w:hint="eastAsia" w:ascii="宋体" w:hAnsi="宋体" w:eastAsia="宋体" w:cs="宋体"/>
          <w:b w:val="0"/>
          <w:bCs w:val="0"/>
          <w:color w:val="000000" w:themeColor="text1"/>
          <w:sz w:val="21"/>
          <w:szCs w:val="21"/>
          <w:lang w:val="en-US" w:eastAsia="zh-CN"/>
          <w14:textFill>
            <w14:solidFill>
              <w14:schemeClr w14:val="tx1"/>
            </w14:solidFill>
          </w14:textFill>
        </w:rPr>
      </w:pPr>
      <w:r>
        <w:rPr>
          <w:rFonts w:hint="eastAsia" w:ascii="宋体" w:hAnsi="宋体" w:eastAsia="宋体" w:cs="宋体"/>
          <w:b w:val="0"/>
          <w:bCs w:val="0"/>
          <w:color w:val="000000" w:themeColor="text1"/>
          <w:kern w:val="0"/>
          <w:sz w:val="21"/>
          <w:szCs w:val="21"/>
          <w:lang w:val="en-US" w:eastAsia="zh-CN" w:bidi="ar"/>
          <w14:textFill>
            <w14:solidFill>
              <w14:schemeClr w14:val="tx1"/>
            </w14:solidFill>
          </w14:textFill>
        </w:rPr>
        <w:t>A.扩大</w:t>
      </w:r>
      <w:r>
        <w:rPr>
          <w:rFonts w:hint="eastAsia" w:ascii="宋体" w:hAnsi="宋体" w:eastAsia="宋体" w:cs="宋体"/>
          <w:b w:val="0"/>
          <w:bCs w:val="0"/>
          <w:color w:val="000000" w:themeColor="text1"/>
          <w:sz w:val="21"/>
          <w:szCs w:val="21"/>
          <w:lang w:val="en-US" w:eastAsia="zh-CN"/>
          <w14:textFill>
            <w14:solidFill>
              <w14:schemeClr w14:val="tx1"/>
            </w14:solidFill>
          </w14:textFill>
        </w:rPr>
        <w:t>开放，大力引进国外先进技术设备    B.增强自主创新能力，掌握关键核心技术</w:t>
      </w:r>
    </w:p>
    <w:p>
      <w:pPr>
        <w:keepNext w:val="0"/>
        <w:keepLines w:val="0"/>
        <w:pageBreakBefore w:val="0"/>
        <w:widowControl w:val="0"/>
        <w:kinsoku/>
        <w:wordWrap/>
        <w:overflowPunct/>
        <w:topLinePunct w:val="0"/>
        <w:autoSpaceDE/>
        <w:autoSpaceDN/>
        <w:bidi w:val="0"/>
        <w:adjustRightInd w:val="0"/>
        <w:snapToGrid w:val="0"/>
        <w:spacing w:line="300" w:lineRule="auto"/>
        <w:ind w:left="0" w:leftChars="0" w:firstLine="315" w:firstLineChars="150"/>
        <w:jc w:val="left"/>
        <w:textAlignment w:val="auto"/>
        <w:rPr>
          <w:rFonts w:hint="eastAsia" w:ascii="宋体" w:hAnsi="宋体" w:eastAsia="宋体" w:cs="宋体"/>
          <w:b w:val="0"/>
          <w:bCs w:val="0"/>
          <w:color w:val="000000" w:themeColor="text1"/>
          <w:kern w:val="0"/>
          <w:sz w:val="21"/>
          <w:szCs w:val="21"/>
          <w:lang w:val="en-US" w:eastAsia="zh-CN" w:bidi="ar"/>
          <w14:textFill>
            <w14:solidFill>
              <w14:schemeClr w14:val="tx1"/>
            </w14:solidFill>
          </w14:textFill>
        </w:rPr>
      </w:pPr>
      <w:r>
        <w:rPr>
          <w:rFonts w:hint="eastAsia" w:ascii="宋体" w:hAnsi="宋体" w:eastAsia="宋体" w:cs="宋体"/>
          <w:b w:val="0"/>
          <w:bCs w:val="0"/>
          <w:color w:val="000000" w:themeColor="text1"/>
          <w:sz w:val="21"/>
          <w:szCs w:val="21"/>
          <w:lang w:val="en-US" w:eastAsia="zh-CN"/>
          <w14:textFill>
            <w14:solidFill>
              <w14:schemeClr w14:val="tx1"/>
            </w14:solidFill>
          </w14:textFill>
        </w:rPr>
        <w:t>C.坚持以</w:t>
      </w:r>
      <w:r>
        <w:rPr>
          <w:rFonts w:hint="eastAsia" w:ascii="宋体" w:hAnsi="宋体" w:eastAsia="宋体" w:cs="宋体"/>
          <w:b w:val="0"/>
          <w:bCs w:val="0"/>
          <w:color w:val="000000" w:themeColor="text1"/>
          <w:kern w:val="0"/>
          <w:sz w:val="21"/>
          <w:szCs w:val="21"/>
          <w:lang w:val="en-US" w:eastAsia="zh-CN" w:bidi="ar"/>
          <w14:textFill>
            <w14:solidFill>
              <w14:schemeClr w14:val="tx1"/>
            </w14:solidFill>
          </w14:textFill>
        </w:rPr>
        <w:t>科技创新为当前一切工作的中心    D.将自主创新作为企业发展的唯一驱动力</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00" w:lineRule="auto"/>
        <w:ind w:left="0" w:leftChars="0" w:firstLine="0" w:firstLineChars="0"/>
        <w:jc w:val="left"/>
        <w:textAlignment w:val="auto"/>
        <w:rPr>
          <w:rFonts w:hint="eastAsia" w:ascii="宋体" w:hAnsi="宋体" w:eastAsia="宋体" w:cs="宋体"/>
          <w:b w:val="0"/>
          <w:bCs w:val="0"/>
          <w:color w:val="000000" w:themeColor="text1"/>
          <w:kern w:val="0"/>
          <w:sz w:val="21"/>
          <w:szCs w:val="21"/>
          <w:lang w:val="en-US" w:eastAsia="zh-CN" w:bidi="ar"/>
          <w14:textFill>
            <w14:solidFill>
              <w14:schemeClr w14:val="tx1"/>
            </w14:solidFill>
          </w14:textFill>
        </w:rPr>
      </w:pPr>
      <w:r>
        <w:rPr>
          <w:rFonts w:hint="eastAsia" w:ascii="宋体" w:hAnsi="宋体" w:eastAsia="宋体" w:cs="宋体"/>
          <w:b w:val="0"/>
          <w:bCs w:val="0"/>
          <w:color w:val="000000" w:themeColor="text1"/>
          <w:sz w:val="21"/>
          <w:szCs w:val="21"/>
          <w14:textFill>
            <w14:solidFill>
              <w14:schemeClr w14:val="tx1"/>
            </w14:solidFill>
          </w14:textFill>
        </w:rPr>
        <w:drawing>
          <wp:anchor distT="0" distB="0" distL="114300" distR="114300" simplePos="0" relativeHeight="251661312" behindDoc="0" locked="0" layoutInCell="1" allowOverlap="1">
            <wp:simplePos x="0" y="0"/>
            <wp:positionH relativeFrom="column">
              <wp:posOffset>3208020</wp:posOffset>
            </wp:positionH>
            <wp:positionV relativeFrom="paragraph">
              <wp:posOffset>62865</wp:posOffset>
            </wp:positionV>
            <wp:extent cx="2263775" cy="1422400"/>
            <wp:effectExtent l="0" t="0" r="3175" b="6350"/>
            <wp:wrapNone/>
            <wp:docPr id="2" name="图片 -2147482557" descr="E:\共享文件夹\2021必备道法\21-59.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147482557" descr="E:\共享文件夹\2021必备道法\21-59.TIF"/>
                    <pic:cNvPicPr>
                      <a:picLocks noChangeAspect="1"/>
                    </pic:cNvPicPr>
                  </pic:nvPicPr>
                  <pic:blipFill>
                    <a:blip r:embed="rId8"/>
                    <a:stretch>
                      <a:fillRect/>
                    </a:stretch>
                  </pic:blipFill>
                  <pic:spPr>
                    <a:xfrm>
                      <a:off x="0" y="0"/>
                      <a:ext cx="2263775" cy="1422400"/>
                    </a:xfrm>
                    <a:prstGeom prst="rect">
                      <a:avLst/>
                    </a:prstGeom>
                    <a:noFill/>
                    <a:ln w="9525">
                      <a:noFill/>
                    </a:ln>
                  </pic:spPr>
                </pic:pic>
              </a:graphicData>
            </a:graphic>
          </wp:anchor>
        </w:drawing>
      </w:r>
      <w:r>
        <w:rPr>
          <w:rFonts w:hint="eastAsia" w:ascii="宋体" w:hAnsi="宋体" w:eastAsia="宋体" w:cs="宋体"/>
          <w:b w:val="0"/>
          <w:bCs w:val="0"/>
          <w:color w:val="000000" w:themeColor="text1"/>
          <w:kern w:val="0"/>
          <w:sz w:val="21"/>
          <w:szCs w:val="21"/>
          <w:lang w:val="en-US" w:eastAsia="zh-CN" w:bidi="ar"/>
          <w14:textFill>
            <w14:solidFill>
              <w14:schemeClr w14:val="tx1"/>
            </w14:solidFill>
          </w14:textFill>
        </w:rPr>
        <w:t>18.右边漫画中的做法有利于(    )</w:t>
      </w:r>
    </w:p>
    <w:p>
      <w:pPr>
        <w:keepNext w:val="0"/>
        <w:keepLines w:val="0"/>
        <w:pageBreakBefore w:val="0"/>
        <w:widowControl w:val="0"/>
        <w:kinsoku/>
        <w:wordWrap/>
        <w:overflowPunct/>
        <w:topLinePunct w:val="0"/>
        <w:autoSpaceDE/>
        <w:autoSpaceDN/>
        <w:bidi w:val="0"/>
        <w:adjustRightInd w:val="0"/>
        <w:snapToGrid w:val="0"/>
        <w:spacing w:line="300" w:lineRule="auto"/>
        <w:ind w:left="0" w:leftChars="0" w:firstLine="315" w:firstLineChars="150"/>
        <w:jc w:val="left"/>
        <w:textAlignment w:val="auto"/>
        <w:rPr>
          <w:rFonts w:hint="eastAsia" w:ascii="宋体" w:hAnsi="宋体" w:eastAsia="宋体" w:cs="宋体"/>
          <w:b w:val="0"/>
          <w:bCs w:val="0"/>
          <w:color w:val="000000" w:themeColor="text1"/>
          <w:sz w:val="21"/>
          <w:szCs w:val="21"/>
          <w:lang w:val="en-US" w:eastAsia="zh-CN"/>
          <w14:textFill>
            <w14:solidFill>
              <w14:schemeClr w14:val="tx1"/>
            </w14:solidFill>
          </w14:textFill>
        </w:rPr>
      </w:pPr>
      <w:r>
        <w:rPr>
          <w:rFonts w:hint="eastAsia" w:ascii="宋体" w:hAnsi="宋体" w:eastAsia="宋体" w:cs="宋体"/>
          <w:b w:val="0"/>
          <w:bCs w:val="0"/>
          <w:color w:val="000000" w:themeColor="text1"/>
          <w:kern w:val="0"/>
          <w:sz w:val="21"/>
          <w:szCs w:val="21"/>
          <w:lang w:val="en-US" w:eastAsia="zh-CN" w:bidi="ar"/>
          <w14:textFill>
            <w14:solidFill>
              <w14:schemeClr w14:val="tx1"/>
            </w14:solidFill>
          </w14:textFill>
        </w:rPr>
        <w:t>①彻底</w:t>
      </w:r>
      <w:r>
        <w:rPr>
          <w:rFonts w:hint="eastAsia" w:ascii="宋体" w:hAnsi="宋体" w:eastAsia="宋体" w:cs="宋体"/>
          <w:b w:val="0"/>
          <w:bCs w:val="0"/>
          <w:color w:val="000000" w:themeColor="text1"/>
          <w:sz w:val="21"/>
          <w:szCs w:val="21"/>
          <w:lang w:val="en-US" w:eastAsia="zh-CN"/>
          <w14:textFill>
            <w14:solidFill>
              <w14:schemeClr w14:val="tx1"/>
            </w14:solidFill>
          </w14:textFill>
        </w:rPr>
        <w:t>消除城乡差别，坚持共享发展理念　</w:t>
      </w:r>
    </w:p>
    <w:p>
      <w:pPr>
        <w:keepNext w:val="0"/>
        <w:keepLines w:val="0"/>
        <w:pageBreakBefore w:val="0"/>
        <w:widowControl w:val="0"/>
        <w:kinsoku/>
        <w:wordWrap/>
        <w:overflowPunct/>
        <w:topLinePunct w:val="0"/>
        <w:autoSpaceDE/>
        <w:autoSpaceDN/>
        <w:bidi w:val="0"/>
        <w:adjustRightInd w:val="0"/>
        <w:snapToGrid w:val="0"/>
        <w:spacing w:line="300" w:lineRule="auto"/>
        <w:ind w:left="0" w:leftChars="0" w:firstLine="315" w:firstLineChars="150"/>
        <w:jc w:val="left"/>
        <w:textAlignment w:val="auto"/>
        <w:rPr>
          <w:rFonts w:hint="eastAsia" w:ascii="宋体" w:hAnsi="宋体" w:eastAsia="宋体" w:cs="宋体"/>
          <w:b w:val="0"/>
          <w:bCs w:val="0"/>
          <w:color w:val="000000" w:themeColor="text1"/>
          <w:sz w:val="21"/>
          <w:szCs w:val="21"/>
          <w:lang w:val="en-US" w:eastAsia="zh-CN"/>
          <w14:textFill>
            <w14:solidFill>
              <w14:schemeClr w14:val="tx1"/>
            </w14:solidFill>
          </w14:textFill>
        </w:rPr>
      </w:pPr>
      <w:r>
        <w:rPr>
          <w:rFonts w:hint="eastAsia" w:ascii="宋体" w:hAnsi="宋体" w:eastAsia="宋体" w:cs="宋体"/>
          <w:b w:val="0"/>
          <w:bCs w:val="0"/>
          <w:color w:val="000000" w:themeColor="text1"/>
          <w:sz w:val="21"/>
          <w:szCs w:val="21"/>
          <w:lang w:val="en-US" w:eastAsia="zh-CN"/>
          <w14:textFill>
            <w14:solidFill>
              <w14:schemeClr w14:val="tx1"/>
            </w14:solidFill>
          </w14:textFill>
        </w:rPr>
        <w:t>②贯彻以人民为中心的发展思想　</w:t>
      </w:r>
    </w:p>
    <w:p>
      <w:pPr>
        <w:keepNext w:val="0"/>
        <w:keepLines w:val="0"/>
        <w:pageBreakBefore w:val="0"/>
        <w:widowControl w:val="0"/>
        <w:kinsoku/>
        <w:wordWrap/>
        <w:overflowPunct/>
        <w:topLinePunct w:val="0"/>
        <w:autoSpaceDE/>
        <w:autoSpaceDN/>
        <w:bidi w:val="0"/>
        <w:adjustRightInd w:val="0"/>
        <w:snapToGrid w:val="0"/>
        <w:spacing w:line="300" w:lineRule="auto"/>
        <w:ind w:left="0" w:leftChars="0" w:firstLine="315" w:firstLineChars="150"/>
        <w:jc w:val="left"/>
        <w:textAlignment w:val="auto"/>
        <w:rPr>
          <w:rFonts w:hint="eastAsia" w:ascii="宋体" w:hAnsi="宋体" w:eastAsia="宋体" w:cs="宋体"/>
          <w:b w:val="0"/>
          <w:bCs w:val="0"/>
          <w:color w:val="000000" w:themeColor="text1"/>
          <w:sz w:val="21"/>
          <w:szCs w:val="21"/>
          <w:lang w:val="en-US" w:eastAsia="zh-CN"/>
          <w14:textFill>
            <w14:solidFill>
              <w14:schemeClr w14:val="tx1"/>
            </w14:solidFill>
          </w14:textFill>
        </w:rPr>
      </w:pPr>
      <w:r>
        <w:rPr>
          <w:rFonts w:hint="eastAsia" w:ascii="宋体" w:hAnsi="宋体" w:eastAsia="宋体" w:cs="宋体"/>
          <w:b w:val="0"/>
          <w:bCs w:val="0"/>
          <w:color w:val="000000" w:themeColor="text1"/>
          <w:sz w:val="21"/>
          <w:szCs w:val="21"/>
          <w:lang w:val="en-US" w:eastAsia="zh-CN"/>
          <w14:textFill>
            <w14:solidFill>
              <w14:schemeClr w14:val="tx1"/>
            </w14:solidFill>
          </w14:textFill>
        </w:rPr>
        <w:t>③实现经济社会健康可持续发展　</w:t>
      </w:r>
    </w:p>
    <w:p>
      <w:pPr>
        <w:keepNext w:val="0"/>
        <w:keepLines w:val="0"/>
        <w:pageBreakBefore w:val="0"/>
        <w:widowControl w:val="0"/>
        <w:kinsoku/>
        <w:wordWrap/>
        <w:overflowPunct/>
        <w:topLinePunct w:val="0"/>
        <w:autoSpaceDE/>
        <w:autoSpaceDN/>
        <w:bidi w:val="0"/>
        <w:adjustRightInd w:val="0"/>
        <w:snapToGrid w:val="0"/>
        <w:spacing w:line="300" w:lineRule="auto"/>
        <w:ind w:left="0" w:leftChars="0" w:firstLine="315" w:firstLineChars="150"/>
        <w:jc w:val="left"/>
        <w:textAlignment w:val="auto"/>
        <w:rPr>
          <w:rFonts w:hint="eastAsia" w:ascii="宋体" w:hAnsi="宋体" w:eastAsia="宋体" w:cs="宋体"/>
          <w:b w:val="0"/>
          <w:bCs w:val="0"/>
          <w:color w:val="000000" w:themeColor="text1"/>
          <w:sz w:val="21"/>
          <w:szCs w:val="21"/>
          <w:lang w:val="en-US" w:eastAsia="zh-CN"/>
          <w14:textFill>
            <w14:solidFill>
              <w14:schemeClr w14:val="tx1"/>
            </w14:solidFill>
          </w14:textFill>
        </w:rPr>
      </w:pPr>
      <w:r>
        <w:rPr>
          <w:rFonts w:hint="eastAsia" w:ascii="宋体" w:hAnsi="宋体" w:eastAsia="宋体" w:cs="宋体"/>
          <w:b w:val="0"/>
          <w:bCs w:val="0"/>
          <w:color w:val="000000" w:themeColor="text1"/>
          <w:sz w:val="21"/>
          <w:szCs w:val="21"/>
          <w:lang w:val="en-US" w:eastAsia="zh-CN"/>
          <w14:textFill>
            <w14:solidFill>
              <w14:schemeClr w14:val="tx1"/>
            </w14:solidFill>
          </w14:textFill>
        </w:rPr>
        <w:t>④有效应对城乡发展不平衡不协调等现实挑战</w:t>
      </w:r>
    </w:p>
    <w:p>
      <w:pPr>
        <w:keepNext w:val="0"/>
        <w:keepLines w:val="0"/>
        <w:pageBreakBefore w:val="0"/>
        <w:widowControl w:val="0"/>
        <w:kinsoku/>
        <w:wordWrap/>
        <w:overflowPunct/>
        <w:topLinePunct w:val="0"/>
        <w:autoSpaceDE/>
        <w:autoSpaceDN/>
        <w:bidi w:val="0"/>
        <w:adjustRightInd w:val="0"/>
        <w:snapToGrid w:val="0"/>
        <w:spacing w:line="300" w:lineRule="auto"/>
        <w:ind w:left="0" w:leftChars="0" w:firstLine="315" w:firstLineChars="150"/>
        <w:jc w:val="left"/>
        <w:textAlignment w:val="auto"/>
        <w:rPr>
          <w:rFonts w:hint="eastAsia" w:ascii="宋体" w:hAnsi="宋体" w:eastAsia="宋体" w:cs="宋体"/>
          <w:b w:val="0"/>
          <w:bCs w:val="0"/>
          <w:color w:val="000000" w:themeColor="text1"/>
          <w:kern w:val="0"/>
          <w:sz w:val="21"/>
          <w:szCs w:val="21"/>
          <w:lang w:val="en-US" w:eastAsia="zh-CN" w:bidi="ar"/>
          <w14:textFill>
            <w14:solidFill>
              <w14:schemeClr w14:val="tx1"/>
            </w14:solidFill>
          </w14:textFill>
        </w:rPr>
      </w:pPr>
      <w:r>
        <w:rPr>
          <w:rFonts w:hint="eastAsia" w:ascii="宋体" w:hAnsi="宋体" w:eastAsia="宋体" w:cs="宋体"/>
          <w:b w:val="0"/>
          <w:bCs w:val="0"/>
          <w:color w:val="000000" w:themeColor="text1"/>
          <w:sz w:val="21"/>
          <w:szCs w:val="21"/>
          <w:lang w:val="en-US" w:eastAsia="zh-CN"/>
          <w14:textFill>
            <w14:solidFill>
              <w14:schemeClr w14:val="tx1"/>
            </w14:solidFill>
          </w14:textFill>
        </w:rPr>
        <w:t>A.①②③   B.</w:t>
      </w:r>
      <w:r>
        <w:rPr>
          <w:rFonts w:hint="eastAsia" w:ascii="宋体" w:hAnsi="宋体" w:eastAsia="宋体" w:cs="宋体"/>
          <w:b w:val="0"/>
          <w:bCs w:val="0"/>
          <w:color w:val="000000" w:themeColor="text1"/>
          <w:kern w:val="0"/>
          <w:sz w:val="21"/>
          <w:szCs w:val="21"/>
          <w:lang w:val="en-US" w:eastAsia="zh-CN" w:bidi="ar"/>
          <w14:textFill>
            <w14:solidFill>
              <w14:schemeClr w14:val="tx1"/>
            </w14:solidFill>
          </w14:textFill>
        </w:rPr>
        <w:t>①②④  C.①③④   D.②③④</w:t>
      </w:r>
    </w:p>
    <w:p>
      <w:pPr>
        <w:keepNext w:val="0"/>
        <w:keepLines w:val="0"/>
        <w:pageBreakBefore w:val="0"/>
        <w:kinsoku/>
        <w:wordWrap/>
        <w:overflowPunct/>
        <w:topLinePunct w:val="0"/>
        <w:autoSpaceDE/>
        <w:autoSpaceDN/>
        <w:bidi w:val="0"/>
        <w:spacing w:line="300" w:lineRule="auto"/>
        <w:ind w:left="0" w:leftChars="0" w:firstLine="0" w:firstLineChars="0"/>
        <w:jc w:val="left"/>
        <w:textAlignment w:val="auto"/>
        <w:rPr>
          <w:rFonts w:hint="eastAsia" w:ascii="宋体" w:hAnsi="宋体" w:eastAsia="宋体" w:cs="宋体"/>
          <w:b w:val="0"/>
          <w:bCs w:val="0"/>
          <w:color w:val="000000" w:themeColor="text1"/>
          <w:sz w:val="21"/>
          <w:szCs w:val="21"/>
          <w14:textFill>
            <w14:solidFill>
              <w14:schemeClr w14:val="tx1"/>
            </w14:solidFill>
          </w14:textFill>
        </w:rPr>
      </w:pPr>
      <w:r>
        <w:rPr>
          <w:rFonts w:hint="eastAsia" w:ascii="宋体" w:hAnsi="宋体" w:eastAsia="宋体" w:cs="宋体"/>
          <w:b w:val="0"/>
          <w:bCs w:val="0"/>
          <w:color w:val="000000" w:themeColor="text1"/>
          <w:kern w:val="0"/>
          <w:sz w:val="21"/>
          <w:szCs w:val="21"/>
          <w:lang w:val="en-US" w:eastAsia="zh-CN" w:bidi="ar"/>
          <w14:textFill>
            <w14:solidFill>
              <w14:schemeClr w14:val="tx1"/>
            </w14:solidFill>
          </w14:textFill>
        </w:rPr>
        <w:t>19.</w:t>
      </w:r>
      <w:r>
        <w:rPr>
          <w:rFonts w:hint="eastAsia" w:ascii="宋体" w:hAnsi="宋体" w:eastAsia="宋体" w:cs="宋体"/>
          <w:b w:val="0"/>
          <w:bCs w:val="0"/>
          <w:color w:val="000000" w:themeColor="text1"/>
          <w:sz w:val="21"/>
          <w:szCs w:val="21"/>
          <w14:textFill>
            <w14:solidFill>
              <w14:schemeClr w14:val="tx1"/>
            </w14:solidFill>
          </w14:textFill>
        </w:rPr>
        <w:t>下列有关创新的表述正确的有(　　)</w:t>
      </w:r>
    </w:p>
    <w:p>
      <w:pPr>
        <w:keepNext w:val="0"/>
        <w:keepLines w:val="0"/>
        <w:pageBreakBefore w:val="0"/>
        <w:widowControl w:val="0"/>
        <w:kinsoku/>
        <w:wordWrap/>
        <w:overflowPunct/>
        <w:topLinePunct w:val="0"/>
        <w:autoSpaceDE/>
        <w:autoSpaceDN/>
        <w:bidi w:val="0"/>
        <w:adjustRightInd w:val="0"/>
        <w:snapToGrid w:val="0"/>
        <w:spacing w:line="300" w:lineRule="auto"/>
        <w:ind w:left="0" w:leftChars="0" w:firstLine="315" w:firstLineChars="150"/>
        <w:jc w:val="left"/>
        <w:textAlignment w:val="auto"/>
        <w:rPr>
          <w:rFonts w:hint="eastAsia" w:ascii="宋体" w:hAnsi="宋体" w:eastAsia="宋体" w:cs="宋体"/>
          <w:b w:val="0"/>
          <w:bCs w:val="0"/>
          <w:color w:val="000000" w:themeColor="text1"/>
          <w:sz w:val="21"/>
          <w:szCs w:val="21"/>
          <w:lang w:val="en-US" w:eastAsia="zh-CN"/>
          <w14:textFill>
            <w14:solidFill>
              <w14:schemeClr w14:val="tx1"/>
            </w14:solidFill>
          </w14:textFill>
        </w:rPr>
      </w:pPr>
      <w:r>
        <w:rPr>
          <w:rFonts w:hint="eastAsia" w:ascii="宋体" w:hAnsi="宋体" w:eastAsia="宋体" w:cs="宋体"/>
          <w:b w:val="0"/>
          <w:bCs w:val="0"/>
          <w:color w:val="000000" w:themeColor="text1"/>
          <w:sz w:val="21"/>
          <w:szCs w:val="21"/>
          <w14:textFill>
            <w14:solidFill>
              <w14:schemeClr w14:val="tx1"/>
            </w14:solidFill>
          </w14:textFill>
        </w:rPr>
        <w:t>①创新是决</w:t>
      </w:r>
      <w:r>
        <w:rPr>
          <w:rFonts w:hint="eastAsia" w:ascii="宋体" w:hAnsi="宋体" w:eastAsia="宋体" w:cs="宋体"/>
          <w:b w:val="0"/>
          <w:bCs w:val="0"/>
          <w:color w:val="000000" w:themeColor="text1"/>
          <w:sz w:val="21"/>
          <w:szCs w:val="21"/>
          <w:lang w:val="en-US"/>
          <w14:textFill>
            <w14:solidFill>
              <w14:schemeClr w14:val="tx1"/>
            </w14:solidFill>
          </w14:textFill>
        </w:rPr>
        <w:t>定当代中国命运的关键抉择</w:t>
      </w:r>
      <w:r>
        <w:rPr>
          <w:rFonts w:hint="eastAsia" w:ascii="宋体" w:hAnsi="宋体" w:eastAsia="宋体" w:cs="宋体"/>
          <w:b w:val="0"/>
          <w:bCs w:val="0"/>
          <w:color w:val="000000" w:themeColor="text1"/>
          <w:sz w:val="21"/>
          <w:szCs w:val="21"/>
          <w:lang w:val="en-US" w:eastAsia="zh-CN"/>
          <w14:textFill>
            <w14:solidFill>
              <w14:schemeClr w14:val="tx1"/>
            </w14:solidFill>
          </w14:textFill>
        </w:rPr>
        <w:t xml:space="preserve">     </w:t>
      </w:r>
    </w:p>
    <w:p>
      <w:pPr>
        <w:keepNext w:val="0"/>
        <w:keepLines w:val="0"/>
        <w:pageBreakBefore w:val="0"/>
        <w:widowControl w:val="0"/>
        <w:kinsoku/>
        <w:wordWrap/>
        <w:overflowPunct/>
        <w:topLinePunct w:val="0"/>
        <w:autoSpaceDE/>
        <w:autoSpaceDN/>
        <w:bidi w:val="0"/>
        <w:adjustRightInd w:val="0"/>
        <w:snapToGrid w:val="0"/>
        <w:spacing w:line="300" w:lineRule="auto"/>
        <w:ind w:left="0" w:leftChars="0" w:firstLine="315" w:firstLineChars="150"/>
        <w:jc w:val="left"/>
        <w:textAlignment w:val="auto"/>
        <w:rPr>
          <w:rFonts w:hint="eastAsia" w:ascii="宋体" w:hAnsi="宋体" w:eastAsia="宋体" w:cs="宋体"/>
          <w:b w:val="0"/>
          <w:bCs w:val="0"/>
          <w:color w:val="000000" w:themeColor="text1"/>
          <w:sz w:val="21"/>
          <w:szCs w:val="21"/>
          <w:lang w:val="en-US" w:eastAsia="zh-CN"/>
          <w14:textFill>
            <w14:solidFill>
              <w14:schemeClr w14:val="tx1"/>
            </w14:solidFill>
          </w14:textFill>
        </w:rPr>
      </w:pPr>
      <w:r>
        <w:rPr>
          <w:rFonts w:hint="eastAsia" w:ascii="宋体" w:hAnsi="宋体" w:eastAsia="宋体" w:cs="宋体"/>
          <w:b w:val="0"/>
          <w:bCs w:val="0"/>
          <w:color w:val="000000" w:themeColor="text1"/>
          <w:sz w:val="21"/>
          <w:szCs w:val="21"/>
          <w:lang w:val="en-US"/>
          <w14:textFill>
            <w14:solidFill>
              <w14:schemeClr w14:val="tx1"/>
            </w14:solidFill>
          </w14:textFill>
        </w:rPr>
        <w:t>②创新是一个民族进步的灵魂,是一个国家兴旺发达的不竭源泉</w:t>
      </w:r>
      <w:r>
        <w:rPr>
          <w:rFonts w:hint="eastAsia" w:ascii="宋体" w:hAnsi="宋体" w:eastAsia="宋体" w:cs="宋体"/>
          <w:b w:val="0"/>
          <w:bCs w:val="0"/>
          <w:color w:val="000000" w:themeColor="text1"/>
          <w:sz w:val="21"/>
          <w:szCs w:val="21"/>
          <w:lang w:val="en-US" w:eastAsia="zh-CN"/>
          <w14:textFill>
            <w14:solidFill>
              <w14:schemeClr w14:val="tx1"/>
            </w14:solidFill>
          </w14:textFill>
        </w:rPr>
        <w:t xml:space="preserve">     </w:t>
      </w:r>
    </w:p>
    <w:p>
      <w:pPr>
        <w:keepNext w:val="0"/>
        <w:keepLines w:val="0"/>
        <w:pageBreakBefore w:val="0"/>
        <w:widowControl w:val="0"/>
        <w:kinsoku/>
        <w:wordWrap/>
        <w:overflowPunct/>
        <w:topLinePunct w:val="0"/>
        <w:autoSpaceDE/>
        <w:autoSpaceDN/>
        <w:bidi w:val="0"/>
        <w:adjustRightInd w:val="0"/>
        <w:snapToGrid w:val="0"/>
        <w:spacing w:line="300" w:lineRule="auto"/>
        <w:ind w:left="0" w:leftChars="0" w:firstLine="315" w:firstLineChars="150"/>
        <w:jc w:val="left"/>
        <w:textAlignment w:val="auto"/>
        <w:rPr>
          <w:rFonts w:hint="eastAsia" w:ascii="宋体" w:hAnsi="宋体" w:eastAsia="宋体" w:cs="宋体"/>
          <w:b w:val="0"/>
          <w:bCs w:val="0"/>
          <w:color w:val="000000" w:themeColor="text1"/>
          <w:sz w:val="21"/>
          <w:szCs w:val="21"/>
          <w:lang w:val="en-US" w:eastAsia="zh-CN"/>
          <w14:textFill>
            <w14:solidFill>
              <w14:schemeClr w14:val="tx1"/>
            </w14:solidFill>
          </w14:textFill>
        </w:rPr>
      </w:pPr>
      <w:r>
        <w:rPr>
          <w:rFonts w:hint="eastAsia" w:ascii="宋体" w:hAnsi="宋体" w:eastAsia="宋体" w:cs="宋体"/>
          <w:b w:val="0"/>
          <w:bCs w:val="0"/>
          <w:color w:val="000000" w:themeColor="text1"/>
          <w:sz w:val="21"/>
          <w:szCs w:val="21"/>
          <w:lang w:val="en-US"/>
          <w14:textFill>
            <w14:solidFill>
              <w14:schemeClr w14:val="tx1"/>
            </w14:solidFill>
          </w14:textFill>
        </w:rPr>
        <w:t>③创新改变我们的思维方式和行为方式,让我们勇敢面对挑战,激发潜能,超越自我</w:t>
      </w:r>
      <w:r>
        <w:rPr>
          <w:rFonts w:hint="eastAsia" w:ascii="宋体" w:hAnsi="宋体" w:eastAsia="宋体" w:cs="宋体"/>
          <w:b w:val="0"/>
          <w:bCs w:val="0"/>
          <w:color w:val="000000" w:themeColor="text1"/>
          <w:sz w:val="21"/>
          <w:szCs w:val="21"/>
          <w:lang w:val="en-US" w:eastAsia="zh-CN"/>
          <w14:textFill>
            <w14:solidFill>
              <w14:schemeClr w14:val="tx1"/>
            </w14:solidFill>
          </w14:textFill>
        </w:rPr>
        <w:t xml:space="preserve">       </w:t>
      </w:r>
    </w:p>
    <w:p>
      <w:pPr>
        <w:keepNext w:val="0"/>
        <w:keepLines w:val="0"/>
        <w:pageBreakBefore w:val="0"/>
        <w:widowControl w:val="0"/>
        <w:kinsoku/>
        <w:wordWrap/>
        <w:overflowPunct/>
        <w:topLinePunct w:val="0"/>
        <w:autoSpaceDE/>
        <w:autoSpaceDN/>
        <w:bidi w:val="0"/>
        <w:adjustRightInd w:val="0"/>
        <w:snapToGrid w:val="0"/>
        <w:spacing w:line="300" w:lineRule="auto"/>
        <w:ind w:left="0" w:leftChars="0" w:firstLine="315" w:firstLineChars="150"/>
        <w:jc w:val="left"/>
        <w:textAlignment w:val="auto"/>
        <w:rPr>
          <w:rFonts w:hint="eastAsia" w:ascii="宋体" w:hAnsi="宋体" w:eastAsia="宋体" w:cs="宋体"/>
          <w:b w:val="0"/>
          <w:bCs w:val="0"/>
          <w:color w:val="000000" w:themeColor="text1"/>
          <w:sz w:val="21"/>
          <w:szCs w:val="21"/>
          <w:lang w:val="en-US"/>
          <w14:textFill>
            <w14:solidFill>
              <w14:schemeClr w14:val="tx1"/>
            </w14:solidFill>
          </w14:textFill>
        </w:rPr>
      </w:pPr>
      <w:r>
        <w:rPr>
          <w:rFonts w:hint="eastAsia" w:ascii="宋体" w:hAnsi="宋体" w:eastAsia="宋体" w:cs="宋体"/>
          <w:b w:val="0"/>
          <w:bCs w:val="0"/>
          <w:color w:val="000000" w:themeColor="text1"/>
          <w:sz w:val="21"/>
          <w:szCs w:val="21"/>
          <w:lang w:val="en-US"/>
          <w14:textFill>
            <w14:solidFill>
              <w14:schemeClr w14:val="tx1"/>
            </w14:solidFill>
          </w14:textFill>
        </w:rPr>
        <w:t>④是推动人类社会向前发展的重要力量</w:t>
      </w:r>
    </w:p>
    <w:p>
      <w:pPr>
        <w:keepNext w:val="0"/>
        <w:keepLines w:val="0"/>
        <w:pageBreakBefore w:val="0"/>
        <w:widowControl w:val="0"/>
        <w:kinsoku/>
        <w:wordWrap/>
        <w:overflowPunct/>
        <w:topLinePunct w:val="0"/>
        <w:autoSpaceDE/>
        <w:autoSpaceDN/>
        <w:bidi w:val="0"/>
        <w:adjustRightInd w:val="0"/>
        <w:snapToGrid w:val="0"/>
        <w:spacing w:line="300" w:lineRule="auto"/>
        <w:ind w:left="0" w:leftChars="0" w:firstLine="315" w:firstLineChars="150"/>
        <w:jc w:val="left"/>
        <w:textAlignment w:val="auto"/>
        <w:rPr>
          <w:rFonts w:hint="eastAsia" w:ascii="宋体" w:hAnsi="宋体" w:eastAsia="宋体" w:cs="宋体"/>
          <w:b w:val="0"/>
          <w:bCs w:val="0"/>
          <w:color w:val="000000" w:themeColor="text1"/>
          <w:sz w:val="21"/>
          <w:szCs w:val="21"/>
          <w14:textFill>
            <w14:solidFill>
              <w14:schemeClr w14:val="tx1"/>
            </w14:solidFill>
          </w14:textFill>
        </w:rPr>
      </w:pPr>
      <w:r>
        <w:rPr>
          <w:rFonts w:hint="eastAsia" w:ascii="宋体" w:hAnsi="宋体" w:eastAsia="宋体" w:cs="宋体"/>
          <w:b w:val="0"/>
          <w:bCs w:val="0"/>
          <w:color w:val="000000" w:themeColor="text1"/>
          <w:sz w:val="21"/>
          <w:szCs w:val="21"/>
          <w:lang w:val="en-US"/>
          <w14:textFill>
            <w14:solidFill>
              <w14:schemeClr w14:val="tx1"/>
            </w14:solidFill>
          </w14:textFill>
        </w:rPr>
        <w:t>A.①②③</w:t>
      </w:r>
      <w:r>
        <w:rPr>
          <w:rFonts w:hint="eastAsia" w:ascii="宋体" w:hAnsi="宋体" w:eastAsia="宋体" w:cs="宋体"/>
          <w:b w:val="0"/>
          <w:bCs w:val="0"/>
          <w:color w:val="000000" w:themeColor="text1"/>
          <w:sz w:val="21"/>
          <w:szCs w:val="21"/>
          <w:lang w:val="en-US"/>
          <w14:textFill>
            <w14:solidFill>
              <w14:schemeClr w14:val="tx1"/>
            </w14:solidFill>
          </w14:textFill>
        </w:rPr>
        <w:tab/>
      </w:r>
      <w:r>
        <w:rPr>
          <w:rFonts w:hint="eastAsia" w:ascii="宋体" w:hAnsi="宋体" w:eastAsia="宋体" w:cs="宋体"/>
          <w:b w:val="0"/>
          <w:bCs w:val="0"/>
          <w:color w:val="000000" w:themeColor="text1"/>
          <w:sz w:val="21"/>
          <w:szCs w:val="21"/>
          <w:lang w:val="en-US"/>
          <w14:textFill>
            <w14:solidFill>
              <w14:schemeClr w14:val="tx1"/>
            </w14:solidFill>
          </w14:textFill>
        </w:rPr>
        <w:t xml:space="preserve">  </w:t>
      </w:r>
      <w:r>
        <w:rPr>
          <w:rFonts w:hint="eastAsia" w:ascii="宋体" w:hAnsi="宋体" w:eastAsia="宋体" w:cs="宋体"/>
          <w:b w:val="0"/>
          <w:bCs w:val="0"/>
          <w:color w:val="000000" w:themeColor="text1"/>
          <w:sz w:val="21"/>
          <w:szCs w:val="21"/>
          <w14:textFill>
            <w14:solidFill>
              <w14:schemeClr w14:val="tx1"/>
            </w14:solidFill>
          </w14:textFill>
        </w:rPr>
        <w:t xml:space="preserve">     B.①③④           C.②③④</w:t>
      </w:r>
      <w:r>
        <w:rPr>
          <w:rFonts w:hint="eastAsia" w:ascii="宋体" w:hAnsi="宋体" w:eastAsia="宋体" w:cs="宋体"/>
          <w:b w:val="0"/>
          <w:bCs w:val="0"/>
          <w:color w:val="000000" w:themeColor="text1"/>
          <w:sz w:val="21"/>
          <w:szCs w:val="21"/>
          <w14:textFill>
            <w14:solidFill>
              <w14:schemeClr w14:val="tx1"/>
            </w14:solidFill>
          </w14:textFill>
        </w:rPr>
        <w:tab/>
      </w:r>
      <w:r>
        <w:rPr>
          <w:rFonts w:hint="eastAsia" w:ascii="宋体" w:hAnsi="宋体" w:eastAsia="宋体" w:cs="宋体"/>
          <w:b w:val="0"/>
          <w:bCs w:val="0"/>
          <w:color w:val="000000" w:themeColor="text1"/>
          <w:sz w:val="21"/>
          <w:szCs w:val="21"/>
          <w14:textFill>
            <w14:solidFill>
              <w14:schemeClr w14:val="tx1"/>
            </w14:solidFill>
          </w14:textFill>
        </w:rPr>
        <w:t xml:space="preserve">         D.①②④</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00" w:lineRule="auto"/>
        <w:ind w:left="315" w:leftChars="0" w:hanging="315" w:hangingChars="150"/>
        <w:jc w:val="left"/>
        <w:textAlignment w:val="auto"/>
        <w:rPr>
          <w:rFonts w:hint="eastAsia" w:ascii="宋体" w:hAnsi="宋体" w:eastAsia="宋体" w:cs="宋体"/>
          <w:b w:val="0"/>
          <w:bCs w:val="0"/>
          <w:color w:val="000000" w:themeColor="text1"/>
          <w:sz w:val="21"/>
          <w:szCs w:val="21"/>
          <w:lang w:val="en-US" w:eastAsia="zh-CN"/>
          <w14:textFill>
            <w14:solidFill>
              <w14:schemeClr w14:val="tx1"/>
            </w14:solidFill>
          </w14:textFill>
        </w:rPr>
      </w:pPr>
      <w:r>
        <w:rPr>
          <w:rFonts w:hint="eastAsia" w:ascii="宋体" w:hAnsi="宋体" w:eastAsia="宋体" w:cs="宋体"/>
          <w:b w:val="0"/>
          <w:bCs w:val="0"/>
          <w:color w:val="000000" w:themeColor="text1"/>
          <w:kern w:val="0"/>
          <w:sz w:val="21"/>
          <w:szCs w:val="21"/>
          <w:lang w:val="en-US" w:eastAsia="zh-CN" w:bidi="ar"/>
          <w14:textFill>
            <w14:solidFill>
              <w14:schemeClr w14:val="tx1"/>
            </w14:solidFill>
          </w14:textFill>
        </w:rPr>
        <w:t>20.</w:t>
      </w:r>
      <w:r>
        <w:rPr>
          <w:rFonts w:hint="eastAsia" w:ascii="宋体" w:hAnsi="宋体" w:eastAsia="宋体" w:cs="宋体"/>
          <w:b w:val="0"/>
          <w:bCs w:val="0"/>
          <w:color w:val="000000" w:themeColor="text1"/>
          <w:sz w:val="21"/>
          <w:szCs w:val="21"/>
          <w:lang w:val="en-US" w:eastAsia="zh-CN"/>
          <w14:textFill>
            <w14:solidFill>
              <w14:schemeClr w14:val="tx1"/>
            </w14:solidFill>
          </w14:textFill>
        </w:rPr>
        <w:t>偌大的车间却少有工人作业，取而代之的是一排排操作精细的机械手臂。“机器换人”带来效率提升、成本下降，也带来用工模式的变化，单一技能的劳动岗位被机器取代，多技能复合型岗位在不断产生。这说明(　　)</w:t>
      </w:r>
    </w:p>
    <w:p>
      <w:pPr>
        <w:keepNext w:val="0"/>
        <w:keepLines w:val="0"/>
        <w:pageBreakBefore w:val="0"/>
        <w:widowControl w:val="0"/>
        <w:kinsoku/>
        <w:wordWrap/>
        <w:overflowPunct/>
        <w:topLinePunct w:val="0"/>
        <w:autoSpaceDE/>
        <w:autoSpaceDN/>
        <w:bidi w:val="0"/>
        <w:adjustRightInd w:val="0"/>
        <w:snapToGrid w:val="0"/>
        <w:spacing w:line="300" w:lineRule="auto"/>
        <w:ind w:left="0" w:leftChars="0" w:firstLine="315" w:firstLineChars="150"/>
        <w:jc w:val="left"/>
        <w:textAlignment w:val="auto"/>
        <w:rPr>
          <w:rFonts w:hint="eastAsia" w:ascii="宋体" w:hAnsi="宋体" w:eastAsia="宋体" w:cs="宋体"/>
          <w:b w:val="0"/>
          <w:bCs w:val="0"/>
          <w:color w:val="000000" w:themeColor="text1"/>
          <w:sz w:val="21"/>
          <w:szCs w:val="21"/>
          <w:lang w:val="en-US" w:eastAsia="zh-CN"/>
          <w14:textFill>
            <w14:solidFill>
              <w14:schemeClr w14:val="tx1"/>
            </w14:solidFill>
          </w14:textFill>
        </w:rPr>
      </w:pPr>
      <w:r>
        <w:rPr>
          <w:rFonts w:hint="eastAsia" w:ascii="宋体" w:hAnsi="宋体" w:eastAsia="宋体" w:cs="宋体"/>
          <w:b w:val="0"/>
          <w:bCs w:val="0"/>
          <w:color w:val="000000" w:themeColor="text1"/>
          <w:sz w:val="21"/>
          <w:szCs w:val="21"/>
          <w:lang w:val="en-US" w:eastAsia="zh-CN"/>
          <w14:textFill>
            <w14:solidFill>
              <w14:schemeClr w14:val="tx1"/>
            </w14:solidFill>
          </w14:textFill>
        </w:rPr>
        <w:t>①经济增长与发展将更加需要技术创新　②科技创新是企业生存与发展的生命力　</w:t>
      </w:r>
    </w:p>
    <w:p>
      <w:pPr>
        <w:keepNext w:val="0"/>
        <w:keepLines w:val="0"/>
        <w:pageBreakBefore w:val="0"/>
        <w:widowControl w:val="0"/>
        <w:kinsoku/>
        <w:wordWrap/>
        <w:overflowPunct/>
        <w:topLinePunct w:val="0"/>
        <w:autoSpaceDE/>
        <w:autoSpaceDN/>
        <w:bidi w:val="0"/>
        <w:adjustRightInd w:val="0"/>
        <w:snapToGrid w:val="0"/>
        <w:spacing w:line="300" w:lineRule="auto"/>
        <w:ind w:left="0" w:leftChars="0" w:firstLine="315" w:firstLineChars="150"/>
        <w:jc w:val="left"/>
        <w:textAlignment w:val="auto"/>
        <w:rPr>
          <w:rFonts w:hint="eastAsia" w:ascii="宋体" w:hAnsi="宋体" w:eastAsia="宋体" w:cs="宋体"/>
          <w:b w:val="0"/>
          <w:bCs w:val="0"/>
          <w:color w:val="000000" w:themeColor="text1"/>
          <w:sz w:val="21"/>
          <w:szCs w:val="21"/>
          <w:lang w:val="en-US" w:eastAsia="zh-CN"/>
          <w14:textFill>
            <w14:solidFill>
              <w14:schemeClr w14:val="tx1"/>
            </w14:solidFill>
          </w14:textFill>
        </w:rPr>
      </w:pPr>
      <w:r>
        <w:rPr>
          <w:rFonts w:hint="eastAsia" w:ascii="宋体" w:hAnsi="宋体" w:eastAsia="宋体" w:cs="宋体"/>
          <w:b w:val="0"/>
          <w:bCs w:val="0"/>
          <w:color w:val="000000" w:themeColor="text1"/>
          <w:sz w:val="21"/>
          <w:szCs w:val="21"/>
          <w:lang w:val="en-US" w:eastAsia="zh-CN"/>
          <w14:textFill>
            <w14:solidFill>
              <w14:schemeClr w14:val="tx1"/>
            </w14:solidFill>
          </w14:textFill>
        </w:rPr>
        <w:t>③科技使经济发展不再需要劳动者参与　④科技发展对劳动者素质提出更高要求</w:t>
      </w:r>
    </w:p>
    <w:p>
      <w:pPr>
        <w:keepNext w:val="0"/>
        <w:keepLines w:val="0"/>
        <w:pageBreakBefore w:val="0"/>
        <w:widowControl w:val="0"/>
        <w:kinsoku/>
        <w:wordWrap/>
        <w:overflowPunct/>
        <w:topLinePunct w:val="0"/>
        <w:autoSpaceDE/>
        <w:autoSpaceDN/>
        <w:bidi w:val="0"/>
        <w:adjustRightInd w:val="0"/>
        <w:snapToGrid w:val="0"/>
        <w:spacing w:line="300" w:lineRule="auto"/>
        <w:ind w:left="0" w:leftChars="0" w:firstLine="315" w:firstLineChars="150"/>
        <w:jc w:val="left"/>
        <w:textAlignment w:val="auto"/>
        <w:rPr>
          <w:rFonts w:hint="eastAsia" w:ascii="宋体" w:hAnsi="宋体" w:eastAsia="宋体" w:cs="宋体"/>
          <w:b w:val="0"/>
          <w:bCs w:val="0"/>
          <w:color w:val="000000" w:themeColor="text1"/>
          <w:sz w:val="21"/>
          <w:szCs w:val="21"/>
          <w:lang w:val="en-US" w:eastAsia="zh-CN"/>
          <w14:textFill>
            <w14:solidFill>
              <w14:schemeClr w14:val="tx1"/>
            </w14:solidFill>
          </w14:textFill>
        </w:rPr>
      </w:pPr>
      <w:r>
        <w:rPr>
          <w:rFonts w:hint="eastAsia" w:ascii="宋体" w:hAnsi="宋体" w:eastAsia="宋体" w:cs="宋体"/>
          <w:b w:val="0"/>
          <w:bCs w:val="0"/>
          <w:color w:val="000000" w:themeColor="text1"/>
          <w:sz w:val="21"/>
          <w:szCs w:val="21"/>
          <w:lang w:val="en-US" w:eastAsia="zh-CN"/>
          <w14:textFill>
            <w14:solidFill>
              <w14:schemeClr w14:val="tx1"/>
            </w14:solidFill>
          </w14:textFill>
        </w:rPr>
        <w:t>A．①②③</w:t>
      </w:r>
      <w:r>
        <w:rPr>
          <w:rFonts w:hint="eastAsia" w:ascii="宋体" w:hAnsi="宋体" w:eastAsia="宋体" w:cs="宋体"/>
          <w:b w:val="0"/>
          <w:bCs w:val="0"/>
          <w:color w:val="000000" w:themeColor="text1"/>
          <w:sz w:val="21"/>
          <w:szCs w:val="21"/>
          <w:lang w:val="en-US" w:eastAsia="zh-CN"/>
          <w14:textFill>
            <w14:solidFill>
              <w14:schemeClr w14:val="tx1"/>
            </w14:solidFill>
          </w14:textFill>
        </w:rPr>
        <w:tab/>
      </w:r>
      <w:r>
        <w:rPr>
          <w:rFonts w:hint="eastAsia" w:ascii="宋体" w:hAnsi="宋体" w:eastAsia="宋体" w:cs="宋体"/>
          <w:b w:val="0"/>
          <w:bCs w:val="0"/>
          <w:color w:val="000000" w:themeColor="text1"/>
          <w:sz w:val="21"/>
          <w:szCs w:val="21"/>
          <w:lang w:val="en-US" w:eastAsia="zh-CN"/>
          <w14:textFill>
            <w14:solidFill>
              <w14:schemeClr w14:val="tx1"/>
            </w14:solidFill>
          </w14:textFill>
        </w:rPr>
        <w:t xml:space="preserve">         B．①②④     C．①③④             D．②③④</w:t>
      </w:r>
    </w:p>
    <w:p>
      <w:pPr>
        <w:keepNext w:val="0"/>
        <w:keepLines w:val="0"/>
        <w:pageBreakBefore w:val="0"/>
        <w:kinsoku/>
        <w:wordWrap/>
        <w:overflowPunct/>
        <w:topLinePunct w:val="0"/>
        <w:autoSpaceDE/>
        <w:autoSpaceDN/>
        <w:bidi w:val="0"/>
        <w:adjustRightInd w:val="0"/>
        <w:snapToGrid w:val="0"/>
        <w:spacing w:line="400" w:lineRule="exact"/>
        <w:jc w:val="left"/>
        <w:textAlignment w:val="auto"/>
        <w:rPr>
          <w:rFonts w:hint="eastAsia" w:ascii="黑体" w:hAnsi="黑体" w:eastAsia="黑体" w:cs="黑体"/>
          <w:b/>
          <w:bCs/>
          <w:color w:val="000000" w:themeColor="text1"/>
          <w:kern w:val="0"/>
          <w:sz w:val="21"/>
          <w:szCs w:val="21"/>
          <w:lang w:val="en-US" w:eastAsia="zh-CN" w:bidi="ar"/>
          <w14:textFill>
            <w14:solidFill>
              <w14:schemeClr w14:val="tx1"/>
            </w14:solidFill>
          </w14:textFill>
        </w:rPr>
      </w:pPr>
      <w:r>
        <w:rPr>
          <w:rFonts w:hint="eastAsia" w:ascii="黑体" w:hAnsi="黑体" w:eastAsia="黑体" w:cs="黑体"/>
          <w:b/>
          <w:bCs/>
          <w:color w:val="000000" w:themeColor="text1"/>
          <w:szCs w:val="21"/>
          <w14:textFill>
            <w14:solidFill>
              <w14:schemeClr w14:val="tx1"/>
            </w14:solidFill>
          </w14:textFill>
        </w:rPr>
        <w:t>二、非选择题（共40分）</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400" w:lineRule="exact"/>
        <w:jc w:val="left"/>
        <w:textAlignment w:val="auto"/>
        <w:rPr>
          <w:rFonts w:hint="eastAsia" w:ascii="宋体" w:hAnsi="宋体" w:eastAsia="宋体" w:cs="宋体"/>
          <w:b w:val="0"/>
          <w:bCs w:val="0"/>
          <w:color w:val="000000" w:themeColor="text1"/>
          <w:kern w:val="0"/>
          <w:sz w:val="21"/>
          <w:szCs w:val="21"/>
          <w:lang w:val="en-US" w:eastAsia="zh-CN" w:bidi="ar"/>
          <w14:textFill>
            <w14:solidFill>
              <w14:schemeClr w14:val="tx1"/>
            </w14:solidFill>
          </w14:textFill>
        </w:rPr>
      </w:pPr>
      <w:r>
        <w:rPr>
          <w:rFonts w:hint="eastAsia" w:ascii="宋体" w:hAnsi="宋体" w:eastAsia="宋体" w:cs="宋体"/>
          <w:b w:val="0"/>
          <w:bCs w:val="0"/>
          <w:color w:val="000000" w:themeColor="text1"/>
          <w:kern w:val="0"/>
          <w:sz w:val="21"/>
          <w:szCs w:val="21"/>
          <w:lang w:val="en-US" w:eastAsia="zh-CN" w:bidi="ar"/>
          <w14:textFill>
            <w14:solidFill>
              <w14:schemeClr w14:val="tx1"/>
            </w14:solidFill>
          </w14:textFill>
        </w:rPr>
        <w:t>21.阅读材料，回答问题。（10分）</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400" w:lineRule="exact"/>
        <w:ind w:firstLine="420" w:firstLineChars="200"/>
        <w:jc w:val="left"/>
        <w:textAlignment w:val="auto"/>
        <w:rPr>
          <w:rFonts w:hint="eastAsia" w:ascii="楷体" w:hAnsi="楷体" w:eastAsia="楷体" w:cs="楷体"/>
          <w:b w:val="0"/>
          <w:bCs w:val="0"/>
          <w:color w:val="000000" w:themeColor="text1"/>
          <w:sz w:val="21"/>
          <w:szCs w:val="21"/>
          <w14:textFill>
            <w14:solidFill>
              <w14:schemeClr w14:val="tx1"/>
            </w14:solidFill>
          </w14:textFill>
        </w:rPr>
      </w:pPr>
      <w:r>
        <w:rPr>
          <w:rFonts w:hint="eastAsia" w:ascii="楷体" w:hAnsi="楷体" w:eastAsia="楷体" w:cs="楷体"/>
          <w:b w:val="0"/>
          <w:bCs w:val="0"/>
          <w:color w:val="000000" w:themeColor="text1"/>
          <w:kern w:val="0"/>
          <w:sz w:val="21"/>
          <w:szCs w:val="21"/>
          <w:lang w:val="en-US" w:eastAsia="zh-CN" w:bidi="ar"/>
          <w14:textFill>
            <w14:solidFill>
              <w14:schemeClr w14:val="tx1"/>
            </w14:solidFill>
          </w14:textFill>
        </w:rPr>
        <w:t xml:space="preserve">背景材料：2021年2月19日,习近平总书记主持召开中央全面深化改革委员会第十八次会议强调,全面深化改革同贯彻新发展理念、构建新发展格局紧密关联，要完整、准确、全面贯彻新发展理念、构建新发 展格局目标任务，更加精准地出台改革方案推动改革向更深层次挺进、发挥.全面深化改革在构建新发 展格局中的关键作用。 </w:t>
      </w:r>
    </w:p>
    <w:p>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eastAsia" w:ascii="宋体" w:hAnsi="宋体" w:eastAsia="宋体" w:cs="宋体"/>
          <w:b w:val="0"/>
          <w:bCs w:val="0"/>
          <w:color w:val="000000" w:themeColor="text1"/>
          <w:sz w:val="21"/>
          <w:szCs w:val="21"/>
          <w:lang w:val="en-US"/>
          <w14:textFill>
            <w14:solidFill>
              <w14:schemeClr w14:val="tx1"/>
            </w14:solidFill>
          </w14:textFill>
        </w:rPr>
      </w:pPr>
      <w:r>
        <w:rPr>
          <w:rFonts w:hint="eastAsia" w:ascii="宋体" w:hAnsi="宋体" w:eastAsia="宋体" w:cs="宋体"/>
          <w:b w:val="0"/>
          <w:bCs w:val="0"/>
          <w:color w:val="000000" w:themeColor="text1"/>
          <w:kern w:val="0"/>
          <w:sz w:val="21"/>
          <w:szCs w:val="21"/>
          <w:lang w:val="en-US" w:eastAsia="zh-CN" w:bidi="ar"/>
          <w14:textFill>
            <w14:solidFill>
              <w14:schemeClr w14:val="tx1"/>
            </w14:solidFill>
          </w14:textFill>
        </w:rPr>
        <w:t>（1）习近平总书记关于改革开放的讲话向世界昭示了哪些信息? （5分）</w:t>
      </w:r>
    </w:p>
    <w:p>
      <w:pPr>
        <w:keepNext w:val="0"/>
        <w:keepLines w:val="0"/>
        <w:pageBreakBefore w:val="0"/>
        <w:kinsoku/>
        <w:wordWrap/>
        <w:overflowPunct/>
        <w:topLinePunct w:val="0"/>
        <w:autoSpaceDE/>
        <w:autoSpaceDN/>
        <w:bidi w:val="0"/>
        <w:adjustRightInd/>
        <w:snapToGrid/>
        <w:spacing w:line="400" w:lineRule="exact"/>
        <w:ind w:firstLine="420" w:firstLineChars="200"/>
        <w:textAlignment w:val="auto"/>
        <w:rPr>
          <w:rFonts w:hint="eastAsia" w:ascii="宋体" w:hAnsi="宋体" w:eastAsia="宋体" w:cs="宋体"/>
          <w:b w:val="0"/>
          <w:bCs w:val="0"/>
          <w:color w:val="000000" w:themeColor="text1"/>
          <w:sz w:val="21"/>
          <w:szCs w:val="21"/>
          <w14:textFill>
            <w14:solidFill>
              <w14:schemeClr w14:val="tx1"/>
            </w14:solidFill>
          </w14:textFill>
        </w:rPr>
      </w:pPr>
    </w:p>
    <w:p>
      <w:pPr>
        <w:keepNext w:val="0"/>
        <w:keepLines w:val="0"/>
        <w:pageBreakBefore w:val="0"/>
        <w:kinsoku/>
        <w:wordWrap/>
        <w:overflowPunct/>
        <w:topLinePunct w:val="0"/>
        <w:autoSpaceDE/>
        <w:autoSpaceDN/>
        <w:bidi w:val="0"/>
        <w:adjustRightInd/>
        <w:snapToGrid/>
        <w:spacing w:line="400" w:lineRule="exact"/>
        <w:ind w:firstLine="420" w:firstLineChars="200"/>
        <w:textAlignment w:val="auto"/>
        <w:rPr>
          <w:rFonts w:hint="eastAsia" w:ascii="宋体" w:hAnsi="宋体" w:eastAsia="宋体" w:cs="宋体"/>
          <w:b w:val="0"/>
          <w:bCs w:val="0"/>
          <w:color w:val="000000" w:themeColor="text1"/>
          <w:sz w:val="21"/>
          <w:szCs w:val="21"/>
          <w14:textFill>
            <w14:solidFill>
              <w14:schemeClr w14:val="tx1"/>
            </w14:solidFill>
          </w14:textFill>
        </w:rPr>
      </w:pPr>
    </w:p>
    <w:p>
      <w:pPr>
        <w:keepNext w:val="0"/>
        <w:keepLines w:val="0"/>
        <w:pageBreakBefore w:val="0"/>
        <w:kinsoku/>
        <w:wordWrap/>
        <w:overflowPunct/>
        <w:topLinePunct w:val="0"/>
        <w:autoSpaceDE/>
        <w:autoSpaceDN/>
        <w:bidi w:val="0"/>
        <w:adjustRightInd/>
        <w:snapToGrid/>
        <w:spacing w:line="400" w:lineRule="exact"/>
        <w:ind w:firstLine="420" w:firstLineChars="200"/>
        <w:textAlignment w:val="auto"/>
        <w:rPr>
          <w:rFonts w:hint="eastAsia" w:ascii="宋体" w:hAnsi="宋体" w:eastAsia="宋体" w:cs="宋体"/>
          <w:b w:val="0"/>
          <w:bCs w:val="0"/>
          <w:color w:val="000000" w:themeColor="text1"/>
          <w:sz w:val="21"/>
          <w:szCs w:val="21"/>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400" w:lineRule="exact"/>
        <w:ind w:left="525" w:hanging="525" w:hangingChars="250"/>
        <w:textAlignment w:val="auto"/>
        <w:rPr>
          <w:rFonts w:hint="eastAsia" w:ascii="宋体" w:hAnsi="宋体" w:eastAsia="宋体" w:cs="宋体"/>
          <w:b w:val="0"/>
          <w:bCs w:val="0"/>
          <w:color w:val="000000" w:themeColor="text1"/>
          <w:sz w:val="21"/>
          <w:szCs w:val="21"/>
          <w14:textFill>
            <w14:solidFill>
              <w14:schemeClr w14:val="tx1"/>
            </w14:solidFill>
          </w14:textFill>
        </w:rPr>
      </w:pPr>
      <w:r>
        <w:rPr>
          <w:rFonts w:hint="eastAsia" w:ascii="宋体" w:hAnsi="宋体" w:eastAsia="宋体" w:cs="宋体"/>
          <w:b w:val="0"/>
          <w:bCs w:val="0"/>
          <w:color w:val="000000" w:themeColor="text1"/>
          <w:sz w:val="21"/>
          <w:szCs w:val="21"/>
          <w:lang w:eastAsia="zh-CN"/>
          <w14:textFill>
            <w14:solidFill>
              <w14:schemeClr w14:val="tx1"/>
            </w14:solidFill>
          </w14:textFill>
        </w:rPr>
        <w:t>（</w:t>
      </w:r>
      <w:r>
        <w:rPr>
          <w:rFonts w:hint="eastAsia" w:ascii="宋体" w:hAnsi="宋体" w:eastAsia="宋体" w:cs="宋体"/>
          <w:b w:val="0"/>
          <w:bCs w:val="0"/>
          <w:color w:val="000000" w:themeColor="text1"/>
          <w:sz w:val="21"/>
          <w:szCs w:val="21"/>
          <w:lang w:val="en-US" w:eastAsia="zh-CN"/>
          <w14:textFill>
            <w14:solidFill>
              <w14:schemeClr w14:val="tx1"/>
            </w14:solidFill>
          </w14:textFill>
        </w:rPr>
        <w:t>2</w:t>
      </w:r>
      <w:r>
        <w:rPr>
          <w:rFonts w:hint="eastAsia" w:ascii="宋体" w:hAnsi="宋体" w:eastAsia="宋体" w:cs="宋体"/>
          <w:b w:val="0"/>
          <w:bCs w:val="0"/>
          <w:color w:val="000000" w:themeColor="text1"/>
          <w:sz w:val="21"/>
          <w:szCs w:val="21"/>
          <w:lang w:eastAsia="zh-CN"/>
          <w14:textFill>
            <w14:solidFill>
              <w14:schemeClr w14:val="tx1"/>
            </w14:solidFill>
          </w14:textFill>
        </w:rPr>
        <w:t>）</w:t>
      </w:r>
      <w:r>
        <w:rPr>
          <w:rFonts w:hint="eastAsia" w:ascii="宋体" w:hAnsi="宋体" w:eastAsia="宋体" w:cs="宋体"/>
          <w:b w:val="0"/>
          <w:bCs w:val="0"/>
          <w:color w:val="000000" w:themeColor="text1"/>
          <w:sz w:val="21"/>
          <w:szCs w:val="21"/>
          <w14:textFill>
            <w14:solidFill>
              <w14:schemeClr w14:val="tx1"/>
            </w14:solidFill>
          </w14:textFill>
        </w:rPr>
        <w:t>有人认为:等实现了第二个百年目标，改革开放就可以告一段落了。请你用所学知识分析该观点。(</w:t>
      </w:r>
      <w:r>
        <w:rPr>
          <w:rFonts w:hint="eastAsia" w:ascii="宋体" w:hAnsi="宋体" w:eastAsia="宋体" w:cs="宋体"/>
          <w:b w:val="0"/>
          <w:bCs w:val="0"/>
          <w:color w:val="000000" w:themeColor="text1"/>
          <w:sz w:val="21"/>
          <w:szCs w:val="21"/>
          <w:lang w:val="en-US" w:eastAsia="zh-CN"/>
          <w14:textFill>
            <w14:solidFill>
              <w14:schemeClr w14:val="tx1"/>
            </w14:solidFill>
          </w14:textFill>
        </w:rPr>
        <w:t>5</w:t>
      </w:r>
      <w:r>
        <w:rPr>
          <w:rFonts w:hint="eastAsia" w:ascii="宋体" w:hAnsi="宋体" w:eastAsia="宋体" w:cs="宋体"/>
          <w:b w:val="0"/>
          <w:bCs w:val="0"/>
          <w:color w:val="000000" w:themeColor="text1"/>
          <w:sz w:val="21"/>
          <w:szCs w:val="21"/>
          <w14:textFill>
            <w14:solidFill>
              <w14:schemeClr w14:val="tx1"/>
            </w14:solidFill>
          </w14:textFill>
        </w:rPr>
        <w:t>分)</w:t>
      </w:r>
    </w:p>
    <w:p>
      <w:pPr>
        <w:keepNext w:val="0"/>
        <w:keepLines w:val="0"/>
        <w:pageBreakBefore w:val="0"/>
        <w:kinsoku/>
        <w:wordWrap/>
        <w:overflowPunct/>
        <w:topLinePunct w:val="0"/>
        <w:autoSpaceDE/>
        <w:autoSpaceDN/>
        <w:bidi w:val="0"/>
        <w:adjustRightInd/>
        <w:snapToGrid/>
        <w:spacing w:line="400" w:lineRule="exact"/>
        <w:ind w:firstLine="420" w:firstLineChars="200"/>
        <w:textAlignment w:val="auto"/>
        <w:rPr>
          <w:rFonts w:hint="eastAsia" w:ascii="宋体" w:hAnsi="宋体" w:eastAsia="宋体" w:cs="宋体"/>
          <w:b w:val="0"/>
          <w:bCs w:val="0"/>
          <w:color w:val="000000" w:themeColor="text1"/>
          <w:sz w:val="21"/>
          <w:szCs w:val="21"/>
          <w14:textFill>
            <w14:solidFill>
              <w14:schemeClr w14:val="tx1"/>
            </w14:solidFill>
          </w14:textFill>
        </w:rPr>
      </w:pPr>
    </w:p>
    <w:p>
      <w:pPr>
        <w:keepNext w:val="0"/>
        <w:keepLines w:val="0"/>
        <w:pageBreakBefore w:val="0"/>
        <w:kinsoku/>
        <w:wordWrap/>
        <w:overflowPunct/>
        <w:topLinePunct w:val="0"/>
        <w:autoSpaceDE/>
        <w:autoSpaceDN/>
        <w:bidi w:val="0"/>
        <w:adjustRightInd/>
        <w:snapToGrid/>
        <w:spacing w:line="400" w:lineRule="exact"/>
        <w:ind w:firstLine="420" w:firstLineChars="200"/>
        <w:textAlignment w:val="auto"/>
        <w:rPr>
          <w:rFonts w:hint="eastAsia" w:ascii="宋体" w:hAnsi="宋体" w:eastAsia="宋体" w:cs="宋体"/>
          <w:b w:val="0"/>
          <w:bCs w:val="0"/>
          <w:color w:val="000000" w:themeColor="text1"/>
          <w:sz w:val="21"/>
          <w:szCs w:val="21"/>
          <w14:textFill>
            <w14:solidFill>
              <w14:schemeClr w14:val="tx1"/>
            </w14:solidFill>
          </w14:textFill>
        </w:rPr>
      </w:pPr>
    </w:p>
    <w:p>
      <w:pPr>
        <w:keepNext w:val="0"/>
        <w:keepLines w:val="0"/>
        <w:pageBreakBefore w:val="0"/>
        <w:kinsoku/>
        <w:wordWrap/>
        <w:overflowPunct/>
        <w:topLinePunct w:val="0"/>
        <w:autoSpaceDE/>
        <w:autoSpaceDN/>
        <w:bidi w:val="0"/>
        <w:adjustRightInd/>
        <w:snapToGrid/>
        <w:spacing w:line="400" w:lineRule="exact"/>
        <w:ind w:firstLine="420" w:firstLineChars="200"/>
        <w:textAlignment w:val="auto"/>
        <w:rPr>
          <w:rFonts w:hint="eastAsia" w:ascii="宋体" w:hAnsi="宋体" w:eastAsia="宋体" w:cs="宋体"/>
          <w:b w:val="0"/>
          <w:bCs w:val="0"/>
          <w:color w:val="000000" w:themeColor="text1"/>
          <w:sz w:val="21"/>
          <w:szCs w:val="21"/>
          <w14:textFill>
            <w14:solidFill>
              <w14:schemeClr w14:val="tx1"/>
            </w14:solidFill>
          </w14:textFill>
        </w:rPr>
      </w:pP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400" w:lineRule="exact"/>
        <w:jc w:val="left"/>
        <w:textAlignment w:val="auto"/>
        <w:rPr>
          <w:rFonts w:hint="eastAsia" w:ascii="宋体" w:hAnsi="宋体" w:eastAsia="宋体" w:cs="宋体"/>
          <w:b w:val="0"/>
          <w:bCs w:val="0"/>
          <w:color w:val="000000" w:themeColor="text1"/>
          <w:kern w:val="0"/>
          <w:sz w:val="21"/>
          <w:szCs w:val="21"/>
          <w:lang w:val="en-US" w:eastAsia="zh-CN" w:bidi="ar"/>
          <w14:textFill>
            <w14:solidFill>
              <w14:schemeClr w14:val="tx1"/>
            </w14:solidFill>
          </w14:textFill>
        </w:rPr>
      </w:pPr>
      <w:r>
        <w:rPr>
          <w:rFonts w:hint="eastAsia" w:ascii="宋体" w:hAnsi="宋体" w:eastAsia="宋体" w:cs="宋体"/>
          <w:b w:val="0"/>
          <w:bCs w:val="0"/>
          <w:color w:val="000000" w:themeColor="text1"/>
          <w:kern w:val="0"/>
          <w:sz w:val="21"/>
          <w:szCs w:val="21"/>
          <w:lang w:val="en-US" w:eastAsia="zh-CN" w:bidi="ar"/>
          <w14:textFill>
            <w14:solidFill>
              <w14:schemeClr w14:val="tx1"/>
            </w14:solidFill>
          </w14:textFill>
        </w:rPr>
        <w:t>22.阅读材料，回答问题。（14分）</w:t>
      </w:r>
    </w:p>
    <w:p>
      <w:pPr>
        <w:keepNext w:val="0"/>
        <w:keepLines w:val="0"/>
        <w:pageBreakBefore w:val="0"/>
        <w:widowControl w:val="0"/>
        <w:kinsoku/>
        <w:wordWrap/>
        <w:overflowPunct/>
        <w:topLinePunct w:val="0"/>
        <w:autoSpaceDE/>
        <w:autoSpaceDN/>
        <w:bidi w:val="0"/>
        <w:adjustRightInd/>
        <w:snapToGrid/>
        <w:spacing w:line="320" w:lineRule="exact"/>
        <w:ind w:firstLine="420" w:firstLineChars="200"/>
        <w:textAlignment w:val="auto"/>
        <w:rPr>
          <w:rFonts w:hint="eastAsia" w:ascii="楷体" w:hAnsi="楷体" w:eastAsia="楷体" w:cs="楷体"/>
          <w:b w:val="0"/>
          <w:bCs w:val="0"/>
          <w:color w:val="000000" w:themeColor="text1"/>
          <w:sz w:val="21"/>
          <w:szCs w:val="21"/>
          <w14:textFill>
            <w14:solidFill>
              <w14:schemeClr w14:val="tx1"/>
            </w14:solidFill>
          </w14:textFill>
        </w:rPr>
      </w:pPr>
      <w:r>
        <w:rPr>
          <w:rFonts w:hint="eastAsia" w:ascii="楷体" w:hAnsi="楷体" w:eastAsia="楷体" w:cs="楷体"/>
          <w:b w:val="0"/>
          <w:bCs w:val="0"/>
          <w:color w:val="000000" w:themeColor="text1"/>
          <w:sz w:val="21"/>
          <w:szCs w:val="21"/>
          <w:lang w:eastAsia="zh-CN"/>
          <w14:textFill>
            <w14:solidFill>
              <w14:schemeClr w14:val="tx1"/>
            </w14:solidFill>
          </w14:textFill>
        </w:rPr>
        <w:t>材料一：</w:t>
      </w:r>
      <w:r>
        <w:rPr>
          <w:rFonts w:hint="eastAsia" w:ascii="楷体" w:hAnsi="楷体" w:eastAsia="楷体" w:cs="楷体"/>
          <w:b w:val="0"/>
          <w:bCs w:val="0"/>
          <w:color w:val="000000" w:themeColor="text1"/>
          <w:sz w:val="21"/>
          <w:szCs w:val="21"/>
          <w14:textFill>
            <w14:solidFill>
              <w14:schemeClr w14:val="tx1"/>
            </w14:solidFill>
          </w14:textFill>
        </w:rPr>
        <w:t>2021年4月29日，中国文昌航天发射场，长征五号B运载火箭将中国空间站天和核心舱成功送入太空。天和核心舱是我国迄今为止最大的航天器，好比空间站建造的第一块也是最重要的一块“积木”，它进驻太空，标志着中国空间站在轨组装建造全面展开。从2020年长征五号B运载火箭首飞成功，揭开中国空间站建造大幕，到这次核心舱发射升空，我国载人航天真正迎来空间站时代。</w:t>
      </w:r>
    </w:p>
    <w:p>
      <w:pPr>
        <w:keepNext w:val="0"/>
        <w:keepLines w:val="0"/>
        <w:pageBreakBefore w:val="0"/>
        <w:widowControl w:val="0"/>
        <w:kinsoku/>
        <w:wordWrap/>
        <w:overflowPunct/>
        <w:topLinePunct w:val="0"/>
        <w:autoSpaceDE/>
        <w:autoSpaceDN/>
        <w:bidi w:val="0"/>
        <w:adjustRightInd/>
        <w:snapToGrid/>
        <w:spacing w:line="320" w:lineRule="exact"/>
        <w:ind w:firstLine="420" w:firstLineChars="200"/>
        <w:textAlignment w:val="auto"/>
        <w:rPr>
          <w:rFonts w:hint="eastAsia" w:ascii="楷体" w:hAnsi="楷体" w:eastAsia="楷体" w:cs="楷体"/>
          <w:b w:val="0"/>
          <w:bCs w:val="0"/>
          <w:color w:val="000000" w:themeColor="text1"/>
          <w:sz w:val="21"/>
          <w:szCs w:val="21"/>
          <w14:textFill>
            <w14:solidFill>
              <w14:schemeClr w14:val="tx1"/>
            </w14:solidFill>
          </w14:textFill>
        </w:rPr>
      </w:pPr>
      <w:r>
        <w:rPr>
          <w:rFonts w:hint="eastAsia" w:ascii="楷体" w:hAnsi="楷体" w:eastAsia="楷体" w:cs="楷体"/>
          <w:b w:val="0"/>
          <w:bCs w:val="0"/>
          <w:color w:val="000000" w:themeColor="text1"/>
          <w:sz w:val="21"/>
          <w:szCs w:val="21"/>
          <w14:textFill>
            <w14:solidFill>
              <w14:schemeClr w14:val="tx1"/>
            </w14:solidFill>
          </w14:textFill>
        </w:rPr>
        <w:t>材料二:2020年12月10日至13日，中华人民共和第一届职业技能大赛在广州开。首届大以“新时代、所技能、新梦想”为主题，设86个比赛项目，共有2557名选手参赛，是新中国成立以来规模最大、水平最高的综合性国家职业技能赛事。参赛的选手平均年龄21.8岁，最大的58岁，最小的16岁，年轻选手占九成。</w:t>
      </w:r>
    </w:p>
    <w:p>
      <w:pPr>
        <w:keepNext w:val="0"/>
        <w:keepLines w:val="0"/>
        <w:pageBreakBefore w:val="0"/>
        <w:kinsoku/>
        <w:wordWrap/>
        <w:overflowPunct/>
        <w:topLinePunct w:val="0"/>
        <w:autoSpaceDE/>
        <w:autoSpaceDN/>
        <w:bidi w:val="0"/>
        <w:adjustRightInd/>
        <w:snapToGrid/>
        <w:spacing w:line="400" w:lineRule="exact"/>
        <w:jc w:val="left"/>
        <w:textAlignment w:val="auto"/>
        <w:rPr>
          <w:rFonts w:hint="eastAsia" w:ascii="宋体" w:hAnsi="宋体" w:eastAsia="宋体" w:cs="宋体"/>
          <w:b w:val="0"/>
          <w:bCs w:val="0"/>
          <w:color w:val="000000" w:themeColor="text1"/>
          <w:sz w:val="21"/>
          <w:szCs w:val="21"/>
          <w14:textFill>
            <w14:solidFill>
              <w14:schemeClr w14:val="tx1"/>
            </w14:solidFill>
          </w14:textFill>
        </w:rPr>
      </w:pPr>
      <w:r>
        <w:rPr>
          <w:rFonts w:hint="eastAsia" w:ascii="宋体" w:hAnsi="宋体" w:eastAsia="宋体" w:cs="宋体"/>
          <w:b w:val="0"/>
          <w:bCs w:val="0"/>
          <w:color w:val="000000" w:themeColor="text1"/>
          <w:sz w:val="21"/>
          <w:szCs w:val="21"/>
          <w:lang w:eastAsia="zh-CN"/>
          <w14:textFill>
            <w14:solidFill>
              <w14:schemeClr w14:val="tx1"/>
            </w14:solidFill>
          </w14:textFill>
        </w:rPr>
        <w:t>（</w:t>
      </w:r>
      <w:r>
        <w:rPr>
          <w:rFonts w:hint="eastAsia" w:ascii="宋体" w:hAnsi="宋体" w:eastAsia="宋体" w:cs="宋体"/>
          <w:b w:val="0"/>
          <w:bCs w:val="0"/>
          <w:color w:val="000000" w:themeColor="text1"/>
          <w:sz w:val="21"/>
          <w:szCs w:val="21"/>
          <w:lang w:val="en-US" w:eastAsia="zh-CN"/>
          <w14:textFill>
            <w14:solidFill>
              <w14:schemeClr w14:val="tx1"/>
            </w14:solidFill>
          </w14:textFill>
        </w:rPr>
        <w:t>1）</w:t>
      </w:r>
      <w:r>
        <w:rPr>
          <w:rFonts w:hint="eastAsia" w:ascii="宋体" w:hAnsi="宋体" w:eastAsia="宋体" w:cs="宋体"/>
          <w:b w:val="0"/>
          <w:bCs w:val="0"/>
          <w:color w:val="000000" w:themeColor="text1"/>
          <w:sz w:val="21"/>
          <w:szCs w:val="21"/>
          <w14:textFill>
            <w14:solidFill>
              <w14:schemeClr w14:val="tx1"/>
            </w14:solidFill>
          </w14:textFill>
        </w:rPr>
        <w:t>请分析材料一中取得这一成就的原因。(</w:t>
      </w:r>
      <w:r>
        <w:rPr>
          <w:rFonts w:hint="eastAsia" w:ascii="宋体" w:hAnsi="宋体" w:eastAsia="宋体" w:cs="宋体"/>
          <w:b w:val="0"/>
          <w:bCs w:val="0"/>
          <w:color w:val="000000" w:themeColor="text1"/>
          <w:sz w:val="21"/>
          <w:szCs w:val="21"/>
          <w:lang w:val="en-US" w:eastAsia="zh-CN"/>
          <w14:textFill>
            <w14:solidFill>
              <w14:schemeClr w14:val="tx1"/>
            </w14:solidFill>
          </w14:textFill>
        </w:rPr>
        <w:t>6</w:t>
      </w:r>
      <w:r>
        <w:rPr>
          <w:rFonts w:hint="eastAsia" w:ascii="宋体" w:hAnsi="宋体" w:eastAsia="宋体" w:cs="宋体"/>
          <w:b w:val="0"/>
          <w:bCs w:val="0"/>
          <w:color w:val="000000" w:themeColor="text1"/>
          <w:sz w:val="21"/>
          <w:szCs w:val="21"/>
          <w14:textFill>
            <w14:solidFill>
              <w14:schemeClr w14:val="tx1"/>
            </w14:solidFill>
          </w14:textFill>
        </w:rPr>
        <w:t>分)</w:t>
      </w:r>
    </w:p>
    <w:p>
      <w:pPr>
        <w:keepNext w:val="0"/>
        <w:keepLines w:val="0"/>
        <w:pageBreakBefore w:val="0"/>
        <w:kinsoku/>
        <w:wordWrap/>
        <w:overflowPunct/>
        <w:topLinePunct w:val="0"/>
        <w:autoSpaceDE/>
        <w:autoSpaceDN/>
        <w:bidi w:val="0"/>
        <w:adjustRightInd/>
        <w:snapToGrid/>
        <w:spacing w:line="400" w:lineRule="exact"/>
        <w:ind w:firstLine="420" w:firstLineChars="200"/>
        <w:textAlignment w:val="auto"/>
        <w:rPr>
          <w:rFonts w:hint="eastAsia" w:ascii="宋体" w:hAnsi="宋体" w:eastAsia="宋体" w:cs="宋体"/>
          <w:b w:val="0"/>
          <w:bCs w:val="0"/>
          <w:color w:val="000000" w:themeColor="text1"/>
          <w:sz w:val="21"/>
          <w:szCs w:val="21"/>
          <w14:textFill>
            <w14:solidFill>
              <w14:schemeClr w14:val="tx1"/>
            </w14:solidFill>
          </w14:textFill>
        </w:rPr>
      </w:pPr>
    </w:p>
    <w:p>
      <w:pPr>
        <w:keepNext w:val="0"/>
        <w:keepLines w:val="0"/>
        <w:pageBreakBefore w:val="0"/>
        <w:kinsoku/>
        <w:wordWrap/>
        <w:overflowPunct/>
        <w:topLinePunct w:val="0"/>
        <w:autoSpaceDE/>
        <w:autoSpaceDN/>
        <w:bidi w:val="0"/>
        <w:adjustRightInd/>
        <w:snapToGrid/>
        <w:spacing w:line="400" w:lineRule="exact"/>
        <w:ind w:firstLine="420" w:firstLineChars="200"/>
        <w:textAlignment w:val="auto"/>
        <w:rPr>
          <w:rFonts w:hint="eastAsia" w:ascii="宋体" w:hAnsi="宋体" w:eastAsia="宋体" w:cs="宋体"/>
          <w:b w:val="0"/>
          <w:bCs w:val="0"/>
          <w:color w:val="000000" w:themeColor="text1"/>
          <w:sz w:val="21"/>
          <w:szCs w:val="21"/>
          <w14:textFill>
            <w14:solidFill>
              <w14:schemeClr w14:val="tx1"/>
            </w14:solidFill>
          </w14:textFill>
        </w:rPr>
      </w:pPr>
    </w:p>
    <w:p>
      <w:pPr>
        <w:keepNext w:val="0"/>
        <w:keepLines w:val="0"/>
        <w:pageBreakBefore w:val="0"/>
        <w:kinsoku/>
        <w:wordWrap/>
        <w:overflowPunct/>
        <w:topLinePunct w:val="0"/>
        <w:autoSpaceDE/>
        <w:autoSpaceDN/>
        <w:bidi w:val="0"/>
        <w:adjustRightInd/>
        <w:snapToGrid/>
        <w:spacing w:line="400" w:lineRule="exact"/>
        <w:ind w:firstLine="420" w:firstLineChars="200"/>
        <w:textAlignment w:val="auto"/>
        <w:rPr>
          <w:rFonts w:hint="eastAsia" w:ascii="宋体" w:hAnsi="宋体" w:eastAsia="宋体" w:cs="宋体"/>
          <w:b w:val="0"/>
          <w:bCs w:val="0"/>
          <w:color w:val="000000" w:themeColor="text1"/>
          <w:sz w:val="21"/>
          <w:szCs w:val="21"/>
          <w14:textFill>
            <w14:solidFill>
              <w14:schemeClr w14:val="tx1"/>
            </w14:solidFill>
          </w14:textFill>
        </w:rPr>
      </w:pPr>
    </w:p>
    <w:p>
      <w:pPr>
        <w:keepNext w:val="0"/>
        <w:keepLines w:val="0"/>
        <w:pageBreakBefore w:val="0"/>
        <w:kinsoku/>
        <w:wordWrap/>
        <w:overflowPunct/>
        <w:topLinePunct w:val="0"/>
        <w:autoSpaceDE/>
        <w:autoSpaceDN/>
        <w:bidi w:val="0"/>
        <w:adjustRightInd/>
        <w:snapToGrid/>
        <w:spacing w:line="400" w:lineRule="exact"/>
        <w:ind w:firstLine="420" w:firstLineChars="200"/>
        <w:textAlignment w:val="auto"/>
        <w:rPr>
          <w:rFonts w:hint="eastAsia" w:ascii="宋体" w:hAnsi="宋体" w:eastAsia="宋体" w:cs="宋体"/>
          <w:b w:val="0"/>
          <w:bCs w:val="0"/>
          <w:color w:val="000000" w:themeColor="text1"/>
          <w:sz w:val="21"/>
          <w:szCs w:val="21"/>
          <w14:textFill>
            <w14:solidFill>
              <w14:schemeClr w14:val="tx1"/>
            </w14:solidFill>
          </w14:textFill>
        </w:rPr>
      </w:pPr>
    </w:p>
    <w:p>
      <w:pPr>
        <w:keepNext w:val="0"/>
        <w:keepLines w:val="0"/>
        <w:pageBreakBefore w:val="0"/>
        <w:kinsoku/>
        <w:wordWrap/>
        <w:overflowPunct/>
        <w:topLinePunct w:val="0"/>
        <w:autoSpaceDE/>
        <w:autoSpaceDN/>
        <w:bidi w:val="0"/>
        <w:adjustRightInd/>
        <w:snapToGrid/>
        <w:spacing w:line="400" w:lineRule="exact"/>
        <w:jc w:val="left"/>
        <w:textAlignment w:val="auto"/>
        <w:rPr>
          <w:rFonts w:hint="eastAsia" w:ascii="宋体" w:hAnsi="宋体" w:eastAsia="宋体" w:cs="宋体"/>
          <w:b w:val="0"/>
          <w:bCs w:val="0"/>
          <w:color w:val="000000" w:themeColor="text1"/>
          <w:sz w:val="21"/>
          <w:szCs w:val="21"/>
          <w14:textFill>
            <w14:solidFill>
              <w14:schemeClr w14:val="tx1"/>
            </w14:solidFill>
          </w14:textFill>
        </w:rPr>
      </w:pPr>
      <w:r>
        <w:rPr>
          <w:rFonts w:hint="eastAsia" w:ascii="宋体" w:hAnsi="宋体" w:eastAsia="宋体" w:cs="宋体"/>
          <w:b w:val="0"/>
          <w:bCs w:val="0"/>
          <w:color w:val="000000" w:themeColor="text1"/>
          <w:sz w:val="21"/>
          <w:szCs w:val="21"/>
          <w:lang w:eastAsia="zh-CN"/>
          <w14:textFill>
            <w14:solidFill>
              <w14:schemeClr w14:val="tx1"/>
            </w14:solidFill>
          </w14:textFill>
        </w:rPr>
        <w:t>（</w:t>
      </w:r>
      <w:r>
        <w:rPr>
          <w:rFonts w:hint="eastAsia" w:ascii="宋体" w:hAnsi="宋体" w:eastAsia="宋体" w:cs="宋体"/>
          <w:b w:val="0"/>
          <w:bCs w:val="0"/>
          <w:color w:val="000000" w:themeColor="text1"/>
          <w:sz w:val="21"/>
          <w:szCs w:val="21"/>
          <w14:textFill>
            <w14:solidFill>
              <w14:schemeClr w14:val="tx1"/>
            </w14:solidFill>
          </w14:textFill>
        </w:rPr>
        <w:t>2</w:t>
      </w:r>
      <w:r>
        <w:rPr>
          <w:rFonts w:hint="eastAsia" w:ascii="宋体" w:hAnsi="宋体" w:eastAsia="宋体" w:cs="宋体"/>
          <w:b w:val="0"/>
          <w:bCs w:val="0"/>
          <w:color w:val="000000" w:themeColor="text1"/>
          <w:sz w:val="21"/>
          <w:szCs w:val="21"/>
          <w:lang w:eastAsia="zh-CN"/>
          <w14:textFill>
            <w14:solidFill>
              <w14:schemeClr w14:val="tx1"/>
            </w14:solidFill>
          </w14:textFill>
        </w:rPr>
        <w:t>）</w:t>
      </w:r>
      <w:r>
        <w:rPr>
          <w:rFonts w:hint="eastAsia" w:ascii="宋体" w:hAnsi="宋体" w:eastAsia="宋体" w:cs="宋体"/>
          <w:b w:val="0"/>
          <w:bCs w:val="0"/>
          <w:color w:val="000000" w:themeColor="text1"/>
          <w:sz w:val="21"/>
          <w:szCs w:val="21"/>
          <w14:textFill>
            <w14:solidFill>
              <w14:schemeClr w14:val="tx1"/>
            </w14:solidFill>
          </w14:textFill>
        </w:rPr>
        <w:t>结合材料二分析我国举办职业技能大赛的重要意义。(</w:t>
      </w:r>
      <w:r>
        <w:rPr>
          <w:rFonts w:hint="eastAsia" w:ascii="宋体" w:hAnsi="宋体" w:eastAsia="宋体" w:cs="宋体"/>
          <w:b w:val="0"/>
          <w:bCs w:val="0"/>
          <w:color w:val="000000" w:themeColor="text1"/>
          <w:sz w:val="21"/>
          <w:szCs w:val="21"/>
          <w:lang w:val="en-US" w:eastAsia="zh-CN"/>
          <w14:textFill>
            <w14:solidFill>
              <w14:schemeClr w14:val="tx1"/>
            </w14:solidFill>
          </w14:textFill>
        </w:rPr>
        <w:t>4</w:t>
      </w:r>
      <w:r>
        <w:rPr>
          <w:rFonts w:hint="eastAsia" w:ascii="宋体" w:hAnsi="宋体" w:eastAsia="宋体" w:cs="宋体"/>
          <w:b w:val="0"/>
          <w:bCs w:val="0"/>
          <w:color w:val="000000" w:themeColor="text1"/>
          <w:sz w:val="21"/>
          <w:szCs w:val="21"/>
          <w14:textFill>
            <w14:solidFill>
              <w14:schemeClr w14:val="tx1"/>
            </w14:solidFill>
          </w14:textFill>
        </w:rPr>
        <w:t>分)</w:t>
      </w:r>
    </w:p>
    <w:p>
      <w:pPr>
        <w:keepNext w:val="0"/>
        <w:keepLines w:val="0"/>
        <w:pageBreakBefore w:val="0"/>
        <w:kinsoku/>
        <w:wordWrap/>
        <w:overflowPunct/>
        <w:topLinePunct w:val="0"/>
        <w:autoSpaceDE/>
        <w:autoSpaceDN/>
        <w:bidi w:val="0"/>
        <w:adjustRightInd/>
        <w:snapToGrid/>
        <w:spacing w:line="400" w:lineRule="exact"/>
        <w:ind w:firstLine="420" w:firstLineChars="200"/>
        <w:textAlignment w:val="auto"/>
        <w:rPr>
          <w:rFonts w:hint="eastAsia" w:ascii="宋体" w:hAnsi="宋体" w:eastAsia="宋体" w:cs="宋体"/>
          <w:b w:val="0"/>
          <w:bCs w:val="0"/>
          <w:color w:val="000000" w:themeColor="text1"/>
          <w:kern w:val="0"/>
          <w:sz w:val="21"/>
          <w:szCs w:val="21"/>
          <w:lang w:val="en-US" w:eastAsia="zh-CN" w:bidi="ar"/>
          <w14:textFill>
            <w14:solidFill>
              <w14:schemeClr w14:val="tx1"/>
            </w14:solidFill>
          </w14:textFill>
        </w:rPr>
      </w:pPr>
    </w:p>
    <w:p>
      <w:pPr>
        <w:keepNext w:val="0"/>
        <w:keepLines w:val="0"/>
        <w:pageBreakBefore w:val="0"/>
        <w:kinsoku/>
        <w:wordWrap/>
        <w:overflowPunct/>
        <w:topLinePunct w:val="0"/>
        <w:autoSpaceDE/>
        <w:autoSpaceDN/>
        <w:bidi w:val="0"/>
        <w:adjustRightInd/>
        <w:snapToGrid/>
        <w:spacing w:line="400" w:lineRule="exact"/>
        <w:ind w:firstLine="420" w:firstLineChars="200"/>
        <w:textAlignment w:val="auto"/>
        <w:rPr>
          <w:rFonts w:hint="eastAsia" w:ascii="宋体" w:hAnsi="宋体" w:eastAsia="宋体" w:cs="宋体"/>
          <w:b w:val="0"/>
          <w:bCs w:val="0"/>
          <w:color w:val="000000" w:themeColor="text1"/>
          <w:kern w:val="0"/>
          <w:sz w:val="21"/>
          <w:szCs w:val="21"/>
          <w:lang w:val="en-US" w:eastAsia="zh-CN" w:bidi="ar"/>
          <w14:textFill>
            <w14:solidFill>
              <w14:schemeClr w14:val="tx1"/>
            </w14:solidFill>
          </w14:textFill>
        </w:rPr>
      </w:pPr>
    </w:p>
    <w:p>
      <w:pPr>
        <w:keepNext w:val="0"/>
        <w:keepLines w:val="0"/>
        <w:pageBreakBefore w:val="0"/>
        <w:kinsoku/>
        <w:wordWrap/>
        <w:overflowPunct/>
        <w:topLinePunct w:val="0"/>
        <w:autoSpaceDE/>
        <w:autoSpaceDN/>
        <w:bidi w:val="0"/>
        <w:adjustRightInd/>
        <w:snapToGrid/>
        <w:spacing w:line="400" w:lineRule="exact"/>
        <w:ind w:firstLine="420" w:firstLineChars="200"/>
        <w:textAlignment w:val="auto"/>
        <w:rPr>
          <w:rFonts w:hint="eastAsia" w:ascii="宋体" w:hAnsi="宋体" w:eastAsia="宋体" w:cs="宋体"/>
          <w:b w:val="0"/>
          <w:bCs w:val="0"/>
          <w:color w:val="000000" w:themeColor="text1"/>
          <w:kern w:val="0"/>
          <w:sz w:val="21"/>
          <w:szCs w:val="21"/>
          <w:lang w:val="en-US" w:eastAsia="zh-CN" w:bidi="ar"/>
          <w14:textFill>
            <w14:solidFill>
              <w14:schemeClr w14:val="tx1"/>
            </w14:solidFill>
          </w14:textFill>
        </w:rPr>
      </w:pPr>
    </w:p>
    <w:p>
      <w:pPr>
        <w:keepNext w:val="0"/>
        <w:keepLines w:val="0"/>
        <w:pageBreakBefore w:val="0"/>
        <w:kinsoku/>
        <w:wordWrap/>
        <w:overflowPunct/>
        <w:topLinePunct w:val="0"/>
        <w:autoSpaceDE/>
        <w:autoSpaceDN/>
        <w:bidi w:val="0"/>
        <w:adjustRightInd/>
        <w:snapToGrid/>
        <w:spacing w:line="400" w:lineRule="exact"/>
        <w:ind w:firstLine="420" w:firstLineChars="200"/>
        <w:textAlignment w:val="auto"/>
        <w:rPr>
          <w:rFonts w:hint="eastAsia" w:ascii="宋体" w:hAnsi="宋体" w:eastAsia="宋体" w:cs="宋体"/>
          <w:b w:val="0"/>
          <w:bCs w:val="0"/>
          <w:color w:val="000000" w:themeColor="text1"/>
          <w:kern w:val="0"/>
          <w:sz w:val="21"/>
          <w:szCs w:val="21"/>
          <w:lang w:val="en-US" w:eastAsia="zh-CN" w:bidi="ar"/>
          <w14:textFill>
            <w14:solidFill>
              <w14:schemeClr w14:val="tx1"/>
            </w14:solidFill>
          </w14:textFill>
        </w:rPr>
      </w:pPr>
    </w:p>
    <w:p>
      <w:pPr>
        <w:keepNext w:val="0"/>
        <w:keepLines w:val="0"/>
        <w:pageBreakBefore w:val="0"/>
        <w:kinsoku/>
        <w:wordWrap/>
        <w:overflowPunct/>
        <w:topLinePunct w:val="0"/>
        <w:autoSpaceDE/>
        <w:autoSpaceDN/>
        <w:bidi w:val="0"/>
        <w:adjustRightInd/>
        <w:snapToGrid/>
        <w:spacing w:line="400" w:lineRule="exact"/>
        <w:textAlignment w:val="auto"/>
        <w:rPr>
          <w:rFonts w:hint="eastAsia" w:ascii="宋体" w:hAnsi="宋体" w:eastAsia="宋体" w:cs="宋体"/>
          <w:b w:val="0"/>
          <w:bCs w:val="0"/>
          <w:color w:val="000000" w:themeColor="text1"/>
          <w:kern w:val="0"/>
          <w:sz w:val="21"/>
          <w:szCs w:val="21"/>
          <w:lang w:val="en-US" w:eastAsia="zh-CN" w:bidi="ar"/>
          <w14:textFill>
            <w14:solidFill>
              <w14:schemeClr w14:val="tx1"/>
            </w14:solidFill>
          </w14:textFill>
        </w:rPr>
      </w:pPr>
      <w:r>
        <w:rPr>
          <w:rFonts w:hint="eastAsia" w:ascii="宋体" w:hAnsi="宋体" w:eastAsia="宋体" w:cs="宋体"/>
          <w:b w:val="0"/>
          <w:bCs w:val="0"/>
          <w:color w:val="000000" w:themeColor="text1"/>
          <w:kern w:val="0"/>
          <w:sz w:val="21"/>
          <w:szCs w:val="21"/>
          <w:lang w:val="en-US" w:eastAsia="zh-CN" w:bidi="ar"/>
          <w14:textFill>
            <w14:solidFill>
              <w14:schemeClr w14:val="tx1"/>
            </w14:solidFill>
          </w14:textFill>
        </w:rPr>
        <w:t>（3）结合上述材料，谈谈青少年如何成为合格人才?(4分)</w:t>
      </w:r>
    </w:p>
    <w:p>
      <w:pPr>
        <w:keepNext w:val="0"/>
        <w:keepLines w:val="0"/>
        <w:pageBreakBefore w:val="0"/>
        <w:kinsoku/>
        <w:wordWrap/>
        <w:overflowPunct/>
        <w:topLinePunct w:val="0"/>
        <w:autoSpaceDE/>
        <w:autoSpaceDN/>
        <w:bidi w:val="0"/>
        <w:adjustRightInd/>
        <w:snapToGrid/>
        <w:spacing w:line="400" w:lineRule="exact"/>
        <w:ind w:firstLine="420" w:firstLineChars="200"/>
        <w:textAlignment w:val="auto"/>
        <w:rPr>
          <w:rFonts w:hint="eastAsia" w:ascii="宋体" w:hAnsi="宋体" w:eastAsia="宋体" w:cs="宋体"/>
          <w:b w:val="0"/>
          <w:bCs w:val="0"/>
          <w:color w:val="000000" w:themeColor="text1"/>
          <w:kern w:val="0"/>
          <w:sz w:val="21"/>
          <w:szCs w:val="21"/>
          <w:lang w:val="en-US" w:eastAsia="zh-CN" w:bidi="ar"/>
          <w14:textFill>
            <w14:solidFill>
              <w14:schemeClr w14:val="tx1"/>
            </w14:solidFill>
          </w14:textFill>
        </w:rPr>
      </w:pPr>
    </w:p>
    <w:p>
      <w:pPr>
        <w:keepNext w:val="0"/>
        <w:keepLines w:val="0"/>
        <w:pageBreakBefore w:val="0"/>
        <w:kinsoku/>
        <w:wordWrap/>
        <w:overflowPunct/>
        <w:topLinePunct w:val="0"/>
        <w:autoSpaceDE/>
        <w:autoSpaceDN/>
        <w:bidi w:val="0"/>
        <w:adjustRightInd/>
        <w:snapToGrid/>
        <w:spacing w:line="400" w:lineRule="exact"/>
        <w:ind w:firstLine="420" w:firstLineChars="200"/>
        <w:textAlignment w:val="auto"/>
        <w:rPr>
          <w:rFonts w:hint="eastAsia" w:ascii="宋体" w:hAnsi="宋体" w:eastAsia="宋体" w:cs="宋体"/>
          <w:b w:val="0"/>
          <w:bCs w:val="0"/>
          <w:color w:val="000000" w:themeColor="text1"/>
          <w:kern w:val="0"/>
          <w:sz w:val="21"/>
          <w:szCs w:val="21"/>
          <w:lang w:val="en-US" w:eastAsia="zh-CN" w:bidi="ar"/>
          <w14:textFill>
            <w14:solidFill>
              <w14:schemeClr w14:val="tx1"/>
            </w14:solidFill>
          </w14:textFill>
        </w:rPr>
      </w:pPr>
    </w:p>
    <w:p>
      <w:pPr>
        <w:keepNext w:val="0"/>
        <w:keepLines w:val="0"/>
        <w:pageBreakBefore w:val="0"/>
        <w:kinsoku/>
        <w:wordWrap/>
        <w:overflowPunct/>
        <w:topLinePunct w:val="0"/>
        <w:autoSpaceDE/>
        <w:autoSpaceDN/>
        <w:bidi w:val="0"/>
        <w:adjustRightInd/>
        <w:snapToGrid/>
        <w:spacing w:line="400" w:lineRule="exact"/>
        <w:ind w:firstLine="420" w:firstLineChars="200"/>
        <w:textAlignment w:val="auto"/>
        <w:rPr>
          <w:rFonts w:hint="eastAsia" w:ascii="宋体" w:hAnsi="宋体" w:eastAsia="宋体" w:cs="宋体"/>
          <w:b w:val="0"/>
          <w:bCs w:val="0"/>
          <w:color w:val="000000" w:themeColor="text1"/>
          <w:kern w:val="0"/>
          <w:sz w:val="21"/>
          <w:szCs w:val="21"/>
          <w:lang w:val="en-US" w:eastAsia="zh-CN" w:bidi="ar"/>
          <w14:textFill>
            <w14:solidFill>
              <w14:schemeClr w14:val="tx1"/>
            </w14:solidFill>
          </w14:textFill>
        </w:rPr>
      </w:pPr>
    </w:p>
    <w:p>
      <w:pPr>
        <w:keepNext w:val="0"/>
        <w:keepLines w:val="0"/>
        <w:pageBreakBefore w:val="0"/>
        <w:kinsoku/>
        <w:wordWrap/>
        <w:overflowPunct/>
        <w:topLinePunct w:val="0"/>
        <w:autoSpaceDE/>
        <w:autoSpaceDN/>
        <w:bidi w:val="0"/>
        <w:adjustRightInd/>
        <w:snapToGrid/>
        <w:spacing w:line="400" w:lineRule="exact"/>
        <w:ind w:firstLine="420" w:firstLineChars="200"/>
        <w:textAlignment w:val="auto"/>
        <w:rPr>
          <w:rFonts w:hint="eastAsia" w:ascii="宋体" w:hAnsi="宋体" w:eastAsia="宋体" w:cs="宋体"/>
          <w:b w:val="0"/>
          <w:bCs w:val="0"/>
          <w:color w:val="000000" w:themeColor="text1"/>
          <w:kern w:val="0"/>
          <w:sz w:val="21"/>
          <w:szCs w:val="21"/>
          <w:lang w:val="en-US" w:eastAsia="zh-CN" w:bidi="ar"/>
          <w14:textFill>
            <w14:solidFill>
              <w14:schemeClr w14:val="tx1"/>
            </w14:solidFill>
          </w14:textFill>
        </w:rPr>
      </w:pPr>
    </w:p>
    <w:p>
      <w:pPr>
        <w:keepNext w:val="0"/>
        <w:keepLines w:val="0"/>
        <w:pageBreakBefore w:val="0"/>
        <w:kinsoku/>
        <w:wordWrap/>
        <w:overflowPunct/>
        <w:topLinePunct w:val="0"/>
        <w:autoSpaceDE/>
        <w:autoSpaceDN/>
        <w:bidi w:val="0"/>
        <w:adjustRightInd/>
        <w:snapToGrid/>
        <w:spacing w:line="400" w:lineRule="exact"/>
        <w:textAlignment w:val="auto"/>
        <w:rPr>
          <w:rFonts w:hint="eastAsia" w:ascii="宋体" w:hAnsi="宋体" w:eastAsia="宋体" w:cs="宋体"/>
          <w:b w:val="0"/>
          <w:bCs w:val="0"/>
          <w:color w:val="000000" w:themeColor="text1"/>
          <w:kern w:val="0"/>
          <w:sz w:val="21"/>
          <w:szCs w:val="21"/>
          <w:lang w:val="en-US" w:eastAsia="zh-CN" w:bidi="ar"/>
          <w14:textFill>
            <w14:solidFill>
              <w14:schemeClr w14:val="tx1"/>
            </w14:solidFill>
          </w14:textFill>
        </w:rPr>
      </w:pPr>
      <w:r>
        <w:rPr>
          <w:rFonts w:hint="eastAsia" w:ascii="宋体" w:hAnsi="宋体" w:eastAsia="宋体" w:cs="宋体"/>
          <w:b w:val="0"/>
          <w:bCs w:val="0"/>
          <w:color w:val="000000" w:themeColor="text1"/>
          <w:kern w:val="0"/>
          <w:sz w:val="21"/>
          <w:szCs w:val="21"/>
          <w:lang w:val="en-US" w:eastAsia="zh-CN" w:bidi="ar"/>
          <w14:textFill>
            <w14:solidFill>
              <w14:schemeClr w14:val="tx1"/>
            </w14:solidFill>
          </w14:textFill>
        </w:rPr>
        <w:t>23．阅读材料，回答问题。(16分)</w:t>
      </w:r>
    </w:p>
    <w:p>
      <w:pPr>
        <w:keepNext w:val="0"/>
        <w:keepLines w:val="0"/>
        <w:pageBreakBefore w:val="0"/>
        <w:widowControl w:val="0"/>
        <w:kinsoku/>
        <w:wordWrap/>
        <w:overflowPunct/>
        <w:topLinePunct w:val="0"/>
        <w:autoSpaceDE/>
        <w:autoSpaceDN/>
        <w:bidi w:val="0"/>
        <w:adjustRightInd/>
        <w:snapToGrid/>
        <w:spacing w:line="340" w:lineRule="exact"/>
        <w:ind w:firstLine="420" w:firstLineChars="200"/>
        <w:textAlignment w:val="auto"/>
        <w:rPr>
          <w:rFonts w:hint="eastAsia" w:ascii="楷体" w:hAnsi="楷体" w:eastAsia="楷体" w:cs="楷体"/>
          <w:b w:val="0"/>
          <w:bCs w:val="0"/>
          <w:color w:val="000000" w:themeColor="text1"/>
          <w:kern w:val="0"/>
          <w:sz w:val="21"/>
          <w:szCs w:val="21"/>
          <w:lang w:val="en-US" w:eastAsia="zh-CN" w:bidi="ar"/>
          <w14:textFill>
            <w14:solidFill>
              <w14:schemeClr w14:val="tx1"/>
            </w14:solidFill>
          </w14:textFill>
        </w:rPr>
      </w:pPr>
      <w:r>
        <w:rPr>
          <w:rFonts w:hint="eastAsia" w:ascii="楷体" w:hAnsi="楷体" w:eastAsia="楷体" w:cs="楷体"/>
          <w:b w:val="0"/>
          <w:bCs w:val="0"/>
          <w:color w:val="000000" w:themeColor="text1"/>
          <w:kern w:val="0"/>
          <w:sz w:val="21"/>
          <w:szCs w:val="21"/>
          <w:lang w:val="en-US" w:eastAsia="zh-CN" w:bidi="ar"/>
          <w14:textFill>
            <w14:solidFill>
              <w14:schemeClr w14:val="tx1"/>
            </w14:solidFill>
          </w14:textFill>
        </w:rPr>
        <w:t>材料一：截至2020年底，我国高速铁路运营里程达3.79万公里，较2015年末的1.98万公里，相当于在“十三五”期间翻了近一番，稳居世界第一。中国工程院院士何华武表示，我国率先成功探索了时速400公里及以上高速铁路系统关键技术参数变化规律，高速动车组技术全面实现自主化、标准化和系列化，极大增强了我国高铁的核心竞争力。</w:t>
      </w:r>
    </w:p>
    <w:p>
      <w:pPr>
        <w:keepNext w:val="0"/>
        <w:keepLines w:val="0"/>
        <w:pageBreakBefore w:val="0"/>
        <w:widowControl w:val="0"/>
        <w:kinsoku/>
        <w:wordWrap/>
        <w:overflowPunct/>
        <w:topLinePunct w:val="0"/>
        <w:autoSpaceDE/>
        <w:autoSpaceDN/>
        <w:bidi w:val="0"/>
        <w:adjustRightInd/>
        <w:snapToGrid/>
        <w:spacing w:line="340" w:lineRule="exact"/>
        <w:ind w:firstLine="420" w:firstLineChars="200"/>
        <w:textAlignment w:val="auto"/>
        <w:rPr>
          <w:rFonts w:hint="eastAsia" w:ascii="楷体" w:hAnsi="楷体" w:eastAsia="楷体" w:cs="楷体"/>
          <w:b w:val="0"/>
          <w:bCs w:val="0"/>
          <w:color w:val="000000" w:themeColor="text1"/>
          <w:kern w:val="0"/>
          <w:sz w:val="21"/>
          <w:szCs w:val="21"/>
          <w:lang w:val="en-US" w:eastAsia="zh-CN" w:bidi="ar"/>
          <w14:textFill>
            <w14:solidFill>
              <w14:schemeClr w14:val="tx1"/>
            </w14:solidFill>
          </w14:textFill>
        </w:rPr>
      </w:pPr>
      <w:r>
        <w:rPr>
          <w:rFonts w:hint="eastAsia" w:ascii="楷体" w:hAnsi="楷体" w:eastAsia="楷体" w:cs="楷体"/>
          <w:b w:val="0"/>
          <w:bCs w:val="0"/>
          <w:color w:val="000000" w:themeColor="text1"/>
          <w:kern w:val="0"/>
          <w:sz w:val="21"/>
          <w:szCs w:val="21"/>
          <w:lang w:val="en-US" w:eastAsia="zh-CN" w:bidi="ar"/>
          <w14:textFill>
            <w14:solidFill>
              <w14:schemeClr w14:val="tx1"/>
            </w14:solidFill>
          </w14:textFill>
        </w:rPr>
        <w:t>材料二：党的十九届五中全会对科技创新专章部署，放在规划任务的首位，这在我们党研究制定国民经济和社会发展五年规划的历史上是第一次，凸显了以习近平同志为核心的党中央对科技创新的高度重视，凸显了以改革促创新、以创新促发展的重要性和紧迫性。</w:t>
      </w:r>
    </w:p>
    <w:p>
      <w:pPr>
        <w:keepNext w:val="0"/>
        <w:keepLines w:val="0"/>
        <w:pageBreakBefore w:val="0"/>
        <w:kinsoku/>
        <w:wordWrap/>
        <w:overflowPunct/>
        <w:topLinePunct w:val="0"/>
        <w:autoSpaceDE/>
        <w:autoSpaceDN/>
        <w:bidi w:val="0"/>
        <w:adjustRightInd/>
        <w:snapToGrid/>
        <w:spacing w:line="400" w:lineRule="exact"/>
        <w:jc w:val="left"/>
        <w:textAlignment w:val="auto"/>
        <w:rPr>
          <w:rFonts w:hint="eastAsia" w:ascii="宋体" w:hAnsi="宋体" w:eastAsia="宋体" w:cs="宋体"/>
          <w:b w:val="0"/>
          <w:bCs w:val="0"/>
          <w:color w:val="000000" w:themeColor="text1"/>
          <w:kern w:val="0"/>
          <w:sz w:val="21"/>
          <w:szCs w:val="21"/>
          <w:lang w:val="en-US" w:eastAsia="zh-CN" w:bidi="ar"/>
          <w14:textFill>
            <w14:solidFill>
              <w14:schemeClr w14:val="tx1"/>
            </w14:solidFill>
          </w14:textFill>
        </w:rPr>
      </w:pPr>
      <w:r>
        <w:rPr>
          <w:rFonts w:hint="eastAsia" w:ascii="宋体" w:hAnsi="宋体" w:eastAsia="宋体" w:cs="宋体"/>
          <w:b w:val="0"/>
          <w:bCs w:val="0"/>
          <w:color w:val="000000" w:themeColor="text1"/>
          <w:kern w:val="0"/>
          <w:sz w:val="21"/>
          <w:szCs w:val="21"/>
          <w:lang w:val="en-US" w:eastAsia="zh-CN" w:bidi="ar"/>
          <w14:textFill>
            <w14:solidFill>
              <w14:schemeClr w14:val="tx1"/>
            </w14:solidFill>
          </w14:textFill>
        </w:rPr>
        <w:t>(1)材料一印证了我国实施什么发展战略？(2分)反映了我国怎样的科技现状？(2分)</w:t>
      </w:r>
    </w:p>
    <w:p>
      <w:pPr>
        <w:keepNext w:val="0"/>
        <w:keepLines w:val="0"/>
        <w:pageBreakBefore w:val="0"/>
        <w:kinsoku/>
        <w:wordWrap/>
        <w:overflowPunct/>
        <w:topLinePunct w:val="0"/>
        <w:autoSpaceDE/>
        <w:autoSpaceDN/>
        <w:bidi w:val="0"/>
        <w:adjustRightInd/>
        <w:snapToGrid/>
        <w:spacing w:line="400" w:lineRule="exact"/>
        <w:ind w:firstLine="420" w:firstLineChars="200"/>
        <w:textAlignment w:val="auto"/>
        <w:rPr>
          <w:rFonts w:hint="eastAsia" w:ascii="宋体" w:hAnsi="宋体" w:eastAsia="宋体" w:cs="宋体"/>
          <w:b w:val="0"/>
          <w:bCs w:val="0"/>
          <w:color w:val="000000" w:themeColor="text1"/>
          <w:kern w:val="0"/>
          <w:sz w:val="21"/>
          <w:szCs w:val="21"/>
          <w:lang w:val="en-US" w:eastAsia="zh-CN" w:bidi="ar"/>
          <w14:textFill>
            <w14:solidFill>
              <w14:schemeClr w14:val="tx1"/>
            </w14:solidFill>
          </w14:textFill>
        </w:rPr>
      </w:pPr>
    </w:p>
    <w:p>
      <w:pPr>
        <w:keepNext w:val="0"/>
        <w:keepLines w:val="0"/>
        <w:pageBreakBefore w:val="0"/>
        <w:kinsoku/>
        <w:wordWrap/>
        <w:overflowPunct/>
        <w:topLinePunct w:val="0"/>
        <w:autoSpaceDE/>
        <w:autoSpaceDN/>
        <w:bidi w:val="0"/>
        <w:adjustRightInd/>
        <w:snapToGrid/>
        <w:spacing w:line="400" w:lineRule="exact"/>
        <w:ind w:firstLine="420" w:firstLineChars="200"/>
        <w:textAlignment w:val="auto"/>
        <w:rPr>
          <w:rFonts w:hint="eastAsia" w:ascii="宋体" w:hAnsi="宋体" w:eastAsia="宋体" w:cs="宋体"/>
          <w:b w:val="0"/>
          <w:bCs w:val="0"/>
          <w:color w:val="000000" w:themeColor="text1"/>
          <w:kern w:val="0"/>
          <w:sz w:val="21"/>
          <w:szCs w:val="21"/>
          <w:lang w:val="en-US" w:eastAsia="zh-CN" w:bidi="ar"/>
          <w14:textFill>
            <w14:solidFill>
              <w14:schemeClr w14:val="tx1"/>
            </w14:solidFill>
          </w14:textFill>
        </w:rPr>
      </w:pPr>
    </w:p>
    <w:p>
      <w:pPr>
        <w:keepNext w:val="0"/>
        <w:keepLines w:val="0"/>
        <w:pageBreakBefore w:val="0"/>
        <w:kinsoku/>
        <w:wordWrap/>
        <w:overflowPunct/>
        <w:topLinePunct w:val="0"/>
        <w:autoSpaceDE/>
        <w:autoSpaceDN/>
        <w:bidi w:val="0"/>
        <w:adjustRightInd/>
        <w:snapToGrid/>
        <w:spacing w:line="400" w:lineRule="exact"/>
        <w:ind w:firstLine="420" w:firstLineChars="200"/>
        <w:textAlignment w:val="auto"/>
        <w:rPr>
          <w:rFonts w:hint="eastAsia" w:ascii="宋体" w:hAnsi="宋体" w:eastAsia="宋体" w:cs="宋体"/>
          <w:b w:val="0"/>
          <w:bCs w:val="0"/>
          <w:color w:val="000000" w:themeColor="text1"/>
          <w:kern w:val="0"/>
          <w:sz w:val="21"/>
          <w:szCs w:val="21"/>
          <w:lang w:val="en-US" w:eastAsia="zh-CN" w:bidi="ar"/>
          <w14:textFill>
            <w14:solidFill>
              <w14:schemeClr w14:val="tx1"/>
            </w14:solidFill>
          </w14:textFill>
        </w:rPr>
      </w:pPr>
    </w:p>
    <w:p>
      <w:pPr>
        <w:keepNext w:val="0"/>
        <w:keepLines w:val="0"/>
        <w:pageBreakBefore w:val="0"/>
        <w:kinsoku/>
        <w:wordWrap/>
        <w:overflowPunct/>
        <w:topLinePunct w:val="0"/>
        <w:autoSpaceDE/>
        <w:autoSpaceDN/>
        <w:bidi w:val="0"/>
        <w:adjustRightInd/>
        <w:snapToGrid/>
        <w:spacing w:line="400" w:lineRule="exact"/>
        <w:textAlignment w:val="auto"/>
        <w:rPr>
          <w:rFonts w:hint="eastAsia" w:ascii="宋体" w:hAnsi="宋体" w:eastAsia="宋体" w:cs="宋体"/>
          <w:b w:val="0"/>
          <w:bCs w:val="0"/>
          <w:color w:val="000000" w:themeColor="text1"/>
          <w:kern w:val="0"/>
          <w:sz w:val="21"/>
          <w:szCs w:val="21"/>
          <w:lang w:val="en-US" w:eastAsia="zh-CN" w:bidi="ar"/>
          <w14:textFill>
            <w14:solidFill>
              <w14:schemeClr w14:val="tx1"/>
            </w14:solidFill>
          </w14:textFill>
        </w:rPr>
      </w:pPr>
      <w:r>
        <w:rPr>
          <w:rFonts w:hint="eastAsia" w:ascii="宋体" w:hAnsi="宋体" w:eastAsia="宋体" w:cs="宋体"/>
          <w:b w:val="0"/>
          <w:bCs w:val="0"/>
          <w:color w:val="000000" w:themeColor="text1"/>
          <w:kern w:val="0"/>
          <w:sz w:val="21"/>
          <w:szCs w:val="21"/>
          <w:lang w:val="en-US" w:eastAsia="zh-CN" w:bidi="ar"/>
          <w14:textFill>
            <w14:solidFill>
              <w14:schemeClr w14:val="tx1"/>
            </w14:solidFill>
          </w14:textFill>
        </w:rPr>
        <w:t>(2)结合材料二及所学知识，说说我国为什么要高度重视科技创新？(6分)</w:t>
      </w:r>
    </w:p>
    <w:p>
      <w:pPr>
        <w:keepNext w:val="0"/>
        <w:keepLines w:val="0"/>
        <w:pageBreakBefore w:val="0"/>
        <w:kinsoku/>
        <w:wordWrap/>
        <w:overflowPunct/>
        <w:topLinePunct w:val="0"/>
        <w:autoSpaceDE/>
        <w:autoSpaceDN/>
        <w:bidi w:val="0"/>
        <w:adjustRightInd/>
        <w:snapToGrid/>
        <w:spacing w:line="400" w:lineRule="exact"/>
        <w:textAlignment w:val="auto"/>
        <w:rPr>
          <w:rFonts w:hint="eastAsia" w:ascii="宋体" w:hAnsi="宋体" w:eastAsia="宋体" w:cs="宋体"/>
          <w:b w:val="0"/>
          <w:bCs w:val="0"/>
          <w:color w:val="000000" w:themeColor="text1"/>
          <w:kern w:val="0"/>
          <w:sz w:val="21"/>
          <w:szCs w:val="21"/>
          <w:lang w:val="en-US" w:eastAsia="zh-CN" w:bidi="ar"/>
          <w14:textFill>
            <w14:solidFill>
              <w14:schemeClr w14:val="tx1"/>
            </w14:solidFill>
          </w14:textFill>
        </w:rPr>
      </w:pPr>
    </w:p>
    <w:p>
      <w:pPr>
        <w:keepNext w:val="0"/>
        <w:keepLines w:val="0"/>
        <w:pageBreakBefore w:val="0"/>
        <w:kinsoku/>
        <w:wordWrap/>
        <w:overflowPunct/>
        <w:topLinePunct w:val="0"/>
        <w:autoSpaceDE/>
        <w:autoSpaceDN/>
        <w:bidi w:val="0"/>
        <w:adjustRightInd/>
        <w:snapToGrid/>
        <w:spacing w:line="400" w:lineRule="exact"/>
        <w:ind w:firstLine="420" w:firstLineChars="200"/>
        <w:textAlignment w:val="auto"/>
        <w:rPr>
          <w:rFonts w:hint="eastAsia" w:ascii="宋体" w:hAnsi="宋体" w:eastAsia="宋体" w:cs="宋体"/>
          <w:b w:val="0"/>
          <w:bCs w:val="0"/>
          <w:color w:val="000000" w:themeColor="text1"/>
          <w:kern w:val="0"/>
          <w:sz w:val="21"/>
          <w:szCs w:val="21"/>
          <w:lang w:val="en-US" w:eastAsia="zh-CN" w:bidi="ar"/>
          <w14:textFill>
            <w14:solidFill>
              <w14:schemeClr w14:val="tx1"/>
            </w14:solidFill>
          </w14:textFill>
        </w:rPr>
      </w:pPr>
    </w:p>
    <w:p>
      <w:pPr>
        <w:keepNext w:val="0"/>
        <w:keepLines w:val="0"/>
        <w:pageBreakBefore w:val="0"/>
        <w:kinsoku/>
        <w:wordWrap/>
        <w:overflowPunct/>
        <w:topLinePunct w:val="0"/>
        <w:autoSpaceDE/>
        <w:autoSpaceDN/>
        <w:bidi w:val="0"/>
        <w:adjustRightInd/>
        <w:snapToGrid/>
        <w:spacing w:line="400" w:lineRule="exact"/>
        <w:ind w:firstLine="420" w:firstLineChars="200"/>
        <w:textAlignment w:val="auto"/>
        <w:rPr>
          <w:rFonts w:hint="eastAsia" w:ascii="宋体" w:hAnsi="宋体" w:eastAsia="宋体" w:cs="宋体"/>
          <w:b w:val="0"/>
          <w:bCs w:val="0"/>
          <w:color w:val="000000" w:themeColor="text1"/>
          <w:kern w:val="0"/>
          <w:sz w:val="21"/>
          <w:szCs w:val="21"/>
          <w:lang w:val="en-US" w:eastAsia="zh-CN" w:bidi="ar"/>
          <w14:textFill>
            <w14:solidFill>
              <w14:schemeClr w14:val="tx1"/>
            </w14:solidFill>
          </w14:textFill>
        </w:rPr>
      </w:pPr>
    </w:p>
    <w:p>
      <w:pPr>
        <w:keepNext w:val="0"/>
        <w:keepLines w:val="0"/>
        <w:pageBreakBefore w:val="0"/>
        <w:kinsoku/>
        <w:wordWrap/>
        <w:overflowPunct/>
        <w:topLinePunct w:val="0"/>
        <w:autoSpaceDE/>
        <w:autoSpaceDN/>
        <w:bidi w:val="0"/>
        <w:adjustRightInd/>
        <w:snapToGrid/>
        <w:spacing w:line="400" w:lineRule="exact"/>
        <w:ind w:firstLine="420" w:firstLineChars="200"/>
        <w:textAlignment w:val="auto"/>
        <w:rPr>
          <w:rFonts w:hint="eastAsia" w:ascii="宋体" w:hAnsi="宋体" w:eastAsia="宋体" w:cs="宋体"/>
          <w:b w:val="0"/>
          <w:bCs w:val="0"/>
          <w:color w:val="000000" w:themeColor="text1"/>
          <w:kern w:val="0"/>
          <w:sz w:val="21"/>
          <w:szCs w:val="21"/>
          <w:lang w:val="en-US" w:eastAsia="zh-CN" w:bidi="ar"/>
          <w14:textFill>
            <w14:solidFill>
              <w14:schemeClr w14:val="tx1"/>
            </w14:solidFill>
          </w14:textFill>
        </w:rPr>
      </w:pPr>
    </w:p>
    <w:p>
      <w:pPr>
        <w:keepNext w:val="0"/>
        <w:keepLines w:val="0"/>
        <w:pageBreakBefore w:val="0"/>
        <w:kinsoku/>
        <w:wordWrap/>
        <w:overflowPunct/>
        <w:topLinePunct w:val="0"/>
        <w:autoSpaceDE/>
        <w:autoSpaceDN/>
        <w:bidi w:val="0"/>
        <w:adjustRightInd/>
        <w:snapToGrid/>
        <w:spacing w:line="400" w:lineRule="exact"/>
        <w:jc w:val="left"/>
        <w:textAlignment w:val="auto"/>
        <w:rPr>
          <w:rFonts w:hint="eastAsia" w:ascii="宋体" w:hAnsi="宋体" w:eastAsia="宋体" w:cs="宋体"/>
          <w:b w:val="0"/>
          <w:bCs w:val="0"/>
          <w:color w:val="000000" w:themeColor="text1"/>
          <w:kern w:val="0"/>
          <w:sz w:val="21"/>
          <w:szCs w:val="21"/>
          <w:lang w:val="en-US" w:eastAsia="zh-CN" w:bidi="ar"/>
          <w14:textFill>
            <w14:solidFill>
              <w14:schemeClr w14:val="tx1"/>
            </w14:solidFill>
          </w14:textFill>
        </w:rPr>
      </w:pPr>
      <w:r>
        <w:rPr>
          <w:rFonts w:hint="eastAsia" w:ascii="宋体" w:hAnsi="宋体" w:eastAsia="宋体" w:cs="宋体"/>
          <w:b w:val="0"/>
          <w:bCs w:val="0"/>
          <w:color w:val="000000" w:themeColor="text1"/>
          <w:kern w:val="0"/>
          <w:sz w:val="21"/>
          <w:szCs w:val="21"/>
          <w:lang w:val="en-US" w:eastAsia="zh-CN" w:bidi="ar"/>
          <w14:textFill>
            <w14:solidFill>
              <w14:schemeClr w14:val="tx1"/>
            </w14:solidFill>
          </w14:textFill>
        </w:rPr>
        <w:t>（3）根据相关材料，请同学们完成下面的倡议书。(6分)</w:t>
      </w:r>
    </w:p>
    <w:p>
      <w:pPr>
        <w:keepNext w:val="0"/>
        <w:keepLines w:val="0"/>
        <w:pageBreakBefore w:val="0"/>
        <w:kinsoku/>
        <w:wordWrap/>
        <w:overflowPunct/>
        <w:topLinePunct w:val="0"/>
        <w:autoSpaceDE/>
        <w:autoSpaceDN/>
        <w:bidi w:val="0"/>
        <w:adjustRightInd/>
        <w:snapToGrid/>
        <w:spacing w:line="400" w:lineRule="exact"/>
        <w:ind w:firstLine="420" w:firstLineChars="200"/>
        <w:jc w:val="center"/>
        <w:textAlignment w:val="auto"/>
        <w:rPr>
          <w:rFonts w:hint="eastAsia" w:ascii="楷体" w:hAnsi="楷体" w:eastAsia="楷体" w:cs="楷体"/>
          <w:b w:val="0"/>
          <w:bCs w:val="0"/>
          <w:color w:val="000000" w:themeColor="text1"/>
          <w:kern w:val="0"/>
          <w:sz w:val="21"/>
          <w:szCs w:val="21"/>
          <w:lang w:val="en-US" w:eastAsia="zh-CN" w:bidi="ar"/>
          <w14:textFill>
            <w14:solidFill>
              <w14:schemeClr w14:val="tx1"/>
            </w14:solidFill>
          </w14:textFill>
        </w:rPr>
      </w:pPr>
      <w:r>
        <w:rPr>
          <w:rFonts w:hint="eastAsia" w:ascii="楷体" w:hAnsi="楷体" w:eastAsia="楷体" w:cs="楷体"/>
          <w:b w:val="0"/>
          <w:bCs w:val="0"/>
          <w:color w:val="000000" w:themeColor="text1"/>
          <w:kern w:val="0"/>
          <w:sz w:val="21"/>
          <w:szCs w:val="21"/>
          <w:lang w:val="en-US" w:eastAsia="zh-CN" w:bidi="ar"/>
          <w14:textFill>
            <w14:solidFill>
              <w14:schemeClr w14:val="tx1"/>
            </w14:solidFill>
          </w14:textFill>
        </w:rPr>
        <w:t>倡议书</w:t>
      </w:r>
    </w:p>
    <w:p>
      <w:pPr>
        <w:keepNext w:val="0"/>
        <w:keepLines w:val="0"/>
        <w:pageBreakBefore w:val="0"/>
        <w:kinsoku/>
        <w:wordWrap/>
        <w:overflowPunct/>
        <w:topLinePunct w:val="0"/>
        <w:autoSpaceDE/>
        <w:autoSpaceDN/>
        <w:bidi w:val="0"/>
        <w:adjustRightInd/>
        <w:snapToGrid/>
        <w:spacing w:line="400" w:lineRule="exact"/>
        <w:ind w:firstLine="420" w:firstLineChars="200"/>
        <w:textAlignment w:val="auto"/>
        <w:rPr>
          <w:rFonts w:hint="eastAsia" w:ascii="楷体" w:hAnsi="楷体" w:eastAsia="楷体" w:cs="楷体"/>
          <w:b w:val="0"/>
          <w:bCs w:val="0"/>
          <w:color w:val="000000" w:themeColor="text1"/>
          <w:kern w:val="0"/>
          <w:sz w:val="21"/>
          <w:szCs w:val="21"/>
          <w:lang w:val="en-US" w:eastAsia="zh-CN" w:bidi="ar"/>
          <w14:textFill>
            <w14:solidFill>
              <w14:schemeClr w14:val="tx1"/>
            </w14:solidFill>
          </w14:textFill>
        </w:rPr>
      </w:pPr>
      <w:r>
        <w:rPr>
          <w:rFonts w:hint="eastAsia" w:ascii="楷体" w:hAnsi="楷体" w:eastAsia="楷体" w:cs="楷体"/>
          <w:b w:val="0"/>
          <w:bCs w:val="0"/>
          <w:color w:val="000000" w:themeColor="text1"/>
          <w:kern w:val="0"/>
          <w:sz w:val="21"/>
          <w:szCs w:val="21"/>
          <w:lang w:val="en-US" w:eastAsia="zh-CN" w:bidi="ar"/>
          <w14:textFill>
            <w14:solidFill>
              <w14:schemeClr w14:val="tx1"/>
            </w14:solidFill>
          </w14:textFill>
        </w:rPr>
        <w:t>亲爱的同学们：</w:t>
      </w:r>
    </w:p>
    <w:p>
      <w:pPr>
        <w:keepNext w:val="0"/>
        <w:keepLines w:val="0"/>
        <w:pageBreakBefore w:val="0"/>
        <w:kinsoku/>
        <w:wordWrap/>
        <w:overflowPunct/>
        <w:topLinePunct w:val="0"/>
        <w:autoSpaceDE/>
        <w:autoSpaceDN/>
        <w:bidi w:val="0"/>
        <w:adjustRightInd/>
        <w:snapToGrid/>
        <w:spacing w:line="400" w:lineRule="exact"/>
        <w:ind w:firstLine="420" w:firstLineChars="200"/>
        <w:textAlignment w:val="auto"/>
        <w:rPr>
          <w:rFonts w:hint="eastAsia" w:ascii="楷体" w:hAnsi="楷体" w:eastAsia="楷体" w:cs="楷体"/>
          <w:b w:val="0"/>
          <w:bCs w:val="0"/>
          <w:color w:val="000000" w:themeColor="text1"/>
          <w:kern w:val="0"/>
          <w:sz w:val="21"/>
          <w:szCs w:val="21"/>
          <w:lang w:val="en-US" w:eastAsia="zh-CN" w:bidi="ar"/>
          <w14:textFill>
            <w14:solidFill>
              <w14:schemeClr w14:val="tx1"/>
            </w14:solidFill>
          </w14:textFill>
        </w:rPr>
      </w:pPr>
      <w:r>
        <w:rPr>
          <w:rFonts w:hint="eastAsia" w:ascii="楷体" w:hAnsi="楷体" w:eastAsia="楷体" w:cs="楷体"/>
          <w:b w:val="0"/>
          <w:bCs w:val="0"/>
          <w:color w:val="000000" w:themeColor="text1"/>
          <w:kern w:val="0"/>
          <w:sz w:val="21"/>
          <w:szCs w:val="21"/>
          <w:lang w:val="en-US" w:eastAsia="zh-CN" w:bidi="ar"/>
          <w14:textFill>
            <w14:solidFill>
              <w14:schemeClr w14:val="tx1"/>
            </w14:solidFill>
          </w14:textFill>
        </w:rPr>
        <w:t>新时代的建设需要大量的创新型人才，而我们每一个人都是一座有待发掘的宝库。为了让我们能早日成为创新型人才，为社会作出应有的贡献，我倡议：</w:t>
      </w:r>
    </w:p>
    <w:p>
      <w:pPr>
        <w:keepNext w:val="0"/>
        <w:keepLines w:val="0"/>
        <w:pageBreakBefore w:val="0"/>
        <w:widowControl w:val="0"/>
        <w:kinsoku/>
        <w:wordWrap/>
        <w:overflowPunct/>
        <w:topLinePunct w:val="0"/>
        <w:autoSpaceDE/>
        <w:autoSpaceDN/>
        <w:bidi w:val="0"/>
        <w:adjustRightInd/>
        <w:snapToGrid/>
        <w:spacing w:line="520" w:lineRule="exact"/>
        <w:ind w:firstLine="420" w:firstLineChars="200"/>
        <w:textAlignment w:val="auto"/>
        <w:rPr>
          <w:rFonts w:hint="eastAsia" w:ascii="宋体" w:hAnsi="宋体" w:eastAsia="宋体" w:cs="宋体"/>
          <w:b w:val="0"/>
          <w:bCs w:val="0"/>
          <w:color w:val="000000" w:themeColor="text1"/>
          <w:kern w:val="0"/>
          <w:sz w:val="21"/>
          <w:szCs w:val="21"/>
          <w:lang w:val="en-US" w:eastAsia="zh-CN" w:bidi="ar"/>
          <w14:textFill>
            <w14:solidFill>
              <w14:schemeClr w14:val="tx1"/>
            </w14:solidFill>
          </w14:textFill>
        </w:rPr>
      </w:pPr>
      <w:r>
        <w:rPr>
          <w:rFonts w:hint="eastAsia" w:ascii="宋体" w:hAnsi="宋体" w:eastAsia="宋体" w:cs="宋体"/>
          <w:b w:val="0"/>
          <w:bCs w:val="0"/>
          <w:color w:val="000000" w:themeColor="text1"/>
          <w:kern w:val="0"/>
          <w:sz w:val="21"/>
          <w:szCs w:val="21"/>
          <w:lang w:val="en-US" w:eastAsia="zh-CN" w:bidi="ar"/>
          <w14:textFill>
            <w14:solidFill>
              <w14:schemeClr w14:val="tx1"/>
            </w14:solidFill>
          </w14:textFill>
        </w:rPr>
        <w:t>①______________________________________________________________________________</w:t>
      </w:r>
    </w:p>
    <w:p>
      <w:pPr>
        <w:keepNext w:val="0"/>
        <w:keepLines w:val="0"/>
        <w:pageBreakBefore w:val="0"/>
        <w:widowControl w:val="0"/>
        <w:kinsoku/>
        <w:wordWrap/>
        <w:overflowPunct/>
        <w:topLinePunct w:val="0"/>
        <w:autoSpaceDE/>
        <w:autoSpaceDN/>
        <w:bidi w:val="0"/>
        <w:adjustRightInd/>
        <w:snapToGrid/>
        <w:spacing w:line="520" w:lineRule="exact"/>
        <w:ind w:firstLine="420" w:firstLineChars="200"/>
        <w:textAlignment w:val="auto"/>
        <w:rPr>
          <w:rFonts w:hint="eastAsia" w:ascii="宋体" w:hAnsi="宋体" w:eastAsia="宋体" w:cs="宋体"/>
          <w:b w:val="0"/>
          <w:bCs w:val="0"/>
          <w:color w:val="000000" w:themeColor="text1"/>
          <w:kern w:val="0"/>
          <w:sz w:val="21"/>
          <w:szCs w:val="21"/>
          <w:lang w:val="en-US" w:eastAsia="zh-CN" w:bidi="ar"/>
          <w14:textFill>
            <w14:solidFill>
              <w14:schemeClr w14:val="tx1"/>
            </w14:solidFill>
          </w14:textFill>
        </w:rPr>
      </w:pPr>
      <w:r>
        <w:rPr>
          <w:rFonts w:hint="eastAsia" w:ascii="宋体" w:hAnsi="宋体" w:eastAsia="宋体" w:cs="宋体"/>
          <w:b w:val="0"/>
          <w:bCs w:val="0"/>
          <w:color w:val="000000" w:themeColor="text1"/>
          <w:kern w:val="0"/>
          <w:sz w:val="21"/>
          <w:szCs w:val="21"/>
          <w:lang w:val="en-US" w:eastAsia="zh-CN" w:bidi="ar"/>
          <w14:textFill>
            <w14:solidFill>
              <w14:schemeClr w14:val="tx1"/>
            </w14:solidFill>
          </w14:textFill>
        </w:rPr>
        <w:t>②______________________________________________________________________________</w:t>
      </w:r>
    </w:p>
    <w:p>
      <w:pPr>
        <w:keepNext w:val="0"/>
        <w:keepLines w:val="0"/>
        <w:pageBreakBefore w:val="0"/>
        <w:widowControl w:val="0"/>
        <w:kinsoku/>
        <w:wordWrap/>
        <w:overflowPunct/>
        <w:topLinePunct w:val="0"/>
        <w:autoSpaceDE/>
        <w:autoSpaceDN/>
        <w:bidi w:val="0"/>
        <w:adjustRightInd/>
        <w:snapToGrid/>
        <w:spacing w:line="520" w:lineRule="exact"/>
        <w:ind w:firstLine="420" w:firstLineChars="200"/>
        <w:textAlignment w:val="auto"/>
        <w:rPr>
          <w:rFonts w:hint="eastAsia" w:ascii="宋体" w:hAnsi="宋体" w:eastAsia="宋体" w:cs="宋体"/>
          <w:b w:val="0"/>
          <w:bCs w:val="0"/>
          <w:color w:val="000000" w:themeColor="text1"/>
          <w:kern w:val="0"/>
          <w:sz w:val="21"/>
          <w:szCs w:val="21"/>
          <w:lang w:val="en-US" w:eastAsia="zh-CN" w:bidi="ar"/>
          <w14:textFill>
            <w14:solidFill>
              <w14:schemeClr w14:val="tx1"/>
            </w14:solidFill>
          </w14:textFill>
        </w:rPr>
      </w:pPr>
      <w:r>
        <w:rPr>
          <w:rFonts w:hint="eastAsia" w:ascii="宋体" w:hAnsi="宋体" w:eastAsia="宋体" w:cs="宋体"/>
          <w:b w:val="0"/>
          <w:bCs w:val="0"/>
          <w:color w:val="000000" w:themeColor="text1"/>
          <w:kern w:val="0"/>
          <w:sz w:val="21"/>
          <w:szCs w:val="21"/>
          <w:lang w:val="en-US" w:eastAsia="zh-CN" w:bidi="ar"/>
          <w14:textFill>
            <w14:solidFill>
              <w14:schemeClr w14:val="tx1"/>
            </w14:solidFill>
          </w14:textFill>
        </w:rPr>
        <w:t>③______________________________________________________________________________</w:t>
      </w:r>
    </w:p>
    <w:p>
      <w:pPr>
        <w:keepNext w:val="0"/>
        <w:keepLines w:val="0"/>
        <w:pageBreakBefore w:val="0"/>
        <w:widowControl w:val="0"/>
        <w:kinsoku/>
        <w:wordWrap/>
        <w:overflowPunct/>
        <w:topLinePunct w:val="0"/>
        <w:autoSpaceDE/>
        <w:autoSpaceDN/>
        <w:bidi w:val="0"/>
        <w:adjustRightInd/>
        <w:snapToGrid/>
        <w:spacing w:line="520" w:lineRule="exact"/>
        <w:ind w:firstLine="420" w:firstLineChars="200"/>
        <w:textAlignment w:val="auto"/>
        <w:rPr>
          <w:rFonts w:hint="eastAsia" w:ascii="宋体" w:hAnsi="宋体" w:eastAsia="宋体" w:cs="宋体"/>
          <w:b w:val="0"/>
          <w:bCs w:val="0"/>
          <w:color w:val="000000" w:themeColor="text1"/>
          <w:kern w:val="0"/>
          <w:sz w:val="21"/>
          <w:szCs w:val="21"/>
          <w:lang w:val="en-US" w:eastAsia="zh-CN" w:bidi="ar"/>
          <w14:textFill>
            <w14:solidFill>
              <w14:schemeClr w14:val="tx1"/>
            </w14:solidFill>
          </w14:textFill>
        </w:rPr>
      </w:pPr>
      <w:r>
        <w:rPr>
          <w:rFonts w:hint="default" w:ascii="宋体" w:hAnsi="宋体" w:eastAsia="宋体" w:cs="宋体"/>
          <w:b w:val="0"/>
          <w:bCs w:val="0"/>
          <w:color w:val="000000" w:themeColor="text1"/>
          <w:kern w:val="0"/>
          <w:sz w:val="21"/>
          <w:szCs w:val="21"/>
          <w:lang w:val="en-US" w:eastAsia="zh-CN" w:bidi="ar"/>
          <w14:textFill>
            <w14:solidFill>
              <w14:schemeClr w14:val="tx1"/>
            </w14:solidFill>
          </w14:textFill>
        </w:rPr>
        <w:t>④</w:t>
      </w:r>
      <w:r>
        <w:rPr>
          <w:rFonts w:hint="eastAsia" w:ascii="宋体" w:hAnsi="宋体" w:eastAsia="宋体" w:cs="宋体"/>
          <w:b w:val="0"/>
          <w:bCs w:val="0"/>
          <w:color w:val="000000" w:themeColor="text1"/>
          <w:kern w:val="0"/>
          <w:sz w:val="21"/>
          <w:szCs w:val="21"/>
          <w:lang w:val="en-US" w:eastAsia="zh-CN" w:bidi="ar"/>
          <w14:textFill>
            <w14:solidFill>
              <w14:schemeClr w14:val="tx1"/>
            </w14:solidFill>
          </w14:textFill>
        </w:rPr>
        <w:t>______________________________________________________________________________</w:t>
      </w:r>
    </w:p>
    <w:p>
      <w:pPr>
        <w:keepNext w:val="0"/>
        <w:keepLines w:val="0"/>
        <w:pageBreakBefore w:val="0"/>
        <w:widowControl w:val="0"/>
        <w:kinsoku/>
        <w:wordWrap/>
        <w:overflowPunct/>
        <w:topLinePunct w:val="0"/>
        <w:autoSpaceDE/>
        <w:autoSpaceDN/>
        <w:bidi w:val="0"/>
        <w:adjustRightInd/>
        <w:snapToGrid/>
        <w:spacing w:line="520" w:lineRule="exact"/>
        <w:ind w:firstLine="420" w:firstLineChars="200"/>
        <w:textAlignment w:val="auto"/>
        <w:rPr>
          <w:rFonts w:hint="eastAsia" w:ascii="宋体" w:hAnsi="宋体" w:eastAsia="宋体" w:cs="宋体"/>
          <w:b w:val="0"/>
          <w:bCs w:val="0"/>
          <w:color w:val="000000" w:themeColor="text1"/>
          <w:kern w:val="0"/>
          <w:sz w:val="21"/>
          <w:szCs w:val="21"/>
          <w:lang w:val="en-US" w:eastAsia="zh-CN" w:bidi="ar"/>
          <w14:textFill>
            <w14:solidFill>
              <w14:schemeClr w14:val="tx1"/>
            </w14:solidFill>
          </w14:textFill>
        </w:rPr>
      </w:pPr>
      <w:r>
        <w:rPr>
          <w:rFonts w:hint="default" w:ascii="宋体" w:hAnsi="宋体" w:eastAsia="宋体" w:cs="宋体"/>
          <w:b w:val="0"/>
          <w:bCs w:val="0"/>
          <w:color w:val="000000" w:themeColor="text1"/>
          <w:kern w:val="0"/>
          <w:sz w:val="21"/>
          <w:szCs w:val="21"/>
          <w:lang w:val="en-US" w:eastAsia="zh-CN" w:bidi="ar"/>
          <w14:textFill>
            <w14:solidFill>
              <w14:schemeClr w14:val="tx1"/>
            </w14:solidFill>
          </w14:textFill>
        </w:rPr>
        <w:t>⑤</w:t>
      </w:r>
      <w:r>
        <w:rPr>
          <w:rFonts w:hint="eastAsia" w:ascii="宋体" w:hAnsi="宋体" w:eastAsia="宋体" w:cs="宋体"/>
          <w:b w:val="0"/>
          <w:bCs w:val="0"/>
          <w:color w:val="000000" w:themeColor="text1"/>
          <w:kern w:val="0"/>
          <w:sz w:val="21"/>
          <w:szCs w:val="21"/>
          <w:lang w:val="en-US" w:eastAsia="zh-CN" w:bidi="ar"/>
          <w14:textFill>
            <w14:solidFill>
              <w14:schemeClr w14:val="tx1"/>
            </w14:solidFill>
          </w14:textFill>
        </w:rPr>
        <w:t>______________________________________________________________________________</w:t>
      </w:r>
    </w:p>
    <w:p>
      <w:pPr>
        <w:keepNext w:val="0"/>
        <w:keepLines w:val="0"/>
        <w:pageBreakBefore w:val="0"/>
        <w:widowControl w:val="0"/>
        <w:kinsoku/>
        <w:wordWrap/>
        <w:overflowPunct/>
        <w:topLinePunct w:val="0"/>
        <w:autoSpaceDE/>
        <w:autoSpaceDN/>
        <w:bidi w:val="0"/>
        <w:adjustRightInd/>
        <w:snapToGrid/>
        <w:spacing w:line="520" w:lineRule="exact"/>
        <w:ind w:firstLine="420" w:firstLineChars="200"/>
        <w:textAlignment w:val="auto"/>
        <w:rPr>
          <w:rFonts w:hint="eastAsia" w:ascii="宋体" w:hAnsi="宋体" w:eastAsia="宋体" w:cs="宋体"/>
          <w:b w:val="0"/>
          <w:bCs w:val="0"/>
          <w:color w:val="000000" w:themeColor="text1"/>
          <w:kern w:val="0"/>
          <w:sz w:val="21"/>
          <w:szCs w:val="21"/>
          <w:lang w:val="en-US" w:eastAsia="zh-CN" w:bidi="ar"/>
          <w14:textFill>
            <w14:solidFill>
              <w14:schemeClr w14:val="tx1"/>
            </w14:solidFill>
          </w14:textFill>
        </w:rPr>
      </w:pPr>
      <w:r>
        <w:rPr>
          <w:rFonts w:hint="eastAsia" w:ascii="宋体" w:hAnsi="宋体" w:eastAsia="宋体" w:cs="宋体"/>
          <w:b w:val="0"/>
          <w:bCs w:val="0"/>
          <w:color w:val="000000" w:themeColor="text1"/>
          <w:kern w:val="0"/>
          <w:sz w:val="21"/>
          <w:szCs w:val="21"/>
          <w:lang w:val="en-US" w:eastAsia="zh-CN" w:bidi="ar"/>
          <w14:textFill>
            <w14:solidFill>
              <w14:schemeClr w14:val="tx1"/>
            </w14:solidFill>
          </w14:textFill>
        </w:rPr>
        <w:t>⑥______________________________________________________________________________</w:t>
      </w:r>
    </w:p>
    <w:p>
      <w:pPr>
        <w:keepNext w:val="0"/>
        <w:keepLines w:val="0"/>
        <w:pageBreakBefore w:val="0"/>
        <w:kinsoku/>
        <w:wordWrap/>
        <w:overflowPunct/>
        <w:topLinePunct w:val="0"/>
        <w:autoSpaceDE/>
        <w:autoSpaceDN/>
        <w:bidi w:val="0"/>
        <w:adjustRightInd/>
        <w:snapToGrid/>
        <w:spacing w:line="400" w:lineRule="exact"/>
        <w:ind w:firstLine="420" w:firstLineChars="200"/>
        <w:textAlignment w:val="auto"/>
        <w:rPr>
          <w:rFonts w:hint="eastAsia" w:ascii="宋体" w:hAnsi="宋体" w:eastAsia="宋体" w:cs="宋体"/>
          <w:b w:val="0"/>
          <w:bCs w:val="0"/>
          <w:color w:val="000000" w:themeColor="text1"/>
          <w:kern w:val="0"/>
          <w:sz w:val="21"/>
          <w:szCs w:val="21"/>
          <w:lang w:val="en-US" w:eastAsia="zh-CN" w:bidi="ar"/>
          <w14:textFill>
            <w14:solidFill>
              <w14:schemeClr w14:val="tx1"/>
            </w14:solidFill>
          </w14:textFill>
        </w:rPr>
      </w:pPr>
      <w:r>
        <w:rPr>
          <w:rFonts w:hint="eastAsia" w:ascii="宋体" w:hAnsi="宋体" w:eastAsia="宋体" w:cs="宋体"/>
          <w:b w:val="0"/>
          <w:bCs w:val="0"/>
          <w:color w:val="000000" w:themeColor="text1"/>
          <w:kern w:val="0"/>
          <w:sz w:val="21"/>
          <w:szCs w:val="21"/>
          <w:lang w:val="en-US" w:eastAsia="zh-CN" w:bidi="ar"/>
          <w14:textFill>
            <w14:solidFill>
              <w14:schemeClr w14:val="tx1"/>
            </w14:solidFill>
          </w14:textFill>
        </w:rPr>
        <w:t>望大家切实行动起来，从我做起，从现在做起，从小事做起，争做创新型人才，报效祖国，为国争光！</w:t>
      </w:r>
    </w:p>
    <w:p>
      <w:pPr>
        <w:keepNext w:val="0"/>
        <w:keepLines w:val="0"/>
        <w:pageBreakBefore w:val="0"/>
        <w:kinsoku/>
        <w:wordWrap/>
        <w:overflowPunct/>
        <w:topLinePunct w:val="0"/>
        <w:autoSpaceDE/>
        <w:autoSpaceDN/>
        <w:bidi w:val="0"/>
        <w:adjustRightInd/>
        <w:snapToGrid/>
        <w:spacing w:line="400" w:lineRule="exact"/>
        <w:ind w:firstLine="420" w:firstLineChars="200"/>
        <w:textAlignment w:val="auto"/>
        <w:rPr>
          <w:rFonts w:hint="eastAsia" w:ascii="宋体" w:hAnsi="宋体" w:eastAsia="宋体" w:cs="宋体"/>
          <w:b w:val="0"/>
          <w:bCs w:val="0"/>
          <w:color w:val="000000" w:themeColor="text1"/>
          <w:kern w:val="0"/>
          <w:sz w:val="21"/>
          <w:szCs w:val="21"/>
          <w:lang w:val="en-US" w:eastAsia="zh-CN" w:bidi="ar"/>
          <w14:textFill>
            <w14:solidFill>
              <w14:schemeClr w14:val="tx1"/>
            </w14:solidFill>
          </w14:textFill>
        </w:rPr>
      </w:pPr>
      <w:r>
        <w:rPr>
          <w:rFonts w:hint="eastAsia" w:ascii="宋体" w:hAnsi="宋体" w:eastAsia="宋体" w:cs="宋体"/>
          <w:b w:val="0"/>
          <w:bCs w:val="0"/>
          <w:color w:val="000000" w:themeColor="text1"/>
          <w:kern w:val="0"/>
          <w:sz w:val="21"/>
          <w:szCs w:val="21"/>
          <w:lang w:val="en-US" w:eastAsia="zh-CN" w:bidi="ar"/>
          <w14:textFill>
            <w14:solidFill>
              <w14:schemeClr w14:val="tx1"/>
            </w14:solidFill>
          </w14:textFill>
        </w:rPr>
        <w:t xml:space="preserve">                                                                ×××　　</w:t>
      </w:r>
    </w:p>
    <w:p>
      <w:pPr>
        <w:keepNext w:val="0"/>
        <w:keepLines w:val="0"/>
        <w:pageBreakBefore w:val="0"/>
        <w:kinsoku/>
        <w:wordWrap/>
        <w:overflowPunct/>
        <w:topLinePunct w:val="0"/>
        <w:autoSpaceDE/>
        <w:autoSpaceDN/>
        <w:bidi w:val="0"/>
        <w:adjustRightInd/>
        <w:snapToGrid/>
        <w:spacing w:line="400" w:lineRule="exact"/>
        <w:ind w:firstLine="1470" w:firstLineChars="700"/>
        <w:textAlignment w:val="auto"/>
        <w:rPr>
          <w:rFonts w:hint="eastAsia" w:ascii="宋体" w:hAnsi="宋体" w:eastAsia="宋体" w:cs="宋体"/>
          <w:b w:val="0"/>
          <w:bCs w:val="0"/>
          <w:color w:val="000000" w:themeColor="text1"/>
          <w:kern w:val="0"/>
          <w:sz w:val="21"/>
          <w:szCs w:val="21"/>
          <w:lang w:val="en-US" w:eastAsia="zh-CN" w:bidi="ar"/>
          <w14:textFill>
            <w14:solidFill>
              <w14:schemeClr w14:val="tx1"/>
            </w14:solidFill>
          </w14:textFill>
        </w:rPr>
      </w:pPr>
      <w:r>
        <w:rPr>
          <w:rFonts w:hint="eastAsia" w:ascii="宋体" w:hAnsi="宋体" w:eastAsia="宋体" w:cs="宋体"/>
          <w:b w:val="0"/>
          <w:bCs w:val="0"/>
          <w:color w:val="000000" w:themeColor="text1"/>
          <w:kern w:val="0"/>
          <w:sz w:val="21"/>
          <w:szCs w:val="21"/>
          <w:lang w:val="en-US" w:eastAsia="zh-CN" w:bidi="ar"/>
          <w14:textFill>
            <w14:solidFill>
              <w14:schemeClr w14:val="tx1"/>
            </w14:solidFill>
          </w14:textFill>
        </w:rPr>
        <w:t xml:space="preserve">                                                   2021年1月5日</w:t>
      </w:r>
    </w:p>
    <w:p>
      <w:pPr>
        <w:rPr>
          <w:rFonts w:hint="eastAsia" w:ascii="宋体" w:hAnsi="宋体" w:eastAsia="宋体" w:cs="宋体"/>
          <w:b w:val="0"/>
          <w:bCs w:val="0"/>
          <w:color w:val="000000" w:themeColor="text1"/>
          <w:kern w:val="0"/>
          <w:sz w:val="21"/>
          <w:szCs w:val="21"/>
          <w:lang w:val="en-US" w:eastAsia="zh-CN" w:bidi="ar"/>
          <w14:textFill>
            <w14:solidFill>
              <w14:schemeClr w14:val="tx1"/>
            </w14:solidFill>
          </w14:textFill>
        </w:rPr>
      </w:pPr>
      <w:r>
        <w:rPr>
          <w:rFonts w:hint="eastAsia" w:ascii="宋体" w:hAnsi="宋体" w:eastAsia="宋体" w:cs="宋体"/>
          <w:b w:val="0"/>
          <w:bCs w:val="0"/>
          <w:color w:val="000000" w:themeColor="text1"/>
          <w:kern w:val="0"/>
          <w:sz w:val="21"/>
          <w:szCs w:val="21"/>
          <w:lang w:val="en-US" w:eastAsia="zh-CN" w:bidi="ar"/>
          <w14:textFill>
            <w14:solidFill>
              <w14:schemeClr w14:val="tx1"/>
            </w14:solidFill>
          </w14:textFill>
        </w:rPr>
        <w:br w:type="page"/>
      </w:r>
    </w:p>
    <w:p>
      <w:pPr>
        <w:keepNext w:val="0"/>
        <w:keepLines w:val="0"/>
        <w:pageBreakBefore w:val="0"/>
        <w:kinsoku/>
        <w:wordWrap/>
        <w:overflowPunct/>
        <w:topLinePunct w:val="0"/>
        <w:autoSpaceDE/>
        <w:autoSpaceDN/>
        <w:bidi w:val="0"/>
        <w:spacing w:after="157" w:afterLines="50" w:line="400" w:lineRule="exact"/>
        <w:ind w:firstLine="0"/>
        <w:jc w:val="center"/>
        <w:textAlignment w:val="auto"/>
        <w:rPr>
          <w:rFonts w:hint="eastAsia" w:ascii="宋体" w:hAnsi="宋体" w:eastAsia="宋体" w:cs="Times New Roman"/>
          <w:b/>
          <w:bCs/>
          <w:sz w:val="24"/>
          <w:szCs w:val="24"/>
          <w:lang w:eastAsia="zh-CN"/>
        </w:rPr>
      </w:pPr>
      <w:r>
        <w:rPr>
          <w:rFonts w:hint="eastAsia" w:ascii="宋体" w:hAnsi="宋体" w:eastAsia="宋体" w:cs="Times New Roman"/>
          <w:b/>
          <w:bCs/>
          <w:sz w:val="24"/>
          <w:szCs w:val="24"/>
        </w:rPr>
        <w:t>202</w:t>
      </w:r>
      <w:r>
        <w:rPr>
          <w:rFonts w:hint="eastAsia" w:ascii="宋体" w:hAnsi="宋体" w:eastAsia="宋体" w:cs="Times New Roman"/>
          <w:b/>
          <w:bCs/>
          <w:sz w:val="24"/>
          <w:szCs w:val="24"/>
          <w:lang w:val="en-US" w:eastAsia="zh-CN"/>
        </w:rPr>
        <w:t>1</w:t>
      </w:r>
      <w:r>
        <w:rPr>
          <w:rFonts w:hint="eastAsia" w:ascii="宋体" w:hAnsi="宋体" w:eastAsia="宋体" w:cs="Times New Roman"/>
          <w:b/>
          <w:bCs/>
          <w:sz w:val="24"/>
          <w:szCs w:val="24"/>
        </w:rPr>
        <w:t>～202</w:t>
      </w:r>
      <w:r>
        <w:rPr>
          <w:rFonts w:hint="eastAsia" w:ascii="宋体" w:hAnsi="宋体" w:eastAsia="宋体" w:cs="Times New Roman"/>
          <w:b/>
          <w:bCs/>
          <w:sz w:val="24"/>
          <w:szCs w:val="24"/>
          <w:lang w:val="en-US" w:eastAsia="zh-CN"/>
        </w:rPr>
        <w:t>2</w:t>
      </w:r>
      <w:r>
        <w:rPr>
          <w:rFonts w:hint="eastAsia" w:ascii="宋体" w:hAnsi="宋体" w:eastAsia="宋体" w:cs="Times New Roman"/>
          <w:b/>
          <w:bCs/>
          <w:sz w:val="24"/>
          <w:szCs w:val="24"/>
        </w:rPr>
        <w:t>学年度第一学期</w:t>
      </w:r>
      <w:r>
        <w:rPr>
          <w:rFonts w:hint="eastAsia" w:ascii="宋体" w:hAnsi="宋体" w:eastAsia="宋体" w:cs="Times New Roman"/>
          <w:b/>
          <w:bCs/>
          <w:sz w:val="24"/>
          <w:szCs w:val="24"/>
          <w:lang w:eastAsia="zh-CN"/>
        </w:rPr>
        <w:t>九</w:t>
      </w:r>
      <w:r>
        <w:rPr>
          <w:rFonts w:hint="eastAsia" w:ascii="宋体" w:hAnsi="宋体" w:eastAsia="宋体" w:cs="Times New Roman"/>
          <w:b/>
          <w:bCs/>
          <w:sz w:val="24"/>
          <w:szCs w:val="24"/>
        </w:rPr>
        <w:t>年级《道德与法治》上册（部编版）</w:t>
      </w:r>
      <w:r>
        <w:rPr>
          <w:rFonts w:hint="eastAsia" w:ascii="宋体" w:hAnsi="宋体" w:eastAsia="宋体" w:cs="Times New Roman"/>
          <w:b/>
          <w:bCs/>
          <w:sz w:val="24"/>
          <w:szCs w:val="24"/>
          <w:lang w:val="en-US" w:eastAsia="zh-CN"/>
        </w:rPr>
        <w:t>参考</w:t>
      </w:r>
      <w:r>
        <w:rPr>
          <w:rFonts w:hint="eastAsia" w:ascii="宋体" w:hAnsi="宋体" w:eastAsia="宋体" w:cs="Times New Roman"/>
          <w:b/>
          <w:bCs/>
          <w:sz w:val="24"/>
          <w:szCs w:val="24"/>
          <w:lang w:eastAsia="zh-CN"/>
        </w:rPr>
        <w:t>答案</w:t>
      </w:r>
    </w:p>
    <w:p>
      <w:pPr>
        <w:keepNext w:val="0"/>
        <w:keepLines w:val="0"/>
        <w:pageBreakBefore w:val="0"/>
        <w:kinsoku/>
        <w:wordWrap/>
        <w:overflowPunct/>
        <w:topLinePunct w:val="0"/>
        <w:autoSpaceDE/>
        <w:autoSpaceDN/>
        <w:bidi w:val="0"/>
        <w:adjustRightInd w:val="0"/>
        <w:snapToGrid w:val="0"/>
        <w:spacing w:line="400" w:lineRule="exact"/>
        <w:ind w:firstLine="422" w:firstLineChars="200"/>
        <w:jc w:val="center"/>
        <w:textAlignment w:val="auto"/>
        <w:rPr>
          <w:rFonts w:hint="eastAsia" w:ascii="宋体" w:hAnsi="宋体" w:eastAsia="宋体" w:cs="宋体"/>
          <w:b/>
          <w:bCs/>
          <w:sz w:val="21"/>
          <w:szCs w:val="21"/>
        </w:rPr>
      </w:pPr>
      <w:r>
        <w:rPr>
          <w:rFonts w:hint="eastAsia" w:ascii="宋体" w:hAnsi="宋体" w:eastAsia="宋体" w:cs="宋体"/>
          <w:b/>
          <w:bCs/>
          <w:sz w:val="21"/>
          <w:szCs w:val="21"/>
        </w:rPr>
        <w:t>第一单元《</w:t>
      </w:r>
      <w:r>
        <w:rPr>
          <w:rFonts w:hint="eastAsia" w:ascii="宋体" w:hAnsi="宋体" w:eastAsia="宋体" w:cs="宋体"/>
          <w:b/>
          <w:bCs/>
          <w:sz w:val="21"/>
          <w:szCs w:val="21"/>
          <w:lang w:val="en-US" w:eastAsia="zh-CN"/>
        </w:rPr>
        <w:t>富强与创新</w:t>
      </w:r>
      <w:r>
        <w:rPr>
          <w:rFonts w:hint="eastAsia" w:ascii="宋体" w:hAnsi="宋体" w:eastAsia="宋体" w:cs="宋体"/>
          <w:b/>
          <w:bCs/>
          <w:sz w:val="21"/>
          <w:szCs w:val="21"/>
        </w:rPr>
        <w:t>》</w:t>
      </w:r>
    </w:p>
    <w:p>
      <w:pPr>
        <w:keepNext w:val="0"/>
        <w:keepLines w:val="0"/>
        <w:pageBreakBefore w:val="0"/>
        <w:kinsoku/>
        <w:wordWrap/>
        <w:overflowPunct/>
        <w:topLinePunct w:val="0"/>
        <w:autoSpaceDE/>
        <w:autoSpaceDN/>
        <w:bidi w:val="0"/>
        <w:adjustRightInd w:val="0"/>
        <w:snapToGrid w:val="0"/>
        <w:spacing w:line="400" w:lineRule="exact"/>
        <w:ind w:firstLine="420" w:firstLineChars="200"/>
        <w:jc w:val="left"/>
        <w:textAlignment w:val="auto"/>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t>一、单项选择题（本大题共20小题，每小题3分，共60分。在各题的四个选项中，只有一项是最符合题意要求的答案。请把答案写在相应的括号内。）</w:t>
      </w:r>
    </w:p>
    <w:tbl>
      <w:tblPr>
        <w:tblStyle w:val="8"/>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
        <w:gridCol w:w="852"/>
        <w:gridCol w:w="852"/>
        <w:gridCol w:w="852"/>
        <w:gridCol w:w="852"/>
        <w:gridCol w:w="852"/>
        <w:gridCol w:w="852"/>
        <w:gridCol w:w="852"/>
        <w:gridCol w:w="853"/>
        <w:gridCol w:w="8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52" w:type="dxa"/>
          </w:tcPr>
          <w:p>
            <w:pPr>
              <w:keepNext w:val="0"/>
              <w:keepLines w:val="0"/>
              <w:pageBreakBefore w:val="0"/>
              <w:kinsoku/>
              <w:wordWrap/>
              <w:overflowPunct/>
              <w:topLinePunct w:val="0"/>
              <w:autoSpaceDE/>
              <w:autoSpaceDN/>
              <w:bidi w:val="0"/>
              <w:adjustRightInd w:val="0"/>
              <w:snapToGrid w:val="0"/>
              <w:spacing w:line="400" w:lineRule="exact"/>
              <w:ind w:firstLine="420" w:firstLineChars="200"/>
              <w:jc w:val="left"/>
              <w:textAlignment w:val="auto"/>
              <w:rPr>
                <w:rFonts w:hint="eastAsia" w:ascii="宋体" w:hAnsi="宋体" w:eastAsia="宋体" w:cs="宋体"/>
                <w:b w:val="0"/>
                <w:bCs w:val="0"/>
                <w:color w:val="auto"/>
                <w:sz w:val="21"/>
                <w:szCs w:val="21"/>
                <w:vertAlign w:val="baseline"/>
                <w:lang w:val="en-US" w:eastAsia="zh-CN"/>
              </w:rPr>
            </w:pPr>
            <w:r>
              <w:rPr>
                <w:rFonts w:hint="eastAsia" w:ascii="宋体" w:hAnsi="宋体" w:eastAsia="宋体" w:cs="宋体"/>
                <w:b w:val="0"/>
                <w:bCs w:val="0"/>
                <w:color w:val="auto"/>
                <w:sz w:val="21"/>
                <w:szCs w:val="21"/>
                <w:vertAlign w:val="baseline"/>
                <w:lang w:val="en-US" w:eastAsia="zh-CN"/>
              </w:rPr>
              <w:t>1</w:t>
            </w:r>
          </w:p>
        </w:tc>
        <w:tc>
          <w:tcPr>
            <w:tcW w:w="852" w:type="dxa"/>
          </w:tcPr>
          <w:p>
            <w:pPr>
              <w:keepNext w:val="0"/>
              <w:keepLines w:val="0"/>
              <w:pageBreakBefore w:val="0"/>
              <w:kinsoku/>
              <w:wordWrap/>
              <w:overflowPunct/>
              <w:topLinePunct w:val="0"/>
              <w:autoSpaceDE/>
              <w:autoSpaceDN/>
              <w:bidi w:val="0"/>
              <w:adjustRightInd w:val="0"/>
              <w:snapToGrid w:val="0"/>
              <w:spacing w:line="400" w:lineRule="exact"/>
              <w:ind w:firstLine="420" w:firstLineChars="200"/>
              <w:jc w:val="left"/>
              <w:textAlignment w:val="auto"/>
              <w:rPr>
                <w:rFonts w:hint="eastAsia" w:ascii="宋体" w:hAnsi="宋体" w:eastAsia="宋体" w:cs="宋体"/>
                <w:b w:val="0"/>
                <w:bCs w:val="0"/>
                <w:color w:val="auto"/>
                <w:sz w:val="21"/>
                <w:szCs w:val="21"/>
                <w:vertAlign w:val="baseline"/>
                <w:lang w:val="en-US" w:eastAsia="zh-CN"/>
              </w:rPr>
            </w:pPr>
            <w:r>
              <w:rPr>
                <w:rFonts w:hint="eastAsia" w:ascii="宋体" w:hAnsi="宋体" w:eastAsia="宋体" w:cs="宋体"/>
                <w:b w:val="0"/>
                <w:bCs w:val="0"/>
                <w:color w:val="auto"/>
                <w:sz w:val="21"/>
                <w:szCs w:val="21"/>
                <w:vertAlign w:val="baseline"/>
                <w:lang w:val="en-US" w:eastAsia="zh-CN"/>
              </w:rPr>
              <w:t>2</w:t>
            </w:r>
          </w:p>
        </w:tc>
        <w:tc>
          <w:tcPr>
            <w:tcW w:w="852" w:type="dxa"/>
          </w:tcPr>
          <w:p>
            <w:pPr>
              <w:keepNext w:val="0"/>
              <w:keepLines w:val="0"/>
              <w:pageBreakBefore w:val="0"/>
              <w:kinsoku/>
              <w:wordWrap/>
              <w:overflowPunct/>
              <w:topLinePunct w:val="0"/>
              <w:autoSpaceDE/>
              <w:autoSpaceDN/>
              <w:bidi w:val="0"/>
              <w:adjustRightInd w:val="0"/>
              <w:snapToGrid w:val="0"/>
              <w:spacing w:line="400" w:lineRule="exact"/>
              <w:ind w:firstLine="420" w:firstLineChars="200"/>
              <w:jc w:val="left"/>
              <w:textAlignment w:val="auto"/>
              <w:rPr>
                <w:rFonts w:hint="eastAsia" w:ascii="宋体" w:hAnsi="宋体" w:eastAsia="宋体" w:cs="宋体"/>
                <w:b w:val="0"/>
                <w:bCs w:val="0"/>
                <w:color w:val="auto"/>
                <w:sz w:val="21"/>
                <w:szCs w:val="21"/>
                <w:vertAlign w:val="baseline"/>
                <w:lang w:val="en-US" w:eastAsia="zh-CN"/>
              </w:rPr>
            </w:pPr>
            <w:r>
              <w:rPr>
                <w:rFonts w:hint="eastAsia" w:ascii="宋体" w:hAnsi="宋体" w:eastAsia="宋体" w:cs="宋体"/>
                <w:b w:val="0"/>
                <w:bCs w:val="0"/>
                <w:color w:val="auto"/>
                <w:sz w:val="21"/>
                <w:szCs w:val="21"/>
                <w:vertAlign w:val="baseline"/>
                <w:lang w:val="en-US" w:eastAsia="zh-CN"/>
              </w:rPr>
              <w:t>3</w:t>
            </w:r>
          </w:p>
        </w:tc>
        <w:tc>
          <w:tcPr>
            <w:tcW w:w="852" w:type="dxa"/>
          </w:tcPr>
          <w:p>
            <w:pPr>
              <w:keepNext w:val="0"/>
              <w:keepLines w:val="0"/>
              <w:pageBreakBefore w:val="0"/>
              <w:kinsoku/>
              <w:wordWrap/>
              <w:overflowPunct/>
              <w:topLinePunct w:val="0"/>
              <w:autoSpaceDE/>
              <w:autoSpaceDN/>
              <w:bidi w:val="0"/>
              <w:adjustRightInd w:val="0"/>
              <w:snapToGrid w:val="0"/>
              <w:spacing w:line="400" w:lineRule="exact"/>
              <w:ind w:firstLine="420" w:firstLineChars="200"/>
              <w:jc w:val="left"/>
              <w:textAlignment w:val="auto"/>
              <w:rPr>
                <w:rFonts w:hint="eastAsia" w:ascii="宋体" w:hAnsi="宋体" w:eastAsia="宋体" w:cs="宋体"/>
                <w:b w:val="0"/>
                <w:bCs w:val="0"/>
                <w:color w:val="auto"/>
                <w:sz w:val="21"/>
                <w:szCs w:val="21"/>
                <w:vertAlign w:val="baseline"/>
                <w:lang w:val="en-US" w:eastAsia="zh-CN"/>
              </w:rPr>
            </w:pPr>
            <w:r>
              <w:rPr>
                <w:rFonts w:hint="eastAsia" w:ascii="宋体" w:hAnsi="宋体" w:eastAsia="宋体" w:cs="宋体"/>
                <w:b w:val="0"/>
                <w:bCs w:val="0"/>
                <w:color w:val="auto"/>
                <w:sz w:val="21"/>
                <w:szCs w:val="21"/>
                <w:vertAlign w:val="baseline"/>
                <w:lang w:val="en-US" w:eastAsia="zh-CN"/>
              </w:rPr>
              <w:t>4</w:t>
            </w:r>
          </w:p>
        </w:tc>
        <w:tc>
          <w:tcPr>
            <w:tcW w:w="852" w:type="dxa"/>
          </w:tcPr>
          <w:p>
            <w:pPr>
              <w:keepNext w:val="0"/>
              <w:keepLines w:val="0"/>
              <w:pageBreakBefore w:val="0"/>
              <w:kinsoku/>
              <w:wordWrap/>
              <w:overflowPunct/>
              <w:topLinePunct w:val="0"/>
              <w:autoSpaceDE/>
              <w:autoSpaceDN/>
              <w:bidi w:val="0"/>
              <w:adjustRightInd w:val="0"/>
              <w:snapToGrid w:val="0"/>
              <w:spacing w:line="400" w:lineRule="exact"/>
              <w:ind w:firstLine="420" w:firstLineChars="200"/>
              <w:jc w:val="left"/>
              <w:textAlignment w:val="auto"/>
              <w:rPr>
                <w:rFonts w:hint="eastAsia" w:ascii="宋体" w:hAnsi="宋体" w:eastAsia="宋体" w:cs="宋体"/>
                <w:b w:val="0"/>
                <w:bCs w:val="0"/>
                <w:color w:val="auto"/>
                <w:sz w:val="21"/>
                <w:szCs w:val="21"/>
                <w:vertAlign w:val="baseline"/>
                <w:lang w:val="en-US" w:eastAsia="zh-CN"/>
              </w:rPr>
            </w:pPr>
            <w:r>
              <w:rPr>
                <w:rFonts w:hint="eastAsia" w:ascii="宋体" w:hAnsi="宋体" w:eastAsia="宋体" w:cs="宋体"/>
                <w:b w:val="0"/>
                <w:bCs w:val="0"/>
                <w:color w:val="auto"/>
                <w:sz w:val="21"/>
                <w:szCs w:val="21"/>
                <w:vertAlign w:val="baseline"/>
                <w:lang w:val="en-US" w:eastAsia="zh-CN"/>
              </w:rPr>
              <w:t>5</w:t>
            </w:r>
          </w:p>
        </w:tc>
        <w:tc>
          <w:tcPr>
            <w:tcW w:w="852" w:type="dxa"/>
          </w:tcPr>
          <w:p>
            <w:pPr>
              <w:keepNext w:val="0"/>
              <w:keepLines w:val="0"/>
              <w:pageBreakBefore w:val="0"/>
              <w:kinsoku/>
              <w:wordWrap/>
              <w:overflowPunct/>
              <w:topLinePunct w:val="0"/>
              <w:autoSpaceDE/>
              <w:autoSpaceDN/>
              <w:bidi w:val="0"/>
              <w:adjustRightInd w:val="0"/>
              <w:snapToGrid w:val="0"/>
              <w:spacing w:line="400" w:lineRule="exact"/>
              <w:ind w:firstLine="420" w:firstLineChars="200"/>
              <w:jc w:val="left"/>
              <w:textAlignment w:val="auto"/>
              <w:rPr>
                <w:rFonts w:hint="eastAsia" w:ascii="宋体" w:hAnsi="宋体" w:eastAsia="宋体" w:cs="宋体"/>
                <w:b w:val="0"/>
                <w:bCs w:val="0"/>
                <w:color w:val="auto"/>
                <w:sz w:val="21"/>
                <w:szCs w:val="21"/>
                <w:vertAlign w:val="baseline"/>
                <w:lang w:val="en-US" w:eastAsia="zh-CN"/>
              </w:rPr>
            </w:pPr>
            <w:r>
              <w:rPr>
                <w:rFonts w:hint="eastAsia" w:ascii="宋体" w:hAnsi="宋体" w:eastAsia="宋体" w:cs="宋体"/>
                <w:b w:val="0"/>
                <w:bCs w:val="0"/>
                <w:color w:val="auto"/>
                <w:sz w:val="21"/>
                <w:szCs w:val="21"/>
                <w:vertAlign w:val="baseline"/>
                <w:lang w:val="en-US" w:eastAsia="zh-CN"/>
              </w:rPr>
              <w:t>6</w:t>
            </w:r>
          </w:p>
        </w:tc>
        <w:tc>
          <w:tcPr>
            <w:tcW w:w="852" w:type="dxa"/>
          </w:tcPr>
          <w:p>
            <w:pPr>
              <w:keepNext w:val="0"/>
              <w:keepLines w:val="0"/>
              <w:pageBreakBefore w:val="0"/>
              <w:kinsoku/>
              <w:wordWrap/>
              <w:overflowPunct/>
              <w:topLinePunct w:val="0"/>
              <w:autoSpaceDE/>
              <w:autoSpaceDN/>
              <w:bidi w:val="0"/>
              <w:adjustRightInd w:val="0"/>
              <w:snapToGrid w:val="0"/>
              <w:spacing w:line="400" w:lineRule="exact"/>
              <w:ind w:firstLine="420" w:firstLineChars="200"/>
              <w:jc w:val="left"/>
              <w:textAlignment w:val="auto"/>
              <w:rPr>
                <w:rFonts w:hint="eastAsia" w:ascii="宋体" w:hAnsi="宋体" w:eastAsia="宋体" w:cs="宋体"/>
                <w:b w:val="0"/>
                <w:bCs w:val="0"/>
                <w:color w:val="auto"/>
                <w:sz w:val="21"/>
                <w:szCs w:val="21"/>
                <w:vertAlign w:val="baseline"/>
                <w:lang w:val="en-US" w:eastAsia="zh-CN"/>
              </w:rPr>
            </w:pPr>
            <w:r>
              <w:rPr>
                <w:rFonts w:hint="eastAsia" w:ascii="宋体" w:hAnsi="宋体" w:eastAsia="宋体" w:cs="宋体"/>
                <w:b w:val="0"/>
                <w:bCs w:val="0"/>
                <w:color w:val="auto"/>
                <w:sz w:val="21"/>
                <w:szCs w:val="21"/>
                <w:vertAlign w:val="baseline"/>
                <w:lang w:val="en-US" w:eastAsia="zh-CN"/>
              </w:rPr>
              <w:t>7</w:t>
            </w:r>
          </w:p>
        </w:tc>
        <w:tc>
          <w:tcPr>
            <w:tcW w:w="852" w:type="dxa"/>
          </w:tcPr>
          <w:p>
            <w:pPr>
              <w:keepNext w:val="0"/>
              <w:keepLines w:val="0"/>
              <w:pageBreakBefore w:val="0"/>
              <w:kinsoku/>
              <w:wordWrap/>
              <w:overflowPunct/>
              <w:topLinePunct w:val="0"/>
              <w:autoSpaceDE/>
              <w:autoSpaceDN/>
              <w:bidi w:val="0"/>
              <w:adjustRightInd w:val="0"/>
              <w:snapToGrid w:val="0"/>
              <w:spacing w:line="400" w:lineRule="exact"/>
              <w:ind w:firstLine="420" w:firstLineChars="200"/>
              <w:jc w:val="left"/>
              <w:textAlignment w:val="auto"/>
              <w:rPr>
                <w:rFonts w:hint="eastAsia" w:ascii="宋体" w:hAnsi="宋体" w:eastAsia="宋体" w:cs="宋体"/>
                <w:b w:val="0"/>
                <w:bCs w:val="0"/>
                <w:color w:val="auto"/>
                <w:sz w:val="21"/>
                <w:szCs w:val="21"/>
                <w:vertAlign w:val="baseline"/>
                <w:lang w:val="en-US" w:eastAsia="zh-CN"/>
              </w:rPr>
            </w:pPr>
            <w:r>
              <w:rPr>
                <w:rFonts w:hint="eastAsia" w:ascii="宋体" w:hAnsi="宋体" w:eastAsia="宋体" w:cs="宋体"/>
                <w:b w:val="0"/>
                <w:bCs w:val="0"/>
                <w:color w:val="auto"/>
                <w:sz w:val="21"/>
                <w:szCs w:val="21"/>
                <w:vertAlign w:val="baseline"/>
                <w:lang w:val="en-US" w:eastAsia="zh-CN"/>
              </w:rPr>
              <w:t>8</w:t>
            </w:r>
          </w:p>
        </w:tc>
        <w:tc>
          <w:tcPr>
            <w:tcW w:w="853" w:type="dxa"/>
          </w:tcPr>
          <w:p>
            <w:pPr>
              <w:keepNext w:val="0"/>
              <w:keepLines w:val="0"/>
              <w:pageBreakBefore w:val="0"/>
              <w:kinsoku/>
              <w:wordWrap/>
              <w:overflowPunct/>
              <w:topLinePunct w:val="0"/>
              <w:autoSpaceDE/>
              <w:autoSpaceDN/>
              <w:bidi w:val="0"/>
              <w:adjustRightInd w:val="0"/>
              <w:snapToGrid w:val="0"/>
              <w:spacing w:line="400" w:lineRule="exact"/>
              <w:ind w:firstLine="420" w:firstLineChars="200"/>
              <w:jc w:val="left"/>
              <w:textAlignment w:val="auto"/>
              <w:rPr>
                <w:rFonts w:hint="eastAsia" w:ascii="宋体" w:hAnsi="宋体" w:eastAsia="宋体" w:cs="宋体"/>
                <w:b w:val="0"/>
                <w:bCs w:val="0"/>
                <w:color w:val="auto"/>
                <w:sz w:val="21"/>
                <w:szCs w:val="21"/>
                <w:vertAlign w:val="baseline"/>
                <w:lang w:val="en-US" w:eastAsia="zh-CN"/>
              </w:rPr>
            </w:pPr>
            <w:r>
              <w:rPr>
                <w:rFonts w:hint="eastAsia" w:ascii="宋体" w:hAnsi="宋体" w:eastAsia="宋体" w:cs="宋体"/>
                <w:b w:val="0"/>
                <w:bCs w:val="0"/>
                <w:color w:val="auto"/>
                <w:sz w:val="21"/>
                <w:szCs w:val="21"/>
                <w:vertAlign w:val="baseline"/>
                <w:lang w:val="en-US" w:eastAsia="zh-CN"/>
              </w:rPr>
              <w:t>9</w:t>
            </w:r>
          </w:p>
        </w:tc>
        <w:tc>
          <w:tcPr>
            <w:tcW w:w="853" w:type="dxa"/>
          </w:tcPr>
          <w:p>
            <w:pPr>
              <w:keepNext w:val="0"/>
              <w:keepLines w:val="0"/>
              <w:pageBreakBefore w:val="0"/>
              <w:kinsoku/>
              <w:wordWrap/>
              <w:overflowPunct/>
              <w:topLinePunct w:val="0"/>
              <w:autoSpaceDE/>
              <w:autoSpaceDN/>
              <w:bidi w:val="0"/>
              <w:adjustRightInd w:val="0"/>
              <w:snapToGrid w:val="0"/>
              <w:spacing w:line="400" w:lineRule="exact"/>
              <w:ind w:firstLine="420" w:firstLineChars="200"/>
              <w:jc w:val="left"/>
              <w:textAlignment w:val="auto"/>
              <w:rPr>
                <w:rFonts w:hint="eastAsia" w:ascii="宋体" w:hAnsi="宋体" w:eastAsia="宋体" w:cs="宋体"/>
                <w:b w:val="0"/>
                <w:bCs w:val="0"/>
                <w:color w:val="auto"/>
                <w:sz w:val="21"/>
                <w:szCs w:val="21"/>
                <w:vertAlign w:val="baseline"/>
                <w:lang w:val="en-US" w:eastAsia="zh-CN"/>
              </w:rPr>
            </w:pPr>
            <w:r>
              <w:rPr>
                <w:rFonts w:hint="eastAsia" w:ascii="宋体" w:hAnsi="宋体" w:eastAsia="宋体" w:cs="宋体"/>
                <w:b w:val="0"/>
                <w:bCs w:val="0"/>
                <w:color w:val="auto"/>
                <w:sz w:val="21"/>
                <w:szCs w:val="21"/>
                <w:vertAlign w:val="baseline"/>
                <w:lang w:val="en-US"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52" w:type="dxa"/>
          </w:tcPr>
          <w:p>
            <w:pPr>
              <w:keepNext w:val="0"/>
              <w:keepLines w:val="0"/>
              <w:pageBreakBefore w:val="0"/>
              <w:kinsoku/>
              <w:wordWrap/>
              <w:overflowPunct/>
              <w:topLinePunct w:val="0"/>
              <w:autoSpaceDE/>
              <w:autoSpaceDN/>
              <w:bidi w:val="0"/>
              <w:adjustRightInd w:val="0"/>
              <w:snapToGrid w:val="0"/>
              <w:spacing w:line="400" w:lineRule="exact"/>
              <w:ind w:firstLine="420" w:firstLineChars="200"/>
              <w:jc w:val="left"/>
              <w:textAlignment w:val="auto"/>
              <w:rPr>
                <w:rFonts w:hint="default" w:ascii="宋体" w:hAnsi="宋体" w:eastAsia="宋体" w:cs="宋体"/>
                <w:b w:val="0"/>
                <w:bCs w:val="0"/>
                <w:color w:val="auto"/>
                <w:sz w:val="21"/>
                <w:szCs w:val="21"/>
                <w:vertAlign w:val="baseline"/>
                <w:lang w:val="en-US" w:eastAsia="zh-CN"/>
              </w:rPr>
            </w:pPr>
            <w:r>
              <w:rPr>
                <w:rFonts w:hint="eastAsia" w:ascii="宋体" w:hAnsi="宋体" w:eastAsia="宋体" w:cs="宋体"/>
                <w:b w:val="0"/>
                <w:bCs w:val="0"/>
                <w:color w:val="auto"/>
                <w:sz w:val="21"/>
                <w:szCs w:val="21"/>
                <w:vertAlign w:val="baseline"/>
                <w:lang w:val="en-US" w:eastAsia="zh-CN"/>
              </w:rPr>
              <w:t>C</w:t>
            </w:r>
          </w:p>
        </w:tc>
        <w:tc>
          <w:tcPr>
            <w:tcW w:w="852" w:type="dxa"/>
          </w:tcPr>
          <w:p>
            <w:pPr>
              <w:keepNext w:val="0"/>
              <w:keepLines w:val="0"/>
              <w:pageBreakBefore w:val="0"/>
              <w:kinsoku/>
              <w:wordWrap/>
              <w:overflowPunct/>
              <w:topLinePunct w:val="0"/>
              <w:autoSpaceDE/>
              <w:autoSpaceDN/>
              <w:bidi w:val="0"/>
              <w:adjustRightInd w:val="0"/>
              <w:snapToGrid w:val="0"/>
              <w:spacing w:line="400" w:lineRule="exact"/>
              <w:ind w:firstLine="420" w:firstLineChars="200"/>
              <w:jc w:val="left"/>
              <w:textAlignment w:val="auto"/>
              <w:rPr>
                <w:rFonts w:hint="default" w:ascii="宋体" w:hAnsi="宋体" w:eastAsia="宋体" w:cs="宋体"/>
                <w:b w:val="0"/>
                <w:bCs w:val="0"/>
                <w:color w:val="auto"/>
                <w:sz w:val="21"/>
                <w:szCs w:val="21"/>
                <w:vertAlign w:val="baseline"/>
                <w:lang w:val="en-US" w:eastAsia="zh-CN"/>
              </w:rPr>
            </w:pPr>
            <w:r>
              <w:rPr>
                <w:rFonts w:hint="eastAsia" w:ascii="宋体" w:hAnsi="宋体" w:eastAsia="宋体" w:cs="宋体"/>
                <w:b w:val="0"/>
                <w:bCs w:val="0"/>
                <w:color w:val="auto"/>
                <w:sz w:val="21"/>
                <w:szCs w:val="21"/>
                <w:vertAlign w:val="baseline"/>
                <w:lang w:val="en-US" w:eastAsia="zh-CN"/>
              </w:rPr>
              <w:t>A</w:t>
            </w:r>
          </w:p>
        </w:tc>
        <w:tc>
          <w:tcPr>
            <w:tcW w:w="852" w:type="dxa"/>
          </w:tcPr>
          <w:p>
            <w:pPr>
              <w:keepNext w:val="0"/>
              <w:keepLines w:val="0"/>
              <w:pageBreakBefore w:val="0"/>
              <w:kinsoku/>
              <w:wordWrap/>
              <w:overflowPunct/>
              <w:topLinePunct w:val="0"/>
              <w:autoSpaceDE/>
              <w:autoSpaceDN/>
              <w:bidi w:val="0"/>
              <w:adjustRightInd w:val="0"/>
              <w:snapToGrid w:val="0"/>
              <w:spacing w:line="400" w:lineRule="exact"/>
              <w:ind w:firstLine="420" w:firstLineChars="200"/>
              <w:jc w:val="left"/>
              <w:textAlignment w:val="auto"/>
              <w:rPr>
                <w:rFonts w:hint="default" w:ascii="宋体" w:hAnsi="宋体" w:eastAsia="宋体" w:cs="宋体"/>
                <w:b w:val="0"/>
                <w:bCs w:val="0"/>
                <w:color w:val="auto"/>
                <w:sz w:val="21"/>
                <w:szCs w:val="21"/>
                <w:vertAlign w:val="baseline"/>
                <w:lang w:val="en-US" w:eastAsia="zh-CN"/>
              </w:rPr>
            </w:pPr>
            <w:r>
              <w:rPr>
                <w:rFonts w:hint="eastAsia" w:ascii="宋体" w:hAnsi="宋体" w:eastAsia="宋体" w:cs="宋体"/>
                <w:b w:val="0"/>
                <w:bCs w:val="0"/>
                <w:color w:val="auto"/>
                <w:sz w:val="21"/>
                <w:szCs w:val="21"/>
                <w:vertAlign w:val="baseline"/>
                <w:lang w:val="en-US" w:eastAsia="zh-CN"/>
              </w:rPr>
              <w:t>B</w:t>
            </w:r>
          </w:p>
        </w:tc>
        <w:tc>
          <w:tcPr>
            <w:tcW w:w="852" w:type="dxa"/>
          </w:tcPr>
          <w:p>
            <w:pPr>
              <w:keepNext w:val="0"/>
              <w:keepLines w:val="0"/>
              <w:pageBreakBefore w:val="0"/>
              <w:kinsoku/>
              <w:wordWrap/>
              <w:overflowPunct/>
              <w:topLinePunct w:val="0"/>
              <w:autoSpaceDE/>
              <w:autoSpaceDN/>
              <w:bidi w:val="0"/>
              <w:adjustRightInd w:val="0"/>
              <w:snapToGrid w:val="0"/>
              <w:spacing w:line="400" w:lineRule="exact"/>
              <w:ind w:firstLine="420" w:firstLineChars="200"/>
              <w:jc w:val="left"/>
              <w:textAlignment w:val="auto"/>
              <w:rPr>
                <w:rFonts w:hint="default" w:ascii="宋体" w:hAnsi="宋体" w:eastAsia="宋体" w:cs="宋体"/>
                <w:b w:val="0"/>
                <w:bCs w:val="0"/>
                <w:color w:val="auto"/>
                <w:sz w:val="21"/>
                <w:szCs w:val="21"/>
                <w:vertAlign w:val="baseline"/>
                <w:lang w:val="en-US" w:eastAsia="zh-CN"/>
              </w:rPr>
            </w:pPr>
            <w:r>
              <w:rPr>
                <w:rFonts w:hint="eastAsia" w:ascii="宋体" w:hAnsi="宋体" w:eastAsia="宋体" w:cs="宋体"/>
                <w:b w:val="0"/>
                <w:bCs w:val="0"/>
                <w:color w:val="auto"/>
                <w:sz w:val="21"/>
                <w:szCs w:val="21"/>
                <w:vertAlign w:val="baseline"/>
                <w:lang w:val="en-US" w:eastAsia="zh-CN"/>
              </w:rPr>
              <w:t>B</w:t>
            </w:r>
          </w:p>
        </w:tc>
        <w:tc>
          <w:tcPr>
            <w:tcW w:w="852" w:type="dxa"/>
          </w:tcPr>
          <w:p>
            <w:pPr>
              <w:keepNext w:val="0"/>
              <w:keepLines w:val="0"/>
              <w:pageBreakBefore w:val="0"/>
              <w:kinsoku/>
              <w:wordWrap/>
              <w:overflowPunct/>
              <w:topLinePunct w:val="0"/>
              <w:autoSpaceDE/>
              <w:autoSpaceDN/>
              <w:bidi w:val="0"/>
              <w:adjustRightInd w:val="0"/>
              <w:snapToGrid w:val="0"/>
              <w:spacing w:line="400" w:lineRule="exact"/>
              <w:ind w:firstLine="420" w:firstLineChars="200"/>
              <w:jc w:val="left"/>
              <w:textAlignment w:val="auto"/>
              <w:rPr>
                <w:rFonts w:hint="default" w:ascii="宋体" w:hAnsi="宋体" w:eastAsia="宋体" w:cs="宋体"/>
                <w:b w:val="0"/>
                <w:bCs w:val="0"/>
                <w:color w:val="auto"/>
                <w:sz w:val="21"/>
                <w:szCs w:val="21"/>
                <w:vertAlign w:val="baseline"/>
                <w:lang w:val="en-US" w:eastAsia="zh-CN"/>
              </w:rPr>
            </w:pPr>
            <w:r>
              <w:rPr>
                <w:rFonts w:hint="eastAsia" w:ascii="宋体" w:hAnsi="宋体" w:eastAsia="宋体" w:cs="宋体"/>
                <w:b w:val="0"/>
                <w:bCs w:val="0"/>
                <w:color w:val="auto"/>
                <w:sz w:val="21"/>
                <w:szCs w:val="21"/>
                <w:vertAlign w:val="baseline"/>
                <w:lang w:val="en-US" w:eastAsia="zh-CN"/>
              </w:rPr>
              <w:t>A</w:t>
            </w:r>
          </w:p>
        </w:tc>
        <w:tc>
          <w:tcPr>
            <w:tcW w:w="852" w:type="dxa"/>
          </w:tcPr>
          <w:p>
            <w:pPr>
              <w:keepNext w:val="0"/>
              <w:keepLines w:val="0"/>
              <w:pageBreakBefore w:val="0"/>
              <w:kinsoku/>
              <w:wordWrap/>
              <w:overflowPunct/>
              <w:topLinePunct w:val="0"/>
              <w:autoSpaceDE/>
              <w:autoSpaceDN/>
              <w:bidi w:val="0"/>
              <w:adjustRightInd w:val="0"/>
              <w:snapToGrid w:val="0"/>
              <w:spacing w:line="400" w:lineRule="exact"/>
              <w:ind w:firstLine="420" w:firstLineChars="200"/>
              <w:jc w:val="left"/>
              <w:textAlignment w:val="auto"/>
              <w:rPr>
                <w:rFonts w:hint="default" w:ascii="宋体" w:hAnsi="宋体" w:eastAsia="宋体" w:cs="宋体"/>
                <w:b w:val="0"/>
                <w:bCs w:val="0"/>
                <w:color w:val="auto"/>
                <w:sz w:val="21"/>
                <w:szCs w:val="21"/>
                <w:vertAlign w:val="baseline"/>
                <w:lang w:val="en-US" w:eastAsia="zh-CN"/>
              </w:rPr>
            </w:pPr>
            <w:r>
              <w:rPr>
                <w:rFonts w:hint="eastAsia" w:ascii="宋体" w:hAnsi="宋体" w:eastAsia="宋体" w:cs="宋体"/>
                <w:b w:val="0"/>
                <w:bCs w:val="0"/>
                <w:color w:val="auto"/>
                <w:sz w:val="21"/>
                <w:szCs w:val="21"/>
                <w:vertAlign w:val="baseline"/>
                <w:lang w:val="en-US" w:eastAsia="zh-CN"/>
              </w:rPr>
              <w:t>C</w:t>
            </w:r>
          </w:p>
        </w:tc>
        <w:tc>
          <w:tcPr>
            <w:tcW w:w="852" w:type="dxa"/>
          </w:tcPr>
          <w:p>
            <w:pPr>
              <w:keepNext w:val="0"/>
              <w:keepLines w:val="0"/>
              <w:pageBreakBefore w:val="0"/>
              <w:kinsoku/>
              <w:wordWrap/>
              <w:overflowPunct/>
              <w:topLinePunct w:val="0"/>
              <w:autoSpaceDE/>
              <w:autoSpaceDN/>
              <w:bidi w:val="0"/>
              <w:adjustRightInd w:val="0"/>
              <w:snapToGrid w:val="0"/>
              <w:spacing w:line="400" w:lineRule="exact"/>
              <w:ind w:firstLine="420" w:firstLineChars="200"/>
              <w:jc w:val="left"/>
              <w:textAlignment w:val="auto"/>
              <w:rPr>
                <w:rFonts w:hint="default" w:ascii="宋体" w:hAnsi="宋体" w:eastAsia="宋体" w:cs="宋体"/>
                <w:b w:val="0"/>
                <w:bCs w:val="0"/>
                <w:color w:val="auto"/>
                <w:sz w:val="21"/>
                <w:szCs w:val="21"/>
                <w:vertAlign w:val="baseline"/>
                <w:lang w:val="en-US" w:eastAsia="zh-CN"/>
              </w:rPr>
            </w:pPr>
            <w:r>
              <w:rPr>
                <w:rFonts w:hint="eastAsia" w:ascii="宋体" w:hAnsi="宋体" w:eastAsia="宋体" w:cs="宋体"/>
                <w:b w:val="0"/>
                <w:bCs w:val="0"/>
                <w:color w:val="auto"/>
                <w:sz w:val="21"/>
                <w:szCs w:val="21"/>
                <w:vertAlign w:val="baseline"/>
                <w:lang w:val="en-US" w:eastAsia="zh-CN"/>
              </w:rPr>
              <w:t>A</w:t>
            </w:r>
          </w:p>
        </w:tc>
        <w:tc>
          <w:tcPr>
            <w:tcW w:w="852" w:type="dxa"/>
          </w:tcPr>
          <w:p>
            <w:pPr>
              <w:keepNext w:val="0"/>
              <w:keepLines w:val="0"/>
              <w:pageBreakBefore w:val="0"/>
              <w:kinsoku/>
              <w:wordWrap/>
              <w:overflowPunct/>
              <w:topLinePunct w:val="0"/>
              <w:autoSpaceDE/>
              <w:autoSpaceDN/>
              <w:bidi w:val="0"/>
              <w:adjustRightInd w:val="0"/>
              <w:snapToGrid w:val="0"/>
              <w:spacing w:line="400" w:lineRule="exact"/>
              <w:ind w:firstLine="420" w:firstLineChars="200"/>
              <w:jc w:val="left"/>
              <w:textAlignment w:val="auto"/>
              <w:rPr>
                <w:rFonts w:hint="default" w:ascii="宋体" w:hAnsi="宋体" w:eastAsia="宋体" w:cs="宋体"/>
                <w:b w:val="0"/>
                <w:bCs w:val="0"/>
                <w:color w:val="auto"/>
                <w:sz w:val="21"/>
                <w:szCs w:val="21"/>
                <w:vertAlign w:val="baseline"/>
                <w:lang w:val="en-US" w:eastAsia="zh-CN"/>
              </w:rPr>
            </w:pPr>
            <w:r>
              <w:rPr>
                <w:rFonts w:hint="eastAsia" w:ascii="宋体" w:hAnsi="宋体" w:eastAsia="宋体" w:cs="宋体"/>
                <w:b w:val="0"/>
                <w:bCs w:val="0"/>
                <w:color w:val="auto"/>
                <w:sz w:val="21"/>
                <w:szCs w:val="21"/>
                <w:vertAlign w:val="baseline"/>
                <w:lang w:val="en-US" w:eastAsia="zh-CN"/>
              </w:rPr>
              <w:t>C</w:t>
            </w:r>
          </w:p>
        </w:tc>
        <w:tc>
          <w:tcPr>
            <w:tcW w:w="853" w:type="dxa"/>
          </w:tcPr>
          <w:p>
            <w:pPr>
              <w:keepNext w:val="0"/>
              <w:keepLines w:val="0"/>
              <w:pageBreakBefore w:val="0"/>
              <w:kinsoku/>
              <w:wordWrap/>
              <w:overflowPunct/>
              <w:topLinePunct w:val="0"/>
              <w:autoSpaceDE/>
              <w:autoSpaceDN/>
              <w:bidi w:val="0"/>
              <w:adjustRightInd w:val="0"/>
              <w:snapToGrid w:val="0"/>
              <w:spacing w:line="400" w:lineRule="exact"/>
              <w:ind w:firstLine="420" w:firstLineChars="200"/>
              <w:jc w:val="left"/>
              <w:textAlignment w:val="auto"/>
              <w:rPr>
                <w:rFonts w:hint="default" w:ascii="宋体" w:hAnsi="宋体" w:eastAsia="宋体" w:cs="宋体"/>
                <w:b w:val="0"/>
                <w:bCs w:val="0"/>
                <w:color w:val="auto"/>
                <w:sz w:val="21"/>
                <w:szCs w:val="21"/>
                <w:vertAlign w:val="baseline"/>
                <w:lang w:val="en-US" w:eastAsia="zh-CN"/>
              </w:rPr>
            </w:pPr>
            <w:r>
              <w:rPr>
                <w:rFonts w:hint="eastAsia" w:ascii="宋体" w:hAnsi="宋体" w:eastAsia="宋体" w:cs="宋体"/>
                <w:b w:val="0"/>
                <w:bCs w:val="0"/>
                <w:color w:val="auto"/>
                <w:sz w:val="21"/>
                <w:szCs w:val="21"/>
                <w:vertAlign w:val="baseline"/>
                <w:lang w:val="en-US" w:eastAsia="zh-CN"/>
              </w:rPr>
              <w:t>A</w:t>
            </w:r>
          </w:p>
        </w:tc>
        <w:tc>
          <w:tcPr>
            <w:tcW w:w="853" w:type="dxa"/>
          </w:tcPr>
          <w:p>
            <w:pPr>
              <w:keepNext w:val="0"/>
              <w:keepLines w:val="0"/>
              <w:pageBreakBefore w:val="0"/>
              <w:kinsoku/>
              <w:wordWrap/>
              <w:overflowPunct/>
              <w:topLinePunct w:val="0"/>
              <w:autoSpaceDE/>
              <w:autoSpaceDN/>
              <w:bidi w:val="0"/>
              <w:adjustRightInd w:val="0"/>
              <w:snapToGrid w:val="0"/>
              <w:spacing w:line="400" w:lineRule="exact"/>
              <w:ind w:firstLine="420" w:firstLineChars="200"/>
              <w:jc w:val="left"/>
              <w:textAlignment w:val="auto"/>
              <w:rPr>
                <w:rFonts w:hint="default" w:ascii="宋体" w:hAnsi="宋体" w:eastAsia="宋体" w:cs="宋体"/>
                <w:b w:val="0"/>
                <w:bCs w:val="0"/>
                <w:color w:val="auto"/>
                <w:sz w:val="21"/>
                <w:szCs w:val="21"/>
                <w:vertAlign w:val="baseline"/>
                <w:lang w:val="en-US" w:eastAsia="zh-CN"/>
              </w:rPr>
            </w:pPr>
            <w:r>
              <w:rPr>
                <w:rFonts w:hint="eastAsia" w:ascii="宋体" w:hAnsi="宋体" w:eastAsia="宋体" w:cs="宋体"/>
                <w:b w:val="0"/>
                <w:bCs w:val="0"/>
                <w:color w:val="auto"/>
                <w:sz w:val="21"/>
                <w:szCs w:val="21"/>
                <w:vertAlign w:val="baseline"/>
                <w:lang w:val="en-US" w:eastAsia="zh-CN"/>
              </w:rPr>
              <w:t>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52" w:type="dxa"/>
          </w:tcPr>
          <w:p>
            <w:pPr>
              <w:keepNext w:val="0"/>
              <w:keepLines w:val="0"/>
              <w:pageBreakBefore w:val="0"/>
              <w:kinsoku/>
              <w:wordWrap/>
              <w:overflowPunct/>
              <w:topLinePunct w:val="0"/>
              <w:autoSpaceDE/>
              <w:autoSpaceDN/>
              <w:bidi w:val="0"/>
              <w:adjustRightInd w:val="0"/>
              <w:snapToGrid w:val="0"/>
              <w:spacing w:line="400" w:lineRule="exact"/>
              <w:ind w:firstLine="420" w:firstLineChars="200"/>
              <w:jc w:val="left"/>
              <w:textAlignment w:val="auto"/>
              <w:rPr>
                <w:rFonts w:hint="eastAsia" w:ascii="宋体" w:hAnsi="宋体" w:eastAsia="宋体" w:cs="宋体"/>
                <w:b w:val="0"/>
                <w:bCs w:val="0"/>
                <w:color w:val="auto"/>
                <w:sz w:val="21"/>
                <w:szCs w:val="21"/>
                <w:vertAlign w:val="baseline"/>
                <w:lang w:val="en-US" w:eastAsia="zh-CN"/>
              </w:rPr>
            </w:pPr>
            <w:r>
              <w:rPr>
                <w:rFonts w:hint="eastAsia" w:ascii="宋体" w:hAnsi="宋体" w:eastAsia="宋体" w:cs="宋体"/>
                <w:b w:val="0"/>
                <w:bCs w:val="0"/>
                <w:color w:val="auto"/>
                <w:sz w:val="21"/>
                <w:szCs w:val="21"/>
                <w:vertAlign w:val="baseline"/>
                <w:lang w:val="en-US" w:eastAsia="zh-CN"/>
              </w:rPr>
              <w:t>11</w:t>
            </w:r>
          </w:p>
        </w:tc>
        <w:tc>
          <w:tcPr>
            <w:tcW w:w="852" w:type="dxa"/>
          </w:tcPr>
          <w:p>
            <w:pPr>
              <w:keepNext w:val="0"/>
              <w:keepLines w:val="0"/>
              <w:pageBreakBefore w:val="0"/>
              <w:kinsoku/>
              <w:wordWrap/>
              <w:overflowPunct/>
              <w:topLinePunct w:val="0"/>
              <w:autoSpaceDE/>
              <w:autoSpaceDN/>
              <w:bidi w:val="0"/>
              <w:adjustRightInd w:val="0"/>
              <w:snapToGrid w:val="0"/>
              <w:spacing w:line="400" w:lineRule="exact"/>
              <w:ind w:firstLine="420" w:firstLineChars="200"/>
              <w:jc w:val="left"/>
              <w:textAlignment w:val="auto"/>
              <w:rPr>
                <w:rFonts w:hint="eastAsia" w:ascii="宋体" w:hAnsi="宋体" w:eastAsia="宋体" w:cs="宋体"/>
                <w:b w:val="0"/>
                <w:bCs w:val="0"/>
                <w:color w:val="auto"/>
                <w:sz w:val="21"/>
                <w:szCs w:val="21"/>
                <w:vertAlign w:val="baseline"/>
                <w:lang w:val="en-US" w:eastAsia="zh-CN"/>
              </w:rPr>
            </w:pPr>
            <w:r>
              <w:rPr>
                <w:rFonts w:hint="eastAsia" w:ascii="宋体" w:hAnsi="宋体" w:eastAsia="宋体" w:cs="宋体"/>
                <w:b w:val="0"/>
                <w:bCs w:val="0"/>
                <w:color w:val="auto"/>
                <w:sz w:val="21"/>
                <w:szCs w:val="21"/>
                <w:vertAlign w:val="baseline"/>
                <w:lang w:val="en-US" w:eastAsia="zh-CN"/>
              </w:rPr>
              <w:t>12</w:t>
            </w:r>
          </w:p>
        </w:tc>
        <w:tc>
          <w:tcPr>
            <w:tcW w:w="852" w:type="dxa"/>
          </w:tcPr>
          <w:p>
            <w:pPr>
              <w:keepNext w:val="0"/>
              <w:keepLines w:val="0"/>
              <w:pageBreakBefore w:val="0"/>
              <w:kinsoku/>
              <w:wordWrap/>
              <w:overflowPunct/>
              <w:topLinePunct w:val="0"/>
              <w:autoSpaceDE/>
              <w:autoSpaceDN/>
              <w:bidi w:val="0"/>
              <w:adjustRightInd w:val="0"/>
              <w:snapToGrid w:val="0"/>
              <w:spacing w:line="400" w:lineRule="exact"/>
              <w:ind w:firstLine="420" w:firstLineChars="200"/>
              <w:jc w:val="left"/>
              <w:textAlignment w:val="auto"/>
              <w:rPr>
                <w:rFonts w:hint="eastAsia" w:ascii="宋体" w:hAnsi="宋体" w:eastAsia="宋体" w:cs="宋体"/>
                <w:b w:val="0"/>
                <w:bCs w:val="0"/>
                <w:color w:val="auto"/>
                <w:sz w:val="21"/>
                <w:szCs w:val="21"/>
                <w:vertAlign w:val="baseline"/>
                <w:lang w:val="en-US" w:eastAsia="zh-CN"/>
              </w:rPr>
            </w:pPr>
            <w:r>
              <w:rPr>
                <w:rFonts w:hint="eastAsia" w:ascii="宋体" w:hAnsi="宋体" w:eastAsia="宋体" w:cs="宋体"/>
                <w:b w:val="0"/>
                <w:bCs w:val="0"/>
                <w:color w:val="auto"/>
                <w:sz w:val="21"/>
                <w:szCs w:val="21"/>
                <w:vertAlign w:val="baseline"/>
                <w:lang w:val="en-US" w:eastAsia="zh-CN"/>
              </w:rPr>
              <w:t>13</w:t>
            </w:r>
          </w:p>
        </w:tc>
        <w:tc>
          <w:tcPr>
            <w:tcW w:w="852" w:type="dxa"/>
          </w:tcPr>
          <w:p>
            <w:pPr>
              <w:keepNext w:val="0"/>
              <w:keepLines w:val="0"/>
              <w:pageBreakBefore w:val="0"/>
              <w:kinsoku/>
              <w:wordWrap/>
              <w:overflowPunct/>
              <w:topLinePunct w:val="0"/>
              <w:autoSpaceDE/>
              <w:autoSpaceDN/>
              <w:bidi w:val="0"/>
              <w:adjustRightInd w:val="0"/>
              <w:snapToGrid w:val="0"/>
              <w:spacing w:line="400" w:lineRule="exact"/>
              <w:ind w:firstLine="420" w:firstLineChars="200"/>
              <w:jc w:val="left"/>
              <w:textAlignment w:val="auto"/>
              <w:rPr>
                <w:rFonts w:hint="eastAsia" w:ascii="宋体" w:hAnsi="宋体" w:eastAsia="宋体" w:cs="宋体"/>
                <w:b w:val="0"/>
                <w:bCs w:val="0"/>
                <w:color w:val="auto"/>
                <w:sz w:val="21"/>
                <w:szCs w:val="21"/>
                <w:vertAlign w:val="baseline"/>
                <w:lang w:val="en-US" w:eastAsia="zh-CN"/>
              </w:rPr>
            </w:pPr>
            <w:r>
              <w:rPr>
                <w:rFonts w:hint="eastAsia" w:ascii="宋体" w:hAnsi="宋体" w:eastAsia="宋体" w:cs="宋体"/>
                <w:b w:val="0"/>
                <w:bCs w:val="0"/>
                <w:color w:val="auto"/>
                <w:sz w:val="21"/>
                <w:szCs w:val="21"/>
                <w:vertAlign w:val="baseline"/>
                <w:lang w:val="en-US" w:eastAsia="zh-CN"/>
              </w:rPr>
              <w:t>14</w:t>
            </w:r>
          </w:p>
        </w:tc>
        <w:tc>
          <w:tcPr>
            <w:tcW w:w="852" w:type="dxa"/>
          </w:tcPr>
          <w:p>
            <w:pPr>
              <w:keepNext w:val="0"/>
              <w:keepLines w:val="0"/>
              <w:pageBreakBefore w:val="0"/>
              <w:kinsoku/>
              <w:wordWrap/>
              <w:overflowPunct/>
              <w:topLinePunct w:val="0"/>
              <w:autoSpaceDE/>
              <w:autoSpaceDN/>
              <w:bidi w:val="0"/>
              <w:adjustRightInd w:val="0"/>
              <w:snapToGrid w:val="0"/>
              <w:spacing w:line="400" w:lineRule="exact"/>
              <w:ind w:firstLine="420" w:firstLineChars="200"/>
              <w:jc w:val="left"/>
              <w:textAlignment w:val="auto"/>
              <w:rPr>
                <w:rFonts w:hint="eastAsia" w:ascii="宋体" w:hAnsi="宋体" w:eastAsia="宋体" w:cs="宋体"/>
                <w:b w:val="0"/>
                <w:bCs w:val="0"/>
                <w:color w:val="auto"/>
                <w:sz w:val="21"/>
                <w:szCs w:val="21"/>
                <w:vertAlign w:val="baseline"/>
                <w:lang w:val="en-US" w:eastAsia="zh-CN"/>
              </w:rPr>
            </w:pPr>
            <w:r>
              <w:rPr>
                <w:rFonts w:hint="eastAsia" w:ascii="宋体" w:hAnsi="宋体" w:eastAsia="宋体" w:cs="宋体"/>
                <w:b w:val="0"/>
                <w:bCs w:val="0"/>
                <w:color w:val="auto"/>
                <w:sz w:val="21"/>
                <w:szCs w:val="21"/>
                <w:vertAlign w:val="baseline"/>
                <w:lang w:val="en-US" w:eastAsia="zh-CN"/>
              </w:rPr>
              <w:t>15</w:t>
            </w:r>
          </w:p>
        </w:tc>
        <w:tc>
          <w:tcPr>
            <w:tcW w:w="852" w:type="dxa"/>
          </w:tcPr>
          <w:p>
            <w:pPr>
              <w:keepNext w:val="0"/>
              <w:keepLines w:val="0"/>
              <w:pageBreakBefore w:val="0"/>
              <w:kinsoku/>
              <w:wordWrap/>
              <w:overflowPunct/>
              <w:topLinePunct w:val="0"/>
              <w:autoSpaceDE/>
              <w:autoSpaceDN/>
              <w:bidi w:val="0"/>
              <w:adjustRightInd w:val="0"/>
              <w:snapToGrid w:val="0"/>
              <w:spacing w:line="400" w:lineRule="exact"/>
              <w:ind w:firstLine="420" w:firstLineChars="200"/>
              <w:jc w:val="left"/>
              <w:textAlignment w:val="auto"/>
              <w:rPr>
                <w:rFonts w:hint="eastAsia" w:ascii="宋体" w:hAnsi="宋体" w:eastAsia="宋体" w:cs="宋体"/>
                <w:b w:val="0"/>
                <w:bCs w:val="0"/>
                <w:color w:val="auto"/>
                <w:sz w:val="21"/>
                <w:szCs w:val="21"/>
                <w:vertAlign w:val="baseline"/>
                <w:lang w:val="en-US" w:eastAsia="zh-CN"/>
              </w:rPr>
            </w:pPr>
            <w:r>
              <w:rPr>
                <w:rFonts w:hint="eastAsia" w:ascii="宋体" w:hAnsi="宋体" w:eastAsia="宋体" w:cs="宋体"/>
                <w:b w:val="0"/>
                <w:bCs w:val="0"/>
                <w:color w:val="auto"/>
                <w:sz w:val="21"/>
                <w:szCs w:val="21"/>
                <w:vertAlign w:val="baseline"/>
                <w:lang w:val="en-US" w:eastAsia="zh-CN"/>
              </w:rPr>
              <w:t>16</w:t>
            </w:r>
          </w:p>
        </w:tc>
        <w:tc>
          <w:tcPr>
            <w:tcW w:w="852" w:type="dxa"/>
          </w:tcPr>
          <w:p>
            <w:pPr>
              <w:keepNext w:val="0"/>
              <w:keepLines w:val="0"/>
              <w:pageBreakBefore w:val="0"/>
              <w:kinsoku/>
              <w:wordWrap/>
              <w:overflowPunct/>
              <w:topLinePunct w:val="0"/>
              <w:autoSpaceDE/>
              <w:autoSpaceDN/>
              <w:bidi w:val="0"/>
              <w:adjustRightInd w:val="0"/>
              <w:snapToGrid w:val="0"/>
              <w:spacing w:line="400" w:lineRule="exact"/>
              <w:ind w:firstLine="420" w:firstLineChars="200"/>
              <w:jc w:val="left"/>
              <w:textAlignment w:val="auto"/>
              <w:rPr>
                <w:rFonts w:hint="eastAsia" w:ascii="宋体" w:hAnsi="宋体" w:eastAsia="宋体" w:cs="宋体"/>
                <w:b w:val="0"/>
                <w:bCs w:val="0"/>
                <w:color w:val="auto"/>
                <w:sz w:val="21"/>
                <w:szCs w:val="21"/>
                <w:vertAlign w:val="baseline"/>
                <w:lang w:val="en-US" w:eastAsia="zh-CN"/>
              </w:rPr>
            </w:pPr>
            <w:r>
              <w:rPr>
                <w:rFonts w:hint="eastAsia" w:ascii="宋体" w:hAnsi="宋体" w:eastAsia="宋体" w:cs="宋体"/>
                <w:b w:val="0"/>
                <w:bCs w:val="0"/>
                <w:color w:val="auto"/>
                <w:sz w:val="21"/>
                <w:szCs w:val="21"/>
                <w:vertAlign w:val="baseline"/>
                <w:lang w:val="en-US" w:eastAsia="zh-CN"/>
              </w:rPr>
              <w:t>17</w:t>
            </w:r>
          </w:p>
        </w:tc>
        <w:tc>
          <w:tcPr>
            <w:tcW w:w="852" w:type="dxa"/>
          </w:tcPr>
          <w:p>
            <w:pPr>
              <w:keepNext w:val="0"/>
              <w:keepLines w:val="0"/>
              <w:pageBreakBefore w:val="0"/>
              <w:kinsoku/>
              <w:wordWrap/>
              <w:overflowPunct/>
              <w:topLinePunct w:val="0"/>
              <w:autoSpaceDE/>
              <w:autoSpaceDN/>
              <w:bidi w:val="0"/>
              <w:adjustRightInd w:val="0"/>
              <w:snapToGrid w:val="0"/>
              <w:spacing w:line="400" w:lineRule="exact"/>
              <w:ind w:firstLine="420" w:firstLineChars="200"/>
              <w:jc w:val="left"/>
              <w:textAlignment w:val="auto"/>
              <w:rPr>
                <w:rFonts w:hint="eastAsia" w:ascii="宋体" w:hAnsi="宋体" w:eastAsia="宋体" w:cs="宋体"/>
                <w:b w:val="0"/>
                <w:bCs w:val="0"/>
                <w:color w:val="auto"/>
                <w:sz w:val="21"/>
                <w:szCs w:val="21"/>
                <w:vertAlign w:val="baseline"/>
                <w:lang w:val="en-US" w:eastAsia="zh-CN"/>
              </w:rPr>
            </w:pPr>
            <w:r>
              <w:rPr>
                <w:rFonts w:hint="eastAsia" w:ascii="宋体" w:hAnsi="宋体" w:eastAsia="宋体" w:cs="宋体"/>
                <w:b w:val="0"/>
                <w:bCs w:val="0"/>
                <w:color w:val="auto"/>
                <w:sz w:val="21"/>
                <w:szCs w:val="21"/>
                <w:vertAlign w:val="baseline"/>
                <w:lang w:val="en-US" w:eastAsia="zh-CN"/>
              </w:rPr>
              <w:t>18</w:t>
            </w:r>
          </w:p>
        </w:tc>
        <w:tc>
          <w:tcPr>
            <w:tcW w:w="853" w:type="dxa"/>
          </w:tcPr>
          <w:p>
            <w:pPr>
              <w:keepNext w:val="0"/>
              <w:keepLines w:val="0"/>
              <w:pageBreakBefore w:val="0"/>
              <w:kinsoku/>
              <w:wordWrap/>
              <w:overflowPunct/>
              <w:topLinePunct w:val="0"/>
              <w:autoSpaceDE/>
              <w:autoSpaceDN/>
              <w:bidi w:val="0"/>
              <w:adjustRightInd w:val="0"/>
              <w:snapToGrid w:val="0"/>
              <w:spacing w:line="400" w:lineRule="exact"/>
              <w:ind w:firstLine="420" w:firstLineChars="200"/>
              <w:jc w:val="left"/>
              <w:textAlignment w:val="auto"/>
              <w:rPr>
                <w:rFonts w:hint="eastAsia" w:ascii="宋体" w:hAnsi="宋体" w:eastAsia="宋体" w:cs="宋体"/>
                <w:b w:val="0"/>
                <w:bCs w:val="0"/>
                <w:color w:val="auto"/>
                <w:sz w:val="21"/>
                <w:szCs w:val="21"/>
                <w:vertAlign w:val="baseline"/>
                <w:lang w:val="en-US" w:eastAsia="zh-CN"/>
              </w:rPr>
            </w:pPr>
            <w:r>
              <w:rPr>
                <w:rFonts w:hint="eastAsia" w:ascii="宋体" w:hAnsi="宋体" w:eastAsia="宋体" w:cs="宋体"/>
                <w:b w:val="0"/>
                <w:bCs w:val="0"/>
                <w:color w:val="auto"/>
                <w:sz w:val="21"/>
                <w:szCs w:val="21"/>
                <w:vertAlign w:val="baseline"/>
                <w:lang w:val="en-US" w:eastAsia="zh-CN"/>
              </w:rPr>
              <w:t>19</w:t>
            </w:r>
          </w:p>
        </w:tc>
        <w:tc>
          <w:tcPr>
            <w:tcW w:w="853" w:type="dxa"/>
          </w:tcPr>
          <w:p>
            <w:pPr>
              <w:keepNext w:val="0"/>
              <w:keepLines w:val="0"/>
              <w:pageBreakBefore w:val="0"/>
              <w:kinsoku/>
              <w:wordWrap/>
              <w:overflowPunct/>
              <w:topLinePunct w:val="0"/>
              <w:autoSpaceDE/>
              <w:autoSpaceDN/>
              <w:bidi w:val="0"/>
              <w:adjustRightInd w:val="0"/>
              <w:snapToGrid w:val="0"/>
              <w:spacing w:line="400" w:lineRule="exact"/>
              <w:ind w:firstLine="420" w:firstLineChars="200"/>
              <w:jc w:val="left"/>
              <w:textAlignment w:val="auto"/>
              <w:rPr>
                <w:rFonts w:hint="eastAsia" w:ascii="宋体" w:hAnsi="宋体" w:eastAsia="宋体" w:cs="宋体"/>
                <w:b w:val="0"/>
                <w:bCs w:val="0"/>
                <w:color w:val="auto"/>
                <w:sz w:val="21"/>
                <w:szCs w:val="21"/>
                <w:vertAlign w:val="baseline"/>
                <w:lang w:val="en-US" w:eastAsia="zh-CN"/>
              </w:rPr>
            </w:pPr>
            <w:r>
              <w:rPr>
                <w:rFonts w:hint="eastAsia" w:ascii="宋体" w:hAnsi="宋体" w:eastAsia="宋体" w:cs="宋体"/>
                <w:b w:val="0"/>
                <w:bCs w:val="0"/>
                <w:color w:val="auto"/>
                <w:sz w:val="21"/>
                <w:szCs w:val="21"/>
                <w:vertAlign w:val="baseline"/>
                <w:lang w:val="en-US" w:eastAsia="zh-CN"/>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52" w:type="dxa"/>
          </w:tcPr>
          <w:p>
            <w:pPr>
              <w:keepNext w:val="0"/>
              <w:keepLines w:val="0"/>
              <w:pageBreakBefore w:val="0"/>
              <w:kinsoku/>
              <w:wordWrap/>
              <w:overflowPunct/>
              <w:topLinePunct w:val="0"/>
              <w:autoSpaceDE/>
              <w:autoSpaceDN/>
              <w:bidi w:val="0"/>
              <w:adjustRightInd w:val="0"/>
              <w:snapToGrid w:val="0"/>
              <w:spacing w:line="400" w:lineRule="exact"/>
              <w:ind w:firstLine="420" w:firstLineChars="200"/>
              <w:jc w:val="left"/>
              <w:textAlignment w:val="auto"/>
              <w:rPr>
                <w:rFonts w:hint="eastAsia" w:ascii="宋体" w:hAnsi="宋体" w:eastAsia="宋体" w:cs="宋体"/>
                <w:b w:val="0"/>
                <w:bCs w:val="0"/>
                <w:color w:val="auto"/>
                <w:sz w:val="21"/>
                <w:szCs w:val="21"/>
                <w:vertAlign w:val="baseline"/>
                <w:lang w:val="en-US" w:eastAsia="zh-CN"/>
              </w:rPr>
            </w:pPr>
            <w:r>
              <w:rPr>
                <w:rFonts w:hint="eastAsia" w:ascii="宋体" w:hAnsi="宋体" w:eastAsia="宋体" w:cs="宋体"/>
                <w:b w:val="0"/>
                <w:bCs w:val="0"/>
                <w:color w:val="auto"/>
                <w:sz w:val="21"/>
                <w:szCs w:val="21"/>
                <w:vertAlign w:val="baseline"/>
                <w:lang w:val="en-US" w:eastAsia="zh-CN"/>
              </w:rPr>
              <w:t>A</w:t>
            </w:r>
          </w:p>
        </w:tc>
        <w:tc>
          <w:tcPr>
            <w:tcW w:w="852" w:type="dxa"/>
          </w:tcPr>
          <w:p>
            <w:pPr>
              <w:keepNext w:val="0"/>
              <w:keepLines w:val="0"/>
              <w:pageBreakBefore w:val="0"/>
              <w:kinsoku/>
              <w:wordWrap/>
              <w:overflowPunct/>
              <w:topLinePunct w:val="0"/>
              <w:autoSpaceDE/>
              <w:autoSpaceDN/>
              <w:bidi w:val="0"/>
              <w:adjustRightInd w:val="0"/>
              <w:snapToGrid w:val="0"/>
              <w:spacing w:line="400" w:lineRule="exact"/>
              <w:ind w:firstLine="420" w:firstLineChars="200"/>
              <w:jc w:val="left"/>
              <w:textAlignment w:val="auto"/>
              <w:rPr>
                <w:rFonts w:hint="eastAsia" w:ascii="宋体" w:hAnsi="宋体" w:eastAsia="宋体" w:cs="宋体"/>
                <w:b w:val="0"/>
                <w:bCs w:val="0"/>
                <w:color w:val="auto"/>
                <w:sz w:val="21"/>
                <w:szCs w:val="21"/>
                <w:vertAlign w:val="baseline"/>
                <w:lang w:val="en-US" w:eastAsia="zh-CN"/>
              </w:rPr>
            </w:pPr>
            <w:r>
              <w:rPr>
                <w:rFonts w:hint="eastAsia" w:ascii="宋体" w:hAnsi="宋体" w:eastAsia="宋体" w:cs="宋体"/>
                <w:b w:val="0"/>
                <w:bCs w:val="0"/>
                <w:color w:val="auto"/>
                <w:sz w:val="21"/>
                <w:szCs w:val="21"/>
                <w:vertAlign w:val="baseline"/>
                <w:lang w:val="en-US" w:eastAsia="zh-CN"/>
              </w:rPr>
              <w:t>B</w:t>
            </w:r>
          </w:p>
        </w:tc>
        <w:tc>
          <w:tcPr>
            <w:tcW w:w="852" w:type="dxa"/>
          </w:tcPr>
          <w:p>
            <w:pPr>
              <w:keepNext w:val="0"/>
              <w:keepLines w:val="0"/>
              <w:pageBreakBefore w:val="0"/>
              <w:kinsoku/>
              <w:wordWrap/>
              <w:overflowPunct/>
              <w:topLinePunct w:val="0"/>
              <w:autoSpaceDE/>
              <w:autoSpaceDN/>
              <w:bidi w:val="0"/>
              <w:adjustRightInd w:val="0"/>
              <w:snapToGrid w:val="0"/>
              <w:spacing w:line="400" w:lineRule="exact"/>
              <w:ind w:firstLine="420" w:firstLineChars="200"/>
              <w:jc w:val="left"/>
              <w:textAlignment w:val="auto"/>
              <w:rPr>
                <w:rFonts w:hint="eastAsia" w:ascii="宋体" w:hAnsi="宋体" w:eastAsia="宋体" w:cs="宋体"/>
                <w:b w:val="0"/>
                <w:bCs w:val="0"/>
                <w:color w:val="auto"/>
                <w:sz w:val="21"/>
                <w:szCs w:val="21"/>
                <w:vertAlign w:val="baseline"/>
                <w:lang w:val="en-US" w:eastAsia="zh-CN"/>
              </w:rPr>
            </w:pPr>
            <w:r>
              <w:rPr>
                <w:rFonts w:hint="eastAsia" w:ascii="宋体" w:hAnsi="宋体" w:eastAsia="宋体" w:cs="宋体"/>
                <w:b w:val="0"/>
                <w:bCs w:val="0"/>
                <w:color w:val="auto"/>
                <w:sz w:val="21"/>
                <w:szCs w:val="21"/>
                <w:vertAlign w:val="baseline"/>
                <w:lang w:val="en-US" w:eastAsia="zh-CN"/>
              </w:rPr>
              <w:t>C</w:t>
            </w:r>
          </w:p>
        </w:tc>
        <w:tc>
          <w:tcPr>
            <w:tcW w:w="852" w:type="dxa"/>
          </w:tcPr>
          <w:p>
            <w:pPr>
              <w:keepNext w:val="0"/>
              <w:keepLines w:val="0"/>
              <w:pageBreakBefore w:val="0"/>
              <w:kinsoku/>
              <w:wordWrap/>
              <w:overflowPunct/>
              <w:topLinePunct w:val="0"/>
              <w:autoSpaceDE/>
              <w:autoSpaceDN/>
              <w:bidi w:val="0"/>
              <w:adjustRightInd w:val="0"/>
              <w:snapToGrid w:val="0"/>
              <w:spacing w:line="400" w:lineRule="exact"/>
              <w:ind w:firstLine="420" w:firstLineChars="200"/>
              <w:jc w:val="left"/>
              <w:textAlignment w:val="auto"/>
              <w:rPr>
                <w:rFonts w:hint="eastAsia" w:ascii="宋体" w:hAnsi="宋体" w:eastAsia="宋体" w:cs="宋体"/>
                <w:b w:val="0"/>
                <w:bCs w:val="0"/>
                <w:color w:val="auto"/>
                <w:sz w:val="21"/>
                <w:szCs w:val="21"/>
                <w:vertAlign w:val="baseline"/>
                <w:lang w:val="en-US" w:eastAsia="zh-CN"/>
              </w:rPr>
            </w:pPr>
            <w:r>
              <w:rPr>
                <w:rFonts w:hint="eastAsia" w:ascii="宋体" w:hAnsi="宋体" w:eastAsia="宋体" w:cs="宋体"/>
                <w:b w:val="0"/>
                <w:bCs w:val="0"/>
                <w:color w:val="auto"/>
                <w:sz w:val="21"/>
                <w:szCs w:val="21"/>
                <w:vertAlign w:val="baseline"/>
                <w:lang w:val="en-US" w:eastAsia="zh-CN"/>
              </w:rPr>
              <w:t>C</w:t>
            </w:r>
          </w:p>
        </w:tc>
        <w:tc>
          <w:tcPr>
            <w:tcW w:w="852" w:type="dxa"/>
          </w:tcPr>
          <w:p>
            <w:pPr>
              <w:keepNext w:val="0"/>
              <w:keepLines w:val="0"/>
              <w:pageBreakBefore w:val="0"/>
              <w:kinsoku/>
              <w:wordWrap/>
              <w:overflowPunct/>
              <w:topLinePunct w:val="0"/>
              <w:autoSpaceDE/>
              <w:autoSpaceDN/>
              <w:bidi w:val="0"/>
              <w:adjustRightInd w:val="0"/>
              <w:snapToGrid w:val="0"/>
              <w:spacing w:line="400" w:lineRule="exact"/>
              <w:ind w:firstLine="420" w:firstLineChars="200"/>
              <w:jc w:val="left"/>
              <w:textAlignment w:val="auto"/>
              <w:rPr>
                <w:rFonts w:hint="eastAsia" w:ascii="宋体" w:hAnsi="宋体" w:eastAsia="宋体" w:cs="宋体"/>
                <w:b w:val="0"/>
                <w:bCs w:val="0"/>
                <w:color w:val="auto"/>
                <w:sz w:val="21"/>
                <w:szCs w:val="21"/>
                <w:vertAlign w:val="baseline"/>
                <w:lang w:val="en-US" w:eastAsia="zh-CN"/>
              </w:rPr>
            </w:pPr>
            <w:r>
              <w:rPr>
                <w:rFonts w:hint="eastAsia" w:ascii="宋体" w:hAnsi="宋体" w:eastAsia="宋体" w:cs="宋体"/>
                <w:b w:val="0"/>
                <w:bCs w:val="0"/>
                <w:color w:val="auto"/>
                <w:sz w:val="21"/>
                <w:szCs w:val="21"/>
                <w:vertAlign w:val="baseline"/>
                <w:lang w:val="en-US" w:eastAsia="zh-CN"/>
              </w:rPr>
              <w:t>C</w:t>
            </w:r>
          </w:p>
        </w:tc>
        <w:tc>
          <w:tcPr>
            <w:tcW w:w="852" w:type="dxa"/>
          </w:tcPr>
          <w:p>
            <w:pPr>
              <w:keepNext w:val="0"/>
              <w:keepLines w:val="0"/>
              <w:pageBreakBefore w:val="0"/>
              <w:kinsoku/>
              <w:wordWrap/>
              <w:overflowPunct/>
              <w:topLinePunct w:val="0"/>
              <w:autoSpaceDE/>
              <w:autoSpaceDN/>
              <w:bidi w:val="0"/>
              <w:adjustRightInd w:val="0"/>
              <w:snapToGrid w:val="0"/>
              <w:spacing w:line="400" w:lineRule="exact"/>
              <w:ind w:firstLine="420" w:firstLineChars="200"/>
              <w:jc w:val="left"/>
              <w:textAlignment w:val="auto"/>
              <w:rPr>
                <w:rFonts w:hint="eastAsia" w:ascii="宋体" w:hAnsi="宋体" w:eastAsia="宋体" w:cs="宋体"/>
                <w:b w:val="0"/>
                <w:bCs w:val="0"/>
                <w:color w:val="auto"/>
                <w:sz w:val="21"/>
                <w:szCs w:val="21"/>
                <w:vertAlign w:val="baseline"/>
                <w:lang w:val="en-US" w:eastAsia="zh-CN"/>
              </w:rPr>
            </w:pPr>
            <w:r>
              <w:rPr>
                <w:rFonts w:hint="eastAsia" w:ascii="宋体" w:hAnsi="宋体" w:eastAsia="宋体" w:cs="宋体"/>
                <w:b w:val="0"/>
                <w:bCs w:val="0"/>
                <w:color w:val="auto"/>
                <w:sz w:val="21"/>
                <w:szCs w:val="21"/>
                <w:vertAlign w:val="baseline"/>
                <w:lang w:val="en-US" w:eastAsia="zh-CN"/>
              </w:rPr>
              <w:t>B</w:t>
            </w:r>
          </w:p>
        </w:tc>
        <w:tc>
          <w:tcPr>
            <w:tcW w:w="852" w:type="dxa"/>
          </w:tcPr>
          <w:p>
            <w:pPr>
              <w:keepNext w:val="0"/>
              <w:keepLines w:val="0"/>
              <w:pageBreakBefore w:val="0"/>
              <w:kinsoku/>
              <w:wordWrap/>
              <w:overflowPunct/>
              <w:topLinePunct w:val="0"/>
              <w:autoSpaceDE/>
              <w:autoSpaceDN/>
              <w:bidi w:val="0"/>
              <w:adjustRightInd w:val="0"/>
              <w:snapToGrid w:val="0"/>
              <w:spacing w:line="400" w:lineRule="exact"/>
              <w:ind w:firstLine="420" w:firstLineChars="200"/>
              <w:jc w:val="left"/>
              <w:textAlignment w:val="auto"/>
              <w:rPr>
                <w:rFonts w:hint="eastAsia" w:ascii="宋体" w:hAnsi="宋体" w:eastAsia="宋体" w:cs="宋体"/>
                <w:b w:val="0"/>
                <w:bCs w:val="0"/>
                <w:color w:val="auto"/>
                <w:sz w:val="21"/>
                <w:szCs w:val="21"/>
                <w:vertAlign w:val="baseline"/>
                <w:lang w:val="en-US" w:eastAsia="zh-CN"/>
              </w:rPr>
            </w:pPr>
            <w:r>
              <w:rPr>
                <w:rFonts w:hint="eastAsia" w:ascii="宋体" w:hAnsi="宋体" w:eastAsia="宋体" w:cs="宋体"/>
                <w:b w:val="0"/>
                <w:bCs w:val="0"/>
                <w:color w:val="auto"/>
                <w:sz w:val="21"/>
                <w:szCs w:val="21"/>
                <w:vertAlign w:val="baseline"/>
                <w:lang w:val="en-US" w:eastAsia="zh-CN"/>
              </w:rPr>
              <w:t>B</w:t>
            </w:r>
          </w:p>
        </w:tc>
        <w:tc>
          <w:tcPr>
            <w:tcW w:w="852" w:type="dxa"/>
          </w:tcPr>
          <w:p>
            <w:pPr>
              <w:keepNext w:val="0"/>
              <w:keepLines w:val="0"/>
              <w:pageBreakBefore w:val="0"/>
              <w:kinsoku/>
              <w:wordWrap/>
              <w:overflowPunct/>
              <w:topLinePunct w:val="0"/>
              <w:autoSpaceDE/>
              <w:autoSpaceDN/>
              <w:bidi w:val="0"/>
              <w:adjustRightInd w:val="0"/>
              <w:snapToGrid w:val="0"/>
              <w:spacing w:line="400" w:lineRule="exact"/>
              <w:ind w:firstLine="420" w:firstLineChars="200"/>
              <w:jc w:val="left"/>
              <w:textAlignment w:val="auto"/>
              <w:rPr>
                <w:rFonts w:hint="eastAsia" w:ascii="宋体" w:hAnsi="宋体" w:eastAsia="宋体" w:cs="宋体"/>
                <w:b w:val="0"/>
                <w:bCs w:val="0"/>
                <w:color w:val="auto"/>
                <w:sz w:val="21"/>
                <w:szCs w:val="21"/>
                <w:vertAlign w:val="baseline"/>
                <w:lang w:val="en-US" w:eastAsia="zh-CN"/>
              </w:rPr>
            </w:pPr>
            <w:r>
              <w:rPr>
                <w:rFonts w:hint="eastAsia" w:ascii="宋体" w:hAnsi="宋体" w:eastAsia="宋体" w:cs="宋体"/>
                <w:b w:val="0"/>
                <w:bCs w:val="0"/>
                <w:color w:val="auto"/>
                <w:sz w:val="21"/>
                <w:szCs w:val="21"/>
                <w:vertAlign w:val="baseline"/>
                <w:lang w:val="en-US" w:eastAsia="zh-CN"/>
              </w:rPr>
              <w:t>D</w:t>
            </w:r>
          </w:p>
        </w:tc>
        <w:tc>
          <w:tcPr>
            <w:tcW w:w="853" w:type="dxa"/>
          </w:tcPr>
          <w:p>
            <w:pPr>
              <w:keepNext w:val="0"/>
              <w:keepLines w:val="0"/>
              <w:pageBreakBefore w:val="0"/>
              <w:kinsoku/>
              <w:wordWrap/>
              <w:overflowPunct/>
              <w:topLinePunct w:val="0"/>
              <w:autoSpaceDE/>
              <w:autoSpaceDN/>
              <w:bidi w:val="0"/>
              <w:adjustRightInd w:val="0"/>
              <w:snapToGrid w:val="0"/>
              <w:spacing w:line="400" w:lineRule="exact"/>
              <w:ind w:firstLine="420" w:firstLineChars="200"/>
              <w:jc w:val="left"/>
              <w:textAlignment w:val="auto"/>
              <w:rPr>
                <w:rFonts w:hint="eastAsia" w:ascii="宋体" w:hAnsi="宋体" w:eastAsia="宋体" w:cs="宋体"/>
                <w:b w:val="0"/>
                <w:bCs w:val="0"/>
                <w:color w:val="auto"/>
                <w:sz w:val="21"/>
                <w:szCs w:val="21"/>
                <w:vertAlign w:val="baseline"/>
                <w:lang w:val="en-US" w:eastAsia="zh-CN"/>
              </w:rPr>
            </w:pPr>
            <w:r>
              <w:rPr>
                <w:rFonts w:hint="eastAsia" w:ascii="宋体" w:hAnsi="宋体" w:eastAsia="宋体" w:cs="宋体"/>
                <w:b w:val="0"/>
                <w:bCs w:val="0"/>
                <w:color w:val="auto"/>
                <w:sz w:val="21"/>
                <w:szCs w:val="21"/>
                <w:vertAlign w:val="baseline"/>
                <w:lang w:val="en-US" w:eastAsia="zh-CN"/>
              </w:rPr>
              <w:t>C</w:t>
            </w:r>
          </w:p>
        </w:tc>
        <w:tc>
          <w:tcPr>
            <w:tcW w:w="853" w:type="dxa"/>
          </w:tcPr>
          <w:p>
            <w:pPr>
              <w:keepNext w:val="0"/>
              <w:keepLines w:val="0"/>
              <w:pageBreakBefore w:val="0"/>
              <w:kinsoku/>
              <w:wordWrap/>
              <w:overflowPunct/>
              <w:topLinePunct w:val="0"/>
              <w:autoSpaceDE/>
              <w:autoSpaceDN/>
              <w:bidi w:val="0"/>
              <w:adjustRightInd w:val="0"/>
              <w:snapToGrid w:val="0"/>
              <w:spacing w:line="400" w:lineRule="exact"/>
              <w:ind w:firstLine="420" w:firstLineChars="200"/>
              <w:jc w:val="left"/>
              <w:textAlignment w:val="auto"/>
              <w:rPr>
                <w:rFonts w:hint="eastAsia" w:ascii="宋体" w:hAnsi="宋体" w:eastAsia="宋体" w:cs="宋体"/>
                <w:b w:val="0"/>
                <w:bCs w:val="0"/>
                <w:color w:val="auto"/>
                <w:sz w:val="21"/>
                <w:szCs w:val="21"/>
                <w:vertAlign w:val="baseline"/>
                <w:lang w:val="en-US" w:eastAsia="zh-CN"/>
              </w:rPr>
            </w:pPr>
            <w:r>
              <w:rPr>
                <w:rFonts w:hint="eastAsia" w:ascii="宋体" w:hAnsi="宋体" w:eastAsia="宋体" w:cs="宋体"/>
                <w:b w:val="0"/>
                <w:bCs w:val="0"/>
                <w:color w:val="auto"/>
                <w:sz w:val="21"/>
                <w:szCs w:val="21"/>
                <w:vertAlign w:val="baseline"/>
                <w:lang w:val="en-US" w:eastAsia="zh-CN"/>
              </w:rPr>
              <w:t>B</w:t>
            </w:r>
          </w:p>
        </w:tc>
      </w:tr>
    </w:tbl>
    <w:p>
      <w:pPr>
        <w:keepNext w:val="0"/>
        <w:keepLines w:val="0"/>
        <w:pageBreakBefore w:val="0"/>
        <w:kinsoku/>
        <w:wordWrap/>
        <w:overflowPunct/>
        <w:topLinePunct w:val="0"/>
        <w:autoSpaceDE/>
        <w:autoSpaceDN/>
        <w:bidi w:val="0"/>
        <w:adjustRightInd w:val="0"/>
        <w:snapToGrid w:val="0"/>
        <w:spacing w:line="400" w:lineRule="exact"/>
        <w:ind w:firstLine="420" w:firstLineChars="200"/>
        <w:jc w:val="left"/>
        <w:textAlignment w:val="auto"/>
        <w:rPr>
          <w:rFonts w:hint="eastAsia" w:ascii="宋体" w:hAnsi="宋体" w:eastAsia="宋体" w:cs="宋体"/>
          <w:b w:val="0"/>
          <w:bCs w:val="0"/>
          <w:color w:val="auto"/>
          <w:kern w:val="0"/>
          <w:sz w:val="21"/>
          <w:szCs w:val="21"/>
          <w:lang w:val="en-US" w:eastAsia="zh-CN" w:bidi="ar"/>
        </w:rPr>
      </w:pPr>
      <w:r>
        <w:rPr>
          <w:rFonts w:hint="eastAsia" w:ascii="宋体" w:hAnsi="宋体" w:eastAsia="宋体" w:cs="宋体"/>
          <w:b w:val="0"/>
          <w:bCs w:val="0"/>
          <w:color w:val="auto"/>
          <w:sz w:val="21"/>
          <w:szCs w:val="21"/>
        </w:rPr>
        <w:t>二、非选择题（共40分）</w:t>
      </w:r>
    </w:p>
    <w:p>
      <w:pPr>
        <w:keepNext w:val="0"/>
        <w:keepLines w:val="0"/>
        <w:pageBreakBefore w:val="0"/>
        <w:widowControl/>
        <w:numPr>
          <w:ilvl w:val="0"/>
          <w:numId w:val="2"/>
        </w:numPr>
        <w:suppressLineNumbers w:val="0"/>
        <w:kinsoku/>
        <w:wordWrap/>
        <w:overflowPunct/>
        <w:topLinePunct w:val="0"/>
        <w:autoSpaceDE/>
        <w:autoSpaceDN/>
        <w:bidi w:val="0"/>
        <w:adjustRightInd w:val="0"/>
        <w:snapToGrid w:val="0"/>
        <w:spacing w:line="400" w:lineRule="exact"/>
        <w:ind w:firstLine="420" w:firstLineChars="200"/>
        <w:jc w:val="left"/>
        <w:textAlignment w:val="auto"/>
        <w:rPr>
          <w:rFonts w:hint="eastAsia" w:ascii="宋体" w:hAnsi="宋体" w:eastAsia="宋体" w:cs="宋体"/>
          <w:b w:val="0"/>
          <w:bCs w:val="0"/>
          <w:color w:val="000000"/>
          <w:kern w:val="0"/>
          <w:sz w:val="21"/>
          <w:szCs w:val="21"/>
          <w:lang w:val="en-US" w:eastAsia="zh-CN" w:bidi="ar"/>
        </w:rPr>
      </w:pPr>
      <w:r>
        <w:rPr>
          <w:rFonts w:hint="eastAsia" w:ascii="宋体" w:hAnsi="宋体" w:eastAsia="宋体" w:cs="宋体"/>
          <w:b w:val="0"/>
          <w:bCs w:val="0"/>
          <w:color w:val="000000"/>
          <w:kern w:val="0"/>
          <w:sz w:val="21"/>
          <w:szCs w:val="21"/>
          <w:lang w:val="en-US" w:eastAsia="zh-CN" w:bidi="ar"/>
        </w:rPr>
        <w:t>阅读材料，回答问题。（10分）</w:t>
      </w:r>
    </w:p>
    <w:p>
      <w:pPr>
        <w:keepNext w:val="0"/>
        <w:keepLines w:val="0"/>
        <w:pageBreakBefore w:val="0"/>
        <w:kinsoku/>
        <w:wordWrap/>
        <w:overflowPunct/>
        <w:topLinePunct w:val="0"/>
        <w:autoSpaceDE/>
        <w:autoSpaceDN/>
        <w:bidi w:val="0"/>
        <w:adjustRightInd w:val="0"/>
        <w:snapToGrid w:val="0"/>
        <w:spacing w:line="400" w:lineRule="exact"/>
        <w:ind w:firstLine="420" w:firstLineChars="200"/>
        <w:textAlignment w:val="auto"/>
        <w:rPr>
          <w:rFonts w:hint="eastAsia" w:ascii="宋体" w:hAnsi="宋体" w:eastAsia="宋体" w:cs="宋体"/>
          <w:b w:val="0"/>
          <w:bCs w:val="0"/>
          <w:color w:val="000000"/>
          <w:kern w:val="0"/>
          <w:sz w:val="21"/>
          <w:szCs w:val="21"/>
          <w:lang w:val="en-US" w:eastAsia="zh-CN" w:bidi="ar"/>
        </w:rPr>
      </w:pPr>
      <w:r>
        <w:rPr>
          <w:rFonts w:hint="eastAsia" w:ascii="宋体" w:hAnsi="宋体" w:eastAsia="宋体" w:cs="宋体"/>
          <w:b w:val="0"/>
          <w:bCs w:val="0"/>
          <w:color w:val="000000"/>
          <w:kern w:val="0"/>
          <w:sz w:val="21"/>
          <w:szCs w:val="21"/>
          <w:lang w:val="en-US" w:eastAsia="zh-CN" w:bidi="ar"/>
        </w:rPr>
        <w:t>（1）①改革开放是强国之路,是当代中国最鲜明的特色；②改革开放是决定当代中国命运的关键一招,也是决定实现中华民族伟大复兴的关键一招, 是决定当代中国命运的关键抉择；③改革开放极大激发广大人民群众的创造性，极大解放和发展社会生产力,极大增强社会发展活力；④改革开放使人民生活显著改善,综合国力显著增强，国际地位显著提高,中华民族迎来了从站起来、富起来到强起来的伟大飞跃；⑤我们要实现中华民族伟大复兴就必须坚定不移地推动改革开放的发展。（5分）</w:t>
      </w:r>
    </w:p>
    <w:p>
      <w:pPr>
        <w:keepNext w:val="0"/>
        <w:keepLines w:val="0"/>
        <w:pageBreakBefore w:val="0"/>
        <w:widowControl w:val="0"/>
        <w:kinsoku/>
        <w:wordWrap/>
        <w:overflowPunct/>
        <w:topLinePunct w:val="0"/>
        <w:autoSpaceDE/>
        <w:autoSpaceDN/>
        <w:bidi w:val="0"/>
        <w:adjustRightInd w:val="0"/>
        <w:snapToGrid w:val="0"/>
        <w:spacing w:line="400" w:lineRule="exact"/>
        <w:ind w:firstLine="420" w:firstLineChars="200"/>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eastAsia="zh-CN"/>
        </w:rPr>
        <w:t>（</w:t>
      </w:r>
      <w:r>
        <w:rPr>
          <w:rFonts w:hint="eastAsia" w:ascii="宋体" w:hAnsi="宋体" w:eastAsia="宋体" w:cs="宋体"/>
          <w:b w:val="0"/>
          <w:bCs w:val="0"/>
          <w:sz w:val="21"/>
          <w:szCs w:val="21"/>
          <w:lang w:val="en-US" w:eastAsia="zh-CN"/>
        </w:rPr>
        <w:t>2</w:t>
      </w:r>
      <w:r>
        <w:rPr>
          <w:rFonts w:hint="eastAsia" w:ascii="宋体" w:hAnsi="宋体" w:eastAsia="宋体" w:cs="宋体"/>
          <w:b w:val="0"/>
          <w:bCs w:val="0"/>
          <w:sz w:val="21"/>
          <w:szCs w:val="21"/>
          <w:lang w:eastAsia="zh-CN"/>
        </w:rPr>
        <w:t>）</w:t>
      </w:r>
      <w:r>
        <w:rPr>
          <w:rFonts w:hint="eastAsia" w:ascii="宋体" w:hAnsi="宋体" w:eastAsia="宋体" w:cs="宋体"/>
          <w:b w:val="0"/>
          <w:bCs w:val="0"/>
          <w:sz w:val="21"/>
          <w:szCs w:val="21"/>
        </w:rPr>
        <w:t>①我国过去40多年的快速发展靠的是改革开放，未来发展也必须坚定不移地依靠改革开放。 ②进入新时代，我国社会主要矛盾已经转化为人民日益增长的美好生活需要和不平衡不充分的发展之间的矛盾。③我国经济已由高速增长阶段转向高质量发展阶段。④我国经济发展还面临区域发展不平衡、城镇化水平不高、城乡发展不平衡不协调等现实挑战。⑤改革开放是当代中国最鲜明的特色。改革只有进行时，没有完成时。</w:t>
      </w:r>
      <w:r>
        <w:rPr>
          <w:rFonts w:hint="eastAsia" w:ascii="宋体" w:hAnsi="宋体" w:eastAsia="宋体" w:cs="宋体"/>
          <w:b w:val="0"/>
          <w:bCs w:val="0"/>
          <w:sz w:val="21"/>
          <w:szCs w:val="21"/>
          <w:lang w:eastAsia="zh-CN"/>
        </w:rPr>
        <w:t>（</w:t>
      </w:r>
      <w:r>
        <w:rPr>
          <w:rFonts w:hint="eastAsia" w:ascii="宋体" w:hAnsi="宋体" w:eastAsia="宋体" w:cs="宋体"/>
          <w:b w:val="0"/>
          <w:bCs w:val="0"/>
          <w:sz w:val="21"/>
          <w:szCs w:val="21"/>
          <w:lang w:val="en-US" w:eastAsia="zh-CN"/>
        </w:rPr>
        <w:t>5分</w:t>
      </w:r>
      <w:r>
        <w:rPr>
          <w:rFonts w:hint="eastAsia" w:ascii="宋体" w:hAnsi="宋体" w:eastAsia="宋体" w:cs="宋体"/>
          <w:b w:val="0"/>
          <w:bCs w:val="0"/>
          <w:sz w:val="21"/>
          <w:szCs w:val="21"/>
          <w:lang w:eastAsia="zh-CN"/>
        </w:rPr>
        <w:t>）</w:t>
      </w:r>
    </w:p>
    <w:p>
      <w:pPr>
        <w:keepNext w:val="0"/>
        <w:keepLines w:val="0"/>
        <w:pageBreakBefore w:val="0"/>
        <w:widowControl/>
        <w:numPr>
          <w:ilvl w:val="0"/>
          <w:numId w:val="2"/>
        </w:numPr>
        <w:suppressLineNumbers w:val="0"/>
        <w:kinsoku/>
        <w:wordWrap/>
        <w:overflowPunct/>
        <w:topLinePunct w:val="0"/>
        <w:autoSpaceDE/>
        <w:autoSpaceDN/>
        <w:bidi w:val="0"/>
        <w:adjustRightInd w:val="0"/>
        <w:snapToGrid w:val="0"/>
        <w:spacing w:line="400" w:lineRule="exact"/>
        <w:ind w:firstLine="420" w:firstLineChars="200"/>
        <w:jc w:val="left"/>
        <w:textAlignment w:val="auto"/>
        <w:rPr>
          <w:rFonts w:hint="eastAsia" w:ascii="宋体" w:hAnsi="宋体" w:eastAsia="宋体" w:cs="宋体"/>
          <w:b w:val="0"/>
          <w:bCs w:val="0"/>
          <w:color w:val="000000"/>
          <w:kern w:val="0"/>
          <w:sz w:val="21"/>
          <w:szCs w:val="21"/>
          <w:lang w:val="en-US" w:eastAsia="zh-CN" w:bidi="ar"/>
        </w:rPr>
      </w:pPr>
      <w:r>
        <w:rPr>
          <w:rFonts w:hint="eastAsia" w:ascii="宋体" w:hAnsi="宋体" w:eastAsia="宋体" w:cs="宋体"/>
          <w:b w:val="0"/>
          <w:bCs w:val="0"/>
          <w:color w:val="000000"/>
          <w:kern w:val="0"/>
          <w:sz w:val="21"/>
          <w:szCs w:val="21"/>
          <w:lang w:val="en-US" w:eastAsia="zh-CN" w:bidi="ar"/>
        </w:rPr>
        <w:t>阅读材料，回答问题。（14分）</w:t>
      </w:r>
    </w:p>
    <w:p>
      <w:pPr>
        <w:keepNext w:val="0"/>
        <w:keepLines w:val="0"/>
        <w:pageBreakBefore w:val="0"/>
        <w:widowControl w:val="0"/>
        <w:kinsoku/>
        <w:wordWrap/>
        <w:overflowPunct/>
        <w:topLinePunct w:val="0"/>
        <w:autoSpaceDE/>
        <w:autoSpaceDN/>
        <w:bidi w:val="0"/>
        <w:adjustRightInd w:val="0"/>
        <w:snapToGrid w:val="0"/>
        <w:spacing w:line="400" w:lineRule="exact"/>
        <w:ind w:firstLine="420" w:firstLineChars="200"/>
        <w:textAlignment w:val="auto"/>
        <w:rPr>
          <w:rFonts w:hint="eastAsia" w:ascii="宋体" w:hAnsi="宋体" w:eastAsia="宋体" w:cs="宋体"/>
          <w:b w:val="0"/>
          <w:bCs w:val="0"/>
          <w:sz w:val="21"/>
          <w:szCs w:val="21"/>
        </w:rPr>
      </w:pPr>
      <w:r>
        <w:rPr>
          <w:rFonts w:hint="eastAsia" w:ascii="宋体" w:hAnsi="宋体" w:eastAsia="宋体" w:cs="宋体"/>
          <w:b w:val="0"/>
          <w:bCs w:val="0"/>
          <w:sz w:val="21"/>
          <w:szCs w:val="21"/>
          <w:lang w:eastAsia="zh-CN"/>
        </w:rPr>
        <w:t>（</w:t>
      </w:r>
      <w:r>
        <w:rPr>
          <w:rFonts w:hint="eastAsia" w:ascii="宋体" w:hAnsi="宋体" w:eastAsia="宋体" w:cs="宋体"/>
          <w:b w:val="0"/>
          <w:bCs w:val="0"/>
          <w:sz w:val="21"/>
          <w:szCs w:val="21"/>
          <w:lang w:val="en-US" w:eastAsia="zh-CN"/>
        </w:rPr>
        <w:t>1</w:t>
      </w:r>
      <w:r>
        <w:rPr>
          <w:rFonts w:hint="eastAsia" w:ascii="宋体" w:hAnsi="宋体" w:eastAsia="宋体" w:cs="宋体"/>
          <w:b w:val="0"/>
          <w:bCs w:val="0"/>
          <w:sz w:val="21"/>
          <w:szCs w:val="21"/>
          <w:lang w:eastAsia="zh-CN"/>
        </w:rPr>
        <w:t>）</w:t>
      </w:r>
      <w:r>
        <w:rPr>
          <w:rFonts w:hint="eastAsia" w:ascii="宋体" w:hAnsi="宋体" w:eastAsia="宋体" w:cs="宋体"/>
          <w:b w:val="0"/>
          <w:bCs w:val="0"/>
          <w:sz w:val="21"/>
          <w:szCs w:val="21"/>
        </w:rPr>
        <w:t>①坚持中国共产党的领导，坚持走中国特色社会主义道路。②坚定不移走中国特色自主创新道路，科教兴国战略、人才强国战略和创新驱动发展战略稳步推进。③我国经济实力和综合国力显著增强，为科技发展提供了坚实的物质基础。④我国重视科技创新，营造尊重劳动、尊重知识、尊重人才、尊重创造的良好社会氛围。⑤广大科技工作者大力弘扬以爱国主义为核心的民族精神和以改革创新为核心的时代精神。⑥广大科技工作者艰苦奋斗，开拓进取，坚持自主创新、开放融合、万众一心、追求卓越。</w:t>
      </w:r>
      <w:r>
        <w:rPr>
          <w:rFonts w:hint="eastAsia" w:ascii="宋体" w:hAnsi="宋体" w:eastAsia="宋体" w:cs="宋体"/>
          <w:b w:val="0"/>
          <w:bCs w:val="0"/>
          <w:sz w:val="21"/>
          <w:szCs w:val="21"/>
          <w:lang w:eastAsia="zh-CN"/>
        </w:rPr>
        <w:t>（</w:t>
      </w:r>
      <w:r>
        <w:rPr>
          <w:rFonts w:hint="eastAsia" w:ascii="宋体" w:hAnsi="宋体" w:eastAsia="宋体" w:cs="宋体"/>
          <w:b w:val="0"/>
          <w:bCs w:val="0"/>
          <w:sz w:val="21"/>
          <w:szCs w:val="21"/>
          <w:lang w:val="en-US" w:eastAsia="zh-CN"/>
        </w:rPr>
        <w:t>6分</w:t>
      </w:r>
      <w:r>
        <w:rPr>
          <w:rFonts w:hint="eastAsia" w:ascii="宋体" w:hAnsi="宋体" w:eastAsia="宋体" w:cs="宋体"/>
          <w:b w:val="0"/>
          <w:bCs w:val="0"/>
          <w:sz w:val="21"/>
          <w:szCs w:val="21"/>
          <w:lang w:eastAsia="zh-CN"/>
        </w:rPr>
        <w:t>）</w:t>
      </w:r>
    </w:p>
    <w:p>
      <w:pPr>
        <w:keepNext w:val="0"/>
        <w:keepLines w:val="0"/>
        <w:pageBreakBefore w:val="0"/>
        <w:widowControl w:val="0"/>
        <w:kinsoku/>
        <w:wordWrap/>
        <w:overflowPunct/>
        <w:topLinePunct w:val="0"/>
        <w:autoSpaceDE/>
        <w:autoSpaceDN/>
        <w:bidi w:val="0"/>
        <w:adjustRightInd w:val="0"/>
        <w:snapToGrid w:val="0"/>
        <w:spacing w:line="400" w:lineRule="exact"/>
        <w:ind w:firstLine="210" w:firstLineChars="100"/>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eastAsia="zh-CN"/>
        </w:rPr>
        <w:t>（</w:t>
      </w:r>
      <w:r>
        <w:rPr>
          <w:rFonts w:hint="eastAsia" w:ascii="宋体" w:hAnsi="宋体" w:eastAsia="宋体" w:cs="宋体"/>
          <w:b w:val="0"/>
          <w:bCs w:val="0"/>
          <w:sz w:val="21"/>
          <w:szCs w:val="21"/>
          <w:lang w:val="en-US" w:eastAsia="zh-CN"/>
        </w:rPr>
        <w:t>2</w:t>
      </w:r>
      <w:r>
        <w:rPr>
          <w:rFonts w:hint="eastAsia" w:ascii="宋体" w:hAnsi="宋体" w:eastAsia="宋体" w:cs="宋体"/>
          <w:b w:val="0"/>
          <w:bCs w:val="0"/>
          <w:sz w:val="21"/>
          <w:szCs w:val="21"/>
          <w:lang w:eastAsia="zh-CN"/>
        </w:rPr>
        <w:t>）①有利于増强人民的创新意识，提高创新能力，培养创新人才。②有利于营造重劳动、尊</w:t>
      </w:r>
      <w:r>
        <w:rPr>
          <w:rFonts w:hint="eastAsia" w:ascii="宋体" w:hAnsi="宋体" w:eastAsia="宋体" w:cs="宋体"/>
          <w:b w:val="0"/>
          <w:bCs w:val="0"/>
          <w:color w:val="FF0000"/>
          <w:sz w:val="21"/>
          <w:szCs w:val="21"/>
          <w:lang w:eastAsia="zh-CN"/>
        </w:rPr>
        <w:t>重</w:t>
      </w:r>
      <w:r>
        <w:rPr>
          <w:rFonts w:hint="eastAsia" w:ascii="宋体" w:hAnsi="宋体" w:eastAsia="宋体" w:cs="宋体"/>
          <w:b w:val="0"/>
          <w:bCs w:val="0"/>
          <w:sz w:val="21"/>
          <w:szCs w:val="21"/>
          <w:lang w:eastAsia="zh-CN"/>
        </w:rPr>
        <w:t>知识、尊</w:t>
      </w:r>
      <w:r>
        <w:rPr>
          <w:rFonts w:hint="eastAsia" w:ascii="宋体" w:hAnsi="宋体" w:eastAsia="宋体" w:cs="宋体"/>
          <w:b w:val="0"/>
          <w:bCs w:val="0"/>
          <w:color w:val="FF0000"/>
          <w:sz w:val="21"/>
          <w:szCs w:val="21"/>
          <w:lang w:eastAsia="zh-CN"/>
        </w:rPr>
        <w:t>重</w:t>
      </w:r>
      <w:r>
        <w:rPr>
          <w:rFonts w:hint="eastAsia" w:ascii="宋体" w:hAnsi="宋体" w:eastAsia="宋体" w:cs="宋体"/>
          <w:b w:val="0"/>
          <w:bCs w:val="0"/>
          <w:sz w:val="21"/>
          <w:szCs w:val="21"/>
          <w:lang w:eastAsia="zh-CN"/>
        </w:rPr>
        <w:t>人才、尊</w:t>
      </w:r>
      <w:r>
        <w:rPr>
          <w:rFonts w:hint="eastAsia" w:ascii="宋体" w:hAnsi="宋体" w:eastAsia="宋体" w:cs="宋体"/>
          <w:b w:val="0"/>
          <w:bCs w:val="0"/>
          <w:color w:val="FF0000"/>
          <w:sz w:val="21"/>
          <w:szCs w:val="21"/>
          <w:lang w:eastAsia="zh-CN"/>
        </w:rPr>
        <w:t>重</w:t>
      </w:r>
      <w:r>
        <w:rPr>
          <w:rFonts w:hint="eastAsia" w:ascii="宋体" w:hAnsi="宋体" w:eastAsia="宋体" w:cs="宋体"/>
          <w:b w:val="0"/>
          <w:bCs w:val="0"/>
          <w:sz w:val="21"/>
          <w:szCs w:val="21"/>
          <w:lang w:eastAsia="zh-CN"/>
        </w:rPr>
        <w:t>创造的社会氛围，推进万众创新。③有利于弘扬民族精神、劳动精神、工匠精神、创新精神，提高我国自主创新能力。</w:t>
      </w:r>
      <w:r>
        <w:rPr>
          <w:rFonts w:hint="eastAsia" w:ascii="宋体" w:hAnsi="宋体" w:eastAsia="宋体" w:cs="宋体"/>
          <w:b w:val="0"/>
          <w:bCs w:val="0"/>
          <w:color w:val="000000"/>
          <w:kern w:val="0"/>
          <w:sz w:val="21"/>
          <w:szCs w:val="21"/>
          <w:lang w:val="en-US" w:eastAsia="zh-CN" w:bidi="ar"/>
        </w:rPr>
        <w:t>④有利于落实科教兴国和人才强国战略，建设创新型国家。</w:t>
      </w:r>
      <w:r>
        <w:rPr>
          <w:rFonts w:hint="eastAsia" w:ascii="宋体" w:hAnsi="宋体" w:eastAsia="宋体" w:cs="宋体"/>
          <w:b w:val="0"/>
          <w:bCs w:val="0"/>
          <w:sz w:val="21"/>
          <w:szCs w:val="21"/>
          <w:lang w:eastAsia="zh-CN"/>
        </w:rPr>
        <w:t>（</w:t>
      </w:r>
      <w:r>
        <w:rPr>
          <w:rFonts w:hint="eastAsia" w:ascii="宋体" w:hAnsi="宋体" w:eastAsia="宋体" w:cs="宋体"/>
          <w:b w:val="0"/>
          <w:bCs w:val="0"/>
          <w:sz w:val="21"/>
          <w:szCs w:val="21"/>
          <w:lang w:val="en-US" w:eastAsia="zh-CN"/>
        </w:rPr>
        <w:t>4分</w:t>
      </w:r>
      <w:r>
        <w:rPr>
          <w:rFonts w:hint="eastAsia" w:ascii="宋体" w:hAnsi="宋体" w:eastAsia="宋体" w:cs="宋体"/>
          <w:b w:val="0"/>
          <w:bCs w:val="0"/>
          <w:sz w:val="21"/>
          <w:szCs w:val="21"/>
          <w:lang w:eastAsia="zh-CN"/>
        </w:rPr>
        <w:t>）</w:t>
      </w:r>
    </w:p>
    <w:p>
      <w:pPr>
        <w:keepNext w:val="0"/>
        <w:keepLines w:val="0"/>
        <w:pageBreakBefore w:val="0"/>
        <w:kinsoku/>
        <w:wordWrap/>
        <w:overflowPunct/>
        <w:topLinePunct w:val="0"/>
        <w:autoSpaceDE/>
        <w:autoSpaceDN/>
        <w:bidi w:val="0"/>
        <w:adjustRightInd w:val="0"/>
        <w:snapToGrid w:val="0"/>
        <w:spacing w:line="400" w:lineRule="exact"/>
        <w:ind w:firstLine="210" w:firstLineChars="100"/>
        <w:textAlignment w:val="auto"/>
        <w:rPr>
          <w:rFonts w:hint="eastAsia" w:ascii="宋体" w:hAnsi="宋体" w:eastAsia="宋体" w:cs="宋体"/>
          <w:b w:val="0"/>
          <w:bCs w:val="0"/>
          <w:color w:val="000000"/>
          <w:kern w:val="0"/>
          <w:sz w:val="21"/>
          <w:szCs w:val="21"/>
          <w:lang w:val="en-US" w:eastAsia="zh-CN" w:bidi="ar"/>
        </w:rPr>
      </w:pPr>
      <w:r>
        <w:rPr>
          <w:rFonts w:hint="eastAsia" w:ascii="宋体" w:hAnsi="宋体" w:eastAsia="宋体" w:cs="宋体"/>
          <w:b w:val="0"/>
          <w:bCs w:val="0"/>
          <w:color w:val="000000"/>
          <w:kern w:val="0"/>
          <w:sz w:val="21"/>
          <w:szCs w:val="21"/>
          <w:lang w:val="en-US" w:eastAsia="zh-CN" w:bidi="ar"/>
        </w:rPr>
        <w:t>（3）①树立远大理想，立志成オ，为实现中国梦奋斗。②努力学习科技，培养创新精神和能力。③弘扬民族精神、劳动精神、工匠精神、创新精神等。④勤于动脑动手，敢于质疑，善于质疑，要有挑战权威的批判精神。⑤培养兴趣爱好和好奇心，积极参与小发明小制作活</w:t>
      </w:r>
      <w:r>
        <w:rPr>
          <w:rFonts w:hint="eastAsia" w:ascii="宋体" w:hAnsi="宋体" w:eastAsia="宋体" w:cs="宋体"/>
          <w:b w:val="0"/>
          <w:bCs w:val="0"/>
          <w:color w:val="FF0000"/>
          <w:kern w:val="0"/>
          <w:sz w:val="21"/>
          <w:szCs w:val="21"/>
          <w:lang w:val="en-US" w:eastAsia="zh-CN" w:bidi="ar"/>
        </w:rPr>
        <w:t>动。</w:t>
      </w:r>
      <w:r>
        <w:rPr>
          <w:rFonts w:hint="eastAsia" w:ascii="宋体" w:hAnsi="宋体" w:eastAsia="宋体" w:cs="宋体"/>
          <w:b w:val="0"/>
          <w:bCs w:val="0"/>
          <w:color w:val="000000"/>
          <w:kern w:val="0"/>
          <w:sz w:val="21"/>
          <w:szCs w:val="21"/>
          <w:lang w:val="en-US" w:eastAsia="zh-CN" w:bidi="ar"/>
        </w:rPr>
        <w:t>（4分）</w:t>
      </w:r>
    </w:p>
    <w:p>
      <w:pPr>
        <w:keepNext w:val="0"/>
        <w:keepLines w:val="0"/>
        <w:pageBreakBefore w:val="0"/>
        <w:kinsoku/>
        <w:wordWrap/>
        <w:overflowPunct/>
        <w:topLinePunct w:val="0"/>
        <w:autoSpaceDE/>
        <w:autoSpaceDN/>
        <w:bidi w:val="0"/>
        <w:adjustRightInd w:val="0"/>
        <w:snapToGrid w:val="0"/>
        <w:spacing w:line="400" w:lineRule="exact"/>
        <w:ind w:firstLine="420" w:firstLineChars="200"/>
        <w:textAlignment w:val="auto"/>
        <w:rPr>
          <w:rFonts w:hint="eastAsia" w:ascii="宋体" w:hAnsi="宋体" w:eastAsia="宋体" w:cs="宋体"/>
          <w:b w:val="0"/>
          <w:bCs w:val="0"/>
          <w:color w:val="000000"/>
          <w:kern w:val="0"/>
          <w:sz w:val="21"/>
          <w:szCs w:val="21"/>
          <w:lang w:val="en-US" w:eastAsia="zh-CN" w:bidi="ar"/>
        </w:rPr>
      </w:pPr>
      <w:r>
        <w:rPr>
          <w:rFonts w:hint="eastAsia" w:ascii="宋体" w:hAnsi="宋体" w:eastAsia="宋体" w:cs="宋体"/>
          <w:b w:val="0"/>
          <w:bCs w:val="0"/>
          <w:color w:val="000000"/>
          <w:kern w:val="0"/>
          <w:sz w:val="21"/>
          <w:szCs w:val="21"/>
          <w:lang w:val="en-US" w:eastAsia="zh-CN" w:bidi="ar"/>
        </w:rPr>
        <w:t>23．阅读材料，回答问题。(16分)</w:t>
      </w:r>
    </w:p>
    <w:p>
      <w:pPr>
        <w:keepNext w:val="0"/>
        <w:keepLines w:val="0"/>
        <w:pageBreakBefore w:val="0"/>
        <w:kinsoku/>
        <w:wordWrap/>
        <w:overflowPunct/>
        <w:topLinePunct w:val="0"/>
        <w:autoSpaceDE/>
        <w:autoSpaceDN/>
        <w:bidi w:val="0"/>
        <w:adjustRightInd w:val="0"/>
        <w:snapToGrid w:val="0"/>
        <w:spacing w:line="400" w:lineRule="exact"/>
        <w:ind w:firstLine="420" w:firstLineChars="200"/>
        <w:textAlignment w:val="auto"/>
        <w:rPr>
          <w:rFonts w:hint="eastAsia" w:ascii="宋体" w:hAnsi="宋体" w:eastAsia="宋体" w:cs="宋体"/>
          <w:b w:val="0"/>
          <w:bCs w:val="0"/>
          <w:color w:val="000000"/>
          <w:kern w:val="0"/>
          <w:sz w:val="21"/>
          <w:szCs w:val="21"/>
          <w:lang w:val="en-US" w:eastAsia="zh-CN" w:bidi="ar"/>
        </w:rPr>
      </w:pPr>
      <w:r>
        <w:rPr>
          <w:rFonts w:hint="eastAsia" w:ascii="宋体" w:hAnsi="宋体" w:eastAsia="宋体" w:cs="宋体"/>
          <w:b w:val="0"/>
          <w:bCs w:val="0"/>
          <w:color w:val="000000"/>
          <w:kern w:val="0"/>
          <w:sz w:val="21"/>
          <w:szCs w:val="21"/>
          <w:lang w:val="en-US" w:eastAsia="zh-CN" w:bidi="ar"/>
        </w:rPr>
        <w:t>（1）发展战略：科教兴国战略、创新驱动发展战略。（2分）</w:t>
      </w:r>
    </w:p>
    <w:p>
      <w:pPr>
        <w:keepNext w:val="0"/>
        <w:keepLines w:val="0"/>
        <w:pageBreakBefore w:val="0"/>
        <w:kinsoku/>
        <w:wordWrap/>
        <w:overflowPunct/>
        <w:topLinePunct w:val="0"/>
        <w:autoSpaceDE/>
        <w:autoSpaceDN/>
        <w:bidi w:val="0"/>
        <w:adjustRightInd w:val="0"/>
        <w:snapToGrid w:val="0"/>
        <w:spacing w:line="400" w:lineRule="exact"/>
        <w:ind w:firstLine="420" w:firstLineChars="200"/>
        <w:textAlignment w:val="auto"/>
        <w:rPr>
          <w:rFonts w:hint="eastAsia" w:ascii="宋体" w:hAnsi="宋体" w:eastAsia="宋体" w:cs="宋体"/>
          <w:b w:val="0"/>
          <w:bCs w:val="0"/>
          <w:color w:val="000000"/>
          <w:kern w:val="0"/>
          <w:sz w:val="21"/>
          <w:szCs w:val="21"/>
          <w:lang w:val="en-US" w:eastAsia="zh-CN" w:bidi="ar"/>
        </w:rPr>
      </w:pPr>
      <w:r>
        <w:rPr>
          <w:rFonts w:hint="eastAsia" w:ascii="宋体" w:hAnsi="宋体" w:eastAsia="宋体" w:cs="宋体"/>
          <w:b w:val="0"/>
          <w:bCs w:val="0"/>
          <w:color w:val="000000"/>
          <w:kern w:val="0"/>
          <w:sz w:val="21"/>
          <w:szCs w:val="21"/>
          <w:lang w:val="en-US" w:eastAsia="zh-CN" w:bidi="ar"/>
        </w:rPr>
        <w:t>科技现状：目前，我国在尖端技术的掌握和创新方面打下了坚实基础，在一些重要领域走在了世界前列。（2分）</w:t>
      </w:r>
    </w:p>
    <w:p>
      <w:pPr>
        <w:keepNext w:val="0"/>
        <w:keepLines w:val="0"/>
        <w:pageBreakBefore w:val="0"/>
        <w:kinsoku/>
        <w:wordWrap/>
        <w:overflowPunct/>
        <w:topLinePunct w:val="0"/>
        <w:autoSpaceDE/>
        <w:autoSpaceDN/>
        <w:bidi w:val="0"/>
        <w:adjustRightInd w:val="0"/>
        <w:snapToGrid w:val="0"/>
        <w:spacing w:line="400" w:lineRule="exact"/>
        <w:ind w:firstLine="420" w:firstLineChars="200"/>
        <w:textAlignment w:val="auto"/>
        <w:rPr>
          <w:rFonts w:hint="eastAsia" w:ascii="宋体" w:hAnsi="宋体" w:eastAsia="宋体" w:cs="宋体"/>
          <w:b w:val="0"/>
          <w:bCs w:val="0"/>
          <w:color w:val="000000"/>
          <w:kern w:val="0"/>
          <w:sz w:val="21"/>
          <w:szCs w:val="21"/>
          <w:lang w:val="en-US" w:eastAsia="zh-CN" w:bidi="ar"/>
        </w:rPr>
      </w:pPr>
      <w:r>
        <w:rPr>
          <w:rFonts w:hint="eastAsia" w:ascii="宋体" w:hAnsi="宋体" w:eastAsia="宋体" w:cs="宋体"/>
          <w:b w:val="0"/>
          <w:bCs w:val="0"/>
          <w:color w:val="000000"/>
          <w:kern w:val="0"/>
          <w:sz w:val="21"/>
          <w:szCs w:val="21"/>
          <w:lang w:val="en-US" w:eastAsia="zh-CN" w:bidi="ar"/>
        </w:rPr>
        <w:t>（2）①创新是引领发展的第一动力，是推动人类社会向前发展的重要力量。②创新是一个民族进步的灵魂，是一个国家兴旺发达的不竭源泉，也是中华民族最鲜明的民族禀赋。③创新已经成为世界主要国家发展战略的重心，科技创新能力已经成为综合国力竞争的决定性因素。④我国正推动形成以国内大循环为主体、国内国际双循环相互促进的新发展格局，迫切需要突破关键核心技术瓶颈制约，提高自主创新能力，力求在新一轮科技竞争中赢得优势。（6分）</w:t>
      </w:r>
    </w:p>
    <w:p>
      <w:pPr>
        <w:keepNext w:val="0"/>
        <w:keepLines w:val="0"/>
        <w:pageBreakBefore w:val="0"/>
        <w:kinsoku/>
        <w:wordWrap/>
        <w:overflowPunct/>
        <w:topLinePunct w:val="0"/>
        <w:autoSpaceDE/>
        <w:autoSpaceDN/>
        <w:bidi w:val="0"/>
        <w:adjustRightInd w:val="0"/>
        <w:snapToGrid w:val="0"/>
        <w:spacing w:line="400" w:lineRule="exact"/>
        <w:ind w:firstLine="420" w:firstLineChars="200"/>
        <w:textAlignment w:val="auto"/>
        <w:rPr>
          <w:rFonts w:hint="eastAsia" w:ascii="宋体" w:hAnsi="宋体" w:eastAsia="宋体" w:cs="宋体"/>
          <w:b w:val="0"/>
          <w:bCs w:val="0"/>
          <w:color w:val="000000"/>
          <w:kern w:val="0"/>
          <w:sz w:val="21"/>
          <w:szCs w:val="21"/>
          <w:lang w:val="en-US" w:eastAsia="zh-CN" w:bidi="ar"/>
        </w:rPr>
      </w:pPr>
      <w:r>
        <w:rPr>
          <w:rFonts w:hint="eastAsia" w:ascii="宋体" w:hAnsi="宋体" w:eastAsia="宋体" w:cs="宋体"/>
          <w:b w:val="0"/>
          <w:bCs w:val="0"/>
          <w:color w:val="000000"/>
          <w:kern w:val="0"/>
          <w:sz w:val="21"/>
          <w:szCs w:val="21"/>
          <w:lang w:val="en-US" w:eastAsia="zh-CN" w:bidi="ar"/>
        </w:rPr>
        <w:t>（3）①努力学习科学文化知识，为把自己培养成创新型人才打下坚实基础。②培养好奇心和创新意识，提高创新能力，弘扬敢为人先、勇于探索、自强不息的精神。③多角度思考问题，培养创新思维和实践能 力，积极参加小发明、小创造活动，努力做到知行合一。（4分）</w:t>
      </w:r>
    </w:p>
    <w:p>
      <w:pPr>
        <w:keepNext w:val="0"/>
        <w:keepLines w:val="0"/>
        <w:pageBreakBefore w:val="0"/>
        <w:kinsoku/>
        <w:wordWrap/>
        <w:overflowPunct/>
        <w:topLinePunct w:val="0"/>
        <w:autoSpaceDE/>
        <w:autoSpaceDN/>
        <w:bidi w:val="0"/>
        <w:adjustRightInd/>
        <w:snapToGrid/>
        <w:spacing w:line="400" w:lineRule="exact"/>
        <w:ind w:firstLine="1470" w:firstLineChars="700"/>
        <w:textAlignment w:val="auto"/>
        <w:rPr>
          <w:rFonts w:hint="eastAsia" w:ascii="宋体" w:hAnsi="宋体" w:eastAsia="宋体" w:cs="宋体"/>
          <w:b w:val="0"/>
          <w:bCs w:val="0"/>
          <w:color w:val="000000" w:themeColor="text1"/>
          <w:kern w:val="0"/>
          <w:sz w:val="21"/>
          <w:szCs w:val="21"/>
          <w:lang w:val="en-US" w:eastAsia="zh-CN" w:bidi="ar"/>
          <w14:textFill>
            <w14:solidFill>
              <w14:schemeClr w14:val="tx1"/>
            </w14:solidFill>
          </w14:textFill>
        </w:rPr>
        <w:sectPr>
          <w:footerReference r:id="rId3" w:type="default"/>
          <w:pgSz w:w="11163" w:h="15483"/>
          <w:pgMar w:top="1134" w:right="1134" w:bottom="1134" w:left="1134" w:header="794" w:footer="794" w:gutter="0"/>
          <w:cols w:space="0" w:num="1"/>
          <w:rtlGutter w:val="0"/>
          <w:docGrid w:type="lines" w:linePitch="314" w:charSpace="0"/>
        </w:sectPr>
      </w:pPr>
    </w:p>
    <w:p>
      <w:bookmarkStart w:id="0" w:name="_GoBack"/>
      <w:bookmarkEnd w:id="0"/>
    </w:p>
    <w:sectPr>
      <w:pgSz w:w="11163" w:h="15483"/>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swiss"/>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center"/>
    </w:pPr>
    <w:r>
      <w:rPr>
        <w:sz w:val="18"/>
      </w:rPr>
      <mc:AlternateContent>
        <mc:Choice Requires="wps">
          <w:drawing>
            <wp:anchor distT="0" distB="0" distL="114300" distR="114300" simplePos="0" relativeHeight="251658240" behindDoc="0" locked="0" layoutInCell="1" allowOverlap="1">
              <wp:simplePos x="0" y="0"/>
              <wp:positionH relativeFrom="margin">
                <wp:posOffset>1691005</wp:posOffset>
              </wp:positionH>
              <wp:positionV relativeFrom="paragraph">
                <wp:posOffset>0</wp:posOffset>
              </wp:positionV>
              <wp:extent cx="2948305" cy="260350"/>
              <wp:effectExtent l="0" t="0" r="0" b="0"/>
              <wp:wrapNone/>
              <wp:docPr id="3" name="文本框 3"/>
              <wp:cNvGraphicFramePr/>
              <a:graphic xmlns:a="http://schemas.openxmlformats.org/drawingml/2006/main">
                <a:graphicData uri="http://schemas.microsoft.com/office/word/2010/wordprocessingShape">
                  <wps:wsp>
                    <wps:cNvSpPr txBox="1"/>
                    <wps:spPr>
                      <a:xfrm>
                        <a:off x="0" y="0"/>
                        <a:ext cx="2948305" cy="26035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sdt>
                          <w:sdtPr>
                            <w:id w:val="1402249108"/>
                            <w:docPartObj>
                              <w:docPartGallery w:val="autotext"/>
                            </w:docPartObj>
                          </w:sdtPr>
                          <w:sdtContent>
                            <w:p>
                              <w:pPr>
                                <w:pStyle w:val="3"/>
                                <w:jc w:val="center"/>
                                <w:rPr>
                                  <w:rFonts w:hint="default" w:eastAsiaTheme="minorEastAsia"/>
                                  <w:lang w:val="en-US" w:eastAsia="zh-CN"/>
                                </w:rPr>
                              </w:pPr>
                              <w:r>
                                <w:rPr>
                                  <w:rFonts w:hint="eastAsia"/>
                                  <w:lang w:eastAsia="zh-CN"/>
                                </w:rPr>
                                <w:t>九年级</w:t>
                              </w:r>
                              <w:r>
                                <w:rPr>
                                  <w:rFonts w:hint="eastAsia" w:ascii="Times New Roman" w:hAnsi="Times New Roman" w:eastAsia="宋体" w:cs="Times New Roman"/>
                                  <w:b w:val="0"/>
                                  <w:bCs w:val="0"/>
                                  <w:lang w:val="en-US" w:eastAsia="zh-CN"/>
                                </w:rPr>
                                <w:t xml:space="preserve">道德与法治上册第一单元试卷   </w:t>
                              </w:r>
                              <w:r>
                                <w:rPr>
                                  <w:rFonts w:hint="eastAsia"/>
                                  <w:b w:val="0"/>
                                  <w:bCs w:val="0"/>
                                </w:rPr>
                                <w:t>第</w:t>
                              </w:r>
                              <w:r>
                                <w:rPr>
                                  <w:rFonts w:hint="eastAsia" w:ascii="宋体" w:hAnsi="宋体" w:eastAsia="宋体" w:cs="宋体"/>
                                  <w:b w:val="0"/>
                                  <w:bCs w:val="0"/>
                                  <w:sz w:val="24"/>
                                  <w:szCs w:val="24"/>
                                </w:rPr>
                                <w:fldChar w:fldCharType="begin"/>
                              </w:r>
                              <w:r>
                                <w:rPr>
                                  <w:rFonts w:hint="eastAsia" w:ascii="宋体" w:hAnsi="宋体" w:eastAsia="宋体" w:cs="宋体"/>
                                  <w:b w:val="0"/>
                                  <w:bCs w:val="0"/>
                                </w:rPr>
                                <w:instrText xml:space="preserve">PAGE</w:instrText>
                              </w:r>
                              <w:r>
                                <w:rPr>
                                  <w:rFonts w:hint="eastAsia" w:ascii="宋体" w:hAnsi="宋体" w:eastAsia="宋体" w:cs="宋体"/>
                                  <w:b w:val="0"/>
                                  <w:bCs w:val="0"/>
                                  <w:sz w:val="24"/>
                                  <w:szCs w:val="24"/>
                                </w:rPr>
                                <w:fldChar w:fldCharType="separate"/>
                              </w:r>
                              <w:r>
                                <w:rPr>
                                  <w:rFonts w:hint="eastAsia" w:ascii="宋体" w:hAnsi="宋体" w:eastAsia="宋体" w:cs="宋体"/>
                                  <w:b w:val="0"/>
                                  <w:bCs w:val="0"/>
                                </w:rPr>
                                <w:t>1</w:t>
                              </w:r>
                              <w:r>
                                <w:rPr>
                                  <w:rFonts w:hint="eastAsia" w:ascii="宋体" w:hAnsi="宋体" w:eastAsia="宋体" w:cs="宋体"/>
                                  <w:b w:val="0"/>
                                  <w:bCs w:val="0"/>
                                  <w:sz w:val="24"/>
                                  <w:szCs w:val="24"/>
                                </w:rPr>
                                <w:fldChar w:fldCharType="end"/>
                              </w:r>
                              <w:r>
                                <w:rPr>
                                  <w:rFonts w:hint="eastAsia" w:ascii="宋体" w:hAnsi="宋体" w:eastAsia="宋体" w:cs="宋体"/>
                                  <w:b w:val="0"/>
                                  <w:bCs w:val="0"/>
                                  <w:sz w:val="24"/>
                                  <w:szCs w:val="24"/>
                                  <w:lang w:val="en-US" w:eastAsia="zh-CN"/>
                                </w:rPr>
                                <w:t xml:space="preserve"> </w:t>
                              </w:r>
                              <w:r>
                                <w:rPr>
                                  <w:rFonts w:hint="eastAsia"/>
                                  <w:b w:val="0"/>
                                  <w:bCs w:val="0"/>
                                  <w:lang w:val="zh-CN"/>
                                </w:rPr>
                                <w:t>页</w:t>
                              </w:r>
                              <w:r>
                                <w:rPr>
                                  <w:rFonts w:hint="eastAsia"/>
                                  <w:b w:val="0"/>
                                  <w:bCs w:val="0"/>
                                  <w:lang w:val="en-US" w:eastAsia="zh-CN"/>
                                </w:rPr>
                                <w:t xml:space="preserve">  共6页</w:t>
                              </w:r>
                            </w:p>
                            <w:p/>
                          </w:sdtContent>
                        </w:sdt>
                        <w:p/>
                      </w:txbxContent>
                    </wps:txbx>
                    <wps:bodyPr rot="0" spcFirstLastPara="0" vertOverflow="overflow" horzOverflow="overflow" vert="horz" wrap="square" lIns="0" tIns="0" rIns="0" bIns="0" numCol="1" spcCol="0" rtlCol="0" fromWordArt="0" anchor="t" anchorCtr="0" forceAA="0" compatLnSpc="1"/>
                  </wps:wsp>
                </a:graphicData>
              </a:graphic>
            </wp:anchor>
          </w:drawing>
        </mc:Choice>
        <mc:Fallback>
          <w:pict>
            <v:shape id="_x0000_s1026" o:spid="_x0000_s1026" o:spt="202" type="#_x0000_t202" style="position:absolute;left:0pt;margin-left:133.15pt;margin-top:0pt;height:20.5pt;width:232.15pt;mso-position-horizontal-relative:margin;z-index:251658240;mso-width-relative:page;mso-height-relative:page;" filled="f" stroked="f" coordsize="21600,21600" o:gfxdata="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43zPzdYAAAAHAQAADwAAAAAAAAABACAAAAAiAAAA&#10;ZHJzL2Rvd25yZXYueG1sUEsBAhQAFAAAAAgAh07iQCabVOMJAgAA7gMAAA4AAAAAAAAAAQAgAAAA&#10;JQEAAGRycy9lMm9Eb2MueG1sUEsFBgAAAAAGAAYAWQEAAKAFAAAAAA==&#10;">
              <v:fill on="f" focussize="0,0"/>
              <v:stroke on="f" weight="0.5pt"/>
              <v:imagedata o:title=""/>
              <o:lock v:ext="edit" aspectratio="f"/>
              <v:textbox inset="0mm,0mm,0mm,0mm">
                <w:txbxContent>
                  <w:sdt>
                    <w:sdtPr>
                      <w:id w:val="1402249108"/>
                      <w:docPartObj>
                        <w:docPartGallery w:val="autotext"/>
                      </w:docPartObj>
                    </w:sdtPr>
                    <w:sdtContent>
                      <w:p>
                        <w:pPr>
                          <w:pStyle w:val="3"/>
                          <w:jc w:val="center"/>
                          <w:rPr>
                            <w:rFonts w:hint="default" w:eastAsiaTheme="minorEastAsia"/>
                            <w:lang w:val="en-US" w:eastAsia="zh-CN"/>
                          </w:rPr>
                        </w:pPr>
                        <w:r>
                          <w:rPr>
                            <w:rFonts w:hint="eastAsia"/>
                            <w:lang w:eastAsia="zh-CN"/>
                          </w:rPr>
                          <w:t>九年级</w:t>
                        </w:r>
                        <w:r>
                          <w:rPr>
                            <w:rFonts w:hint="eastAsia" w:ascii="Times New Roman" w:hAnsi="Times New Roman" w:eastAsia="宋体" w:cs="Times New Roman"/>
                            <w:b w:val="0"/>
                            <w:bCs w:val="0"/>
                            <w:lang w:val="en-US" w:eastAsia="zh-CN"/>
                          </w:rPr>
                          <w:t xml:space="preserve">道德与法治上册第一单元试卷   </w:t>
                        </w:r>
                        <w:r>
                          <w:rPr>
                            <w:rFonts w:hint="eastAsia"/>
                            <w:b w:val="0"/>
                            <w:bCs w:val="0"/>
                          </w:rPr>
                          <w:t>第</w:t>
                        </w:r>
                        <w:r>
                          <w:rPr>
                            <w:rFonts w:hint="eastAsia" w:ascii="宋体" w:hAnsi="宋体" w:eastAsia="宋体" w:cs="宋体"/>
                            <w:b w:val="0"/>
                            <w:bCs w:val="0"/>
                            <w:sz w:val="24"/>
                            <w:szCs w:val="24"/>
                          </w:rPr>
                          <w:fldChar w:fldCharType="begin"/>
                        </w:r>
                        <w:r>
                          <w:rPr>
                            <w:rFonts w:hint="eastAsia" w:ascii="宋体" w:hAnsi="宋体" w:eastAsia="宋体" w:cs="宋体"/>
                            <w:b w:val="0"/>
                            <w:bCs w:val="0"/>
                          </w:rPr>
                          <w:instrText xml:space="preserve">PAGE</w:instrText>
                        </w:r>
                        <w:r>
                          <w:rPr>
                            <w:rFonts w:hint="eastAsia" w:ascii="宋体" w:hAnsi="宋体" w:eastAsia="宋体" w:cs="宋体"/>
                            <w:b w:val="0"/>
                            <w:bCs w:val="0"/>
                            <w:sz w:val="24"/>
                            <w:szCs w:val="24"/>
                          </w:rPr>
                          <w:fldChar w:fldCharType="separate"/>
                        </w:r>
                        <w:r>
                          <w:rPr>
                            <w:rFonts w:hint="eastAsia" w:ascii="宋体" w:hAnsi="宋体" w:eastAsia="宋体" w:cs="宋体"/>
                            <w:b w:val="0"/>
                            <w:bCs w:val="0"/>
                          </w:rPr>
                          <w:t>1</w:t>
                        </w:r>
                        <w:r>
                          <w:rPr>
                            <w:rFonts w:hint="eastAsia" w:ascii="宋体" w:hAnsi="宋体" w:eastAsia="宋体" w:cs="宋体"/>
                            <w:b w:val="0"/>
                            <w:bCs w:val="0"/>
                            <w:sz w:val="24"/>
                            <w:szCs w:val="24"/>
                          </w:rPr>
                          <w:fldChar w:fldCharType="end"/>
                        </w:r>
                        <w:r>
                          <w:rPr>
                            <w:rFonts w:hint="eastAsia" w:ascii="宋体" w:hAnsi="宋体" w:eastAsia="宋体" w:cs="宋体"/>
                            <w:b w:val="0"/>
                            <w:bCs w:val="0"/>
                            <w:sz w:val="24"/>
                            <w:szCs w:val="24"/>
                            <w:lang w:val="en-US" w:eastAsia="zh-CN"/>
                          </w:rPr>
                          <w:t xml:space="preserve"> </w:t>
                        </w:r>
                        <w:r>
                          <w:rPr>
                            <w:rFonts w:hint="eastAsia"/>
                            <w:b w:val="0"/>
                            <w:bCs w:val="0"/>
                            <w:lang w:val="zh-CN"/>
                          </w:rPr>
                          <w:t>页</w:t>
                        </w:r>
                        <w:r>
                          <w:rPr>
                            <w:rFonts w:hint="eastAsia"/>
                            <w:b w:val="0"/>
                            <w:bCs w:val="0"/>
                            <w:lang w:val="en-US" w:eastAsia="zh-CN"/>
                          </w:rPr>
                          <w:t xml:space="preserve">  共6页</w:t>
                        </w:r>
                      </w:p>
                      <w:p/>
                    </w:sdtContent>
                  </w:sdt>
                  <w:p/>
                </w:txbxContent>
              </v:textbox>
            </v:shape>
          </w:pict>
        </mc:Fallback>
      </mc:AlternateContent>
    </w:r>
    <w:sdt>
      <w:sdtPr>
        <w:id w:val="614163124"/>
        <w:docPartObj>
          <w:docPartGallery w:val="autotext"/>
        </w:docPartObj>
      </w:sdtPr>
      <w:sdtContent/>
    </w:sdt>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66AF713"/>
    <w:multiLevelType w:val="singleLevel"/>
    <w:tmpl w:val="266AF713"/>
    <w:lvl w:ilvl="0" w:tentative="0">
      <w:start w:val="21"/>
      <w:numFmt w:val="decimal"/>
      <w:suff w:val="nothing"/>
      <w:lvlText w:val="%1．"/>
      <w:lvlJc w:val="left"/>
    </w:lvl>
  </w:abstractNum>
  <w:abstractNum w:abstractNumId="1">
    <w:nsid w:val="686BB151"/>
    <w:multiLevelType w:val="singleLevel"/>
    <w:tmpl w:val="686BB151"/>
    <w:lvl w:ilvl="0" w:tentative="0">
      <w:start w:val="1"/>
      <w:numFmt w:val="upperLetter"/>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embedSystemFonts/>
  <w:documentProtection w:enforcement="0"/>
  <w:defaultTabStop w:val="420"/>
  <w:drawingGridVerticalSpacing w:val="157"/>
  <w:displayVerticalDrawingGridEvery w:val="2"/>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5B330A07"/>
    <w:rsid w:val="004A241D"/>
    <w:rsid w:val="08FE6311"/>
    <w:rsid w:val="15D83A10"/>
    <w:rsid w:val="1F564038"/>
    <w:rsid w:val="24A52076"/>
    <w:rsid w:val="26B629EE"/>
    <w:rsid w:val="2E16043A"/>
    <w:rsid w:val="34CC3E5D"/>
    <w:rsid w:val="396A709C"/>
    <w:rsid w:val="3E454B02"/>
    <w:rsid w:val="3F01149A"/>
    <w:rsid w:val="4F4A0328"/>
    <w:rsid w:val="4FF82030"/>
    <w:rsid w:val="59B806B2"/>
    <w:rsid w:val="5B330A07"/>
    <w:rsid w:val="5D5041CF"/>
    <w:rsid w:val="5F790ED5"/>
    <w:rsid w:val="687A61F7"/>
    <w:rsid w:val="72DA77E7"/>
    <w:rsid w:val="75472549"/>
    <w:rsid w:val="77335F6B"/>
    <w:rsid w:val="789558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qFormat/>
    <w:uiPriority w:val="0"/>
  </w:style>
  <w:style w:type="table" w:default="1" w:styleId="7">
    <w:name w:val="Normal Table"/>
    <w:semiHidden/>
    <w:qFormat/>
    <w:uiPriority w:val="0"/>
    <w:tblPr>
      <w:tblLayout w:type="fixed"/>
      <w:tblCellMar>
        <w:top w:w="0" w:type="dxa"/>
        <w:left w:w="108" w:type="dxa"/>
        <w:bottom w:w="0" w:type="dxa"/>
        <w:right w:w="108" w:type="dxa"/>
      </w:tblCellMar>
    </w:tblPr>
  </w:style>
  <w:style w:type="paragraph" w:styleId="2">
    <w:name w:val="Plain Text"/>
    <w:basedOn w:val="1"/>
    <w:qFormat/>
    <w:uiPriority w:val="0"/>
    <w:rPr>
      <w:rFonts w:ascii="宋体" w:hAnsi="Courier New" w:cs="Courier New"/>
      <w:szCs w:val="21"/>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Normal (Web)"/>
    <w:basedOn w:val="1"/>
    <w:qFormat/>
    <w:uiPriority w:val="0"/>
    <w:pPr>
      <w:spacing w:before="0" w:beforeAutospacing="1" w:after="0" w:afterAutospacing="1"/>
      <w:ind w:left="0" w:right="0"/>
      <w:jc w:val="left"/>
    </w:pPr>
    <w:rPr>
      <w:kern w:val="0"/>
      <w:sz w:val="24"/>
      <w:lang w:val="en-US" w:eastAsia="zh-CN" w:bidi="ar"/>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4877</Words>
  <Characters>5405</Characters>
  <Lines>0</Lines>
  <Paragraphs>0</Paragraphs>
  <TotalTime>1</TotalTime>
  <ScaleCrop>false</ScaleCrop>
  <LinksUpToDate>false</LinksUpToDate>
  <CharactersWithSpaces>5982</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2021-06-23T07:48:00Z</dcterms:created>
  <dc:creator>谭锦良</dc:creator>
  <cp:lastModifiedBy>Administrator</cp:lastModifiedBy>
  <dcterms:modified xsi:type="dcterms:W3CDTF">2022-01-15T13:53:08Z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2052-10.1.0.7698</vt:lpwstr>
  </property>
</Properties>
</file>