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ascii="宋体" w:hAnsi="宋体" w:eastAsia="宋体" w:cs="方正小标宋简体"/>
          <w:b/>
          <w:color w:val="000000" w:themeColor="text1"/>
          <w:sz w:val="28"/>
          <w:szCs w:val="28"/>
        </w:rPr>
      </w:pPr>
      <w:r>
        <w:rPr>
          <w:rFonts w:hint="eastAsia" w:ascii="宋体" w:hAnsi="宋体" w:eastAsia="宋体" w:cs="方正小标宋简体"/>
          <w:b/>
          <w:color w:val="000000" w:themeColor="text1"/>
          <w:sz w:val="28"/>
          <w:szCs w:val="28"/>
        </w:rPr>
        <w:pict>
          <v:shape id="_x0000_s1025" o:spid="_x0000_s1025" o:spt="75" type="#_x0000_t75" style="position:absolute;left:0pt;margin-left:841pt;margin-top:814pt;height:34pt;width:35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eastAsia="宋体" w:cs="方正小标宋简体"/>
          <w:b/>
          <w:color w:val="000000" w:themeColor="text1"/>
          <w:sz w:val="28"/>
          <w:szCs w:val="28"/>
        </w:rPr>
        <w:t>2021－2022学年度九年级下册历史（统编版）单元检测题</w:t>
      </w:r>
    </w:p>
    <w:p>
      <w:pPr>
        <w:jc w:val="center"/>
        <w:rPr>
          <w:rFonts w:ascii="宋体" w:hAnsi="宋体" w:eastAsia="宋体" w:cs="宋体"/>
          <w:color w:val="000000" w:themeColor="text1"/>
          <w:sz w:val="24"/>
        </w:rPr>
      </w:pPr>
      <w:r>
        <w:rPr>
          <w:rFonts w:ascii="宋体" w:hAnsi="宋体" w:eastAsia="宋体" w:cs="宋体"/>
          <w:color w:val="000000" w:themeColor="text1"/>
          <w:sz w:val="24"/>
        </w:rPr>
        <w:t xml:space="preserve">第三单元 第一次世界大战和战后初期的世界 </w:t>
      </w:r>
    </w:p>
    <w:p>
      <w:pPr>
        <w:keepNext w:val="0"/>
        <w:keepLines w:val="0"/>
        <w:pageBreakBefore w:val="0"/>
        <w:widowControl w:val="0"/>
        <w:kinsoku/>
        <w:wordWrap/>
        <w:overflowPunct/>
        <w:topLinePunct w:val="0"/>
        <w:autoSpaceDE/>
        <w:autoSpaceDN/>
        <w:bidi w:val="0"/>
        <w:adjustRightInd/>
        <w:snapToGrid/>
        <w:spacing w:before="312" w:beforeLines="100" w:after="312" w:afterLines="100"/>
        <w:ind w:firstLine="482" w:firstLineChars="200"/>
        <w:jc w:val="both"/>
        <w:textAlignment w:val="auto"/>
        <w:rPr>
          <w:rFonts w:ascii="宋体" w:hAnsi="宋体" w:eastAsia="宋体" w:cs="宋体"/>
          <w:b/>
          <w:color w:val="000000" w:themeColor="text1"/>
          <w:sz w:val="24"/>
          <w:u w:val="single"/>
        </w:rPr>
      </w:pPr>
      <w:r>
        <w:rPr>
          <w:rFonts w:ascii="宋体" w:hAnsi="宋体" w:eastAsia="宋体" w:cs="宋体"/>
          <w:b/>
          <w:color w:val="000000" w:themeColor="text1"/>
          <w:sz w:val="24"/>
        </w:rPr>
        <w:t>班级</w:t>
      </w:r>
      <w:r>
        <w:rPr>
          <w:rFonts w:ascii="宋体" w:hAnsi="宋体" w:eastAsia="宋体" w:cs="宋体"/>
          <w:b/>
          <w:color w:val="000000" w:themeColor="text1"/>
          <w:sz w:val="24"/>
          <w:u w:val="single"/>
        </w:rPr>
        <w:t xml:space="preserve">             </w:t>
      </w:r>
      <w:r>
        <w:rPr>
          <w:rFonts w:ascii="宋体" w:hAnsi="宋体" w:eastAsia="宋体" w:cs="宋体"/>
          <w:b/>
          <w:color w:val="000000" w:themeColor="text1"/>
          <w:sz w:val="24"/>
        </w:rPr>
        <w:t xml:space="preserve"> 姓名</w:t>
      </w:r>
      <w:r>
        <w:rPr>
          <w:rFonts w:ascii="宋体" w:hAnsi="宋体" w:eastAsia="宋体" w:cs="宋体"/>
          <w:b/>
          <w:color w:val="000000" w:themeColor="text1"/>
          <w:sz w:val="24"/>
          <w:u w:val="single"/>
        </w:rPr>
        <w:t xml:space="preserve">              </w:t>
      </w:r>
      <w:r>
        <w:rPr>
          <w:rFonts w:ascii="宋体" w:hAnsi="宋体" w:eastAsia="宋体" w:cs="宋体"/>
          <w:b/>
          <w:color w:val="000000" w:themeColor="text1"/>
          <w:sz w:val="24"/>
        </w:rPr>
        <w:t xml:space="preserve"> 座号</w:t>
      </w:r>
      <w:r>
        <w:rPr>
          <w:rFonts w:ascii="宋体" w:hAnsi="宋体" w:eastAsia="宋体" w:cs="宋体"/>
          <w:b/>
          <w:color w:val="000000" w:themeColor="text1"/>
          <w:sz w:val="24"/>
          <w:u w:val="single"/>
        </w:rPr>
        <w:t xml:space="preserve">    </w:t>
      </w:r>
      <w:r>
        <w:rPr>
          <w:rFonts w:hint="eastAsia" w:ascii="宋体" w:hAnsi="宋体" w:eastAsia="宋体" w:cs="宋体"/>
          <w:b/>
          <w:color w:val="000000" w:themeColor="text1"/>
          <w:sz w:val="24"/>
          <w:u w:val="single"/>
          <w:lang w:val="en-US" w:eastAsia="zh-CN"/>
        </w:rPr>
        <w:t xml:space="preserve">  </w:t>
      </w:r>
      <w:r>
        <w:rPr>
          <w:rFonts w:ascii="宋体" w:hAnsi="宋体" w:eastAsia="宋体" w:cs="宋体"/>
          <w:b/>
          <w:color w:val="000000" w:themeColor="text1"/>
          <w:sz w:val="24"/>
          <w:u w:val="single"/>
        </w:rPr>
        <w:t xml:space="preserve">     </w:t>
      </w:r>
      <w:r>
        <w:rPr>
          <w:rFonts w:ascii="宋体" w:hAnsi="宋体" w:eastAsia="宋体" w:cs="宋体"/>
          <w:b/>
          <w:color w:val="000000" w:themeColor="text1"/>
          <w:sz w:val="24"/>
        </w:rPr>
        <w:t xml:space="preserve"> 分数</w:t>
      </w:r>
      <w:r>
        <w:rPr>
          <w:rFonts w:ascii="宋体" w:hAnsi="宋体" w:eastAsia="宋体" w:cs="宋体"/>
          <w:b/>
          <w:color w:val="000000" w:themeColor="text1"/>
          <w:sz w:val="24"/>
          <w:u w:val="single"/>
        </w:rPr>
        <w:t xml:space="preserve">  </w:t>
      </w:r>
      <w:r>
        <w:rPr>
          <w:rFonts w:hint="eastAsia" w:ascii="宋体" w:hAnsi="宋体" w:eastAsia="宋体" w:cs="宋体"/>
          <w:b/>
          <w:color w:val="000000" w:themeColor="text1"/>
          <w:sz w:val="24"/>
          <w:u w:val="single"/>
          <w:lang w:val="en-US" w:eastAsia="zh-CN"/>
        </w:rPr>
        <w:t xml:space="preserve">    </w:t>
      </w:r>
      <w:r>
        <w:rPr>
          <w:rFonts w:ascii="宋体" w:hAnsi="宋体" w:eastAsia="宋体" w:cs="宋体"/>
          <w:b/>
          <w:color w:val="000000" w:themeColor="text1"/>
          <w:sz w:val="24"/>
          <w:u w:val="single"/>
        </w:rPr>
        <w:t xml:space="preserve">        </w:t>
      </w:r>
    </w:p>
    <w:p>
      <w:pPr>
        <w:rPr>
          <w:rFonts w:ascii="宋体" w:hAnsi="宋体" w:eastAsia="宋体" w:cs="宋体"/>
          <w:color w:val="000000" w:themeColor="text1"/>
          <w:sz w:val="24"/>
        </w:rPr>
      </w:pPr>
      <w:r>
        <w:rPr>
          <w:rFonts w:ascii="宋体" w:hAnsi="宋体" w:eastAsia="宋体" w:cs="宋体"/>
          <w:b/>
          <w:color w:val="000000" w:themeColor="text1"/>
          <w:sz w:val="24"/>
        </w:rPr>
        <w:t>说明：</w:t>
      </w:r>
      <w:r>
        <w:rPr>
          <w:rFonts w:ascii="宋体" w:hAnsi="宋体" w:eastAsia="宋体" w:cs="宋体"/>
          <w:color w:val="000000" w:themeColor="text1"/>
          <w:sz w:val="24"/>
        </w:rPr>
        <w:t>1．试题总分100分，考试时长80分钟；</w:t>
      </w:r>
    </w:p>
    <w:p>
      <w:pPr>
        <w:ind w:firstLine="720"/>
        <w:rPr>
          <w:rFonts w:ascii="宋体" w:hAnsi="宋体" w:eastAsia="宋体" w:cs="宋体"/>
          <w:color w:val="000000" w:themeColor="text1"/>
          <w:sz w:val="24"/>
        </w:rPr>
      </w:pPr>
      <w:r>
        <w:rPr>
          <w:rFonts w:ascii="宋体" w:hAnsi="宋体" w:eastAsia="宋体" w:cs="宋体"/>
          <w:color w:val="000000" w:themeColor="text1"/>
          <w:sz w:val="24"/>
        </w:rPr>
        <w:t>2．答题时请把选择题的选项填写在表格里。</w:t>
      </w:r>
    </w:p>
    <w:p>
      <w:pPr>
        <w:keepNext w:val="0"/>
        <w:keepLines w:val="0"/>
        <w:pageBreakBefore w:val="0"/>
        <w:widowControl w:val="0"/>
        <w:kinsoku/>
        <w:wordWrap/>
        <w:overflowPunct/>
        <w:topLinePunct w:val="0"/>
        <w:autoSpaceDE/>
        <w:autoSpaceDN/>
        <w:bidi w:val="0"/>
        <w:adjustRightInd/>
        <w:snapToGrid/>
        <w:spacing w:before="94" w:beforeLines="30" w:after="94" w:afterLines="30"/>
        <w:textAlignment w:val="auto"/>
        <w:rPr>
          <w:rFonts w:ascii="宋体" w:hAnsi="宋体" w:eastAsia="宋体" w:cs="宋体"/>
          <w:b/>
          <w:color w:val="000000" w:themeColor="text1"/>
          <w:sz w:val="24"/>
        </w:rPr>
      </w:pPr>
      <w:r>
        <w:rPr>
          <w:rFonts w:ascii="宋体" w:hAnsi="宋体" w:eastAsia="宋体" w:cs="宋体"/>
          <w:b/>
          <w:color w:val="000000" w:themeColor="text1"/>
          <w:sz w:val="24"/>
        </w:rPr>
        <w:t>一、单项选择题（本大题共30小题，每小题2分，共60分。）</w:t>
      </w:r>
    </w:p>
    <w:tbl>
      <w:tblPr>
        <w:tblStyle w:val="6"/>
        <w:tblW w:w="9111" w:type="dxa"/>
        <w:jc w:val="center"/>
        <w:tblInd w:w="0" w:type="dxa"/>
        <w:tblLayout w:type="fixed"/>
        <w:tblCellMar>
          <w:top w:w="0" w:type="dxa"/>
          <w:left w:w="10" w:type="dxa"/>
          <w:bottom w:w="0" w:type="dxa"/>
          <w:right w:w="10" w:type="dxa"/>
        </w:tblCellMar>
      </w:tblPr>
      <w:tblGrid>
        <w:gridCol w:w="792"/>
        <w:gridCol w:w="556"/>
        <w:gridCol w:w="555"/>
        <w:gridCol w:w="555"/>
        <w:gridCol w:w="555"/>
        <w:gridCol w:w="555"/>
        <w:gridCol w:w="555"/>
        <w:gridCol w:w="555"/>
        <w:gridCol w:w="555"/>
        <w:gridCol w:w="555"/>
        <w:gridCol w:w="555"/>
        <w:gridCol w:w="555"/>
        <w:gridCol w:w="555"/>
        <w:gridCol w:w="556"/>
        <w:gridCol w:w="556"/>
        <w:gridCol w:w="546"/>
      </w:tblGrid>
      <w:tr>
        <w:tblPrEx>
          <w:tblLayout w:type="fixed"/>
        </w:tblPrEx>
        <w:trPr>
          <w:trHeight w:val="454" w:hRule="atLeast"/>
          <w:jc w:val="center"/>
        </w:trPr>
        <w:tc>
          <w:tcPr>
            <w:tcW w:w="7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题号</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3</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4</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5</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6</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7</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8</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9</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10</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11</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12</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13</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14</w:t>
            </w:r>
          </w:p>
        </w:tc>
        <w:tc>
          <w:tcPr>
            <w:tcW w:w="5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15</w:t>
            </w:r>
          </w:p>
        </w:tc>
      </w:tr>
      <w:tr>
        <w:tblPrEx>
          <w:tblLayout w:type="fixed"/>
          <w:tblCellMar>
            <w:top w:w="0" w:type="dxa"/>
            <w:left w:w="10" w:type="dxa"/>
            <w:bottom w:w="0" w:type="dxa"/>
            <w:right w:w="10" w:type="dxa"/>
          </w:tblCellMar>
        </w:tblPrEx>
        <w:trPr>
          <w:trHeight w:val="454" w:hRule="atLeast"/>
          <w:jc w:val="center"/>
        </w:trPr>
        <w:tc>
          <w:tcPr>
            <w:tcW w:w="7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答案</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r>
      <w:tr>
        <w:tblPrEx>
          <w:tblLayout w:type="fixed"/>
          <w:tblCellMar>
            <w:top w:w="0" w:type="dxa"/>
            <w:left w:w="10" w:type="dxa"/>
            <w:bottom w:w="0" w:type="dxa"/>
            <w:right w:w="10" w:type="dxa"/>
          </w:tblCellMar>
        </w:tblPrEx>
        <w:trPr>
          <w:trHeight w:val="454" w:hRule="atLeast"/>
          <w:jc w:val="center"/>
        </w:trPr>
        <w:tc>
          <w:tcPr>
            <w:tcW w:w="7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题号</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16</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17</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18</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19</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20</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21</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22</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23</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24</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25</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26</w:t>
            </w: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27</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28</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29</w:t>
            </w:r>
          </w:p>
        </w:tc>
        <w:tc>
          <w:tcPr>
            <w:tcW w:w="5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30</w:t>
            </w:r>
          </w:p>
        </w:tc>
      </w:tr>
      <w:tr>
        <w:tblPrEx>
          <w:tblLayout w:type="fixed"/>
          <w:tblCellMar>
            <w:top w:w="0" w:type="dxa"/>
            <w:left w:w="10" w:type="dxa"/>
            <w:bottom w:w="0" w:type="dxa"/>
            <w:right w:w="10" w:type="dxa"/>
          </w:tblCellMar>
        </w:tblPrEx>
        <w:trPr>
          <w:trHeight w:val="454" w:hRule="atLeast"/>
          <w:jc w:val="center"/>
        </w:trPr>
        <w:tc>
          <w:tcPr>
            <w:tcW w:w="7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r>
              <w:rPr>
                <w:rFonts w:ascii="宋体" w:hAnsi="宋体" w:eastAsia="宋体" w:cs="宋体"/>
                <w:b/>
                <w:bCs/>
                <w:color w:val="000000" w:themeColor="text1"/>
                <w:sz w:val="21"/>
                <w:szCs w:val="21"/>
              </w:rPr>
              <w:t>答案</w:t>
            </w: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c>
          <w:tcPr>
            <w:tcW w:w="5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b/>
                <w:bCs/>
                <w:color w:val="000000" w:themeColor="text1"/>
                <w:sz w:val="21"/>
                <w:szCs w:val="21"/>
              </w:rPr>
            </w:pPr>
          </w:p>
        </w:tc>
      </w:tr>
    </w:tbl>
    <w:p>
      <w:pPr>
        <w:keepNext w:val="0"/>
        <w:keepLines w:val="0"/>
        <w:pageBreakBefore w:val="0"/>
        <w:widowControl w:val="0"/>
        <w:kinsoku/>
        <w:wordWrap/>
        <w:overflowPunct/>
        <w:topLinePunct w:val="0"/>
        <w:autoSpaceDE/>
        <w:autoSpaceDN/>
        <w:bidi w:val="0"/>
        <w:adjustRightInd/>
        <w:snapToGrid/>
        <w:spacing w:before="156" w:beforeLines="50" w:line="400" w:lineRule="exact"/>
        <w:ind w:left="360" w:hanging="360" w:hangingChars="150"/>
        <w:textAlignment w:val="auto"/>
        <w:rPr>
          <w:rFonts w:ascii="宋体" w:hAnsi="宋体" w:eastAsia="宋体" w:cs="宋体"/>
          <w:color w:val="000000" w:themeColor="text1"/>
          <w:sz w:val="24"/>
        </w:rPr>
      </w:pPr>
      <w:r>
        <w:rPr>
          <w:rFonts w:ascii="宋体" w:hAnsi="宋体" w:eastAsia="宋体" w:cs="宋体"/>
          <w:color w:val="000000" w:themeColor="text1"/>
          <w:sz w:val="24"/>
        </w:rPr>
        <w:t>1．19世纪末20世纪初，为重新分割世界形成了三国同盟和三国协约两大敌对的帝国主义侵略集团。下列示意图中属于三国同盟的是：</w:t>
      </w:r>
    </w:p>
    <w:p>
      <w:pPr>
        <w:rPr>
          <w:rFonts w:ascii="宋体" w:hAnsi="宋体" w:eastAsia="宋体" w:cs="宋体"/>
          <w:color w:val="000000" w:themeColor="text1"/>
          <w:sz w:val="24"/>
        </w:rPr>
      </w:pPr>
      <w:r>
        <w:rPr>
          <w:color w:val="000000" w:themeColor="text1"/>
        </w:rPr>
        <w:object>
          <v:shape id="_x0000_i1025" o:spt="75" type="#_x0000_t75" style="height:43.5pt;width:50.25pt;" o:ole="t" filled="f" o:preferrelative="t" stroked="f" coordsize="21600,21600">
            <v:path/>
            <v:fill on="f" focussize="0,0"/>
            <v:stroke on="f" joinstyle="miter"/>
            <v:imagedata r:id="rId8" o:title=""/>
            <o:lock v:ext="edit" aspectratio="t"/>
            <w10:wrap type="none"/>
            <w10:anchorlock/>
          </v:shape>
          <o:OLEObject Type="Embed" ProgID="StaticMetafile" ShapeID="_x0000_i1025" DrawAspect="Content" ObjectID="_1468075725" r:id="rId7">
            <o:LockedField>false</o:LockedField>
          </o:OLEObject>
        </w:object>
      </w:r>
      <w:r>
        <w:rPr>
          <w:rFonts w:ascii="宋体" w:hAnsi="宋体" w:eastAsia="宋体" w:cs="宋体"/>
          <w:color w:val="000000" w:themeColor="text1"/>
          <w:sz w:val="24"/>
        </w:rPr>
        <w:t xml:space="preserve">     </w:t>
      </w:r>
      <w:r>
        <w:rPr>
          <w:rFonts w:hint="eastAsia" w:ascii="宋体" w:hAnsi="宋体" w:eastAsia="宋体" w:cs="宋体"/>
          <w:color w:val="000000" w:themeColor="text1"/>
          <w:sz w:val="24"/>
        </w:rPr>
        <w:t xml:space="preserve">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w:t>
      </w:r>
      <w:r>
        <w:rPr>
          <w:rFonts w:ascii="宋体" w:hAnsi="宋体" w:eastAsia="宋体" w:cs="宋体"/>
          <w:color w:val="000000" w:themeColor="text1"/>
          <w:sz w:val="24"/>
        </w:rPr>
        <w:t xml:space="preserve"> </w:t>
      </w:r>
      <w:r>
        <w:rPr>
          <w:color w:val="000000" w:themeColor="text1"/>
        </w:rPr>
        <w:object>
          <v:shape id="_x0000_i1026" o:spt="75" type="#_x0000_t75" style="height:40.5pt;width:47.25pt;" o:ole="t" filled="f" o:preferrelative="t" stroked="f" coordsize="21600,21600">
            <v:path/>
            <v:fill on="f" focussize="0,0"/>
            <v:stroke on="f" joinstyle="miter"/>
            <v:imagedata r:id="rId10" o:title=""/>
            <o:lock v:ext="edit" aspectratio="t"/>
            <w10:wrap type="none"/>
            <w10:anchorlock/>
          </v:shape>
          <o:OLEObject Type="Embed" ProgID="StaticMetafile" ShapeID="_x0000_i1026" DrawAspect="Content" ObjectID="_1468075726" r:id="rId9">
            <o:LockedField>false</o:LockedField>
          </o:OLEObject>
        </w:object>
      </w:r>
      <w:r>
        <w:rPr>
          <w:rFonts w:ascii="宋体" w:hAnsi="宋体" w:eastAsia="宋体" w:cs="宋体"/>
          <w:color w:val="000000" w:themeColor="text1"/>
          <w:sz w:val="24"/>
        </w:rPr>
        <w:t xml:space="preserve">        </w:t>
      </w:r>
      <w:r>
        <w:rPr>
          <w:rFonts w:hint="eastAsia" w:ascii="宋体" w:hAnsi="宋体" w:eastAsia="宋体" w:cs="宋体"/>
          <w:color w:val="000000" w:themeColor="text1"/>
          <w:sz w:val="24"/>
        </w:rPr>
        <w:t xml:space="preserve">   </w:t>
      </w:r>
      <w:r>
        <w:rPr>
          <w:rFonts w:ascii="宋体" w:hAnsi="宋体" w:eastAsia="宋体" w:cs="宋体"/>
          <w:color w:val="000000" w:themeColor="text1"/>
          <w:sz w:val="24"/>
        </w:rPr>
        <w:t xml:space="preserve">   </w:t>
      </w:r>
      <w:r>
        <w:rPr>
          <w:color w:val="000000" w:themeColor="text1"/>
        </w:rPr>
        <w:object>
          <v:shape id="_x0000_i1027" o:spt="75" type="#_x0000_t75" style="height:38.25pt;width:45.75pt;" o:ole="t" filled="f" o:preferrelative="t" stroked="f" coordsize="21600,21600">
            <v:path/>
            <v:fill on="f" focussize="0,0"/>
            <v:stroke on="f" joinstyle="miter"/>
            <v:imagedata r:id="rId12" o:title=""/>
            <o:lock v:ext="edit" aspectratio="t"/>
            <w10:wrap type="none"/>
            <w10:anchorlock/>
          </v:shape>
          <o:OLEObject Type="Embed" ProgID="StaticMetafile" ShapeID="_x0000_i1027" DrawAspect="Content" ObjectID="_1468075727" r:id="rId11">
            <o:LockedField>false</o:LockedField>
          </o:OLEObject>
        </w:object>
      </w:r>
      <w:r>
        <w:rPr>
          <w:rFonts w:ascii="宋体" w:hAnsi="宋体" w:eastAsia="宋体" w:cs="宋体"/>
          <w:color w:val="000000" w:themeColor="text1"/>
          <w:sz w:val="24"/>
        </w:rPr>
        <w:t xml:space="preserve">              </w:t>
      </w:r>
      <w:r>
        <w:rPr>
          <w:color w:val="000000" w:themeColor="text1"/>
        </w:rPr>
        <w:object>
          <v:shape id="_x0000_i1028" o:spt="75" type="#_x0000_t75" style="height:40.5pt;width:48.75pt;" o:ole="t" filled="f" o:preferrelative="t" stroked="f" coordsize="21600,21600">
            <v:path/>
            <v:fill on="f" focussize="0,0"/>
            <v:stroke on="f" joinstyle="miter"/>
            <v:imagedata r:id="rId14" o:title=""/>
            <o:lock v:ext="edit" aspectratio="t"/>
            <w10:wrap type="none"/>
            <w10:anchorlock/>
          </v:shape>
          <o:OLEObject Type="Embed" ProgID="StaticMetafile" ShapeID="_x0000_i1028" DrawAspect="Content" ObjectID="_1468075728" r:id="rId13">
            <o:LockedField>false</o:LockedField>
          </o:OLEObject>
        </w:objec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宋体"/>
          <w:color w:val="000000" w:themeColor="text1"/>
          <w:sz w:val="24"/>
        </w:rPr>
      </w:pPr>
      <w:r>
        <w:rPr>
          <w:rFonts w:ascii="宋体" w:hAnsi="宋体" w:eastAsia="宋体" w:cs="宋体"/>
          <w:color w:val="000000" w:themeColor="text1"/>
          <w:sz w:val="24"/>
        </w:rPr>
        <w:t xml:space="preserve">A                </w:t>
      </w:r>
      <w:r>
        <w:rPr>
          <w:rFonts w:hint="eastAsia" w:ascii="宋体" w:hAnsi="宋体" w:eastAsia="宋体" w:cs="宋体"/>
          <w:color w:val="000000" w:themeColor="text1"/>
          <w:sz w:val="24"/>
        </w:rPr>
        <w:t xml:space="preserve"> </w:t>
      </w:r>
      <w:r>
        <w:rPr>
          <w:rFonts w:ascii="宋体" w:hAnsi="宋体" w:eastAsia="宋体" w:cs="宋体"/>
          <w:color w:val="000000" w:themeColor="text1"/>
          <w:sz w:val="24"/>
        </w:rPr>
        <w:t xml:space="preserve"> B              </w:t>
      </w:r>
      <w:r>
        <w:rPr>
          <w:rFonts w:hint="eastAsia" w:ascii="宋体" w:hAnsi="宋体" w:eastAsia="宋体" w:cs="宋体"/>
          <w:color w:val="000000" w:themeColor="text1"/>
          <w:sz w:val="24"/>
        </w:rPr>
        <w:t xml:space="preserve">  </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 xml:space="preserve">   </w:t>
      </w:r>
      <w:r>
        <w:rPr>
          <w:rFonts w:hint="eastAsia" w:ascii="宋体" w:hAnsi="宋体" w:eastAsia="宋体" w:cs="宋体"/>
          <w:color w:val="000000" w:themeColor="text1"/>
          <w:sz w:val="24"/>
        </w:rPr>
        <w:t xml:space="preserve"> </w:t>
      </w:r>
      <w:r>
        <w:rPr>
          <w:rFonts w:ascii="宋体" w:hAnsi="宋体" w:eastAsia="宋体" w:cs="宋体"/>
          <w:color w:val="000000" w:themeColor="text1"/>
          <w:sz w:val="24"/>
        </w:rPr>
        <w:t>C                     D</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400" w:lineRule="exact"/>
        <w:jc w:val="left"/>
        <w:textAlignment w:val="auto"/>
        <w:rPr>
          <w:rFonts w:ascii="宋体" w:hAnsi="宋体" w:eastAsia="宋体" w:cs="宋体"/>
          <w:color w:val="000000" w:themeColor="text1"/>
          <w:sz w:val="24"/>
        </w:rPr>
      </w:pPr>
      <w:r>
        <w:rPr>
          <w:rFonts w:ascii="宋体" w:hAnsi="宋体" w:eastAsia="宋体" w:cs="宋体"/>
          <w:color w:val="000000" w:themeColor="text1"/>
          <w:sz w:val="24"/>
        </w:rPr>
        <w:t>2．第一次世界大战爆发的标志是：</w:t>
      </w:r>
    </w:p>
    <w:p>
      <w:pPr>
        <w:keepNext w:val="0"/>
        <w:keepLines w:val="0"/>
        <w:pageBreakBefore w:val="0"/>
        <w:widowControl w:val="0"/>
        <w:tabs>
          <w:tab w:val="left" w:pos="2552"/>
          <w:tab w:val="left" w:pos="5130"/>
          <w:tab w:val="left" w:pos="6663"/>
        </w:tabs>
        <w:kinsoku/>
        <w:wordWrap/>
        <w:overflowPunct/>
        <w:topLinePunct w:val="0"/>
        <w:autoSpaceDE/>
        <w:autoSpaceDN/>
        <w:bidi w:val="0"/>
        <w:adjustRightInd/>
        <w:snapToGrid/>
        <w:spacing w:line="400" w:lineRule="exact"/>
        <w:ind w:firstLine="360" w:firstLineChars="150"/>
        <w:jc w:val="left"/>
        <w:textAlignment w:val="auto"/>
        <w:rPr>
          <w:rFonts w:ascii="宋体" w:hAnsi="宋体" w:eastAsia="宋体" w:cs="宋体"/>
          <w:color w:val="000000" w:themeColor="text1"/>
          <w:sz w:val="24"/>
        </w:rPr>
      </w:pPr>
      <w:r>
        <w:rPr>
          <w:rFonts w:ascii="宋体" w:hAnsi="宋体" w:eastAsia="宋体" w:cs="宋体"/>
          <w:color w:val="000000" w:themeColor="text1"/>
          <w:sz w:val="24"/>
        </w:rPr>
        <w:t>A．美国对德宣战，参加协约国</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B．两大军事集团的形成</w:t>
      </w:r>
    </w:p>
    <w:p>
      <w:pPr>
        <w:keepNext w:val="0"/>
        <w:keepLines w:val="0"/>
        <w:pageBreakBefore w:val="0"/>
        <w:widowControl w:val="0"/>
        <w:tabs>
          <w:tab w:val="left" w:pos="2552"/>
          <w:tab w:val="left" w:pos="5130"/>
          <w:tab w:val="left" w:pos="6663"/>
        </w:tabs>
        <w:kinsoku/>
        <w:wordWrap/>
        <w:overflowPunct/>
        <w:topLinePunct w:val="0"/>
        <w:autoSpaceDE/>
        <w:autoSpaceDN/>
        <w:bidi w:val="0"/>
        <w:adjustRightInd/>
        <w:snapToGrid/>
        <w:spacing w:line="400" w:lineRule="exact"/>
        <w:ind w:firstLine="360" w:firstLineChars="150"/>
        <w:jc w:val="left"/>
        <w:textAlignment w:val="auto"/>
        <w:rPr>
          <w:rFonts w:ascii="宋体" w:hAnsi="宋体" w:eastAsia="宋体" w:cs="宋体"/>
          <w:color w:val="000000" w:themeColor="text1"/>
          <w:sz w:val="24"/>
        </w:rPr>
      </w:pPr>
      <w:r>
        <w:rPr>
          <w:rFonts w:ascii="宋体" w:hAnsi="宋体" w:eastAsia="宋体" w:cs="宋体"/>
          <w:color w:val="000000" w:themeColor="text1"/>
          <w:sz w:val="24"/>
        </w:rPr>
        <w:t>C．凡尔登战役的开始</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D．奥匈帝国向塞尔维亚宣战</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ascii="宋体" w:hAnsi="宋体" w:eastAsia="宋体" w:cs="宋体"/>
          <w:color w:val="000000" w:themeColor="text1"/>
          <w:sz w:val="24"/>
        </w:rPr>
      </w:pPr>
      <w:r>
        <w:rPr>
          <w:rFonts w:ascii="宋体" w:hAnsi="宋体" w:eastAsia="宋体" w:cs="宋体"/>
          <w:color w:val="000000" w:themeColor="text1"/>
          <w:sz w:val="24"/>
        </w:rPr>
        <w:t>3．“一个极端残暴腐败透顶的帝国（奥匈帝国）为了在欧洲争夺霸权，就凭借武力奴役另一个弱小但倔强的民族，并驱使其成员参加一场由于分赃不均而引起的大屠杀。”材料中的“大屠杀”是指：</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A．亚历山大东征  B．美国独立战争  C．第一次世界大战  D．第二次世界大战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000000" w:themeColor="text1"/>
          <w:sz w:val="24"/>
        </w:rPr>
      </w:pPr>
      <w:r>
        <w:rPr>
          <w:rFonts w:ascii="宋体" w:hAnsi="宋体" w:eastAsia="宋体" w:cs="宋体"/>
          <w:color w:val="000000" w:themeColor="text1"/>
          <w:sz w:val="24"/>
        </w:rPr>
        <w:t>4．下图为某老师关于“第一次世界大战”的板书。图中①②处应该是：</w:t>
      </w:r>
    </w:p>
    <w:p>
      <w:pPr>
        <w:rPr>
          <w:rFonts w:ascii="宋体" w:hAnsi="宋体" w:eastAsia="宋体" w:cs="宋体"/>
          <w:color w:val="000000" w:themeColor="text1"/>
          <w:sz w:val="24"/>
        </w:rPr>
      </w:pPr>
      <w:r>
        <w:rPr>
          <w:rFonts w:ascii="宋体" w:hAnsi="宋体" w:eastAsia="宋体" w:cs="宋体"/>
          <w:color w:val="000000" w:themeColor="text1"/>
          <w:sz w:val="24"/>
        </w:rPr>
        <w:t xml:space="preserve">       </w:t>
      </w:r>
      <w:r>
        <w:rPr>
          <w:color w:val="000000" w:themeColor="text1"/>
        </w:rPr>
        <w:object>
          <v:shape id="_x0000_i1029" o:spt="75" type="#_x0000_t75" style="height:81.75pt;width:219pt;" o:ole="t" filled="f" o:preferrelative="t" stroked="f" coordsize="21600,21600">
            <v:path/>
            <v:fill on="f" focussize="0,0"/>
            <v:stroke on="f" joinstyle="miter"/>
            <v:imagedata r:id="rId16" o:title=""/>
            <o:lock v:ext="edit" aspectratio="t"/>
            <w10:wrap type="none"/>
            <w10:anchorlock/>
          </v:shape>
          <o:OLEObject Type="Embed" ProgID="StaticMetafile" ShapeID="_x0000_i1029" DrawAspect="Content" ObjectID="_1468075729" r:id="rId15">
            <o:LockedField>false</o:LockedField>
          </o:OLEObject>
        </w:objec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①德国进攻波兰  ②斯大林格勒战役  B．①来克星顿枪声  ②萨拉托加大捷</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 xml:space="preserve">C．①萨拉热窝事件 </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②凡尔登战役</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 xml:space="preserve">D．①攻占巴士底狱 </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②滑铁卢战役</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ascii="宋体" w:hAnsi="宋体" w:eastAsia="宋体" w:cs="宋体"/>
          <w:color w:val="000000" w:themeColor="text1"/>
          <w:sz w:val="24"/>
        </w:rPr>
      </w:pPr>
      <w:r>
        <w:rPr>
          <w:rFonts w:ascii="宋体" w:hAnsi="宋体" w:eastAsia="宋体" w:cs="宋体"/>
          <w:color w:val="000000" w:themeColor="text1"/>
          <w:sz w:val="24"/>
        </w:rPr>
        <w:t>5．“大战历时4年多，将30多个国家和地区的15亿人口卷入战争……飞机、坦克、毒气首次用于战争……战争期间参战各国共死伤达3000余万人，经济损失3400多亿美元。”对上述材料解读正确的是：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 xml:space="preserve">①这场“大战”的性质是反法西斯战争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②这场“大战”以协约国的失败而告终</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 xml:space="preserve">③科技的不当应用会给人类带来巨大的灾难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④战争危害巨大，我们要珍爱和平，反对战争</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A．②③        B．③④         C．②③④        D．①④</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ascii="Calibri" w:hAnsi="Calibri" w:eastAsia="Calibri" w:cs="Calibri"/>
          <w:color w:val="000000" w:themeColor="text1"/>
          <w:sz w:val="24"/>
        </w:rPr>
      </w:pPr>
      <w:r>
        <w:rPr>
          <w:rFonts w:hint="eastAsia" w:ascii="宋体" w:hAnsi="宋体" w:eastAsia="宋体" w:cs="宋体"/>
          <w:color w:val="000000" w:themeColor="text1"/>
          <w:sz w:val="24"/>
          <w:lang w:val="en-US" w:eastAsia="zh-CN"/>
        </w:rPr>
        <w:t>6</w:t>
      </w:r>
      <w:r>
        <w:rPr>
          <w:rFonts w:ascii="宋体" w:hAnsi="宋体" w:eastAsia="宋体" w:cs="宋体"/>
          <w:color w:val="000000" w:themeColor="text1"/>
          <w:sz w:val="24"/>
        </w:rPr>
        <w:t>．</w:t>
      </w:r>
      <w:r>
        <w:rPr>
          <w:rFonts w:ascii="宋体" w:hAnsi="宋体" w:eastAsia="宋体" w:cs="宋体"/>
          <w:color w:val="000000" w:themeColor="text1"/>
          <w:spacing w:val="-6"/>
          <w:sz w:val="24"/>
        </w:rPr>
        <w:t>第一次世界大战给各国人民带来了深重的苦难，参战各国共死伤</w:t>
      </w:r>
      <w:r>
        <w:rPr>
          <w:rFonts w:ascii="Calibri" w:hAnsi="Calibri" w:eastAsia="Calibri" w:cs="Calibri"/>
          <w:color w:val="000000" w:themeColor="text1"/>
          <w:spacing w:val="-6"/>
          <w:sz w:val="24"/>
        </w:rPr>
        <w:t>3000</w:t>
      </w:r>
      <w:r>
        <w:rPr>
          <w:rFonts w:ascii="宋体" w:hAnsi="宋体" w:eastAsia="宋体" w:cs="宋体"/>
          <w:color w:val="000000" w:themeColor="text1"/>
          <w:spacing w:val="-6"/>
          <w:sz w:val="24"/>
        </w:rPr>
        <w:t>多万人，其中被战争、饥饿、疾病等夺取生命的人超过</w:t>
      </w:r>
      <w:r>
        <w:rPr>
          <w:rFonts w:hint="eastAsia" w:ascii="宋体" w:hAnsi="宋体" w:eastAsia="宋体" w:cs="宋体"/>
          <w:color w:val="000000" w:themeColor="text1"/>
          <w:spacing w:val="-6"/>
          <w:sz w:val="24"/>
        </w:rPr>
        <w:t>1000</w:t>
      </w:r>
      <w:r>
        <w:rPr>
          <w:rFonts w:ascii="宋体" w:hAnsi="宋体" w:eastAsia="宋体" w:cs="宋体"/>
          <w:color w:val="000000" w:themeColor="text1"/>
          <w:spacing w:val="-6"/>
          <w:sz w:val="24"/>
        </w:rPr>
        <w:t>万。“一战”开始和结束的时间是：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A</w:t>
      </w:r>
      <w:r>
        <w:rPr>
          <w:rFonts w:hint="eastAsia" w:ascii="宋体" w:hAnsi="宋体" w:eastAsia="宋体" w:cs="宋体"/>
          <w:color w:val="000000" w:themeColor="text1"/>
          <w:sz w:val="24"/>
          <w:lang w:val="en-US" w:eastAsia="zh-CN"/>
        </w:rPr>
        <w:t>.</w:t>
      </w:r>
      <w:r>
        <w:rPr>
          <w:rFonts w:ascii="宋体" w:hAnsi="宋体" w:eastAsia="宋体" w:cs="宋体"/>
          <w:color w:val="000000" w:themeColor="text1"/>
          <w:sz w:val="24"/>
        </w:rPr>
        <w:t>1914；1918；    B</w:t>
      </w:r>
      <w:r>
        <w:rPr>
          <w:rFonts w:hint="eastAsia" w:ascii="宋体" w:hAnsi="宋体" w:eastAsia="宋体" w:cs="宋体"/>
          <w:color w:val="000000" w:themeColor="text1"/>
          <w:sz w:val="24"/>
          <w:lang w:val="en-US" w:eastAsia="zh-CN"/>
        </w:rPr>
        <w:t>.</w:t>
      </w:r>
      <w:r>
        <w:rPr>
          <w:rFonts w:ascii="宋体" w:hAnsi="宋体" w:eastAsia="宋体" w:cs="宋体"/>
          <w:color w:val="000000" w:themeColor="text1"/>
          <w:sz w:val="24"/>
        </w:rPr>
        <w:t xml:space="preserve">1916；1918； </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 xml:space="preserve"> C</w:t>
      </w:r>
      <w:r>
        <w:rPr>
          <w:rFonts w:hint="eastAsia" w:ascii="宋体" w:hAnsi="宋体" w:eastAsia="宋体" w:cs="宋体"/>
          <w:color w:val="000000" w:themeColor="text1"/>
          <w:sz w:val="24"/>
          <w:lang w:val="en-US" w:eastAsia="zh-CN"/>
        </w:rPr>
        <w:t>.</w:t>
      </w:r>
      <w:r>
        <w:rPr>
          <w:rFonts w:ascii="宋体" w:hAnsi="宋体" w:eastAsia="宋体" w:cs="宋体"/>
          <w:color w:val="000000" w:themeColor="text1"/>
          <w:sz w:val="24"/>
        </w:rPr>
        <w:t xml:space="preserve">1914；1916； </w:t>
      </w:r>
      <w:r>
        <w:rPr>
          <w:rFonts w:hint="eastAsia" w:ascii="宋体" w:hAnsi="宋体" w:eastAsia="宋体" w:cs="宋体"/>
          <w:color w:val="000000" w:themeColor="text1"/>
          <w:sz w:val="24"/>
          <w:lang w:val="en-US" w:eastAsia="zh-CN"/>
        </w:rPr>
        <w:t xml:space="preserve"> </w:t>
      </w:r>
      <w:r>
        <w:rPr>
          <w:rFonts w:ascii="宋体" w:hAnsi="宋体" w:eastAsia="宋体" w:cs="宋体"/>
          <w:color w:val="000000" w:themeColor="text1"/>
          <w:sz w:val="24"/>
        </w:rPr>
        <w:t xml:space="preserve">  D</w:t>
      </w:r>
      <w:r>
        <w:rPr>
          <w:rFonts w:hint="eastAsia" w:ascii="宋体" w:hAnsi="宋体" w:eastAsia="宋体" w:cs="宋体"/>
          <w:color w:val="000000" w:themeColor="text1"/>
          <w:sz w:val="24"/>
          <w:lang w:val="en-US" w:eastAsia="zh-CN"/>
        </w:rPr>
        <w:t>.</w:t>
      </w:r>
      <w:r>
        <w:rPr>
          <w:rFonts w:ascii="宋体" w:hAnsi="宋体" w:eastAsia="宋体" w:cs="宋体"/>
          <w:color w:val="000000" w:themeColor="text1"/>
          <w:sz w:val="24"/>
        </w:rPr>
        <w:t>1914；1917；</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7</w:t>
      </w:r>
      <w:r>
        <w:rPr>
          <w:rFonts w:ascii="宋体" w:hAnsi="宋体" w:eastAsia="宋体" w:cs="宋体"/>
          <w:color w:val="000000" w:themeColor="text1"/>
          <w:sz w:val="24"/>
        </w:rPr>
        <w:t>．</w:t>
      </w:r>
      <w:r>
        <w:rPr>
          <w:rFonts w:hint="eastAsia" w:ascii="宋体" w:hAnsi="宋体" w:eastAsia="宋体" w:cs="宋体"/>
          <w:color w:val="000000" w:themeColor="text1"/>
          <w:sz w:val="24"/>
        </w:rPr>
        <w:t>列宁说：“如果没有战争，俄国也许会过上几年甚至几十年而不发生反对资本家的革命。”对这句话的正确理解是：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A．没有第一次世界大战就没有俄国社会主义革命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B．一战激化了俄国各种矛盾，推进了革命的发生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C．一战是俄国十月革命爆发的根本原因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D．俄国爆发社会主义革命必须具备战争条件</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8</w:t>
      </w:r>
      <w:r>
        <w:rPr>
          <w:rFonts w:ascii="宋体" w:hAnsi="宋体" w:eastAsia="宋体" w:cs="宋体"/>
          <w:color w:val="000000" w:themeColor="text1"/>
          <w:sz w:val="24"/>
        </w:rPr>
        <w:t>．</w:t>
      </w:r>
      <w:r>
        <w:rPr>
          <w:rFonts w:hint="eastAsia" w:ascii="宋体" w:hAnsi="宋体" w:eastAsia="宋体" w:cs="宋体"/>
          <w:color w:val="000000" w:themeColor="text1"/>
          <w:sz w:val="24"/>
        </w:rPr>
        <w:t>1917年11月7日晚，“阿芙乐尔”号巡洋舰的一声炮响，发出了攻占冬宫的信号。经过激烈战斗，彼得格勒武装起义取得胜利，以上场景发生在哪次革命中？</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A．宪章运动       B．巴黎公社       C．二月革命       D．十月革命</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ascii="宋体" w:hAnsi="宋体" w:eastAsia="宋体" w:cs="宋体"/>
          <w:color w:val="000000" w:themeColor="text1"/>
          <w:sz w:val="24"/>
        </w:rPr>
      </w:pPr>
      <w:r>
        <w:rPr>
          <w:rFonts w:ascii="宋体" w:hAnsi="宋体" w:eastAsia="宋体" w:cs="宋体"/>
          <w:color w:val="000000" w:themeColor="text1"/>
          <w:sz w:val="24"/>
        </w:rPr>
        <w:t>9．1917年11月7日晚9点45分，伴随着“阿芙乐尔”号巡洋舰上大炮发出的一声怒吼，起义者攻打冬宫的战斗开始了！下列各项中不属于俄国十月革命特点的是：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A.采用暴力手段夺取政权           B.走城市革命的道路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eastAsia="宋体" w:cs="宋体"/>
          <w:color w:val="000000" w:themeColor="text1"/>
          <w:sz w:val="24"/>
        </w:rPr>
      </w:pPr>
      <w:r>
        <w:rPr>
          <w:rFonts w:ascii="宋体" w:hAnsi="宋体" w:eastAsia="宋体" w:cs="宋体"/>
          <w:color w:val="000000" w:themeColor="text1"/>
          <w:sz w:val="24"/>
        </w:rPr>
        <w:t>C.推翻了沙皇专制统治             D.人类历史上第一次成功的社会主义革命</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hAnsi="宋体" w:eastAsia="宋体" w:cs="宋体"/>
          <w:color w:val="000000" w:themeColor="text1"/>
          <w:sz w:val="24"/>
        </w:rPr>
      </w:pPr>
      <w:r>
        <w:rPr>
          <w:rFonts w:ascii="宋体" w:hAnsi="宋体" w:eastAsia="宋体" w:cs="宋体"/>
          <w:color w:val="000000" w:themeColor="text1"/>
          <w:sz w:val="24"/>
        </w:rPr>
        <w:t>10．十月革命，又称十月起义，是人类历史上第一次获得胜利的社会主义革命，世界上第一个社会主义国家由此诞生。领导这次革命的政治组织是：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宋体"/>
          <w:color w:val="000000" w:themeColor="text1"/>
          <w:sz w:val="24"/>
        </w:rPr>
      </w:pPr>
      <w:r>
        <w:rPr>
          <w:rFonts w:ascii="宋体" w:hAnsi="宋体" w:eastAsia="宋体" w:cs="宋体"/>
          <w:color w:val="000000" w:themeColor="text1"/>
          <w:sz w:val="24"/>
        </w:rPr>
        <w:t>A．共产主义者同盟   B．布尔什维克党   C．苏联共产党   D．统一俄罗斯党</w:t>
      </w:r>
    </w:p>
    <w:p>
      <w:pPr>
        <w:keepNext w:val="0"/>
        <w:keepLines w:val="0"/>
        <w:pageBreakBefore w:val="0"/>
        <w:widowControl w:val="0"/>
        <w:kinsoku/>
        <w:wordWrap/>
        <w:overflowPunct/>
        <w:topLinePunct w:val="0"/>
        <w:autoSpaceDE/>
        <w:autoSpaceDN/>
        <w:bidi w:val="0"/>
        <w:adjustRightInd/>
        <w:snapToGrid/>
        <w:spacing w:line="400" w:lineRule="exact"/>
        <w:ind w:left="480" w:hanging="480"/>
        <w:textAlignment w:val="auto"/>
        <w:rPr>
          <w:rFonts w:ascii="宋体" w:hAnsi="宋体" w:eastAsia="宋体" w:cs="宋体"/>
          <w:color w:val="000000" w:themeColor="text1"/>
          <w:sz w:val="24"/>
        </w:rPr>
      </w:pPr>
      <w:r>
        <w:rPr>
          <w:rFonts w:ascii="宋体" w:hAnsi="宋体" w:eastAsia="宋体" w:cs="宋体"/>
          <w:color w:val="000000" w:themeColor="text1"/>
          <w:sz w:val="24"/>
        </w:rPr>
        <w:t>11．前苏联国歌《牢不可破的联盟》中唱到：“伟大俄罗斯，永久的联盟；独立共和国，自由结合成。各民族意志，建立的苏联。……伟大的列宁，指明了前程。斯大林教导，要忠于人民；并激励我们，去建立功勋。”我们从国歌中不能得到的信息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A．十月革命鼓舞了殖民地人民解放运动 B．各族人民自愿加入苏维埃共和国联盟</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C．列宁对社会主义道路的探索成就显著</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D．斯大林模式促成经济建设的辉煌成就</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rPr>
          <w:rFonts w:hint="eastAsia" w:ascii="宋体" w:hAnsi="宋体" w:eastAsia="宋体" w:cs="宋体"/>
          <w:color w:val="000000" w:themeColor="text1"/>
          <w:sz w:val="24"/>
        </w:rPr>
      </w:pPr>
      <w:r>
        <w:rPr>
          <w:rFonts w:hint="eastAsia" w:ascii="宋体" w:hAnsi="宋体" w:eastAsia="宋体" w:cs="宋体"/>
          <w:color w:val="000000" w:themeColor="text1"/>
          <w:sz w:val="24"/>
        </w:rPr>
        <w:t>12．一位美国当代史作家在看到巴黎和会的历史资料后说：“战胜国在瓜分战败国殖民地的同时，创造出殖民统治的新理论”。这里的“战败国”主要是指：</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A．英国      B．法国      C．中国      D．德国</w:t>
      </w:r>
    </w:p>
    <w:p>
      <w:pPr>
        <w:keepNext w:val="0"/>
        <w:keepLines w:val="0"/>
        <w:pageBreakBefore w:val="0"/>
        <w:widowControl w:val="0"/>
        <w:kinsoku/>
        <w:wordWrap/>
        <w:overflowPunct/>
        <w:topLinePunct w:val="0"/>
        <w:autoSpaceDE/>
        <w:autoSpaceDN/>
        <w:bidi w:val="0"/>
        <w:adjustRightInd/>
        <w:snapToGrid/>
        <w:spacing w:line="410" w:lineRule="exact"/>
        <w:rPr>
          <w:rFonts w:hint="eastAsia" w:ascii="宋体" w:hAnsi="宋体" w:eastAsia="宋体" w:cs="宋体"/>
          <w:color w:val="000000" w:themeColor="text1"/>
          <w:sz w:val="24"/>
        </w:rPr>
      </w:pPr>
      <w:r>
        <w:rPr>
          <w:rFonts w:hint="eastAsia" w:ascii="宋体" w:hAnsi="宋体" w:eastAsia="宋体" w:cs="宋体"/>
          <w:color w:val="000000" w:themeColor="text1"/>
        </w:rPr>
        <w:pict>
          <v:shape id="_x0000_s1031" o:spid="_x0000_s1031" o:spt="75" type="#_x0000_t75" style="position:absolute;left:0pt;margin-left:335.5pt;margin-top:9.45pt;height:65.85pt;width:98.25pt;mso-wrap-distance-left:9pt;mso-wrap-distance-right:9pt;z-index:251659264;mso-width-relative:page;mso-height-relative:page;" o:ole="t" fillcolor="#FFFFFF" filled="t" o:preferrelative="t" stroked="f" coordsize="21600,21600" wrapcoords="-165 0 -165 21355 21600 21355 21600 0 -165 0">
            <v:path/>
            <v:fill on="t" color2="#FFFFFF" focussize="0,0"/>
            <v:stroke on="f" joinstyle="miter"/>
            <v:imagedata r:id="rId18" o:title=""/>
            <o:lock v:ext="edit" aspectratio="f"/>
            <w10:wrap type="tight"/>
          </v:shape>
          <o:OLEObject Type="Embed" ProgID="StaticMetafile" ShapeID="_x0000_s1031" DrawAspect="Content" ObjectID="_1468075730" r:id="rId17">
            <o:LockedField>false</o:LockedField>
          </o:OLEObject>
        </w:pict>
      </w:r>
      <w:r>
        <w:rPr>
          <w:rFonts w:hint="eastAsia" w:ascii="宋体" w:hAnsi="宋体" w:eastAsia="宋体" w:cs="宋体"/>
          <w:color w:val="000000" w:themeColor="text1"/>
          <w:sz w:val="24"/>
        </w:rPr>
        <w:t>13．右边这张签署《凡尔赛和约》的照片中，不可能有哪一个</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人物：</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A.法国总理克里孟梭        B.美国总统威尔逊                                      </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C.英国首相劳合·乔治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D.苏俄人民委员会主席列宁</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jc w:val="left"/>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14</w:t>
      </w:r>
      <w:r>
        <w:rPr>
          <w:rFonts w:hint="eastAsia" w:ascii="宋体" w:hAnsi="宋体" w:eastAsia="宋体" w:cs="宋体"/>
          <w:color w:val="000000" w:themeColor="text1"/>
          <w:sz w:val="24"/>
        </w:rPr>
        <w:t>．</w:t>
      </w:r>
      <w:r>
        <w:rPr>
          <w:rFonts w:hint="eastAsia" w:ascii="宋体" w:hAnsi="宋体" w:eastAsia="宋体" w:cs="宋体"/>
          <w:color w:val="000000" w:themeColor="text1"/>
          <w:sz w:val="24"/>
          <w:szCs w:val="24"/>
        </w:rPr>
        <w:t>一战结束后，德国13%的领土被割让，因此丧失了15%的耕地面积和75%的铁矿藏；德国还失去了全部殖民地和海外属地。导致这一局面出现的条约是：</w:t>
      </w:r>
    </w:p>
    <w:p>
      <w:pPr>
        <w:keepNext w:val="0"/>
        <w:keepLines w:val="0"/>
        <w:pageBreakBefore w:val="0"/>
        <w:widowControl w:val="0"/>
        <w:tabs>
          <w:tab w:val="left" w:pos="4153"/>
        </w:tabs>
        <w:kinsoku/>
        <w:wordWrap/>
        <w:overflowPunct/>
        <w:topLinePunct w:val="0"/>
        <w:autoSpaceDE/>
        <w:autoSpaceDN/>
        <w:bidi w:val="0"/>
        <w:adjustRightInd/>
        <w:snapToGrid/>
        <w:spacing w:line="410" w:lineRule="exact"/>
        <w:ind w:firstLine="480" w:firstLineChars="200"/>
        <w:jc w:val="left"/>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A．《凡尔赛条约》   B．《和平法令》   C．《九国公约》   D．《联合国家宣言》</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rPr>
          <w:rFonts w:hint="eastAsia" w:ascii="宋体" w:hAnsi="宋体" w:eastAsia="宋体" w:cs="宋体"/>
          <w:color w:val="000000" w:themeColor="text1"/>
          <w:sz w:val="24"/>
        </w:rPr>
      </w:pPr>
      <w:r>
        <w:rPr>
          <w:rFonts w:hint="eastAsia" w:ascii="宋体" w:hAnsi="宋体" w:eastAsia="宋体" w:cs="宋体"/>
          <w:color w:val="000000" w:themeColor="text1"/>
          <w:sz w:val="24"/>
        </w:rPr>
        <w:t>15．在近现代国际关系史上，与1919年中国的“五四”运动爆发有直接关联的国际会议是：</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A．巴黎和会     B．华盛顿会议     C．慕尼黑会议     D．开罗会议 </w:t>
      </w:r>
    </w:p>
    <w:p>
      <w:pPr>
        <w:keepNext w:val="0"/>
        <w:keepLines w:val="0"/>
        <w:pageBreakBefore w:val="0"/>
        <w:widowControl w:val="0"/>
        <w:kinsoku/>
        <w:wordWrap/>
        <w:overflowPunct/>
        <w:topLinePunct w:val="0"/>
        <w:autoSpaceDE/>
        <w:autoSpaceDN/>
        <w:bidi w:val="0"/>
        <w:adjustRightInd/>
        <w:snapToGrid/>
        <w:spacing w:line="410" w:lineRule="exact"/>
        <w:ind w:left="240" w:hanging="240" w:hangingChars="100"/>
        <w:rPr>
          <w:rFonts w:hint="eastAsia" w:ascii="宋体" w:hAnsi="宋体" w:eastAsia="宋体" w:cs="宋体"/>
          <w:color w:val="000000" w:themeColor="text1"/>
          <w:sz w:val="24"/>
        </w:rPr>
      </w:pPr>
      <w:r>
        <w:rPr>
          <w:rFonts w:hint="eastAsia" w:ascii="宋体" w:hAnsi="宋体" w:eastAsia="宋体" w:cs="宋体"/>
          <w:color w:val="000000" w:themeColor="text1"/>
          <w:sz w:val="24"/>
        </w:rPr>
        <w:t>16．1922年2月的华盛顿，美国国务卿休斯难掩得意之色：“多亏了这个条约，对华‘门户开放’终于实现了。”休斯所说的条约是：</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A．《凡尔赛和约》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B．《四国条约》   C．《九国公约》</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D．《五国公约》</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rPr>
          <w:rFonts w:hint="eastAsia" w:ascii="宋体" w:hAnsi="宋体" w:eastAsia="宋体" w:cs="宋体"/>
          <w:color w:val="000000" w:themeColor="text1"/>
          <w:sz w:val="24"/>
        </w:rPr>
      </w:pPr>
      <w:r>
        <w:rPr>
          <w:rFonts w:hint="eastAsia" w:ascii="宋体" w:hAnsi="宋体" w:eastAsia="宋体" w:cs="宋体"/>
          <w:color w:val="000000" w:themeColor="text1"/>
          <w:sz w:val="24"/>
        </w:rPr>
        <w:t>17．外交辞令往往让人难以揣摩，《九国公约》中声称尊重中国主权和独立及领土和行政的完整，实为列强共同掠夺中</w:t>
      </w:r>
      <w:r>
        <w:rPr>
          <w:rFonts w:hint="eastAsia" w:ascii="宋体" w:hAnsi="宋体" w:eastAsia="宋体" w:cs="宋体"/>
          <w:color w:val="000000" w:themeColor="text1"/>
        </w:rPr>
        <w:object>
          <v:shape id="_x0000_i1030" o:spt="75" type="#_x0000_t75" style="height:0.75pt;width:2.25pt;" o:ole="t" filled="f" o:preferrelative="t" stroked="f" coordsize="21600,21600">
            <v:path/>
            <v:fill on="f" focussize="0,0"/>
            <v:stroke on="f" joinstyle="miter"/>
            <v:imagedata r:id="rId20" o:title=""/>
            <o:lock v:ext="edit" aspectratio="t"/>
            <w10:wrap type="none"/>
            <w10:anchorlock/>
          </v:shape>
          <o:OLEObject Type="Embed" ProgID="StaticMetafile" ShapeID="_x0000_i1030" DrawAspect="Content" ObjectID="_1468075731" r:id="rId19">
            <o:LockedField>false</o:LockedField>
          </o:OLEObject>
        </w:object>
      </w:r>
      <w:r>
        <w:rPr>
          <w:rFonts w:hint="eastAsia" w:ascii="宋体" w:hAnsi="宋体" w:eastAsia="宋体" w:cs="宋体"/>
          <w:color w:val="000000" w:themeColor="text1"/>
          <w:sz w:val="24"/>
        </w:rPr>
        <w:t xml:space="preserve">国提供条件的这一类外交辞令包括：     </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①委任统治    ②门户开放    ③机会均等</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A.①②         B.①③         C.②③         D.①②③</w:t>
      </w:r>
    </w:p>
    <w:p>
      <w:pPr>
        <w:keepNext w:val="0"/>
        <w:keepLines w:val="0"/>
        <w:pageBreakBefore w:val="0"/>
        <w:widowControl w:val="0"/>
        <w:tabs>
          <w:tab w:val="left" w:pos="2552"/>
          <w:tab w:val="left" w:pos="4539"/>
          <w:tab w:val="left" w:pos="6663"/>
        </w:tabs>
        <w:kinsoku/>
        <w:wordWrap/>
        <w:overflowPunct/>
        <w:topLinePunct w:val="0"/>
        <w:autoSpaceDE/>
        <w:autoSpaceDN/>
        <w:bidi w:val="0"/>
        <w:adjustRightInd/>
        <w:snapToGrid/>
        <w:spacing w:line="410" w:lineRule="exact"/>
        <w:ind w:left="360" w:hanging="360"/>
        <w:rPr>
          <w:rFonts w:hint="eastAsia" w:ascii="宋体" w:hAnsi="宋体" w:eastAsia="宋体" w:cs="宋体"/>
          <w:color w:val="000000" w:themeColor="text1"/>
          <w:sz w:val="24"/>
        </w:rPr>
      </w:pPr>
      <w:r>
        <w:rPr>
          <w:rFonts w:hint="eastAsia" w:ascii="宋体" w:hAnsi="宋体" w:eastAsia="宋体" w:cs="宋体"/>
          <w:color w:val="000000" w:themeColor="text1"/>
          <w:sz w:val="24"/>
        </w:rPr>
        <w:t>18．一战后,帝国主义列强建立了“凡尔赛——华盛顿体系”,它通过的国际会议是：</w:t>
      </w:r>
    </w:p>
    <w:p>
      <w:pPr>
        <w:keepNext w:val="0"/>
        <w:keepLines w:val="0"/>
        <w:pageBreakBefore w:val="0"/>
        <w:widowControl w:val="0"/>
        <w:tabs>
          <w:tab w:val="left" w:pos="2552"/>
          <w:tab w:val="left" w:pos="4539"/>
          <w:tab w:val="left" w:pos="6663"/>
        </w:tabs>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A.巴黎和会和慕尼黑会议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B.华盛顿会议和雅尔塔会议</w:t>
      </w:r>
    </w:p>
    <w:p>
      <w:pPr>
        <w:keepNext w:val="0"/>
        <w:keepLines w:val="0"/>
        <w:pageBreakBefore w:val="0"/>
        <w:widowControl w:val="0"/>
        <w:tabs>
          <w:tab w:val="left" w:pos="2552"/>
          <w:tab w:val="left" w:pos="4539"/>
          <w:tab w:val="left" w:pos="6663"/>
        </w:tabs>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C.巴黎和会和华盛顿会议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D.慕尼黑会议和华盛顿会议</w:t>
      </w:r>
    </w:p>
    <w:p>
      <w:pPr>
        <w:keepNext w:val="0"/>
        <w:keepLines w:val="0"/>
        <w:pageBreakBefore w:val="0"/>
        <w:widowControl w:val="0"/>
        <w:tabs>
          <w:tab w:val="left" w:pos="0"/>
          <w:tab w:val="left" w:pos="2404"/>
          <w:tab w:val="left" w:pos="4326"/>
          <w:tab w:val="left" w:pos="6248"/>
        </w:tabs>
        <w:kinsoku/>
        <w:wordWrap/>
        <w:overflowPunct/>
        <w:topLinePunct w:val="0"/>
        <w:autoSpaceDE/>
        <w:autoSpaceDN/>
        <w:bidi w:val="0"/>
        <w:adjustRightInd/>
        <w:snapToGrid/>
        <w:spacing w:line="410" w:lineRule="exact"/>
        <w:ind w:left="480" w:hanging="480" w:hangingChars="200"/>
        <w:rPr>
          <w:rFonts w:hint="eastAsia" w:ascii="宋体" w:hAnsi="宋体" w:eastAsia="宋体" w:cs="宋体"/>
          <w:color w:val="000000" w:themeColor="text1"/>
          <w:sz w:val="24"/>
        </w:rPr>
      </w:pPr>
      <w:r>
        <w:rPr>
          <w:rFonts w:hint="eastAsia" w:ascii="宋体" w:hAnsi="宋体" w:eastAsia="宋体" w:cs="宋体"/>
          <w:color w:val="000000" w:themeColor="text1"/>
          <w:sz w:val="24"/>
        </w:rPr>
        <w:t>19．1921年3月，俄国共产党（布尔什维克）第十次代表大会通过了从战时共产主义政策过渡到新经济政策的决议。以下对新经济政策的表述，不正确的是：</w:t>
      </w:r>
    </w:p>
    <w:p>
      <w:pPr>
        <w:keepNext w:val="0"/>
        <w:keepLines w:val="0"/>
        <w:pageBreakBefore w:val="0"/>
        <w:widowControl w:val="0"/>
        <w:tabs>
          <w:tab w:val="left" w:pos="454"/>
          <w:tab w:val="left" w:pos="2404"/>
          <w:tab w:val="left" w:pos="4326"/>
          <w:tab w:val="left" w:pos="6248"/>
        </w:tabs>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A.实行粮食税                        B.实施工业化和农业集体化</w:t>
      </w:r>
    </w:p>
    <w:p>
      <w:pPr>
        <w:keepNext w:val="0"/>
        <w:keepLines w:val="0"/>
        <w:pageBreakBefore w:val="0"/>
        <w:widowControl w:val="0"/>
        <w:tabs>
          <w:tab w:val="left" w:pos="454"/>
          <w:tab w:val="left" w:pos="2404"/>
          <w:tab w:val="left" w:pos="6248"/>
        </w:tabs>
        <w:kinsoku/>
        <w:wordWrap/>
        <w:overflowPunct/>
        <w:topLinePunct w:val="0"/>
        <w:autoSpaceDE/>
        <w:autoSpaceDN/>
        <w:bidi w:val="0"/>
        <w:adjustRightInd/>
        <w:snapToGrid/>
        <w:spacing w:line="41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C.废除实物配给制，实行商品买卖         D.允许私人企业和手工业的发展 </w:t>
      </w:r>
    </w:p>
    <w:p>
      <w:pPr>
        <w:keepNext w:val="0"/>
        <w:keepLines w:val="0"/>
        <w:pageBreakBefore w:val="0"/>
        <w:widowControl w:val="0"/>
        <w:kinsoku/>
        <w:wordWrap/>
        <w:overflowPunct/>
        <w:topLinePunct w:val="0"/>
        <w:autoSpaceDE/>
        <w:autoSpaceDN/>
        <w:bidi w:val="0"/>
        <w:adjustRightInd/>
        <w:snapToGrid/>
        <w:spacing w:line="420" w:lineRule="exact"/>
        <w:ind w:left="480" w:hanging="480" w:hangingChars="200"/>
        <w:jc w:val="left"/>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20</w:t>
      </w:r>
      <w:r>
        <w:rPr>
          <w:rFonts w:hint="eastAsia" w:ascii="宋体" w:hAnsi="宋体" w:eastAsia="宋体" w:cs="宋体"/>
          <w:color w:val="000000" w:themeColor="text1"/>
          <w:sz w:val="24"/>
        </w:rPr>
        <w:t>．</w:t>
      </w:r>
      <w:r>
        <w:rPr>
          <w:rFonts w:hint="eastAsia" w:ascii="宋体" w:hAnsi="宋体" w:eastAsia="宋体" w:cs="宋体"/>
          <w:color w:val="000000" w:themeColor="text1"/>
          <w:sz w:val="24"/>
          <w:szCs w:val="24"/>
        </w:rPr>
        <w:t>1928年，苏联开始实施第一个五年计划，并未受到美国人的关注，四年以后这种情况发生变化，美国出版了大量关于苏联的著作，如《俄罗斯的黎明》、《俄国今日：我们从中学到什么？》。当时苏联吸引美国人的主要原因是：</w:t>
      </w:r>
    </w:p>
    <w:p>
      <w:pPr>
        <w:keepNext w:val="0"/>
        <w:keepLines w:val="0"/>
        <w:pageBreakBefore w:val="0"/>
        <w:widowControl w:val="0"/>
        <w:tabs>
          <w:tab w:val="left" w:pos="4153"/>
        </w:tabs>
        <w:kinsoku/>
        <w:wordWrap/>
        <w:overflowPunct/>
        <w:topLinePunct w:val="0"/>
        <w:autoSpaceDE/>
        <w:autoSpaceDN/>
        <w:bidi w:val="0"/>
        <w:adjustRightInd/>
        <w:snapToGrid/>
        <w:spacing w:line="420" w:lineRule="exact"/>
        <w:ind w:firstLine="480" w:firstLineChars="200"/>
        <w:jc w:val="left"/>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A．经济危机造成的破坏较小</w:t>
      </w:r>
      <w:r>
        <w:rPr>
          <w:rFonts w:hint="eastAsia" w:ascii="宋体" w:hAnsi="宋体" w:eastAsia="宋体" w:cs="宋体"/>
          <w:color w:val="000000" w:themeColor="text1"/>
          <w:sz w:val="24"/>
          <w:szCs w:val="24"/>
        </w:rPr>
        <w:tab/>
      </w:r>
      <w:r>
        <w:rPr>
          <w:rFonts w:hint="eastAsia" w:ascii="宋体" w:hAnsi="宋体" w:eastAsia="宋体" w:cs="宋体"/>
          <w:color w:val="000000" w:themeColor="text1"/>
          <w:sz w:val="24"/>
          <w:szCs w:val="24"/>
          <w:lang w:val="en-US" w:eastAsia="zh-CN"/>
        </w:rPr>
        <w:t xml:space="preserve">    </w:t>
      </w:r>
      <w:r>
        <w:rPr>
          <w:rFonts w:hint="eastAsia" w:ascii="宋体" w:hAnsi="宋体" w:eastAsia="宋体" w:cs="宋体"/>
          <w:color w:val="000000" w:themeColor="text1"/>
          <w:sz w:val="24"/>
          <w:szCs w:val="24"/>
        </w:rPr>
        <w:t>B．工业化取得显著成就</w:t>
      </w:r>
    </w:p>
    <w:p>
      <w:pPr>
        <w:keepNext w:val="0"/>
        <w:keepLines w:val="0"/>
        <w:pageBreakBefore w:val="0"/>
        <w:widowControl w:val="0"/>
        <w:tabs>
          <w:tab w:val="left" w:pos="4153"/>
        </w:tabs>
        <w:kinsoku/>
        <w:wordWrap/>
        <w:overflowPunct/>
        <w:topLinePunct w:val="0"/>
        <w:autoSpaceDE/>
        <w:autoSpaceDN/>
        <w:bidi w:val="0"/>
        <w:adjustRightInd/>
        <w:snapToGrid/>
        <w:spacing w:line="420" w:lineRule="exact"/>
        <w:ind w:firstLine="480" w:firstLineChars="200"/>
        <w:jc w:val="left"/>
        <w:textAlignment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C．建立起高度集中的政治经济体制</w:t>
      </w:r>
      <w:r>
        <w:rPr>
          <w:rFonts w:hint="eastAsia" w:ascii="宋体" w:hAnsi="宋体" w:eastAsia="宋体" w:cs="宋体"/>
          <w:color w:val="000000" w:themeColor="text1"/>
          <w:sz w:val="24"/>
          <w:szCs w:val="24"/>
        </w:rPr>
        <w:tab/>
      </w:r>
      <w:r>
        <w:rPr>
          <w:rFonts w:hint="eastAsia" w:ascii="宋体" w:hAnsi="宋体" w:eastAsia="宋体" w:cs="宋体"/>
          <w:color w:val="000000" w:themeColor="text1"/>
          <w:sz w:val="24"/>
          <w:szCs w:val="24"/>
        </w:rPr>
        <w:t>D．新经济政策推动了生产发展</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450" w:lineRule="exact"/>
        <w:ind w:left="480" w:hanging="480" w:hanging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21．1956年三大改造的完成使我国初步建立起社会主义的基本制度。历史上第一个社会主义国家基本制度建立的标志是：</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A.1936年苏联新宪法的颁布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B.《共产党宜育》的发表</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C.巴黎公社的成立                     D.1836年英国宪章运动</w:t>
      </w:r>
    </w:p>
    <w:p>
      <w:pPr>
        <w:keepNext w:val="0"/>
        <w:keepLines w:val="0"/>
        <w:pageBreakBefore w:val="0"/>
        <w:widowControl w:val="0"/>
        <w:kinsoku/>
        <w:wordWrap/>
        <w:overflowPunct/>
        <w:topLinePunct w:val="0"/>
        <w:autoSpaceDE/>
        <w:autoSpaceDN/>
        <w:bidi w:val="0"/>
        <w:adjustRightInd/>
        <w:snapToGrid/>
        <w:spacing w:line="450" w:lineRule="exact"/>
        <w:textAlignment w:val="auto"/>
        <w:rPr>
          <w:rFonts w:hint="eastAsia" w:ascii="宋体" w:hAnsi="宋体" w:eastAsia="宋体" w:cs="宋体"/>
          <w:color w:val="000000" w:themeColor="text1"/>
          <w:sz w:val="24"/>
        </w:rPr>
      </w:pPr>
      <w:r>
        <w:rPr>
          <w:rFonts w:hint="eastAsia" w:ascii="宋体" w:hAnsi="宋体" w:eastAsia="宋体" w:cs="宋体"/>
          <w:color w:val="000000" w:themeColor="text1"/>
        </w:rPr>
        <w:pict>
          <v:shape id="_x0000_s1033" o:spid="_x0000_s1033" o:spt="75" type="#_x0000_t75" style="position:absolute;left:0pt;margin-left:262.95pt;margin-top:20.15pt;height:75.8pt;width:168.75pt;mso-wrap-distance-bottom:0pt;mso-wrap-distance-left:9pt;mso-wrap-distance-right:9pt;mso-wrap-distance-top:0pt;z-index:251660288;mso-width-relative:page;mso-height-relative:page;" o:ole="t" fillcolor="#FFFFFF" filled="t" o:preferrelative="t" stroked="f" coordsize="21600,21600">
            <v:path/>
            <v:fill on="t" color2="#FFFFFF" focussize="0,0"/>
            <v:stroke on="f" joinstyle="miter"/>
            <v:imagedata r:id="rId22" o:title=""/>
            <o:lock v:ext="edit" aspectratio="f"/>
            <w10:wrap type="square"/>
          </v:shape>
          <o:OLEObject Type="Embed" ProgID="StaticMetafile" ShapeID="_x0000_s1033" DrawAspect="Content" ObjectID="_1468075732" r:id="rId21">
            <o:LockedField>false</o:LockedField>
          </o:OLEObject>
        </w:pict>
      </w:r>
      <w:r>
        <w:rPr>
          <w:rFonts w:hint="eastAsia" w:ascii="宋体" w:hAnsi="宋体" w:eastAsia="宋体" w:cs="宋体"/>
          <w:color w:val="000000" w:themeColor="text1"/>
          <w:sz w:val="24"/>
        </w:rPr>
        <w:t>22．右边是某次辩论中辩论双方的观点。双方辩</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论的是哪国经济体制的影响？</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A．列宁领导下的苏俄                      </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B．斯大林执政时的苏联</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C．罗斯福执政时的美国        </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D．卡达尔领导下的匈牙利</w:t>
      </w:r>
    </w:p>
    <w:p>
      <w:pPr>
        <w:keepNext w:val="0"/>
        <w:keepLines w:val="0"/>
        <w:pageBreakBefore w:val="0"/>
        <w:widowControl w:val="0"/>
        <w:tabs>
          <w:tab w:val="left" w:pos="420"/>
          <w:tab w:val="left" w:pos="2310"/>
          <w:tab w:val="left" w:pos="4200"/>
          <w:tab w:val="left" w:pos="6090"/>
        </w:tabs>
        <w:kinsoku/>
        <w:wordWrap/>
        <w:overflowPunct/>
        <w:topLinePunct w:val="0"/>
        <w:autoSpaceDE/>
        <w:autoSpaceDN/>
        <w:bidi w:val="0"/>
        <w:adjustRightInd/>
        <w:snapToGrid/>
        <w:spacing w:line="450" w:lineRule="exact"/>
        <w:ind w:left="480" w:hanging="480" w:hanging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23．列宁说：“</w:t>
      </w:r>
      <w:r>
        <w:rPr>
          <w:rFonts w:hint="eastAsia" w:ascii="宋体" w:hAnsi="宋体" w:eastAsia="宋体" w:cs="宋体"/>
          <w:color w:val="000000" w:themeColor="text1"/>
          <w:sz w:val="24"/>
          <w:shd w:val="clear" w:color="auto" w:fill="FFFFFF"/>
        </w:rPr>
        <w:t>要成就一件大事业，必须从小事做起。</w:t>
      </w:r>
      <w:r>
        <w:rPr>
          <w:rFonts w:hint="eastAsia" w:ascii="宋体" w:hAnsi="宋体" w:eastAsia="宋体" w:cs="宋体"/>
          <w:color w:val="000000" w:themeColor="text1"/>
          <w:sz w:val="24"/>
        </w:rPr>
        <w:t>”列宁一生所成就的“大事业”是：</w:t>
      </w:r>
    </w:p>
    <w:p>
      <w:pPr>
        <w:keepNext w:val="0"/>
        <w:keepLines w:val="0"/>
        <w:pageBreakBefore w:val="0"/>
        <w:widowControl w:val="0"/>
        <w:tabs>
          <w:tab w:val="left" w:pos="420"/>
          <w:tab w:val="left" w:pos="2310"/>
          <w:tab w:val="left" w:pos="4200"/>
          <w:tab w:val="left" w:pos="6090"/>
        </w:tabs>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shd w:val="clear" w:color="auto" w:fill="FFFFFF"/>
        </w:rPr>
      </w:pPr>
      <w:r>
        <w:rPr>
          <w:rFonts w:hint="eastAsia" w:ascii="宋体" w:hAnsi="宋体" w:eastAsia="宋体" w:cs="宋体"/>
          <w:color w:val="000000" w:themeColor="text1"/>
          <w:sz w:val="24"/>
          <w:shd w:val="clear" w:color="auto" w:fill="FFFFFF"/>
        </w:rPr>
        <w:t>①</w:t>
      </w:r>
      <w:r>
        <w:rPr>
          <w:rFonts w:hint="eastAsia" w:ascii="宋体" w:hAnsi="宋体" w:eastAsia="宋体" w:cs="宋体"/>
          <w:color w:val="000000" w:themeColor="text1"/>
          <w:sz w:val="24"/>
        </w:rPr>
        <w:t>领导十月革命</w:t>
      </w:r>
      <w:r>
        <w:rPr>
          <w:rFonts w:hint="eastAsia" w:ascii="宋体" w:hAnsi="宋体" w:eastAsia="宋体" w:cs="宋体"/>
          <w:color w:val="000000" w:themeColor="text1"/>
          <w:sz w:val="24"/>
          <w:shd w:val="clear" w:color="auto" w:fill="FFFFFF"/>
        </w:rPr>
        <w:t xml:space="preserve">  </w:t>
      </w:r>
      <w:r>
        <w:rPr>
          <w:rFonts w:hint="eastAsia" w:ascii="宋体" w:hAnsi="宋体" w:eastAsia="宋体" w:cs="宋体"/>
          <w:color w:val="000000" w:themeColor="text1"/>
          <w:sz w:val="24"/>
        </w:rPr>
        <w:t>②实施新经济政策  ③</w:t>
      </w:r>
      <w:r>
        <w:rPr>
          <w:rFonts w:hint="eastAsia" w:ascii="宋体" w:hAnsi="宋体" w:eastAsia="宋体" w:cs="宋体"/>
          <w:color w:val="000000" w:themeColor="text1"/>
          <w:sz w:val="24"/>
          <w:shd w:val="clear" w:color="auto" w:fill="FFFFFF"/>
        </w:rPr>
        <w:t xml:space="preserve">成立苏联  </w:t>
      </w:r>
      <w:r>
        <w:rPr>
          <w:rFonts w:hint="eastAsia" w:ascii="宋体" w:hAnsi="宋体" w:eastAsia="宋体" w:cs="宋体"/>
          <w:color w:val="000000" w:themeColor="text1"/>
          <w:sz w:val="24"/>
        </w:rPr>
        <w:t>④实现社会主义工业化</w:t>
      </w:r>
    </w:p>
    <w:p>
      <w:pPr>
        <w:keepNext w:val="0"/>
        <w:keepLines w:val="0"/>
        <w:pageBreakBefore w:val="0"/>
        <w:widowControl w:val="0"/>
        <w:tabs>
          <w:tab w:val="left" w:pos="420"/>
          <w:tab w:val="left" w:pos="2310"/>
          <w:tab w:val="left" w:pos="4095"/>
          <w:tab w:val="left" w:pos="6090"/>
        </w:tabs>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A．①②③④      B．①②③      C．①②④      D．③④</w:t>
      </w:r>
    </w:p>
    <w:p>
      <w:pPr>
        <w:keepNext w:val="0"/>
        <w:keepLines w:val="0"/>
        <w:pageBreakBefore w:val="0"/>
        <w:widowControl w:val="0"/>
        <w:kinsoku/>
        <w:wordWrap/>
        <w:overflowPunct/>
        <w:topLinePunct w:val="0"/>
        <w:autoSpaceDE/>
        <w:autoSpaceDN/>
        <w:bidi w:val="0"/>
        <w:adjustRightInd/>
        <w:snapToGrid/>
        <w:spacing w:line="450" w:lineRule="exact"/>
        <w:ind w:left="480" w:hanging="480" w:hanging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24．如果列宁格勒生产的一粒钮扣售价1卢布，那么700公里外的莫斯科的价格也是1卢布，万里之外的海参崴仍然是1卢布。这反映出苏联当时：</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A．实行计划经济   B．经济比例失调   C．产品质量低劣   D．资源消耗严重</w:t>
      </w:r>
    </w:p>
    <w:p>
      <w:pPr>
        <w:keepNext w:val="0"/>
        <w:keepLines w:val="0"/>
        <w:pageBreakBefore w:val="0"/>
        <w:widowControl w:val="0"/>
        <w:kinsoku/>
        <w:wordWrap/>
        <w:overflowPunct/>
        <w:topLinePunct w:val="0"/>
        <w:autoSpaceDE/>
        <w:autoSpaceDN/>
        <w:bidi w:val="0"/>
        <w:adjustRightInd/>
        <w:snapToGrid/>
        <w:spacing w:line="450" w:lineRule="exact"/>
        <w:ind w:left="480" w:hanging="480" w:hanging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25．普京在《千年之变的俄罗斯》写到：“目前这种困难的的经济和生活状况在很大程度上是苏联模式的经济造成的后果。我们不得不付出代价，为苏联体制所固有的过分依赖原料工业和国防工业而损害日用消费品的发展付出代价；为不允许产品生产者的竞争付出代价；为限制甚至压制企业和个人的创造性和进去精神付出代价。”造成这种后果的根源是：</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A．俄国农奴制改革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B．俄国十月革命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C．新经济政策    D．斯大林模式</w:t>
      </w:r>
    </w:p>
    <w:p>
      <w:pPr>
        <w:keepNext w:val="0"/>
        <w:keepLines w:val="0"/>
        <w:pageBreakBefore w:val="0"/>
        <w:widowControl w:val="0"/>
        <w:kinsoku/>
        <w:wordWrap/>
        <w:overflowPunct/>
        <w:topLinePunct w:val="0"/>
        <w:autoSpaceDE/>
        <w:autoSpaceDN/>
        <w:bidi w:val="0"/>
        <w:adjustRightInd/>
        <w:snapToGrid/>
        <w:spacing w:line="450" w:lineRule="exact"/>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26．甘地领导的非暴力不合作运动的范围有：</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①政治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②教育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③经济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④宗教</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A．①②③④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B．②③④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C．①③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D．①②③</w:t>
      </w:r>
    </w:p>
    <w:p>
      <w:pPr>
        <w:keepNext w:val="0"/>
        <w:keepLines w:val="0"/>
        <w:pageBreakBefore w:val="0"/>
        <w:widowControl w:val="0"/>
        <w:kinsoku/>
        <w:wordWrap/>
        <w:overflowPunct/>
        <w:topLinePunct w:val="0"/>
        <w:autoSpaceDE/>
        <w:autoSpaceDN/>
        <w:bidi w:val="0"/>
        <w:adjustRightInd/>
        <w:snapToGrid/>
        <w:spacing w:line="450" w:lineRule="exact"/>
        <w:ind w:left="480" w:hanging="480" w:hanging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27．甘地领导的非暴力不合作运动也包含了经济方面的斗争，他提倡的经济自主运动的主要内容是：</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s="宋体"/>
          <w:color w:val="000000" w:themeColor="text1"/>
          <w:sz w:val="24"/>
        </w:rPr>
      </w:pPr>
      <w:r>
        <w:rPr>
          <w:rFonts w:hint="eastAsia" w:ascii="宋体" w:hAnsi="宋体" w:eastAsia="宋体" w:cs="宋体"/>
          <w:color w:val="000000" w:themeColor="text1"/>
          <w:sz w:val="24"/>
        </w:rPr>
        <w:t>A.抵制英货     B.开展家庭手工纺织     C.进行抗税斗争     D.自制食盐</w:t>
      </w:r>
    </w:p>
    <w:p>
      <w:pPr>
        <w:keepNext w:val="0"/>
        <w:keepLines w:val="0"/>
        <w:pageBreakBefore w:val="0"/>
        <w:widowControl w:val="0"/>
        <w:kinsoku/>
        <w:wordWrap/>
        <w:overflowPunct/>
        <w:topLinePunct w:val="0"/>
        <w:autoSpaceDE/>
        <w:autoSpaceDN/>
        <w:bidi w:val="0"/>
        <w:adjustRightInd/>
        <w:snapToGrid/>
        <w:spacing w:line="400" w:lineRule="exact"/>
        <w:rPr>
          <w:rFonts w:hint="eastAsia" w:ascii="宋体" w:hAnsi="宋体" w:eastAsia="宋体" w:cs="宋体"/>
          <w:color w:val="000000" w:themeColor="text1"/>
          <w:sz w:val="24"/>
        </w:rPr>
      </w:pPr>
      <w:r>
        <w:rPr>
          <w:rFonts w:hint="eastAsia" w:ascii="宋体" w:hAnsi="宋体" w:eastAsia="宋体" w:cs="宋体"/>
          <w:color w:val="000000" w:themeColor="text1"/>
          <w:sz w:val="24"/>
        </w:rPr>
        <w:t>28．1920年，印度国大党通过了甘地提出的“非暴力不合作”计划。其根本目的是: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A.扩大国大党的势力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B.反对英国殖民统治</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C.取得印度自治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D.提高民族自尊心</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rPr>
          <w:rFonts w:hint="eastAsia" w:ascii="宋体" w:hAnsi="宋体" w:eastAsia="宋体" w:cs="宋体"/>
          <w:color w:val="000000" w:themeColor="text1"/>
          <w:sz w:val="24"/>
        </w:rPr>
      </w:pPr>
      <w:r>
        <w:rPr>
          <w:rFonts w:hint="eastAsia" w:ascii="宋体" w:hAnsi="宋体" w:eastAsia="宋体" w:cs="宋体"/>
          <w:color w:val="000000" w:themeColor="text1"/>
          <w:sz w:val="24"/>
        </w:rPr>
        <w:t>29．在反抗殖民压迫时，主张“将管理家庭生活的法则延伸到政治领域，家庭的纠纷与分歧，通常是依从爱的法则而解决的”，认为“以眼还眼，世界只会更盲目”的运动是：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A．华夫脱运动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B.非暴力不合作运动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C.巴拿马收回运河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D.纳米比亚独立运动</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rPr>
          <w:rFonts w:hint="eastAsia" w:ascii="宋体" w:hAnsi="宋体" w:eastAsia="宋体" w:cs="宋体"/>
          <w:color w:val="000000" w:themeColor="text1"/>
          <w:sz w:val="24"/>
        </w:rPr>
      </w:pPr>
      <w:r>
        <w:rPr>
          <w:rFonts w:hint="eastAsia" w:ascii="宋体" w:hAnsi="宋体" w:eastAsia="宋体" w:cs="宋体"/>
          <w:color w:val="000000" w:themeColor="text1"/>
          <w:sz w:val="24"/>
        </w:rPr>
        <w:t>30．“他在最后的历史关头把奥斯曼帝国从被西方列强瓜分的命运中拯救出来，把一个君主神权国家演变成为一个立宪民主共和国”材料中的“他”是：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A.华盛顿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B.玻利瓦尔  </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C.甘地</w:t>
      </w:r>
      <w:r>
        <w:rPr>
          <w:rFonts w:hint="eastAsia" w:ascii="宋体" w:hAnsi="宋体" w:eastAsia="宋体" w:cs="宋体"/>
          <w:color w:val="000000" w:themeColor="text1"/>
          <w:sz w:val="24"/>
          <w:lang w:val="en-US" w:eastAsia="zh-CN"/>
        </w:rPr>
        <w:t xml:space="preserve">  </w:t>
      </w:r>
      <w:r>
        <w:rPr>
          <w:rFonts w:hint="eastAsia" w:ascii="宋体" w:hAnsi="宋体" w:eastAsia="宋体" w:cs="宋体"/>
          <w:color w:val="000000" w:themeColor="text1"/>
          <w:sz w:val="24"/>
        </w:rPr>
        <w:t xml:space="preserve">      D.凯末尔</w:t>
      </w:r>
    </w:p>
    <w:p>
      <w:pPr>
        <w:keepNext w:val="0"/>
        <w:keepLines w:val="0"/>
        <w:pageBreakBefore w:val="0"/>
        <w:widowControl w:val="0"/>
        <w:kinsoku/>
        <w:wordWrap/>
        <w:overflowPunct/>
        <w:topLinePunct w:val="0"/>
        <w:autoSpaceDE/>
        <w:autoSpaceDN/>
        <w:bidi w:val="0"/>
        <w:adjustRightInd/>
        <w:snapToGrid/>
        <w:spacing w:before="94" w:beforeLines="30" w:after="94" w:afterLines="30"/>
        <w:textAlignment w:val="auto"/>
        <w:rPr>
          <w:rFonts w:ascii="宋体" w:hAnsi="宋体" w:eastAsia="宋体" w:cs="宋体"/>
          <w:color w:val="000000" w:themeColor="text1"/>
          <w:spacing w:val="-11"/>
          <w:sz w:val="24"/>
        </w:rPr>
      </w:pPr>
      <w:r>
        <w:rPr>
          <w:rFonts w:ascii="宋体" w:hAnsi="宋体" w:eastAsia="宋体" w:cs="宋体"/>
          <w:b/>
          <w:color w:val="000000" w:themeColor="text1"/>
          <w:spacing w:val="-11"/>
          <w:sz w:val="24"/>
        </w:rPr>
        <w:t>二</w:t>
      </w:r>
      <w:r>
        <w:rPr>
          <w:rFonts w:hint="eastAsia" w:ascii="宋体" w:hAnsi="宋体" w:eastAsia="宋体" w:cs="宋体"/>
          <w:b/>
          <w:color w:val="000000" w:themeColor="text1"/>
          <w:spacing w:val="-11"/>
          <w:sz w:val="24"/>
          <w:lang w:eastAsia="zh-CN"/>
        </w:rPr>
        <w:t>、</w:t>
      </w:r>
      <w:r>
        <w:rPr>
          <w:rFonts w:ascii="宋体" w:hAnsi="宋体" w:eastAsia="宋体" w:cs="宋体"/>
          <w:b/>
          <w:color w:val="000000" w:themeColor="text1"/>
          <w:spacing w:val="-11"/>
          <w:sz w:val="24"/>
        </w:rPr>
        <w:t>材料题（本大题共3小题，31小题15分，32小题12分，33小题13分，共40分。）</w:t>
      </w:r>
    </w:p>
    <w:p>
      <w:pPr>
        <w:ind w:left="480" w:hanging="480" w:hangingChars="200"/>
        <w:rPr>
          <w:rFonts w:ascii="宋体" w:hAnsi="宋体" w:eastAsia="宋体" w:cs="宋体"/>
          <w:color w:val="000000" w:themeColor="text1"/>
          <w:sz w:val="24"/>
        </w:rPr>
      </w:pPr>
      <w:r>
        <w:rPr>
          <w:rFonts w:ascii="宋体" w:hAnsi="宋体" w:eastAsia="宋体" w:cs="宋体"/>
          <w:color w:val="000000" w:themeColor="text1"/>
          <w:sz w:val="24"/>
        </w:rPr>
        <w:t>31</w:t>
      </w:r>
      <w:r>
        <w:rPr>
          <w:rFonts w:hint="eastAsia" w:ascii="宋体" w:hAnsi="宋体" w:eastAsia="宋体" w:cs="宋体"/>
          <w:color w:val="000000" w:themeColor="text1"/>
          <w:sz w:val="24"/>
        </w:rPr>
        <w:t>．</w:t>
      </w:r>
      <w:r>
        <w:rPr>
          <w:rFonts w:ascii="宋体" w:hAnsi="宋体" w:eastAsia="宋体" w:cs="宋体"/>
          <w:color w:val="000000" w:themeColor="text1"/>
          <w:sz w:val="24"/>
        </w:rPr>
        <w:t>第一次世界大战是一场发生在欧洲但波及到全世界的世界大战。由于主要战场在欧洲，故又称为“欧战”，当时世界上大多数国家都卷入了这场战争。一战中又诞生了世界上第一个社会主义国家，社会主义革命和事业是20世纪影响最为广泛的事件。请你完成下列问题。</w:t>
      </w:r>
    </w:p>
    <w:p>
      <w:pPr>
        <w:keepNext w:val="0"/>
        <w:keepLines w:val="0"/>
        <w:pageBreakBefore w:val="0"/>
        <w:widowControl w:val="0"/>
        <w:kinsoku/>
        <w:wordWrap/>
        <w:overflowPunct/>
        <w:topLinePunct w:val="0"/>
        <w:autoSpaceDE/>
        <w:autoSpaceDN/>
        <w:bidi w:val="0"/>
        <w:adjustRightInd/>
        <w:snapToGrid/>
        <w:spacing w:before="62" w:beforeLines="20" w:after="62" w:afterLines="20"/>
        <w:textAlignment w:val="auto"/>
        <w:rPr>
          <w:rFonts w:ascii="宋体" w:hAnsi="宋体" w:eastAsia="宋体" w:cs="宋体"/>
          <w:color w:val="000000" w:themeColor="text1"/>
          <w:sz w:val="24"/>
        </w:rPr>
      </w:pPr>
      <w:r>
        <w:rPr>
          <w:rFonts w:ascii="宋体" w:hAnsi="宋体" w:eastAsia="宋体" w:cs="宋体"/>
          <w:color w:val="000000" w:themeColor="text1"/>
          <w:sz w:val="24"/>
        </w:rPr>
        <w:t>（1）请你将“萨拉热窝事件”的知识卡片补充完整。（4分）</w:t>
      </w:r>
    </w:p>
    <w:tbl>
      <w:tblPr>
        <w:tblStyle w:val="6"/>
        <w:tblW w:w="6766" w:type="dxa"/>
        <w:tblInd w:w="567" w:type="dxa"/>
        <w:tblLayout w:type="fixed"/>
        <w:tblCellMar>
          <w:top w:w="0" w:type="dxa"/>
          <w:left w:w="10" w:type="dxa"/>
          <w:bottom w:w="0" w:type="dxa"/>
          <w:right w:w="10" w:type="dxa"/>
        </w:tblCellMar>
      </w:tblPr>
      <w:tblGrid>
        <w:gridCol w:w="930"/>
        <w:gridCol w:w="5836"/>
      </w:tblGrid>
      <w:tr>
        <w:tblPrEx>
          <w:tblLayout w:type="fixed"/>
          <w:tblCellMar>
            <w:top w:w="0" w:type="dxa"/>
            <w:left w:w="10" w:type="dxa"/>
            <w:bottom w:w="0" w:type="dxa"/>
            <w:right w:w="10" w:type="dxa"/>
          </w:tblCellMar>
        </w:tblPrEx>
        <w:trPr>
          <w:trHeight w:val="332" w:hRule="atLeast"/>
        </w:trPr>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000000" w:themeColor="text1"/>
              </w:rPr>
            </w:pPr>
            <w:r>
              <w:rPr>
                <w:rFonts w:ascii="宋体" w:hAnsi="宋体" w:eastAsia="宋体" w:cs="宋体"/>
                <w:color w:val="000000" w:themeColor="text1"/>
                <w:sz w:val="24"/>
              </w:rPr>
              <w:t>时间</w:t>
            </w:r>
          </w:p>
        </w:tc>
        <w:tc>
          <w:tcPr>
            <w:tcW w:w="58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both"/>
              <w:rPr>
                <w:rFonts w:ascii="宋体" w:hAnsi="宋体" w:eastAsia="宋体" w:cs="宋体"/>
                <w:color w:val="000000" w:themeColor="text1"/>
                <w:sz w:val="22"/>
              </w:rPr>
            </w:pPr>
          </w:p>
        </w:tc>
      </w:tr>
      <w:tr>
        <w:tblPrEx>
          <w:tblLayout w:type="fixed"/>
          <w:tblCellMar>
            <w:top w:w="0" w:type="dxa"/>
            <w:left w:w="10" w:type="dxa"/>
            <w:bottom w:w="0" w:type="dxa"/>
            <w:right w:w="10" w:type="dxa"/>
          </w:tblCellMar>
        </w:tblPrEx>
        <w:trPr>
          <w:trHeight w:val="332" w:hRule="atLeast"/>
        </w:trPr>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000000" w:themeColor="text1"/>
              </w:rPr>
            </w:pPr>
            <w:r>
              <w:rPr>
                <w:rFonts w:ascii="宋体" w:hAnsi="宋体" w:eastAsia="宋体" w:cs="宋体"/>
                <w:color w:val="000000" w:themeColor="text1"/>
                <w:sz w:val="24"/>
              </w:rPr>
              <w:t>地点</w:t>
            </w:r>
          </w:p>
        </w:tc>
        <w:tc>
          <w:tcPr>
            <w:tcW w:w="58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both"/>
              <w:rPr>
                <w:rFonts w:ascii="宋体" w:hAnsi="宋体" w:eastAsia="宋体" w:cs="宋体"/>
                <w:color w:val="000000" w:themeColor="text1"/>
              </w:rPr>
            </w:pPr>
            <w:r>
              <w:rPr>
                <w:rFonts w:ascii="宋体" w:hAnsi="宋体" w:eastAsia="宋体" w:cs="宋体"/>
                <w:color w:val="000000" w:themeColor="text1"/>
                <w:sz w:val="24"/>
              </w:rPr>
              <w:t>萨拉热窝街头</w:t>
            </w:r>
          </w:p>
        </w:tc>
      </w:tr>
      <w:tr>
        <w:tblPrEx>
          <w:tblLayout w:type="fixed"/>
          <w:tblCellMar>
            <w:top w:w="0" w:type="dxa"/>
            <w:left w:w="10" w:type="dxa"/>
            <w:bottom w:w="0" w:type="dxa"/>
            <w:right w:w="10" w:type="dxa"/>
          </w:tblCellMar>
        </w:tblPrEx>
        <w:trPr>
          <w:trHeight w:val="349" w:hRule="atLeast"/>
        </w:trPr>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000000" w:themeColor="text1"/>
              </w:rPr>
            </w:pPr>
            <w:r>
              <w:rPr>
                <w:rFonts w:ascii="宋体" w:hAnsi="宋体" w:eastAsia="宋体" w:cs="宋体"/>
                <w:color w:val="000000" w:themeColor="text1"/>
                <w:sz w:val="24"/>
              </w:rPr>
              <w:t>人物</w:t>
            </w:r>
          </w:p>
        </w:tc>
        <w:tc>
          <w:tcPr>
            <w:tcW w:w="58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both"/>
              <w:rPr>
                <w:rFonts w:ascii="宋体" w:hAnsi="宋体" w:eastAsia="宋体" w:cs="宋体"/>
                <w:color w:val="000000" w:themeColor="text1"/>
              </w:rPr>
            </w:pPr>
            <w:r>
              <w:rPr>
                <w:rFonts w:ascii="宋体" w:hAnsi="宋体" w:eastAsia="宋体" w:cs="宋体"/>
                <w:color w:val="000000" w:themeColor="text1"/>
                <w:sz w:val="24"/>
              </w:rPr>
              <w:t>奥匈帝国皇储夫妇．塞尔维亚青年</w:t>
            </w:r>
          </w:p>
        </w:tc>
      </w:tr>
      <w:tr>
        <w:tblPrEx>
          <w:tblLayout w:type="fixed"/>
          <w:tblCellMar>
            <w:top w:w="0" w:type="dxa"/>
            <w:left w:w="10" w:type="dxa"/>
            <w:bottom w:w="0" w:type="dxa"/>
            <w:right w:w="10" w:type="dxa"/>
          </w:tblCellMar>
        </w:tblPrEx>
        <w:trPr>
          <w:trHeight w:val="349" w:hRule="atLeast"/>
        </w:trPr>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000000" w:themeColor="text1"/>
              </w:rPr>
            </w:pPr>
            <w:r>
              <w:rPr>
                <w:rFonts w:ascii="宋体" w:hAnsi="宋体" w:eastAsia="宋体" w:cs="宋体"/>
                <w:color w:val="000000" w:themeColor="text1"/>
                <w:sz w:val="24"/>
              </w:rPr>
              <w:t>影响</w:t>
            </w:r>
          </w:p>
        </w:tc>
        <w:tc>
          <w:tcPr>
            <w:tcW w:w="58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both"/>
              <w:rPr>
                <w:rFonts w:ascii="宋体" w:hAnsi="宋体" w:eastAsia="宋体" w:cs="宋体"/>
                <w:color w:val="000000" w:themeColor="text1"/>
                <w:sz w:val="22"/>
              </w:rPr>
            </w:pPr>
          </w:p>
        </w:tc>
      </w:tr>
    </w:tbl>
    <w:p>
      <w:pPr>
        <w:keepNext w:val="0"/>
        <w:keepLines w:val="0"/>
        <w:pageBreakBefore w:val="0"/>
        <w:widowControl w:val="0"/>
        <w:kinsoku/>
        <w:wordWrap/>
        <w:overflowPunct/>
        <w:topLinePunct w:val="0"/>
        <w:autoSpaceDE/>
        <w:autoSpaceDN/>
        <w:bidi w:val="0"/>
        <w:adjustRightInd/>
        <w:snapToGrid/>
        <w:spacing w:before="62" w:beforeLines="20"/>
        <w:ind w:firstLine="480" w:firstLineChars="200"/>
        <w:textAlignment w:val="auto"/>
        <w:rPr>
          <w:rFonts w:ascii="楷体" w:hAnsi="楷体" w:eastAsia="楷体" w:cs="楷体_GB2312"/>
          <w:color w:val="000000" w:themeColor="text1"/>
          <w:sz w:val="24"/>
        </w:rPr>
      </w:pPr>
      <w:r>
        <w:rPr>
          <w:rFonts w:ascii="楷体" w:hAnsi="楷体" w:eastAsia="楷体" w:cs="宋体"/>
          <w:color w:val="000000" w:themeColor="text1"/>
          <w:sz w:val="24"/>
        </w:rPr>
        <w:t>材料一</w:t>
      </w:r>
      <w:r>
        <w:rPr>
          <w:rFonts w:ascii="楷体" w:hAnsi="楷体" w:eastAsia="楷体" w:cs="楷体_GB2312"/>
          <w:color w:val="000000" w:themeColor="text1"/>
          <w:sz w:val="24"/>
        </w:rPr>
        <w:t xml:space="preserve">  </w:t>
      </w:r>
      <w:r>
        <w:rPr>
          <w:rFonts w:ascii="楷体" w:hAnsi="楷体" w:eastAsia="楷体" w:cs="宋体"/>
          <w:color w:val="000000" w:themeColor="text1"/>
          <w:sz w:val="24"/>
        </w:rPr>
        <w:t>欧洲对美国的担忧一直持续到了第一次世界大战末期，然而长期以来，美国并未对欧洲发动进攻，也没有在经济上将欧洲挤垮，是欧洲内部的矛盾日益激化，导致了第一次世界大战。</w:t>
      </w:r>
    </w:p>
    <w:p>
      <w:pPr>
        <w:rPr>
          <w:rFonts w:ascii="宋体" w:hAnsi="宋体" w:eastAsia="宋体" w:cs="宋体"/>
          <w:color w:val="000000" w:themeColor="text1"/>
          <w:sz w:val="24"/>
        </w:rPr>
      </w:pPr>
      <w:r>
        <w:rPr>
          <w:rFonts w:ascii="宋体" w:hAnsi="宋体" w:eastAsia="宋体" w:cs="宋体"/>
          <w:color w:val="000000" w:themeColor="text1"/>
          <w:sz w:val="24"/>
        </w:rPr>
        <w:t>（2）材料中“欧洲内部矛盾日益激化”形成了哪两大军事集团？（2分）</w:t>
      </w:r>
    </w:p>
    <w:p>
      <w:pPr>
        <w:ind w:firstLine="241"/>
        <w:rPr>
          <w:rFonts w:ascii="宋体" w:hAnsi="宋体" w:eastAsia="宋体" w:cs="宋体"/>
          <w:b/>
          <w:color w:val="000000" w:themeColor="text1"/>
          <w:sz w:val="24"/>
        </w:rPr>
      </w:pPr>
    </w:p>
    <w:p>
      <w:pPr>
        <w:ind w:firstLine="241"/>
        <w:rPr>
          <w:rFonts w:ascii="宋体" w:hAnsi="宋体" w:eastAsia="宋体" w:cs="宋体"/>
          <w:b/>
          <w:color w:val="000000" w:themeColor="text1"/>
          <w:sz w:val="24"/>
        </w:rPr>
      </w:pPr>
    </w:p>
    <w:p>
      <w:pPr>
        <w:ind w:firstLine="241"/>
        <w:rPr>
          <w:rFonts w:ascii="宋体" w:hAnsi="宋体" w:eastAsia="宋体" w:cs="宋体"/>
          <w:b/>
          <w:color w:val="000000" w:themeColor="text1"/>
          <w:sz w:val="24"/>
        </w:rPr>
      </w:pPr>
    </w:p>
    <w:p>
      <w:pPr>
        <w:ind w:firstLine="480" w:firstLineChars="200"/>
        <w:rPr>
          <w:rFonts w:ascii="楷体" w:hAnsi="楷体" w:eastAsia="楷体" w:cs="楷体_GB2312"/>
          <w:color w:val="000000" w:themeColor="text1"/>
          <w:sz w:val="24"/>
        </w:rPr>
      </w:pPr>
      <w:r>
        <w:rPr>
          <w:rFonts w:ascii="楷体" w:hAnsi="楷体" w:eastAsia="楷体" w:cs="宋体"/>
          <w:color w:val="000000" w:themeColor="text1"/>
          <w:sz w:val="24"/>
        </w:rPr>
        <w:t>材料二</w:t>
      </w:r>
      <w:r>
        <w:rPr>
          <w:rFonts w:ascii="楷体" w:hAnsi="楷体" w:eastAsia="楷体" w:cs="楷体_GB2312"/>
          <w:color w:val="000000" w:themeColor="text1"/>
          <w:sz w:val="24"/>
        </w:rPr>
        <w:t xml:space="preserve">  8</w:t>
      </w:r>
      <w:r>
        <w:rPr>
          <w:rFonts w:ascii="楷体" w:hAnsi="楷体" w:eastAsia="楷体" w:cs="宋体"/>
          <w:color w:val="000000" w:themeColor="text1"/>
          <w:sz w:val="24"/>
        </w:rPr>
        <w:t>月</w:t>
      </w:r>
      <w:r>
        <w:rPr>
          <w:rFonts w:ascii="楷体" w:hAnsi="楷体" w:eastAsia="楷体" w:cs="楷体_GB2312"/>
          <w:color w:val="000000" w:themeColor="text1"/>
          <w:sz w:val="24"/>
        </w:rPr>
        <w:t>4</w:t>
      </w:r>
      <w:r>
        <w:rPr>
          <w:rFonts w:ascii="楷体" w:hAnsi="楷体" w:eastAsia="楷体" w:cs="宋体"/>
          <w:color w:val="000000" w:themeColor="text1"/>
          <w:sz w:val="24"/>
        </w:rPr>
        <w:t>日，德国政府声称：“战争会迅速结束……”在运送德军的火车上涂写着“去巴黎吃早饭……”的字句。法国的运兵车上也涂有藐视对方的字句和“在圣诞节回家”的口号。新招募的法国士兵高唱《马赛曲》，兴高采烈地从火车站出发，“枪尖上插着鲜花”，脸上露着微笑，似乎把这次军事行动当作“从巴黎到柏林令人振奋的旅行”。</w:t>
      </w: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hAnsi="宋体" w:eastAsia="宋体" w:cs="宋体"/>
          <w:color w:val="000000" w:themeColor="text1"/>
          <w:sz w:val="24"/>
        </w:rPr>
      </w:pPr>
      <w:r>
        <w:rPr>
          <w:rFonts w:ascii="宋体" w:hAnsi="宋体" w:eastAsia="宋体" w:cs="宋体"/>
          <w:color w:val="000000" w:themeColor="text1"/>
          <w:sz w:val="24"/>
        </w:rPr>
        <w:t>（3）用一战的有关史实戳穿材料二中“战争会迅速结束”以及战争是“令人振奋的旅行”的谎言。（2分）</w:t>
      </w:r>
    </w:p>
    <w:p>
      <w:pPr>
        <w:rPr>
          <w:rFonts w:ascii="宋体" w:hAnsi="宋体" w:eastAsia="宋体" w:cs="宋体"/>
          <w:color w:val="000000" w:themeColor="text1"/>
          <w:sz w:val="24"/>
        </w:rPr>
      </w:pPr>
    </w:p>
    <w:p>
      <w:pPr>
        <w:rPr>
          <w:rFonts w:ascii="宋体" w:hAnsi="宋体" w:eastAsia="宋体" w:cs="宋体"/>
          <w:color w:val="000000" w:themeColor="text1"/>
          <w:sz w:val="24"/>
        </w:rPr>
      </w:pPr>
    </w:p>
    <w:p>
      <w:pPr>
        <w:ind w:firstLine="480" w:firstLineChars="200"/>
        <w:rPr>
          <w:rFonts w:ascii="楷体" w:hAnsi="楷体" w:eastAsia="楷体" w:cs="楷体_GB2312"/>
          <w:color w:val="000000" w:themeColor="text1"/>
          <w:sz w:val="24"/>
        </w:rPr>
      </w:pPr>
      <w:r>
        <w:rPr>
          <w:rFonts w:ascii="楷体" w:hAnsi="楷体" w:eastAsia="楷体" w:cs="宋体"/>
          <w:color w:val="000000" w:themeColor="text1"/>
          <w:sz w:val="24"/>
        </w:rPr>
        <w:t>材料三</w:t>
      </w:r>
      <w:r>
        <w:rPr>
          <w:rFonts w:ascii="楷体" w:hAnsi="楷体" w:eastAsia="楷体" w:cs="楷体_GB2312"/>
          <w:color w:val="000000" w:themeColor="text1"/>
          <w:sz w:val="24"/>
        </w:rPr>
        <w:t xml:space="preserve">  </w:t>
      </w:r>
      <w:r>
        <w:rPr>
          <w:rFonts w:ascii="楷体" w:hAnsi="楷体" w:eastAsia="楷体" w:cs="宋体"/>
          <w:color w:val="000000" w:themeColor="text1"/>
          <w:sz w:val="24"/>
        </w:rPr>
        <w:t>十月革命一声炮响，给我们送来了马克思列宁主义。</w:t>
      </w:r>
      <w:r>
        <w:rPr>
          <w:rFonts w:hint="eastAsia" w:ascii="楷体" w:hAnsi="楷体" w:eastAsia="楷体" w:cs="楷体_GB2312"/>
          <w:color w:val="000000" w:themeColor="text1"/>
          <w:sz w:val="24"/>
        </w:rPr>
        <w:t xml:space="preserve">      </w:t>
      </w:r>
      <w:r>
        <w:rPr>
          <w:rFonts w:ascii="楷体" w:hAnsi="楷体" w:eastAsia="楷体" w:cs="宋体"/>
          <w:color w:val="000000" w:themeColor="text1"/>
          <w:sz w:val="24"/>
        </w:rPr>
        <w:t>——毛泽东</w:t>
      </w:r>
    </w:p>
    <w:p>
      <w:pPr>
        <w:rPr>
          <w:rFonts w:ascii="宋体" w:hAnsi="宋体" w:eastAsia="宋体" w:cs="宋体"/>
          <w:color w:val="000000" w:themeColor="text1"/>
          <w:sz w:val="24"/>
        </w:rPr>
      </w:pPr>
      <w:r>
        <w:rPr>
          <w:rFonts w:ascii="宋体" w:hAnsi="宋体" w:eastAsia="宋体" w:cs="宋体"/>
          <w:color w:val="000000" w:themeColor="text1"/>
          <w:sz w:val="24"/>
        </w:rPr>
        <w:t>（4）十月革命爆发于俄国的哪个城市？（1分）其性质是什么？（2分）</w:t>
      </w:r>
    </w:p>
    <w:p>
      <w:pPr>
        <w:rPr>
          <w:rFonts w:ascii="宋体" w:hAnsi="宋体" w:eastAsia="宋体" w:cs="宋体"/>
          <w:color w:val="000000" w:themeColor="text1"/>
          <w:sz w:val="24"/>
        </w:rPr>
      </w:pPr>
    </w:p>
    <w:p>
      <w:pPr>
        <w:rPr>
          <w:rFonts w:ascii="宋体" w:hAnsi="宋体" w:eastAsia="宋体" w:cs="宋体"/>
          <w:color w:val="000000" w:themeColor="text1"/>
          <w:sz w:val="24"/>
        </w:rPr>
      </w:pPr>
    </w:p>
    <w:p>
      <w:pPr>
        <w:rPr>
          <w:rFonts w:ascii="宋体" w:hAnsi="宋体" w:eastAsia="宋体" w:cs="宋体"/>
          <w:color w:val="000000" w:themeColor="text1"/>
          <w:sz w:val="24"/>
        </w:rPr>
      </w:pPr>
    </w:p>
    <w:p>
      <w:pPr>
        <w:ind w:firstLine="480" w:firstLineChars="200"/>
        <w:rPr>
          <w:rFonts w:ascii="楷体" w:hAnsi="楷体" w:eastAsia="楷体" w:cs="楷体_GB2312"/>
          <w:color w:val="000000" w:themeColor="text1"/>
          <w:sz w:val="24"/>
        </w:rPr>
      </w:pPr>
      <w:r>
        <w:rPr>
          <w:rFonts w:ascii="楷体" w:hAnsi="楷体" w:eastAsia="楷体" w:cs="宋体"/>
          <w:color w:val="000000" w:themeColor="text1"/>
          <w:sz w:val="24"/>
        </w:rPr>
        <w:t>材料四</w:t>
      </w:r>
      <w:r>
        <w:rPr>
          <w:rFonts w:ascii="楷体" w:hAnsi="楷体" w:eastAsia="楷体" w:cs="楷体_GB2312"/>
          <w:color w:val="000000" w:themeColor="text1"/>
          <w:sz w:val="24"/>
        </w:rPr>
        <w:t xml:space="preserve">  1913</w:t>
      </w:r>
      <w:r>
        <w:rPr>
          <w:rFonts w:ascii="楷体" w:hAnsi="楷体" w:eastAsia="楷体" w:cs="宋体"/>
          <w:color w:val="000000" w:themeColor="text1"/>
          <w:sz w:val="24"/>
        </w:rPr>
        <w:t>～</w:t>
      </w:r>
      <w:r>
        <w:rPr>
          <w:rFonts w:ascii="楷体" w:hAnsi="楷体" w:eastAsia="楷体" w:cs="楷体_GB2312"/>
          <w:color w:val="000000" w:themeColor="text1"/>
          <w:sz w:val="24"/>
        </w:rPr>
        <w:t>1925</w:t>
      </w:r>
      <w:r>
        <w:rPr>
          <w:rFonts w:ascii="楷体" w:hAnsi="楷体" w:eastAsia="楷体" w:cs="宋体"/>
          <w:color w:val="000000" w:themeColor="text1"/>
          <w:sz w:val="24"/>
        </w:rPr>
        <w:t>年苏俄（联）粮食产量变化表</w:t>
      </w:r>
    </w:p>
    <w:tbl>
      <w:tblPr>
        <w:tblStyle w:val="6"/>
        <w:tblW w:w="5061" w:type="dxa"/>
        <w:tblInd w:w="567" w:type="dxa"/>
        <w:tblLayout w:type="fixed"/>
        <w:tblCellMar>
          <w:top w:w="0" w:type="dxa"/>
          <w:left w:w="10" w:type="dxa"/>
          <w:bottom w:w="0" w:type="dxa"/>
          <w:right w:w="10" w:type="dxa"/>
        </w:tblCellMar>
      </w:tblPr>
      <w:tblGrid>
        <w:gridCol w:w="1548"/>
        <w:gridCol w:w="816"/>
        <w:gridCol w:w="899"/>
        <w:gridCol w:w="899"/>
        <w:gridCol w:w="899"/>
      </w:tblGrid>
      <w:tr>
        <w:tblPrEx>
          <w:tblLayout w:type="fixed"/>
          <w:tblCellMar>
            <w:top w:w="0" w:type="dxa"/>
            <w:left w:w="10" w:type="dxa"/>
            <w:bottom w:w="0" w:type="dxa"/>
            <w:right w:w="10" w:type="dxa"/>
          </w:tblCellMar>
        </w:tblPrEx>
        <w:trPr>
          <w:trHeight w:val="513" w:hRule="atLeast"/>
        </w:trPr>
        <w:tc>
          <w:tcPr>
            <w:tcW w:w="15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s="宋体"/>
                <w:color w:val="000000" w:themeColor="text1"/>
                <w:sz w:val="22"/>
              </w:rPr>
            </w:pPr>
          </w:p>
        </w:tc>
        <w:tc>
          <w:tcPr>
            <w:tcW w:w="8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1913</w:t>
            </w:r>
            <w:r>
              <w:rPr>
                <w:rFonts w:ascii="楷体" w:hAnsi="楷体" w:eastAsia="楷体" w:cs="宋体"/>
                <w:color w:val="000000" w:themeColor="text1"/>
                <w:sz w:val="24"/>
              </w:rPr>
              <w:t>年</w:t>
            </w:r>
          </w:p>
        </w:tc>
        <w:tc>
          <w:tcPr>
            <w:tcW w:w="8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1921</w:t>
            </w:r>
            <w:r>
              <w:rPr>
                <w:rFonts w:ascii="楷体" w:hAnsi="楷体" w:eastAsia="楷体" w:cs="宋体"/>
                <w:color w:val="000000" w:themeColor="text1"/>
                <w:sz w:val="24"/>
              </w:rPr>
              <w:t>年</w:t>
            </w:r>
          </w:p>
        </w:tc>
        <w:tc>
          <w:tcPr>
            <w:tcW w:w="8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1923</w:t>
            </w:r>
            <w:r>
              <w:rPr>
                <w:rFonts w:ascii="楷体" w:hAnsi="楷体" w:eastAsia="楷体" w:cs="宋体"/>
                <w:color w:val="000000" w:themeColor="text1"/>
                <w:sz w:val="24"/>
              </w:rPr>
              <w:t>年</w:t>
            </w:r>
          </w:p>
        </w:tc>
        <w:tc>
          <w:tcPr>
            <w:tcW w:w="8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1925</w:t>
            </w:r>
            <w:r>
              <w:rPr>
                <w:rFonts w:ascii="楷体" w:hAnsi="楷体" w:eastAsia="楷体" w:cs="宋体"/>
                <w:color w:val="000000" w:themeColor="text1"/>
                <w:sz w:val="24"/>
              </w:rPr>
              <w:t>年</w:t>
            </w:r>
          </w:p>
        </w:tc>
      </w:tr>
      <w:tr>
        <w:tblPrEx>
          <w:tblLayout w:type="fixed"/>
          <w:tblCellMar>
            <w:top w:w="0" w:type="dxa"/>
            <w:left w:w="10" w:type="dxa"/>
            <w:bottom w:w="0" w:type="dxa"/>
            <w:right w:w="10" w:type="dxa"/>
          </w:tblCellMar>
        </w:tblPrEx>
        <w:trPr>
          <w:trHeight w:val="1" w:hRule="atLeast"/>
        </w:trPr>
        <w:tc>
          <w:tcPr>
            <w:tcW w:w="15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s="楷体_GB2312"/>
                <w:color w:val="000000" w:themeColor="text1"/>
                <w:sz w:val="24"/>
              </w:rPr>
            </w:pPr>
            <w:r>
              <w:rPr>
                <w:rFonts w:ascii="楷体" w:hAnsi="楷体" w:eastAsia="楷体" w:cs="宋体"/>
                <w:color w:val="000000" w:themeColor="text1"/>
                <w:sz w:val="24"/>
              </w:rPr>
              <w:t>粮食产量</w:t>
            </w:r>
          </w:p>
          <w:p>
            <w:pPr>
              <w:jc w:val="center"/>
              <w:rPr>
                <w:rFonts w:ascii="楷体" w:hAnsi="楷体" w:eastAsia="楷体"/>
                <w:color w:val="000000" w:themeColor="text1"/>
              </w:rPr>
            </w:pPr>
            <w:r>
              <w:rPr>
                <w:rFonts w:ascii="楷体" w:hAnsi="楷体" w:eastAsia="楷体" w:cs="宋体"/>
                <w:color w:val="000000" w:themeColor="text1"/>
                <w:sz w:val="24"/>
              </w:rPr>
              <w:t>（亿普特）</w:t>
            </w:r>
          </w:p>
        </w:tc>
        <w:tc>
          <w:tcPr>
            <w:tcW w:w="8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39.79</w:t>
            </w:r>
          </w:p>
        </w:tc>
        <w:tc>
          <w:tcPr>
            <w:tcW w:w="8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22.13</w:t>
            </w:r>
          </w:p>
        </w:tc>
        <w:tc>
          <w:tcPr>
            <w:tcW w:w="8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34.55</w:t>
            </w:r>
          </w:p>
        </w:tc>
        <w:tc>
          <w:tcPr>
            <w:tcW w:w="8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楷体" w:hAnsi="楷体" w:eastAsia="楷体"/>
                <w:color w:val="000000" w:themeColor="text1"/>
              </w:rPr>
            </w:pPr>
            <w:r>
              <w:rPr>
                <w:rFonts w:ascii="楷体" w:hAnsi="楷体" w:eastAsia="楷体" w:cs="楷体_GB2312"/>
                <w:color w:val="000000" w:themeColor="text1"/>
                <w:sz w:val="24"/>
              </w:rPr>
              <w:t>44.24</w:t>
            </w:r>
          </w:p>
        </w:tc>
      </w:tr>
    </w:tbl>
    <w:p>
      <w:pPr>
        <w:jc w:val="right"/>
        <w:rPr>
          <w:rFonts w:ascii="楷体" w:hAnsi="楷体" w:eastAsia="楷体" w:cs="楷体_GB2312"/>
          <w:color w:val="000000" w:themeColor="text1"/>
          <w:sz w:val="24"/>
        </w:rPr>
      </w:pPr>
      <w:r>
        <w:rPr>
          <w:rFonts w:ascii="楷体" w:hAnsi="楷体" w:eastAsia="楷体" w:cs="宋体"/>
          <w:color w:val="000000" w:themeColor="text1"/>
          <w:sz w:val="24"/>
        </w:rPr>
        <w:t>——摘自《历史——经济成长历程》</w:t>
      </w: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hAnsi="宋体" w:eastAsia="宋体" w:cs="宋体"/>
          <w:color w:val="000000" w:themeColor="text1"/>
          <w:sz w:val="24"/>
        </w:rPr>
      </w:pPr>
      <w:r>
        <w:rPr>
          <w:rFonts w:ascii="宋体" w:hAnsi="宋体" w:eastAsia="宋体" w:cs="宋体"/>
          <w:color w:val="000000" w:themeColor="text1"/>
          <w:sz w:val="24"/>
        </w:rPr>
        <w:t>（5）概括l921～1925年苏俄粮食产量的变化趋势。（1分）结合所学知识，分析出现这一变化趋势的主要原因。（2分）</w:t>
      </w: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hAnsi="宋体" w:eastAsia="宋体" w:cs="宋体"/>
          <w:color w:val="000000" w:themeColor="text1"/>
          <w:sz w:val="24"/>
        </w:rPr>
      </w:pP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hAnsi="宋体" w:eastAsia="宋体" w:cs="宋体"/>
          <w:color w:val="000000" w:themeColor="text1"/>
          <w:sz w:val="24"/>
        </w:rPr>
      </w:pP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hAnsi="宋体" w:eastAsia="宋体" w:cs="宋体"/>
          <w:color w:val="000000" w:themeColor="text1"/>
          <w:sz w:val="24"/>
        </w:rPr>
      </w:pPr>
    </w:p>
    <w:p>
      <w:pPr>
        <w:ind w:firstLine="480" w:firstLineChars="200"/>
        <w:rPr>
          <w:rFonts w:ascii="楷体" w:hAnsi="楷体" w:eastAsia="楷体" w:cs="楷体_GB2312"/>
          <w:color w:val="000000" w:themeColor="text1"/>
          <w:sz w:val="24"/>
        </w:rPr>
      </w:pPr>
      <w:r>
        <w:rPr>
          <w:rFonts w:ascii="楷体" w:hAnsi="楷体" w:eastAsia="楷体" w:cs="宋体"/>
          <w:color w:val="000000" w:themeColor="text1"/>
          <w:sz w:val="24"/>
        </w:rPr>
        <w:t>材料五</w:t>
      </w:r>
      <w:r>
        <w:rPr>
          <w:rFonts w:ascii="楷体" w:hAnsi="楷体" w:eastAsia="楷体" w:cs="楷体_GB2312"/>
          <w:color w:val="000000" w:themeColor="text1"/>
          <w:sz w:val="24"/>
        </w:rPr>
        <w:t xml:space="preserve">  </w:t>
      </w:r>
      <w:r>
        <w:rPr>
          <w:rFonts w:ascii="楷体" w:hAnsi="楷体" w:eastAsia="楷体" w:cs="宋体"/>
          <w:color w:val="000000" w:themeColor="text1"/>
          <w:sz w:val="24"/>
        </w:rPr>
        <w:t>我们不得不付出代价，为苏联经济体制所固有的过分以来原料工业和团防工业而损害日用消费品生产的发展付出代价……为限制甚至压制企业、个人的创造胜和进取精神付出代价。今天我们在收割那几十年的苦果，既有物质上的，也有精神上的。</w:t>
      </w:r>
    </w:p>
    <w:p>
      <w:pPr>
        <w:jc w:val="right"/>
        <w:rPr>
          <w:rFonts w:ascii="楷体" w:hAnsi="楷体" w:eastAsia="楷体" w:cs="楷体_GB2312"/>
          <w:color w:val="000000" w:themeColor="text1"/>
          <w:sz w:val="24"/>
        </w:rPr>
      </w:pPr>
      <w:r>
        <w:rPr>
          <w:rFonts w:ascii="楷体" w:hAnsi="楷体" w:eastAsia="楷体" w:cs="宋体"/>
          <w:color w:val="000000" w:themeColor="text1"/>
          <w:sz w:val="24"/>
        </w:rPr>
        <w:t>——普京《千年之变的俄罗斯》</w:t>
      </w:r>
    </w:p>
    <w:p>
      <w:pPr>
        <w:rPr>
          <w:rFonts w:ascii="宋体" w:hAnsi="宋体" w:eastAsia="宋体" w:cs="宋体"/>
          <w:color w:val="000000" w:themeColor="text1"/>
          <w:sz w:val="24"/>
        </w:rPr>
      </w:pPr>
      <w:r>
        <w:rPr>
          <w:rFonts w:ascii="宋体" w:hAnsi="宋体" w:eastAsia="宋体" w:cs="宋体"/>
          <w:color w:val="000000" w:themeColor="text1"/>
          <w:sz w:val="24"/>
        </w:rPr>
        <w:t>（6）结合所学知识回答，材料三中“苦果”的根源是什么？（1分）</w:t>
      </w:r>
    </w:p>
    <w:p>
      <w:pPr>
        <w:rPr>
          <w:rFonts w:ascii="宋体" w:hAnsi="宋体" w:eastAsia="宋体" w:cs="宋体"/>
          <w:color w:val="000000" w:themeColor="text1"/>
          <w:sz w:val="24"/>
        </w:rPr>
      </w:pPr>
    </w:p>
    <w:p>
      <w:pPr>
        <w:rPr>
          <w:rFonts w:ascii="宋体" w:hAnsi="宋体" w:eastAsia="宋体" w:cs="宋体"/>
          <w:color w:val="000000" w:themeColor="text1"/>
          <w:sz w:val="24"/>
        </w:rPr>
      </w:pPr>
    </w:p>
    <w:p>
      <w:pPr>
        <w:rPr>
          <w:rFonts w:ascii="宋体" w:hAnsi="宋体" w:eastAsia="宋体" w:cs="宋体"/>
          <w:color w:val="000000" w:themeColor="text1"/>
          <w:sz w:val="24"/>
        </w:rPr>
      </w:pPr>
    </w:p>
    <w:p>
      <w:pPr>
        <w:ind w:left="480" w:hanging="480" w:hangingChars="200"/>
        <w:rPr>
          <w:rFonts w:ascii="宋体" w:hAnsi="宋体" w:eastAsia="宋体" w:cs="宋体"/>
          <w:color w:val="000000" w:themeColor="text1"/>
          <w:sz w:val="24"/>
        </w:rPr>
      </w:pPr>
      <w:r>
        <w:rPr>
          <w:rFonts w:ascii="宋体" w:hAnsi="宋体" w:eastAsia="宋体" w:cs="宋体"/>
          <w:color w:val="000000" w:themeColor="text1"/>
          <w:sz w:val="24"/>
        </w:rPr>
        <w:t>32</w:t>
      </w:r>
      <w:r>
        <w:rPr>
          <w:rFonts w:hint="eastAsia" w:ascii="宋体" w:hAnsi="宋体" w:eastAsia="宋体" w:cs="宋体"/>
          <w:color w:val="000000" w:themeColor="text1"/>
          <w:sz w:val="24"/>
        </w:rPr>
        <w:t>．</w:t>
      </w:r>
      <w:r>
        <w:rPr>
          <w:rFonts w:ascii="宋体" w:hAnsi="宋体" w:eastAsia="宋体" w:cs="宋体"/>
          <w:color w:val="000000" w:themeColor="text1"/>
          <w:sz w:val="24"/>
        </w:rPr>
        <w:t>图示法是学习历史的主要方法之一。下面是某同学学习了凡尔赛——华盛顿体系一课后列出的图示。思考并完成下列问题。</w:t>
      </w:r>
    </w:p>
    <w:p>
      <w:pPr>
        <w:keepNext w:val="0"/>
        <w:keepLines w:val="0"/>
        <w:pageBreakBefore w:val="0"/>
        <w:widowControl w:val="0"/>
        <w:kinsoku/>
        <w:wordWrap/>
        <w:overflowPunct/>
        <w:topLinePunct w:val="0"/>
        <w:autoSpaceDE/>
        <w:autoSpaceDN/>
        <w:bidi w:val="0"/>
        <w:adjustRightInd/>
        <w:snapToGrid/>
        <w:ind w:firstLine="1134"/>
        <w:textAlignment w:val="auto"/>
        <w:rPr>
          <w:rFonts w:ascii="宋体" w:hAnsi="宋体" w:eastAsia="宋体" w:cs="宋体"/>
          <w:color w:val="000000" w:themeColor="text1"/>
          <w:sz w:val="24"/>
        </w:rPr>
      </w:pPr>
      <w:r>
        <w:rPr>
          <w:color w:val="000000" w:themeColor="text1"/>
        </w:rPr>
        <w:object>
          <v:shape id="_x0000_i1031" o:spt="75" type="#_x0000_t75" style="height:172.45pt;width:305.95pt;" o:ole="t" fillcolor="#FFFFFF" filled="t" o:preferrelative="t" stroked="f" coordsize="21600,21600">
            <v:path/>
            <v:fill on="t" color2="#FFFFFF" focussize="0,0"/>
            <v:stroke on="f" joinstyle="miter"/>
            <v:imagedata r:id="rId24" o:title=""/>
            <o:lock v:ext="edit" aspectratio="f"/>
            <w10:wrap type="none"/>
            <w10:anchorlock/>
          </v:shape>
          <o:OLEObject Type="Embed" ProgID="StaticMetafile" ShapeID="_x0000_i1031" DrawAspect="Content" ObjectID="_1468075733" r:id="rId23">
            <o:LockedField>false</o:LockedField>
          </o:OLEObject>
        </w:object>
      </w:r>
    </w:p>
    <w:p>
      <w:pPr>
        <w:rPr>
          <w:rFonts w:hint="eastAsia" w:ascii="宋体" w:hAnsi="宋体" w:eastAsia="宋体" w:cs="宋体"/>
          <w:color w:val="000000" w:themeColor="text1"/>
          <w:sz w:val="24"/>
          <w:lang w:eastAsia="zh-CN"/>
        </w:rPr>
      </w:pPr>
      <w:r>
        <w:rPr>
          <w:rFonts w:ascii="宋体" w:hAnsi="宋体" w:eastAsia="宋体" w:cs="宋体"/>
          <w:color w:val="000000" w:themeColor="text1"/>
          <w:sz w:val="24"/>
        </w:rPr>
        <w:t>（1）请你帮助他完成空格A、B、C处的内容</w:t>
      </w:r>
      <w:r>
        <w:rPr>
          <w:rFonts w:hint="eastAsia" w:ascii="宋体" w:hAnsi="宋体" w:eastAsia="宋体" w:cs="宋体"/>
          <w:color w:val="000000" w:themeColor="text1"/>
          <w:sz w:val="24"/>
          <w:lang w:eastAsia="zh-CN"/>
        </w:rPr>
        <w:t>：</w:t>
      </w:r>
    </w:p>
    <w:p>
      <w:pPr>
        <w:ind w:firstLine="240"/>
        <w:rPr>
          <w:rFonts w:ascii="宋体" w:hAnsi="宋体" w:eastAsia="宋体" w:cs="宋体"/>
          <w:color w:val="000000" w:themeColor="text1"/>
          <w:sz w:val="24"/>
          <w:u w:val="single"/>
        </w:rPr>
      </w:pPr>
      <w:r>
        <w:rPr>
          <w:rFonts w:ascii="宋体" w:hAnsi="宋体" w:eastAsia="宋体" w:cs="宋体"/>
          <w:color w:val="000000" w:themeColor="text1"/>
          <w:sz w:val="24"/>
        </w:rPr>
        <w:t>①A(条约名称)</w:t>
      </w:r>
      <w:r>
        <w:rPr>
          <w:rFonts w:ascii="宋体" w:hAnsi="宋体" w:eastAsia="宋体" w:cs="宋体"/>
          <w:color w:val="000000" w:themeColor="text1"/>
          <w:sz w:val="24"/>
          <w:u w:val="single"/>
        </w:rPr>
        <w:t xml:space="preserve">                                   </w:t>
      </w:r>
      <w:r>
        <w:rPr>
          <w:rFonts w:ascii="宋体" w:hAnsi="宋体" w:eastAsia="宋体" w:cs="宋体"/>
          <w:color w:val="000000" w:themeColor="text1"/>
          <w:sz w:val="24"/>
        </w:rPr>
        <w:t>。（1分）</w:t>
      </w:r>
    </w:p>
    <w:p>
      <w:pPr>
        <w:ind w:firstLine="240"/>
        <w:rPr>
          <w:rFonts w:ascii="宋体" w:hAnsi="宋体" w:eastAsia="宋体" w:cs="宋体"/>
          <w:color w:val="000000" w:themeColor="text1"/>
          <w:sz w:val="24"/>
        </w:rPr>
      </w:pPr>
    </w:p>
    <w:p>
      <w:pPr>
        <w:ind w:firstLine="240"/>
        <w:rPr>
          <w:rFonts w:ascii="宋体" w:hAnsi="宋体" w:eastAsia="宋体" w:cs="宋体"/>
          <w:color w:val="000000" w:themeColor="text1"/>
          <w:sz w:val="24"/>
        </w:rPr>
      </w:pPr>
      <w:r>
        <w:rPr>
          <w:rFonts w:ascii="宋体" w:hAnsi="宋体" w:eastAsia="宋体" w:cs="宋体"/>
          <w:color w:val="000000" w:themeColor="text1"/>
          <w:sz w:val="24"/>
        </w:rPr>
        <w:t>②B(会议名称)</w:t>
      </w:r>
      <w:r>
        <w:rPr>
          <w:rFonts w:ascii="宋体" w:hAnsi="宋体" w:eastAsia="宋体" w:cs="宋体"/>
          <w:color w:val="000000" w:themeColor="text1"/>
          <w:sz w:val="24"/>
          <w:u w:val="single"/>
        </w:rPr>
        <w:t xml:space="preserve">                                   </w:t>
      </w:r>
      <w:r>
        <w:rPr>
          <w:rFonts w:ascii="宋体" w:hAnsi="宋体" w:eastAsia="宋体" w:cs="宋体"/>
          <w:color w:val="000000" w:themeColor="text1"/>
          <w:sz w:val="24"/>
        </w:rPr>
        <w:t>。（1分）</w:t>
      </w:r>
    </w:p>
    <w:p>
      <w:pPr>
        <w:ind w:firstLine="240"/>
        <w:rPr>
          <w:rFonts w:ascii="宋体" w:hAnsi="宋体" w:eastAsia="宋体" w:cs="宋体"/>
          <w:color w:val="000000" w:themeColor="text1"/>
          <w:sz w:val="24"/>
        </w:rPr>
      </w:pPr>
    </w:p>
    <w:p>
      <w:pPr>
        <w:ind w:firstLine="240"/>
        <w:rPr>
          <w:rFonts w:ascii="宋体" w:hAnsi="宋体" w:eastAsia="宋体" w:cs="宋体"/>
          <w:color w:val="000000" w:themeColor="text1"/>
          <w:sz w:val="24"/>
          <w:u w:val="single"/>
        </w:rPr>
      </w:pPr>
      <w:r>
        <w:rPr>
          <w:rFonts w:ascii="宋体" w:hAnsi="宋体" w:eastAsia="宋体" w:cs="宋体"/>
          <w:color w:val="000000" w:themeColor="text1"/>
          <w:sz w:val="24"/>
        </w:rPr>
        <w:t>③C(影响)</w:t>
      </w:r>
      <w:r>
        <w:rPr>
          <w:rFonts w:ascii="宋体" w:hAnsi="宋体" w:eastAsia="宋体" w:cs="宋体"/>
          <w:color w:val="000000" w:themeColor="text1"/>
          <w:sz w:val="24"/>
          <w:u w:val="single"/>
        </w:rPr>
        <w:t xml:space="preserve">                                       </w:t>
      </w:r>
      <w:r>
        <w:rPr>
          <w:rFonts w:ascii="宋体" w:hAnsi="宋体" w:eastAsia="宋体" w:cs="宋体"/>
          <w:color w:val="000000" w:themeColor="text1"/>
          <w:sz w:val="24"/>
        </w:rPr>
        <w:t>。（2分）</w:t>
      </w: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hAnsi="宋体" w:eastAsia="宋体" w:cs="宋体"/>
          <w:color w:val="000000" w:themeColor="text1"/>
          <w:sz w:val="24"/>
        </w:rPr>
      </w:pPr>
      <w:r>
        <w:rPr>
          <w:rFonts w:ascii="宋体" w:hAnsi="宋体" w:eastAsia="宋体" w:cs="宋体"/>
          <w:color w:val="000000" w:themeColor="text1"/>
          <w:sz w:val="24"/>
        </w:rPr>
        <w:t>（2）两次会议是怎样欺凌中国的? （4分）这些会议关于中国的决定在中国产生了怎样的影响? （2分）</w:t>
      </w:r>
    </w:p>
    <w:p>
      <w:pPr>
        <w:rPr>
          <w:rFonts w:ascii="宋体" w:hAnsi="宋体" w:eastAsia="宋体" w:cs="宋体"/>
          <w:color w:val="000000" w:themeColor="text1"/>
          <w:sz w:val="24"/>
        </w:rPr>
      </w:pPr>
    </w:p>
    <w:p>
      <w:pPr>
        <w:rPr>
          <w:rFonts w:ascii="宋体" w:hAnsi="宋体" w:eastAsia="宋体" w:cs="宋体"/>
          <w:color w:val="000000" w:themeColor="text1"/>
          <w:sz w:val="24"/>
        </w:rPr>
      </w:pPr>
      <w:r>
        <w:rPr>
          <w:rFonts w:ascii="宋体" w:hAnsi="宋体" w:eastAsia="宋体" w:cs="宋体"/>
          <w:color w:val="000000" w:themeColor="text1"/>
          <w:sz w:val="24"/>
        </w:rPr>
        <w:t xml:space="preserve"> </w:t>
      </w:r>
    </w:p>
    <w:p>
      <w:pPr>
        <w:rPr>
          <w:rFonts w:ascii="宋体" w:hAnsi="宋体" w:eastAsia="宋体" w:cs="宋体"/>
          <w:color w:val="000000" w:themeColor="text1"/>
          <w:sz w:val="24"/>
        </w:rPr>
      </w:pPr>
    </w:p>
    <w:p>
      <w:pPr>
        <w:rPr>
          <w:rFonts w:ascii="宋体" w:hAnsi="宋体" w:eastAsia="宋体" w:cs="宋体"/>
          <w:color w:val="000000" w:themeColor="text1"/>
          <w:sz w:val="24"/>
        </w:rPr>
      </w:pPr>
    </w:p>
    <w:p>
      <w:pPr>
        <w:rPr>
          <w:rFonts w:ascii="宋体" w:hAnsi="宋体" w:eastAsia="宋体" w:cs="宋体"/>
          <w:color w:val="000000" w:themeColor="text1"/>
          <w:sz w:val="24"/>
        </w:rPr>
      </w:pPr>
    </w:p>
    <w:p>
      <w:pPr>
        <w:rPr>
          <w:rFonts w:ascii="宋体" w:hAnsi="宋体" w:eastAsia="宋体" w:cs="宋体"/>
          <w:color w:val="000000" w:themeColor="text1"/>
          <w:sz w:val="24"/>
        </w:rPr>
      </w:pPr>
      <w:r>
        <w:rPr>
          <w:rFonts w:ascii="宋体" w:hAnsi="宋体" w:eastAsia="宋体" w:cs="宋体"/>
          <w:color w:val="000000" w:themeColor="text1"/>
          <w:sz w:val="24"/>
        </w:rPr>
        <w:t>(3)你如何看待第一次世界大战后形成的这一国际关系新格局。（2分）</w:t>
      </w:r>
    </w:p>
    <w:p>
      <w:pPr>
        <w:rPr>
          <w:rFonts w:ascii="宋体" w:hAnsi="宋体" w:eastAsia="宋体" w:cs="宋体"/>
          <w:color w:val="000000" w:themeColor="text1"/>
          <w:sz w:val="24"/>
        </w:rPr>
      </w:pPr>
    </w:p>
    <w:p>
      <w:pPr>
        <w:rPr>
          <w:rFonts w:ascii="宋体" w:hAnsi="宋体" w:eastAsia="宋体" w:cs="宋体"/>
          <w:color w:val="000000" w:themeColor="text1"/>
          <w:sz w:val="24"/>
        </w:rPr>
      </w:pPr>
      <w:r>
        <w:rPr>
          <w:rFonts w:ascii="宋体" w:hAnsi="宋体" w:eastAsia="宋体" w:cs="宋体"/>
          <w:color w:val="000000" w:themeColor="text1"/>
          <w:sz w:val="24"/>
        </w:rPr>
        <w:t xml:space="preserve"> </w:t>
      </w:r>
    </w:p>
    <w:p>
      <w:pPr>
        <w:rPr>
          <w:rFonts w:ascii="宋体" w:hAnsi="宋体" w:eastAsia="宋体" w:cs="宋体"/>
          <w:color w:val="000000" w:themeColor="text1"/>
          <w:sz w:val="24"/>
        </w:rPr>
      </w:pPr>
    </w:p>
    <w:p>
      <w:pPr>
        <w:spacing w:line="360" w:lineRule="auto"/>
        <w:jc w:val="left"/>
        <w:textAlignment w:val="center"/>
        <w:rPr>
          <w:rFonts w:ascii="宋体" w:hAnsi="宋体" w:cs="宋体"/>
          <w:color w:val="000000" w:themeColor="text1"/>
          <w:sz w:val="24"/>
          <w:szCs w:val="24"/>
        </w:rPr>
      </w:pPr>
      <w:r>
        <w:rPr>
          <w:rFonts w:hint="eastAsia" w:ascii="宋体" w:hAnsi="宋体" w:cs="宋体"/>
          <w:color w:val="000000" w:themeColor="text1"/>
          <w:sz w:val="24"/>
          <w:szCs w:val="24"/>
        </w:rPr>
        <w:t>33</w:t>
      </w:r>
      <w:r>
        <w:rPr>
          <w:rFonts w:hint="eastAsia" w:ascii="宋体" w:hAnsi="宋体" w:eastAsia="宋体" w:cs="宋体"/>
          <w:color w:val="000000" w:themeColor="text1"/>
          <w:sz w:val="24"/>
        </w:rPr>
        <w:t>．</w:t>
      </w:r>
      <w:r>
        <w:rPr>
          <w:rFonts w:ascii="宋体" w:hAnsi="宋体" w:cs="宋体"/>
          <w:color w:val="000000" w:themeColor="text1"/>
          <w:sz w:val="24"/>
          <w:szCs w:val="24"/>
        </w:rPr>
        <w:t>社会主义革命和事业是20世纪影响最为广泛的事件。阅读材料，回答问题。</w:t>
      </w:r>
    </w:p>
    <w:p>
      <w:pPr>
        <w:spacing w:line="360" w:lineRule="auto"/>
        <w:ind w:firstLine="480" w:firstLineChars="200"/>
        <w:jc w:val="left"/>
        <w:textAlignment w:val="center"/>
        <w:rPr>
          <w:rFonts w:ascii="楷体" w:hAnsi="楷体" w:eastAsia="楷体" w:cs="楷体"/>
          <w:color w:val="000000" w:themeColor="text1"/>
          <w:sz w:val="24"/>
          <w:szCs w:val="24"/>
        </w:rPr>
      </w:pPr>
      <w:r>
        <w:rPr>
          <w:color w:val="000000" w:themeColor="text1"/>
          <w:sz w:val="24"/>
          <w:szCs w:val="24"/>
        </w:rPr>
        <w:drawing>
          <wp:anchor distT="0" distB="0" distL="0" distR="0" simplePos="0" relativeHeight="251661312" behindDoc="1" locked="0" layoutInCell="1" allowOverlap="1">
            <wp:simplePos x="0" y="0"/>
            <wp:positionH relativeFrom="column">
              <wp:posOffset>1269365</wp:posOffset>
            </wp:positionH>
            <wp:positionV relativeFrom="paragraph">
              <wp:posOffset>42545</wp:posOffset>
            </wp:positionV>
            <wp:extent cx="3533775" cy="1774825"/>
            <wp:effectExtent l="0" t="0" r="9525" b="15875"/>
            <wp:wrapThrough wrapText="bothSides">
              <wp:wrapPolygon>
                <wp:start x="0" y="0"/>
                <wp:lineTo x="0" y="21330"/>
                <wp:lineTo x="21542" y="21330"/>
                <wp:lineTo x="21542" y="0"/>
                <wp:lineTo x="0" y="0"/>
              </wp:wrapPolygon>
            </wp:wrapThrough>
            <wp:docPr id="2134907517" name="图片 21349075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907517" name="图片 2134907517" descr="figure"/>
                    <pic:cNvPicPr>
                      <a:picLocks noChangeAspect="1"/>
                    </pic:cNvPicPr>
                  </pic:nvPicPr>
                  <pic:blipFill>
                    <a:blip r:embed="rId25" cstate="print"/>
                    <a:srcRect t="3952"/>
                    <a:stretch>
                      <a:fillRect/>
                    </a:stretch>
                  </pic:blipFill>
                  <pic:spPr>
                    <a:xfrm>
                      <a:off x="0" y="0"/>
                      <a:ext cx="3533775" cy="1774825"/>
                    </a:xfrm>
                    <a:prstGeom prst="rect">
                      <a:avLst/>
                    </a:prstGeom>
                  </pic:spPr>
                </pic:pic>
              </a:graphicData>
            </a:graphic>
          </wp:anchor>
        </w:drawing>
      </w:r>
      <w:r>
        <w:rPr>
          <w:rFonts w:ascii="楷体" w:hAnsi="楷体" w:eastAsia="楷体" w:cs="楷体"/>
          <w:color w:val="000000" w:themeColor="text1"/>
          <w:sz w:val="24"/>
          <w:szCs w:val="24"/>
        </w:rPr>
        <w:t>材料一：</w:t>
      </w:r>
    </w:p>
    <w:p>
      <w:pPr>
        <w:spacing w:line="360" w:lineRule="auto"/>
        <w:ind w:firstLine="2160" w:firstLineChars="900"/>
        <w:jc w:val="left"/>
        <w:textAlignment w:val="center"/>
        <w:rPr>
          <w:color w:val="000000" w:themeColor="text1"/>
          <w:sz w:val="24"/>
          <w:szCs w:val="24"/>
        </w:rPr>
      </w:pPr>
    </w:p>
    <w:p>
      <w:pPr>
        <w:pStyle w:val="10"/>
        <w:numPr>
          <w:ilvl w:val="0"/>
          <w:numId w:val="0"/>
        </w:numPr>
        <w:spacing w:line="360" w:lineRule="auto"/>
        <w:ind w:leftChars="0"/>
        <w:jc w:val="left"/>
        <w:textAlignment w:val="center"/>
        <w:rPr>
          <w:rFonts w:hint="eastAsia" w:ascii="宋体" w:hAnsi="宋体" w:cs="宋体"/>
          <w:color w:val="000000" w:themeColor="text1"/>
          <w:sz w:val="24"/>
          <w:szCs w:val="24"/>
          <w:lang w:eastAsia="zh-CN"/>
        </w:rPr>
      </w:pPr>
    </w:p>
    <w:p>
      <w:pPr>
        <w:pStyle w:val="10"/>
        <w:numPr>
          <w:ilvl w:val="0"/>
          <w:numId w:val="0"/>
        </w:numPr>
        <w:spacing w:line="360" w:lineRule="auto"/>
        <w:ind w:leftChars="0"/>
        <w:jc w:val="left"/>
        <w:textAlignment w:val="center"/>
        <w:rPr>
          <w:rFonts w:hint="eastAsia" w:ascii="宋体" w:hAnsi="宋体" w:cs="宋体"/>
          <w:color w:val="000000" w:themeColor="text1"/>
          <w:sz w:val="24"/>
          <w:szCs w:val="24"/>
          <w:lang w:eastAsia="zh-CN"/>
        </w:rPr>
      </w:pPr>
    </w:p>
    <w:p>
      <w:pPr>
        <w:pStyle w:val="10"/>
        <w:numPr>
          <w:ilvl w:val="0"/>
          <w:numId w:val="0"/>
        </w:numPr>
        <w:spacing w:line="360" w:lineRule="auto"/>
        <w:ind w:leftChars="0"/>
        <w:jc w:val="left"/>
        <w:textAlignment w:val="center"/>
        <w:rPr>
          <w:rFonts w:hint="eastAsia" w:ascii="宋体" w:hAnsi="宋体" w:cs="宋体"/>
          <w:color w:val="000000" w:themeColor="text1"/>
          <w:sz w:val="24"/>
          <w:szCs w:val="24"/>
          <w:lang w:eastAsia="zh-CN"/>
        </w:rPr>
      </w:pPr>
    </w:p>
    <w:p>
      <w:pPr>
        <w:pStyle w:val="10"/>
        <w:numPr>
          <w:ilvl w:val="0"/>
          <w:numId w:val="0"/>
        </w:numPr>
        <w:spacing w:line="360" w:lineRule="auto"/>
        <w:ind w:leftChars="0"/>
        <w:jc w:val="left"/>
        <w:textAlignment w:val="center"/>
        <w:rPr>
          <w:rFonts w:hint="eastAsia" w:ascii="宋体" w:hAnsi="宋体" w:cs="宋体"/>
          <w:color w:val="000000" w:themeColor="text1"/>
          <w:sz w:val="24"/>
          <w:szCs w:val="24"/>
          <w:lang w:eastAsia="zh-CN"/>
        </w:rPr>
      </w:pPr>
    </w:p>
    <w:p>
      <w:pPr>
        <w:pStyle w:val="10"/>
        <w:numPr>
          <w:ilvl w:val="0"/>
          <w:numId w:val="0"/>
        </w:numPr>
        <w:spacing w:line="360" w:lineRule="auto"/>
        <w:ind w:leftChars="0"/>
        <w:jc w:val="left"/>
        <w:textAlignment w:val="center"/>
        <w:rPr>
          <w:rFonts w:cs="宋体" w:asciiTheme="minorEastAsia" w:hAnsiTheme="minorEastAsia"/>
          <w:color w:val="000000" w:themeColor="text1"/>
          <w:sz w:val="24"/>
          <w:szCs w:val="24"/>
        </w:rPr>
      </w:pP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lang w:val="en-US" w:eastAsia="zh-CN"/>
        </w:rPr>
        <w:t>1</w:t>
      </w:r>
      <w:r>
        <w:rPr>
          <w:rFonts w:hint="eastAsia" w:ascii="宋体" w:hAnsi="宋体" w:cs="宋体"/>
          <w:color w:val="000000" w:themeColor="text1"/>
          <w:sz w:val="24"/>
          <w:szCs w:val="24"/>
          <w:lang w:eastAsia="zh-CN"/>
        </w:rPr>
        <w:t>）</w:t>
      </w:r>
      <w:r>
        <w:rPr>
          <w:rFonts w:ascii="宋体" w:hAnsi="宋体" w:cs="宋体"/>
          <w:color w:val="000000" w:themeColor="text1"/>
          <w:sz w:val="24"/>
          <w:szCs w:val="24"/>
        </w:rPr>
        <w:t>据材料一，概括十月革命的历史意义。</w:t>
      </w:r>
      <w:r>
        <w:rPr>
          <w:rFonts w:hint="eastAsia" w:cs="宋体" w:asciiTheme="minorEastAsia" w:hAnsiTheme="minorEastAsia"/>
          <w:color w:val="000000" w:themeColor="text1"/>
          <w:sz w:val="24"/>
          <w:szCs w:val="24"/>
        </w:rPr>
        <w:t>(2分)</w:t>
      </w:r>
    </w:p>
    <w:p>
      <w:pPr>
        <w:rPr>
          <w:rFonts w:ascii="宋体" w:hAnsi="宋体" w:eastAsia="宋体" w:cs="宋体"/>
          <w:color w:val="000000" w:themeColor="text1"/>
          <w:sz w:val="24"/>
        </w:rPr>
      </w:pPr>
    </w:p>
    <w:p>
      <w:pPr>
        <w:rPr>
          <w:rFonts w:ascii="宋体" w:hAnsi="宋体" w:eastAsia="宋体" w:cs="宋体"/>
          <w:color w:val="000000" w:themeColor="text1"/>
          <w:sz w:val="24"/>
        </w:rPr>
      </w:pPr>
      <w:r>
        <w:rPr>
          <w:rFonts w:ascii="宋体" w:hAnsi="宋体" w:eastAsia="宋体" w:cs="宋体"/>
          <w:color w:val="000000" w:themeColor="text1"/>
          <w:sz w:val="24"/>
        </w:rPr>
        <w:t xml:space="preserve"> </w:t>
      </w:r>
    </w:p>
    <w:p>
      <w:pPr>
        <w:spacing w:line="360" w:lineRule="auto"/>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center"/>
        <w:rPr>
          <w:color w:val="000000" w:themeColor="text1"/>
          <w:sz w:val="24"/>
          <w:szCs w:val="24"/>
        </w:rPr>
      </w:pPr>
      <w:r>
        <w:rPr>
          <w:color w:val="000000" w:themeColor="text1"/>
          <w:sz w:val="24"/>
          <w:szCs w:val="24"/>
        </w:rPr>
        <w:drawing>
          <wp:inline distT="0" distB="0" distL="0" distR="0">
            <wp:extent cx="5276850" cy="996950"/>
            <wp:effectExtent l="0" t="0" r="0" b="1270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26" cstate="print"/>
                    <a:srcRect t="11299"/>
                    <a:stretch>
                      <a:fillRect/>
                    </a:stretch>
                  </pic:blipFill>
                  <pic:spPr>
                    <a:xfrm>
                      <a:off x="0" y="0"/>
                      <a:ext cx="5276850" cy="996950"/>
                    </a:xfrm>
                    <a:prstGeom prst="rect">
                      <a:avLst/>
                    </a:prstGeom>
                  </pic:spPr>
                </pic:pic>
              </a:graphicData>
            </a:graphic>
          </wp:inline>
        </w:drawing>
      </w:r>
    </w:p>
    <w:p>
      <w:pPr>
        <w:pStyle w:val="10"/>
        <w:keepNext w:val="0"/>
        <w:keepLines w:val="0"/>
        <w:pageBreakBefore w:val="0"/>
        <w:widowControl w:val="0"/>
        <w:numPr>
          <w:ilvl w:val="0"/>
          <w:numId w:val="2"/>
        </w:numPr>
        <w:kinsoku/>
        <w:wordWrap/>
        <w:overflowPunct/>
        <w:topLinePunct w:val="0"/>
        <w:autoSpaceDE/>
        <w:autoSpaceDN/>
        <w:bidi w:val="0"/>
        <w:adjustRightInd/>
        <w:snapToGrid/>
        <w:spacing w:line="240" w:lineRule="auto"/>
        <w:ind w:left="600" w:leftChars="0" w:hanging="600" w:hangingChars="250"/>
        <w:jc w:val="left"/>
        <w:textAlignment w:val="center"/>
        <w:rPr>
          <w:rFonts w:hint="eastAsia" w:cs="宋体" w:asciiTheme="minorEastAsia" w:hAnsiTheme="minorEastAsia"/>
          <w:color w:val="000000" w:themeColor="text1"/>
          <w:sz w:val="24"/>
          <w:szCs w:val="24"/>
        </w:rPr>
      </w:pPr>
      <w:r>
        <w:rPr>
          <w:rFonts w:ascii="宋体" w:hAnsi="宋体" w:cs="宋体"/>
          <w:color w:val="000000" w:themeColor="text1"/>
          <w:sz w:val="24"/>
          <w:szCs w:val="24"/>
        </w:rPr>
        <w:t>概括上表中1921——1925年苏俄(联)粮食产量的变化趋势；</w:t>
      </w:r>
      <w:r>
        <w:rPr>
          <w:rFonts w:hint="eastAsia" w:cs="宋体" w:asciiTheme="minorEastAsia" w:hAnsiTheme="minorEastAsia"/>
          <w:color w:val="000000" w:themeColor="text1"/>
          <w:sz w:val="24"/>
          <w:szCs w:val="24"/>
        </w:rPr>
        <w:t>(2分)</w:t>
      </w:r>
      <w:r>
        <w:rPr>
          <w:rFonts w:ascii="宋体" w:hAnsi="宋体" w:cs="宋体"/>
          <w:color w:val="000000" w:themeColor="text1"/>
          <w:sz w:val="24"/>
          <w:szCs w:val="24"/>
        </w:rPr>
        <w:t>结合所学知识，请分析这一时期出现这一趋势的主要原因。</w:t>
      </w:r>
      <w:r>
        <w:rPr>
          <w:rFonts w:hint="eastAsia" w:cs="宋体" w:asciiTheme="minorEastAsia" w:hAnsiTheme="minorEastAsia"/>
          <w:color w:val="000000" w:themeColor="text1"/>
          <w:sz w:val="24"/>
          <w:szCs w:val="24"/>
        </w:rPr>
        <w:t>(2分)</w:t>
      </w: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center"/>
        <w:rPr>
          <w:rFonts w:hint="eastAsia" w:ascii="楷体" w:hAnsi="楷体" w:eastAsia="楷体" w:cs="楷体"/>
          <w:color w:val="000000" w:themeColor="text1"/>
          <w:sz w:val="24"/>
          <w:szCs w:val="24"/>
          <w:lang w:val="en-US" w:eastAsia="zh-CN"/>
        </w:rPr>
      </w:pPr>
      <w:r>
        <w:rPr>
          <w:rFonts w:ascii="楷体" w:hAnsi="楷体" w:eastAsia="楷体" w:cs="楷体"/>
          <w:color w:val="000000" w:themeColor="text1"/>
          <w:sz w:val="24"/>
          <w:szCs w:val="24"/>
        </w:rPr>
        <w:t>材料三：1935年,法国文学大师罗曼·罗兰应邀访问苏联,后来他写信给斯大林说:“我看到了一个强大的国家,整个国家在布尔什维克领导下跟千百种障碍做不断的斗争,在英勇而秩序井然的高潮中,正在建设一个新世界。”罗曼·罗兰还根据他在苏联的见闻撰写了《莫斯科日记》,在日记中,他写道:“目前这些政策包含着某种消极的东西,这是不可避免的;我丝毫不怀疑,世界更美好的未来是与苏联的胜利连在一起的。”</w:t>
      </w:r>
      <w:r>
        <w:rPr>
          <w:rFonts w:hint="eastAsia" w:ascii="楷体" w:hAnsi="楷体" w:eastAsia="楷体" w:cs="楷体"/>
          <w:color w:val="000000" w:themeColor="text1"/>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right"/>
        <w:textAlignment w:val="center"/>
        <w:rPr>
          <w:rFonts w:ascii="楷体" w:hAnsi="楷体" w:eastAsia="楷体" w:cs="楷体"/>
          <w:color w:val="000000" w:themeColor="text1"/>
          <w:sz w:val="24"/>
          <w:szCs w:val="24"/>
        </w:rPr>
      </w:pPr>
      <w:r>
        <w:rPr>
          <w:rFonts w:hint="eastAsia" w:ascii="楷体" w:hAnsi="楷体" w:eastAsia="楷体" w:cs="楷体"/>
          <w:color w:val="000000" w:themeColor="text1"/>
          <w:sz w:val="24"/>
          <w:szCs w:val="24"/>
          <w:lang w:val="en-US" w:eastAsia="zh-CN"/>
        </w:rPr>
        <w:t xml:space="preserve">          </w:t>
      </w:r>
      <w:r>
        <w:rPr>
          <w:rFonts w:ascii="楷体" w:hAnsi="楷体" w:eastAsia="楷体" w:cs="楷体"/>
          <w:color w:val="000000" w:themeColor="text1"/>
          <w:sz w:val="24"/>
          <w:szCs w:val="24"/>
        </w:rPr>
        <w:t>——电视纪录片《大国崛起》解说词</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left"/>
        <w:textAlignment w:val="center"/>
        <w:rPr>
          <w:rFonts w:ascii="宋体" w:hAnsi="宋体" w:cs="宋体"/>
          <w:color w:val="000000" w:themeColor="text1"/>
          <w:sz w:val="24"/>
          <w:szCs w:val="24"/>
        </w:rPr>
      </w:pPr>
      <w:r>
        <w:rPr>
          <w:rFonts w:ascii="宋体" w:hAnsi="宋体" w:cs="宋体"/>
          <w:color w:val="000000" w:themeColor="text1"/>
          <w:sz w:val="24"/>
          <w:szCs w:val="24"/>
        </w:rPr>
        <w:t>（3）依据材料三结合所学并从经济的角度看,20世纪30年代中后期,苏联“正在建设一个新世界”取得了怎样的成就?</w:t>
      </w:r>
      <w:r>
        <w:rPr>
          <w:rFonts w:hint="eastAsia" w:cs="宋体" w:asciiTheme="minorEastAsia" w:hAnsiTheme="minorEastAsia"/>
          <w:color w:val="000000" w:themeColor="text1"/>
          <w:sz w:val="24"/>
          <w:szCs w:val="24"/>
        </w:rPr>
        <w:t xml:space="preserve"> (2分)</w:t>
      </w: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四：我们不得不付出代价，为苏联经济体制所固有的过分依赖原料工业和国防工业而损害日用消费品生产的发展付出代价……为限制甚至压制企业、个人的创造性和进取精神付出代价。今天我们在收割那几十年的苦果，既有物质上的，也有精神上的。</w:t>
      </w:r>
    </w:p>
    <w:p>
      <w:pPr>
        <w:spacing w:line="360" w:lineRule="auto"/>
        <w:ind w:firstLine="420"/>
        <w:jc w:val="righ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——普京《千年之变的俄罗斯》</w:t>
      </w:r>
    </w:p>
    <w:p>
      <w:pPr>
        <w:spacing w:line="36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（4）结合所学知识回答，材料四中“苦果”的根源是什么?</w:t>
      </w:r>
      <w:r>
        <w:rPr>
          <w:rFonts w:hint="eastAsia" w:cs="宋体" w:asciiTheme="minorEastAsia" w:hAnsiTheme="minorEastAsia"/>
          <w:color w:val="000000" w:themeColor="text1"/>
          <w:sz w:val="24"/>
          <w:szCs w:val="24"/>
        </w:rPr>
        <w:t xml:space="preserve"> (2分)</w:t>
      </w: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pStyle w:val="10"/>
        <w:widowControl w:val="0"/>
        <w:numPr>
          <w:ilvl w:val="0"/>
          <w:numId w:val="0"/>
        </w:numPr>
        <w:spacing w:line="240" w:lineRule="auto"/>
        <w:jc w:val="left"/>
        <w:textAlignment w:val="center"/>
        <w:rPr>
          <w:rFonts w:hint="eastAsia" w:cs="宋体" w:asciiTheme="minorEastAsia" w:hAnsiTheme="minorEastAsia"/>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left"/>
        <w:textAlignment w:val="center"/>
        <w:rPr>
          <w:rFonts w:hint="eastAsia" w:cs="宋体" w:asciiTheme="minorEastAsia" w:hAnsiTheme="minorEastAsia"/>
          <w:color w:val="000000" w:themeColor="text1"/>
          <w:sz w:val="24"/>
          <w:szCs w:val="24"/>
        </w:rPr>
      </w:pPr>
      <w:r>
        <w:rPr>
          <w:rFonts w:ascii="宋体" w:hAnsi="宋体" w:cs="宋体"/>
          <w:color w:val="000000" w:themeColor="text1"/>
          <w:sz w:val="24"/>
          <w:szCs w:val="24"/>
        </w:rPr>
        <w:t>（5）纵观20世纪二三十年代苏俄（苏联）的社会主义建设历程，我国的社会主义现代化建设从中能得到怎样的启示?</w:t>
      </w:r>
      <w:r>
        <w:rPr>
          <w:rFonts w:hint="eastAsia" w:cs="宋体" w:asciiTheme="minorEastAsia" w:hAnsiTheme="minorEastAsia"/>
          <w:color w:val="000000" w:themeColor="text1"/>
          <w:sz w:val="24"/>
          <w:szCs w:val="24"/>
        </w:rPr>
        <w:t xml:space="preserve"> (3分)</w:t>
      </w:r>
    </w:p>
    <w:p>
      <w:pPr>
        <w:rPr>
          <w:rFonts w:hint="eastAsia" w:cs="宋体" w:asciiTheme="minorEastAsia" w:hAnsiTheme="minorEastAsia"/>
          <w:color w:val="000000" w:themeColor="text1"/>
          <w:sz w:val="24"/>
          <w:szCs w:val="24"/>
        </w:rPr>
      </w:pPr>
      <w:r>
        <w:rPr>
          <w:rFonts w:hint="eastAsia" w:cs="宋体" w:asciiTheme="minorEastAsia" w:hAnsiTheme="minorEastAsia"/>
          <w:color w:val="000000" w:themeColor="text1"/>
          <w:sz w:val="24"/>
          <w:szCs w:val="24"/>
        </w:rPr>
        <w:br w:type="page"/>
      </w:r>
    </w:p>
    <w:p>
      <w:pPr>
        <w:spacing w:line="360" w:lineRule="auto"/>
        <w:jc w:val="center"/>
        <w:rPr>
          <w:rFonts w:hint="eastAsia"/>
          <w:b/>
          <w:sz w:val="28"/>
          <w:szCs w:val="28"/>
        </w:rPr>
      </w:pPr>
      <w:r>
        <w:rPr>
          <w:rFonts w:hint="eastAsia" w:ascii="宋体" w:hAnsi="宋体"/>
          <w:b/>
          <w:sz w:val="28"/>
          <w:szCs w:val="28"/>
        </w:rPr>
        <w:t>第三单元</w:t>
      </w:r>
    </w:p>
    <w:p>
      <w:pPr>
        <w:spacing w:line="360" w:lineRule="auto"/>
        <w:rPr>
          <w:rFonts w:ascii="宋体"/>
          <w:b/>
          <w:sz w:val="24"/>
          <w:szCs w:val="24"/>
        </w:rPr>
      </w:pPr>
      <w:r>
        <w:rPr>
          <w:rFonts w:hint="eastAsia" w:ascii="宋体" w:hAnsi="宋体" w:cs="黑体"/>
          <w:b/>
          <w:sz w:val="24"/>
          <w:szCs w:val="24"/>
        </w:rPr>
        <w:t>一、单项选择题（</w:t>
      </w:r>
      <w:r>
        <w:rPr>
          <w:rFonts w:hint="eastAsia" w:ascii="宋体" w:hAnsi="宋体"/>
          <w:b/>
          <w:sz w:val="24"/>
          <w:szCs w:val="24"/>
        </w:rPr>
        <w:t>本大题共</w:t>
      </w:r>
      <w:r>
        <w:rPr>
          <w:rFonts w:ascii="宋体" w:hAnsi="宋体"/>
          <w:b/>
          <w:sz w:val="24"/>
          <w:szCs w:val="24"/>
        </w:rPr>
        <w:t>30</w:t>
      </w:r>
      <w:r>
        <w:rPr>
          <w:rFonts w:hint="eastAsia" w:ascii="宋体" w:hAnsi="宋体"/>
          <w:b/>
          <w:sz w:val="24"/>
          <w:szCs w:val="24"/>
        </w:rPr>
        <w:t>小题，每小题</w:t>
      </w:r>
      <w:r>
        <w:rPr>
          <w:rFonts w:ascii="宋体" w:hAnsi="宋体"/>
          <w:b/>
          <w:sz w:val="24"/>
          <w:szCs w:val="24"/>
        </w:rPr>
        <w:t>2</w:t>
      </w:r>
      <w:r>
        <w:rPr>
          <w:rFonts w:hint="eastAsia" w:ascii="宋体" w:hAnsi="宋体"/>
          <w:b/>
          <w:sz w:val="24"/>
          <w:szCs w:val="24"/>
        </w:rPr>
        <w:t>分，共</w:t>
      </w:r>
      <w:r>
        <w:rPr>
          <w:rFonts w:ascii="宋体" w:hAnsi="宋体"/>
          <w:b/>
          <w:sz w:val="24"/>
          <w:szCs w:val="24"/>
        </w:rPr>
        <w:t>60</w:t>
      </w:r>
      <w:r>
        <w:rPr>
          <w:rFonts w:hint="eastAsia" w:ascii="宋体" w:hAnsi="宋体"/>
          <w:b/>
          <w:sz w:val="24"/>
          <w:szCs w:val="24"/>
        </w:rPr>
        <w:t>分。</w:t>
      </w:r>
      <w:r>
        <w:rPr>
          <w:rFonts w:hint="eastAsia" w:ascii="宋体" w:hAnsi="宋体" w:cs="黑体"/>
          <w:b/>
          <w:sz w:val="24"/>
          <w:szCs w:val="24"/>
        </w:rPr>
        <w:t>）</w:t>
      </w:r>
    </w:p>
    <w:tbl>
      <w:tblPr>
        <w:tblStyle w:val="6"/>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552"/>
        <w:gridCol w:w="552"/>
        <w:gridCol w:w="552"/>
        <w:gridCol w:w="552"/>
        <w:gridCol w:w="552"/>
        <w:gridCol w:w="552"/>
        <w:gridCol w:w="552"/>
        <w:gridCol w:w="552"/>
        <w:gridCol w:w="552"/>
        <w:gridCol w:w="552"/>
        <w:gridCol w:w="552"/>
        <w:gridCol w:w="552"/>
        <w:gridCol w:w="552"/>
        <w:gridCol w:w="55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842" w:type="dxa"/>
            <w:noWrap w:val="0"/>
            <w:vAlign w:val="center"/>
          </w:tcPr>
          <w:p>
            <w:pPr>
              <w:spacing w:line="360" w:lineRule="auto"/>
              <w:jc w:val="center"/>
              <w:rPr>
                <w:rFonts w:ascii="宋体"/>
                <w:sz w:val="24"/>
                <w:szCs w:val="24"/>
              </w:rPr>
            </w:pPr>
            <w:r>
              <w:rPr>
                <w:rFonts w:hint="eastAsia" w:ascii="宋体" w:hAnsi="宋体"/>
                <w:sz w:val="24"/>
                <w:szCs w:val="24"/>
              </w:rPr>
              <w:t>题号</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3</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4</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5</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6</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7</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8</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9</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10</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11</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12</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13</w:t>
            </w:r>
          </w:p>
        </w:tc>
        <w:tc>
          <w:tcPr>
            <w:tcW w:w="553" w:type="dxa"/>
            <w:noWrap w:val="0"/>
            <w:vAlign w:val="center"/>
          </w:tcPr>
          <w:p>
            <w:pPr>
              <w:spacing w:line="360" w:lineRule="auto"/>
              <w:jc w:val="center"/>
              <w:rPr>
                <w:rFonts w:ascii="宋体" w:hAnsi="宋体"/>
                <w:sz w:val="24"/>
                <w:szCs w:val="24"/>
              </w:rPr>
            </w:pPr>
            <w:r>
              <w:rPr>
                <w:rFonts w:ascii="宋体" w:hAnsi="宋体"/>
                <w:sz w:val="24"/>
                <w:szCs w:val="24"/>
              </w:rPr>
              <w:t>14</w:t>
            </w:r>
          </w:p>
        </w:tc>
        <w:tc>
          <w:tcPr>
            <w:tcW w:w="540" w:type="dxa"/>
            <w:noWrap w:val="0"/>
            <w:vAlign w:val="center"/>
          </w:tcPr>
          <w:p>
            <w:pPr>
              <w:spacing w:line="360" w:lineRule="auto"/>
              <w:jc w:val="center"/>
              <w:rPr>
                <w:rFonts w:ascii="宋体" w:hAnsi="宋体"/>
                <w:sz w:val="24"/>
                <w:szCs w:val="24"/>
              </w:rPr>
            </w:pPr>
            <w:r>
              <w:rPr>
                <w:rFonts w:ascii="宋体" w:hAnsi="宋体"/>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842" w:type="dxa"/>
            <w:noWrap w:val="0"/>
            <w:vAlign w:val="center"/>
          </w:tcPr>
          <w:p>
            <w:pPr>
              <w:spacing w:line="360" w:lineRule="auto"/>
              <w:jc w:val="center"/>
              <w:rPr>
                <w:rFonts w:ascii="宋体"/>
                <w:sz w:val="24"/>
                <w:szCs w:val="24"/>
              </w:rPr>
            </w:pPr>
            <w:r>
              <w:rPr>
                <w:rFonts w:hint="eastAsia" w:ascii="宋体" w:hAnsi="宋体"/>
                <w:sz w:val="24"/>
                <w:szCs w:val="24"/>
              </w:rPr>
              <w:t>答案</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D</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A</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D</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A</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D</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D</w:t>
            </w:r>
          </w:p>
        </w:tc>
        <w:tc>
          <w:tcPr>
            <w:tcW w:w="553" w:type="dxa"/>
            <w:noWrap w:val="0"/>
            <w:vAlign w:val="center"/>
          </w:tcPr>
          <w:p>
            <w:pPr>
              <w:spacing w:line="360" w:lineRule="auto"/>
              <w:jc w:val="center"/>
              <w:rPr>
                <w:rFonts w:hint="eastAsia" w:ascii="宋体"/>
                <w:sz w:val="24"/>
                <w:szCs w:val="24"/>
              </w:rPr>
            </w:pPr>
            <w:r>
              <w:rPr>
                <w:rFonts w:hint="eastAsia" w:ascii="宋体"/>
                <w:sz w:val="24"/>
                <w:szCs w:val="24"/>
              </w:rPr>
              <w:t>A</w:t>
            </w:r>
          </w:p>
        </w:tc>
        <w:tc>
          <w:tcPr>
            <w:tcW w:w="540" w:type="dxa"/>
            <w:noWrap w:val="0"/>
            <w:vAlign w:val="center"/>
          </w:tcPr>
          <w:p>
            <w:pPr>
              <w:spacing w:line="360" w:lineRule="auto"/>
              <w:jc w:val="center"/>
              <w:rPr>
                <w:rFonts w:hint="eastAsia" w:ascii="宋体"/>
                <w:sz w:val="24"/>
                <w:szCs w:val="24"/>
              </w:rPr>
            </w:pPr>
            <w:r>
              <w:rPr>
                <w:rFonts w:hint="eastAsia" w:ascii="宋体"/>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842" w:type="dxa"/>
            <w:noWrap w:val="0"/>
            <w:vAlign w:val="center"/>
          </w:tcPr>
          <w:p>
            <w:pPr>
              <w:spacing w:line="360" w:lineRule="auto"/>
              <w:jc w:val="center"/>
              <w:rPr>
                <w:rFonts w:ascii="宋体"/>
                <w:sz w:val="24"/>
                <w:szCs w:val="24"/>
              </w:rPr>
            </w:pPr>
            <w:r>
              <w:rPr>
                <w:rFonts w:hint="eastAsia" w:ascii="宋体" w:hAnsi="宋体"/>
                <w:sz w:val="24"/>
                <w:szCs w:val="24"/>
              </w:rPr>
              <w:t>题号</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16</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17</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18</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19</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20</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21</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22</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23</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24</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25</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26</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27</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28</w:t>
            </w:r>
          </w:p>
        </w:tc>
        <w:tc>
          <w:tcPr>
            <w:tcW w:w="553" w:type="dxa"/>
            <w:noWrap w:val="0"/>
            <w:vAlign w:val="center"/>
          </w:tcPr>
          <w:p>
            <w:pPr>
              <w:spacing w:line="360" w:lineRule="auto"/>
              <w:jc w:val="center"/>
              <w:rPr>
                <w:rFonts w:ascii="宋体" w:hAnsi="宋体"/>
                <w:sz w:val="24"/>
                <w:szCs w:val="24"/>
              </w:rPr>
            </w:pPr>
            <w:r>
              <w:rPr>
                <w:rFonts w:ascii="宋体" w:hAnsi="宋体"/>
                <w:sz w:val="24"/>
                <w:szCs w:val="24"/>
              </w:rPr>
              <w:t>29</w:t>
            </w:r>
          </w:p>
        </w:tc>
        <w:tc>
          <w:tcPr>
            <w:tcW w:w="540" w:type="dxa"/>
            <w:noWrap w:val="0"/>
            <w:vAlign w:val="center"/>
          </w:tcPr>
          <w:p>
            <w:pPr>
              <w:spacing w:line="360" w:lineRule="auto"/>
              <w:jc w:val="center"/>
              <w:rPr>
                <w:rFonts w:ascii="宋体" w:hAnsi="宋体"/>
                <w:sz w:val="24"/>
                <w:szCs w:val="24"/>
              </w:rPr>
            </w:pPr>
            <w:r>
              <w:rPr>
                <w:rFonts w:ascii="宋体" w:hAnsi="宋体"/>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842" w:type="dxa"/>
            <w:noWrap w:val="0"/>
            <w:vAlign w:val="center"/>
          </w:tcPr>
          <w:p>
            <w:pPr>
              <w:spacing w:line="360" w:lineRule="auto"/>
              <w:jc w:val="center"/>
              <w:rPr>
                <w:rFonts w:ascii="宋体"/>
                <w:sz w:val="24"/>
                <w:szCs w:val="24"/>
              </w:rPr>
            </w:pPr>
            <w:r>
              <w:rPr>
                <w:rFonts w:hint="eastAsia" w:ascii="宋体" w:hAnsi="宋体"/>
                <w:sz w:val="24"/>
                <w:szCs w:val="24"/>
              </w:rPr>
              <w:t>答案</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A</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A</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D</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52" w:type="dxa"/>
            <w:noWrap w:val="0"/>
            <w:vAlign w:val="center"/>
          </w:tcPr>
          <w:p>
            <w:pPr>
              <w:spacing w:line="360" w:lineRule="auto"/>
              <w:jc w:val="center"/>
              <w:rPr>
                <w:rFonts w:hint="eastAsia" w:ascii="宋体"/>
                <w:sz w:val="24"/>
                <w:szCs w:val="24"/>
              </w:rPr>
            </w:pPr>
            <w:r>
              <w:rPr>
                <w:rFonts w:hint="eastAsia" w:ascii="宋体"/>
                <w:sz w:val="24"/>
                <w:szCs w:val="24"/>
              </w:rPr>
              <w:t>C</w:t>
            </w:r>
          </w:p>
        </w:tc>
        <w:tc>
          <w:tcPr>
            <w:tcW w:w="553" w:type="dxa"/>
            <w:noWrap w:val="0"/>
            <w:vAlign w:val="center"/>
          </w:tcPr>
          <w:p>
            <w:pPr>
              <w:spacing w:line="360" w:lineRule="auto"/>
              <w:jc w:val="center"/>
              <w:rPr>
                <w:rFonts w:hint="eastAsia" w:ascii="宋体"/>
                <w:sz w:val="24"/>
                <w:szCs w:val="24"/>
              </w:rPr>
            </w:pPr>
            <w:r>
              <w:rPr>
                <w:rFonts w:hint="eastAsia" w:ascii="宋体"/>
                <w:sz w:val="24"/>
                <w:szCs w:val="24"/>
              </w:rPr>
              <w:t>B</w:t>
            </w:r>
          </w:p>
        </w:tc>
        <w:tc>
          <w:tcPr>
            <w:tcW w:w="540" w:type="dxa"/>
            <w:noWrap w:val="0"/>
            <w:vAlign w:val="center"/>
          </w:tcPr>
          <w:p>
            <w:pPr>
              <w:spacing w:line="360" w:lineRule="auto"/>
              <w:jc w:val="center"/>
              <w:rPr>
                <w:rFonts w:hint="eastAsia" w:ascii="宋体"/>
                <w:sz w:val="24"/>
                <w:szCs w:val="24"/>
              </w:rPr>
            </w:pPr>
            <w:r>
              <w:rPr>
                <w:rFonts w:hint="eastAsia" w:ascii="宋体"/>
                <w:sz w:val="24"/>
                <w:szCs w:val="24"/>
              </w:rPr>
              <w:t>D</w:t>
            </w:r>
          </w:p>
        </w:tc>
      </w:tr>
    </w:tbl>
    <w:p>
      <w:pPr>
        <w:spacing w:line="360" w:lineRule="auto"/>
        <w:rPr>
          <w:rFonts w:hint="eastAsia" w:ascii="宋体" w:hAnsi="宋体" w:cs="宋体"/>
          <w:sz w:val="24"/>
          <w:szCs w:val="24"/>
        </w:rPr>
      </w:pPr>
      <w:r>
        <w:rPr>
          <w:rFonts w:hint="eastAsia" w:ascii="宋体" w:hAnsi="宋体" w:cs="宋体"/>
          <w:sz w:val="24"/>
          <w:szCs w:val="24"/>
        </w:rPr>
        <w:t>3</w:t>
      </w:r>
      <w:r>
        <w:rPr>
          <w:rFonts w:ascii="宋体" w:hAnsi="宋体" w:cs="宋体"/>
          <w:sz w:val="24"/>
          <w:szCs w:val="24"/>
        </w:rPr>
        <w:t>1.</w:t>
      </w:r>
      <w:r>
        <w:rPr>
          <w:rFonts w:hint="eastAsia" w:ascii="宋体" w:hAnsi="宋体" w:cs="宋体"/>
          <w:sz w:val="24"/>
          <w:szCs w:val="24"/>
        </w:rPr>
        <w:t>答案：</w:t>
      </w:r>
    </w:p>
    <w:p>
      <w:pPr>
        <w:spacing w:line="360" w:lineRule="auto"/>
        <w:rPr>
          <w:rFonts w:hint="eastAsia" w:ascii="宋体" w:hAns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r>
        <w:rPr>
          <w:rFonts w:ascii="宋体" w:hAnsi="宋体" w:cs="宋体"/>
          <w:sz w:val="24"/>
          <w:szCs w:val="24"/>
        </w:rPr>
        <w:t>1914</w:t>
      </w:r>
      <w:r>
        <w:rPr>
          <w:rFonts w:hint="eastAsia" w:ascii="宋体" w:hAnsi="宋体" w:cs="宋体"/>
          <w:sz w:val="24"/>
          <w:szCs w:val="24"/>
        </w:rPr>
        <w:t>年</w:t>
      </w:r>
      <w:r>
        <w:rPr>
          <w:rFonts w:ascii="宋体" w:hAnsi="宋体" w:cs="宋体"/>
          <w:sz w:val="24"/>
          <w:szCs w:val="24"/>
        </w:rPr>
        <w:t>6</w:t>
      </w:r>
      <w:r>
        <w:rPr>
          <w:rFonts w:hint="eastAsia" w:ascii="宋体" w:hAnsi="宋体" w:cs="宋体"/>
          <w:sz w:val="24"/>
          <w:szCs w:val="24"/>
        </w:rPr>
        <w:t>月；（</w:t>
      </w:r>
      <w:r>
        <w:rPr>
          <w:rFonts w:ascii="宋体" w:hAnsi="宋体" w:cs="宋体"/>
          <w:sz w:val="24"/>
          <w:szCs w:val="24"/>
        </w:rPr>
        <w:t>2</w:t>
      </w:r>
      <w:r>
        <w:rPr>
          <w:rFonts w:hint="eastAsia" w:ascii="宋体" w:hAnsi="宋体" w:cs="宋体"/>
          <w:sz w:val="24"/>
          <w:szCs w:val="24"/>
        </w:rPr>
        <w:t>分）成为第一次世界大战的导火索（直接引发了第一次世界大战）。（</w:t>
      </w:r>
      <w:r>
        <w:rPr>
          <w:rFonts w:ascii="宋体" w:hAnsi="宋体" w:cs="宋体"/>
          <w:sz w:val="24"/>
          <w:szCs w:val="24"/>
        </w:rPr>
        <w:t>2</w:t>
      </w:r>
      <w:r>
        <w:rPr>
          <w:rFonts w:hint="eastAsia" w:ascii="宋体" w:hAnsi="宋体" w:cs="宋体"/>
          <w:sz w:val="24"/>
          <w:szCs w:val="24"/>
        </w:rPr>
        <w:t>分）</w:t>
      </w:r>
    </w:p>
    <w:p>
      <w:pPr>
        <w:spacing w:line="360" w:lineRule="auto"/>
        <w:rPr>
          <w:rFonts w:hint="eastAsia" w:ascii="宋体" w:hAns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）三国同盟和三国协约。（</w:t>
      </w:r>
      <w:r>
        <w:rPr>
          <w:rFonts w:ascii="宋体" w:hAnsi="宋体" w:cs="宋体"/>
          <w:sz w:val="24"/>
          <w:szCs w:val="24"/>
        </w:rPr>
        <w:t>2</w:t>
      </w:r>
      <w:r>
        <w:rPr>
          <w:rFonts w:hint="eastAsia" w:ascii="宋体" w:hAnsi="宋体" w:cs="宋体"/>
          <w:sz w:val="24"/>
          <w:szCs w:val="24"/>
        </w:rPr>
        <w:t>分）</w:t>
      </w:r>
    </w:p>
    <w:p>
      <w:pPr>
        <w:spacing w:line="360" w:lineRule="auto"/>
        <w:rPr>
          <w:rFonts w:asci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）战争历时</w:t>
      </w:r>
      <w:r>
        <w:rPr>
          <w:rFonts w:ascii="宋体" w:hAnsi="宋体" w:cs="宋体"/>
          <w:sz w:val="24"/>
          <w:szCs w:val="24"/>
        </w:rPr>
        <w:t>4</w:t>
      </w:r>
      <w:r>
        <w:rPr>
          <w:rFonts w:hint="eastAsia" w:ascii="宋体" w:hAnsi="宋体" w:cs="宋体"/>
          <w:sz w:val="24"/>
          <w:szCs w:val="24"/>
        </w:rPr>
        <w:t>年多；战争造成了大量人员伤亡，参战各国死伤人数高达</w:t>
      </w:r>
      <w:r>
        <w:rPr>
          <w:rFonts w:ascii="宋体" w:hAnsi="宋体" w:cs="宋体"/>
          <w:sz w:val="24"/>
          <w:szCs w:val="24"/>
        </w:rPr>
        <w:t>3000</w:t>
      </w:r>
      <w:r>
        <w:rPr>
          <w:rFonts w:hint="eastAsia" w:ascii="宋体" w:hAnsi="宋体" w:cs="宋体"/>
          <w:sz w:val="24"/>
          <w:szCs w:val="24"/>
        </w:rPr>
        <w:t>多万，如凡尔登战役异常惨烈，双方死伤</w:t>
      </w:r>
      <w:r>
        <w:rPr>
          <w:rFonts w:ascii="宋体" w:hAnsi="宋体" w:cs="宋体"/>
          <w:sz w:val="24"/>
          <w:szCs w:val="24"/>
        </w:rPr>
        <w:t>70</w:t>
      </w:r>
      <w:r>
        <w:rPr>
          <w:rFonts w:hint="eastAsia" w:ascii="宋体" w:hAnsi="宋体" w:cs="宋体"/>
          <w:sz w:val="24"/>
          <w:szCs w:val="24"/>
        </w:rPr>
        <w:t>多万人（举例恰当即可）。（2分）</w:t>
      </w:r>
    </w:p>
    <w:p>
      <w:pPr>
        <w:spacing w:line="360" w:lineRule="auto"/>
        <w:rPr>
          <w:rFonts w:hint="eastAsia" w:ascii="宋体" w:hAnsi="宋体" w:cs="宋体"/>
          <w:sz w:val="24"/>
          <w:szCs w:val="24"/>
        </w:rPr>
      </w:pPr>
      <w:r>
        <w:rPr>
          <w:rFonts w:hint="eastAsia" w:ascii="宋体" w:hAnsi="宋体" w:cs="宋体"/>
          <w:sz w:val="24"/>
          <w:szCs w:val="24"/>
        </w:rPr>
        <w:t>（4）彼得格勒；</w:t>
      </w:r>
      <w:bookmarkStart w:id="0" w:name="OLE_LINK1"/>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分）</w:t>
      </w:r>
      <w:bookmarkEnd w:id="0"/>
      <w:r>
        <w:rPr>
          <w:rFonts w:hint="eastAsia" w:ascii="宋体" w:hAnsi="宋体" w:cs="宋体"/>
          <w:sz w:val="24"/>
          <w:szCs w:val="24"/>
        </w:rPr>
        <w:t>人类历史上第一次胜利的社会主义革命或社会主义革命。（</w:t>
      </w:r>
      <w:r>
        <w:rPr>
          <w:rFonts w:ascii="宋体" w:hAnsi="宋体" w:cs="宋体"/>
          <w:sz w:val="24"/>
          <w:szCs w:val="24"/>
        </w:rPr>
        <w:t>2</w:t>
      </w:r>
      <w:r>
        <w:rPr>
          <w:rFonts w:hint="eastAsia" w:ascii="宋体" w:hAnsi="宋体" w:cs="宋体"/>
          <w:sz w:val="24"/>
          <w:szCs w:val="24"/>
        </w:rPr>
        <w:t>分）</w:t>
      </w:r>
    </w:p>
    <w:p>
      <w:pPr>
        <w:spacing w:line="360" w:lineRule="auto"/>
        <w:rPr>
          <w:rFonts w:ascii="宋体" w:cs="宋体"/>
          <w:sz w:val="24"/>
          <w:szCs w:val="24"/>
        </w:rPr>
      </w:pPr>
      <w:r>
        <w:rPr>
          <w:rFonts w:hint="eastAsia" w:ascii="宋体" w:hAnsi="宋体" w:cs="宋体"/>
          <w:sz w:val="24"/>
          <w:szCs w:val="24"/>
        </w:rPr>
        <w:t>（5）逐步增加（上升）。（</w:t>
      </w:r>
      <w:r>
        <w:rPr>
          <w:rFonts w:ascii="宋体" w:hAnsi="宋体" w:cs="宋体"/>
          <w:sz w:val="24"/>
          <w:szCs w:val="24"/>
        </w:rPr>
        <w:t>1</w:t>
      </w:r>
      <w:r>
        <w:rPr>
          <w:rFonts w:hint="eastAsia" w:ascii="宋体" w:hAnsi="宋体" w:cs="宋体"/>
          <w:sz w:val="24"/>
          <w:szCs w:val="24"/>
        </w:rPr>
        <w:t>分）实行新经济政策。（</w:t>
      </w:r>
      <w:r>
        <w:rPr>
          <w:rFonts w:ascii="宋体" w:hAnsi="宋体" w:cs="宋体"/>
          <w:sz w:val="24"/>
          <w:szCs w:val="24"/>
        </w:rPr>
        <w:t>2</w:t>
      </w:r>
      <w:r>
        <w:rPr>
          <w:rFonts w:hint="eastAsia" w:ascii="宋体" w:hAnsi="宋体" w:cs="宋体"/>
          <w:sz w:val="24"/>
          <w:szCs w:val="24"/>
        </w:rPr>
        <w:t>分）</w:t>
      </w:r>
    </w:p>
    <w:p>
      <w:pPr>
        <w:spacing w:line="360" w:lineRule="auto"/>
        <w:rPr>
          <w:rFonts w:ascii="宋体" w:cs="宋体"/>
          <w:sz w:val="24"/>
          <w:szCs w:val="24"/>
        </w:rPr>
      </w:pPr>
      <w:r>
        <w:rPr>
          <w:rFonts w:hint="eastAsia" w:ascii="宋体" w:hAnsi="宋体" w:cs="宋体"/>
          <w:sz w:val="24"/>
          <w:szCs w:val="24"/>
        </w:rPr>
        <w:t>（6）斯大林模式或高度集中的计划经济体制和高度集权的政治体制。（1分）</w:t>
      </w:r>
    </w:p>
    <w:p>
      <w:pPr>
        <w:spacing w:line="360" w:lineRule="auto"/>
        <w:rPr>
          <w:rFonts w:hint="eastAsia" w:ascii="宋体" w:hAnsi="宋体" w:cs="宋体"/>
          <w:sz w:val="24"/>
          <w:szCs w:val="24"/>
        </w:rPr>
      </w:pPr>
      <w:r>
        <w:rPr>
          <w:rFonts w:hint="eastAsia" w:ascii="宋体" w:hAnsi="宋体" w:cs="宋体"/>
          <w:sz w:val="24"/>
          <w:szCs w:val="24"/>
        </w:rPr>
        <w:t>32</w:t>
      </w:r>
      <w:r>
        <w:rPr>
          <w:rFonts w:ascii="宋体" w:hAnsi="宋体" w:cs="宋体"/>
          <w:sz w:val="24"/>
          <w:szCs w:val="24"/>
        </w:rPr>
        <w:t>.</w:t>
      </w:r>
      <w:r>
        <w:rPr>
          <w:rFonts w:hint="eastAsia" w:ascii="宋体" w:hAnsi="宋体" w:cs="宋体"/>
          <w:sz w:val="24"/>
          <w:szCs w:val="24"/>
        </w:rPr>
        <w:t>答案</w:t>
      </w:r>
      <w:r>
        <w:rPr>
          <w:rFonts w:ascii="宋体" w:hAnsi="宋体" w:cs="宋体"/>
          <w:sz w:val="24"/>
          <w:szCs w:val="24"/>
        </w:rPr>
        <w:t>:</w:t>
      </w:r>
    </w:p>
    <w:p>
      <w:pPr>
        <w:spacing w:line="360" w:lineRule="auto"/>
        <w:rPr>
          <w:rFonts w:hint="eastAsia" w:ascii="宋体" w:hAnsi="宋体" w:cs="宋体"/>
          <w:sz w:val="24"/>
          <w:szCs w:val="24"/>
        </w:rPr>
      </w:pPr>
      <w:r>
        <w:rPr>
          <w:rFonts w:ascii="宋体" w:hAnsi="宋体" w:cs="宋体"/>
          <w:sz w:val="24"/>
          <w:szCs w:val="24"/>
        </w:rPr>
        <w:t>(1)</w:t>
      </w:r>
      <w:r>
        <w:rPr>
          <w:rFonts w:hint="eastAsia" w:ascii="宋体" w:hAnsi="宋体" w:cs="宋体"/>
          <w:sz w:val="24"/>
          <w:szCs w:val="24"/>
        </w:rPr>
        <w:t>①《凡尔赛和约》；（</w:t>
      </w:r>
      <w:r>
        <w:rPr>
          <w:rFonts w:ascii="宋体" w:hAnsi="宋体" w:cs="宋体"/>
          <w:sz w:val="24"/>
          <w:szCs w:val="24"/>
        </w:rPr>
        <w:t>1</w:t>
      </w:r>
      <w:r>
        <w:rPr>
          <w:rFonts w:hint="eastAsia" w:ascii="宋体" w:hAnsi="宋体" w:cs="宋体"/>
          <w:sz w:val="24"/>
          <w:szCs w:val="24"/>
        </w:rPr>
        <w:t>分）</w:t>
      </w:r>
      <w:r>
        <w:rPr>
          <w:rFonts w:ascii="宋体" w:hAnsi="宋体" w:cs="宋体"/>
          <w:sz w:val="24"/>
          <w:szCs w:val="24"/>
        </w:rPr>
        <w:t xml:space="preserve"> </w:t>
      </w:r>
      <w:r>
        <w:rPr>
          <w:rFonts w:hint="eastAsia" w:ascii="宋体" w:hAnsi="宋体" w:cs="宋体"/>
          <w:sz w:val="24"/>
          <w:szCs w:val="24"/>
        </w:rPr>
        <w:t>②华盛顿会议；（</w:t>
      </w:r>
      <w:r>
        <w:rPr>
          <w:rFonts w:ascii="宋体" w:hAnsi="宋体" w:cs="宋体"/>
          <w:sz w:val="24"/>
          <w:szCs w:val="24"/>
        </w:rPr>
        <w:t>1</w:t>
      </w:r>
      <w:r>
        <w:rPr>
          <w:rFonts w:hint="eastAsia" w:ascii="宋体" w:hAnsi="宋体" w:cs="宋体"/>
          <w:sz w:val="24"/>
          <w:szCs w:val="24"/>
        </w:rPr>
        <w:t>分）③调整和确立了战胜国在东亚和太平洋地区的关系。（2分）</w:t>
      </w:r>
    </w:p>
    <w:p>
      <w:pPr>
        <w:spacing w:line="360" w:lineRule="auto"/>
        <w:rPr>
          <w:rFonts w:ascii="宋体" w:cs="宋体"/>
          <w:sz w:val="24"/>
          <w:szCs w:val="24"/>
        </w:rPr>
      </w:pPr>
      <w:r>
        <w:rPr>
          <w:rFonts w:ascii="宋体" w:hAnsi="宋体" w:cs="宋体"/>
          <w:sz w:val="24"/>
          <w:szCs w:val="24"/>
        </w:rPr>
        <w:t>(2)</w:t>
      </w:r>
      <w:r>
        <w:rPr>
          <w:rFonts w:hint="eastAsia" w:ascii="宋体" w:hAnsi="宋体" w:cs="宋体"/>
          <w:sz w:val="24"/>
          <w:szCs w:val="24"/>
        </w:rPr>
        <w:t>巴黎和会</w:t>
      </w:r>
      <w:r>
        <w:rPr>
          <w:rFonts w:ascii="宋体" w:hAnsi="宋体" w:cs="宋体"/>
          <w:sz w:val="24"/>
          <w:szCs w:val="24"/>
        </w:rPr>
        <w:t>:</w:t>
      </w:r>
      <w:r>
        <w:rPr>
          <w:rFonts w:hint="eastAsia" w:ascii="宋体" w:hAnsi="宋体" w:cs="宋体"/>
          <w:sz w:val="24"/>
          <w:szCs w:val="24"/>
        </w:rPr>
        <w:t>德国在中国山东的权益全部转给日本；华盛顿会议</w:t>
      </w:r>
      <w:r>
        <w:rPr>
          <w:rFonts w:ascii="宋体" w:hAnsi="宋体" w:cs="宋体"/>
          <w:sz w:val="24"/>
          <w:szCs w:val="24"/>
        </w:rPr>
        <w:t>:</w:t>
      </w:r>
      <w:r>
        <w:rPr>
          <w:rFonts w:hint="eastAsia" w:ascii="宋体" w:hAnsi="宋体" w:cs="宋体"/>
          <w:sz w:val="24"/>
          <w:szCs w:val="24"/>
        </w:rPr>
        <w:t>建立并维护各国在中国的商务实业机会均等原则，美国长期追求的“门户开放”最终实现，维持了几个帝国主义国家共同支配中国的局面。（</w:t>
      </w:r>
      <w:r>
        <w:rPr>
          <w:rFonts w:ascii="宋体" w:hAnsi="宋体" w:cs="宋体"/>
          <w:sz w:val="24"/>
          <w:szCs w:val="24"/>
        </w:rPr>
        <w:t>4</w:t>
      </w:r>
      <w:r>
        <w:rPr>
          <w:rFonts w:hint="eastAsia" w:ascii="宋体" w:hAnsi="宋体" w:cs="宋体"/>
          <w:sz w:val="24"/>
          <w:szCs w:val="24"/>
        </w:rPr>
        <w:t>分）</w:t>
      </w:r>
    </w:p>
    <w:p>
      <w:pPr>
        <w:spacing w:line="360" w:lineRule="auto"/>
        <w:rPr>
          <w:rFonts w:ascii="宋体" w:cs="宋体"/>
          <w:sz w:val="24"/>
          <w:szCs w:val="24"/>
        </w:rPr>
      </w:pPr>
      <w:r>
        <w:rPr>
          <w:rFonts w:hint="eastAsia" w:ascii="宋体" w:hAnsi="宋体" w:cs="宋体"/>
          <w:sz w:val="24"/>
          <w:szCs w:val="24"/>
        </w:rPr>
        <w:t>影响</w:t>
      </w:r>
      <w:r>
        <w:rPr>
          <w:rFonts w:ascii="宋体" w:hAnsi="宋体" w:cs="宋体"/>
          <w:sz w:val="24"/>
          <w:szCs w:val="24"/>
        </w:rPr>
        <w:t>:</w:t>
      </w:r>
      <w:r>
        <w:rPr>
          <w:rFonts w:hint="eastAsia" w:ascii="宋体" w:hAnsi="宋体" w:cs="宋体"/>
          <w:sz w:val="24"/>
          <w:szCs w:val="24"/>
        </w:rPr>
        <w:t>中国爆发了反帝反封建的五四爱国运动，由旧民主主义革命进入了新民主主义革命阶段。（</w:t>
      </w:r>
      <w:r>
        <w:rPr>
          <w:rFonts w:ascii="宋体" w:hAnsi="宋体" w:cs="宋体"/>
          <w:sz w:val="24"/>
          <w:szCs w:val="24"/>
        </w:rPr>
        <w:t>2</w:t>
      </w:r>
      <w:r>
        <w:rPr>
          <w:rFonts w:hint="eastAsia" w:ascii="宋体" w:hAnsi="宋体" w:cs="宋体"/>
          <w:sz w:val="24"/>
          <w:szCs w:val="24"/>
        </w:rPr>
        <w:t>分）</w:t>
      </w:r>
    </w:p>
    <w:p>
      <w:pPr>
        <w:spacing w:line="360" w:lineRule="auto"/>
        <w:rPr>
          <w:rFonts w:ascii="宋体" w:cs="宋体"/>
          <w:sz w:val="24"/>
          <w:szCs w:val="24"/>
        </w:rPr>
      </w:pPr>
      <w:r>
        <w:rPr>
          <w:rFonts w:ascii="宋体" w:hAnsi="宋体" w:cs="宋体"/>
          <w:sz w:val="24"/>
          <w:szCs w:val="24"/>
        </w:rPr>
        <w:t>( 3)</w:t>
      </w:r>
      <w:r>
        <w:rPr>
          <w:rFonts w:hint="eastAsia" w:ascii="宋体" w:hAnsi="宋体" w:cs="宋体"/>
          <w:sz w:val="24"/>
          <w:szCs w:val="24"/>
        </w:rPr>
        <w:t>凡尔赛</w:t>
      </w:r>
      <w:r>
        <w:rPr>
          <w:rFonts w:ascii="宋体" w:hAnsi="宋体" w:cs="宋体"/>
          <w:sz w:val="24"/>
          <w:szCs w:val="24"/>
        </w:rPr>
        <w:t>—</w:t>
      </w:r>
      <w:r>
        <w:rPr>
          <w:rFonts w:hint="eastAsia" w:ascii="宋体" w:hAnsi="宋体" w:cs="宋体"/>
          <w:sz w:val="24"/>
          <w:szCs w:val="24"/>
        </w:rPr>
        <w:t>华盛顿体系只是暂时协调了战后帝国主义国家的利益，不可能从根本上消除帝国主义国家间的矛盾</w:t>
      </w:r>
      <w:r>
        <w:rPr>
          <w:rFonts w:ascii="宋体" w:cs="宋体"/>
          <w:sz w:val="24"/>
          <w:szCs w:val="24"/>
        </w:rPr>
        <w:t>,</w:t>
      </w:r>
      <w:r>
        <w:rPr>
          <w:rFonts w:hint="eastAsia" w:ascii="宋体" w:hAnsi="宋体" w:cs="宋体"/>
          <w:sz w:val="24"/>
          <w:szCs w:val="24"/>
        </w:rPr>
        <w:t>因此</w:t>
      </w:r>
      <w:r>
        <w:rPr>
          <w:rFonts w:ascii="宋体" w:cs="宋体"/>
          <w:sz w:val="24"/>
          <w:szCs w:val="24"/>
        </w:rPr>
        <w:t>,</w:t>
      </w:r>
      <w:r>
        <w:rPr>
          <w:rFonts w:hint="eastAsia" w:ascii="宋体" w:hAnsi="宋体" w:cs="宋体"/>
          <w:sz w:val="24"/>
          <w:szCs w:val="24"/>
        </w:rPr>
        <w:t>不可能长久维持下去。（言之有理即可）（</w:t>
      </w:r>
      <w:r>
        <w:rPr>
          <w:rFonts w:ascii="宋体" w:hAnsi="宋体" w:cs="宋体"/>
          <w:sz w:val="24"/>
          <w:szCs w:val="24"/>
        </w:rPr>
        <w:t>2</w:t>
      </w:r>
      <w:r>
        <w:rPr>
          <w:rFonts w:hint="eastAsia" w:ascii="宋体" w:hAnsi="宋体" w:cs="宋体"/>
          <w:sz w:val="24"/>
          <w:szCs w:val="24"/>
        </w:rPr>
        <w:t>分）</w:t>
      </w:r>
    </w:p>
    <w:p>
      <w:pPr>
        <w:spacing w:line="360" w:lineRule="auto"/>
        <w:rPr>
          <w:rFonts w:hint="eastAsia" w:ascii="宋体" w:hAnsi="宋体" w:cs="宋体"/>
          <w:sz w:val="24"/>
          <w:szCs w:val="24"/>
        </w:rPr>
      </w:pPr>
      <w:r>
        <w:rPr>
          <w:rFonts w:hint="eastAsia" w:ascii="宋体" w:hAnsi="宋体" w:cs="宋体"/>
          <w:sz w:val="24"/>
          <w:szCs w:val="24"/>
        </w:rPr>
        <w:t>33</w:t>
      </w:r>
      <w:r>
        <w:rPr>
          <w:rFonts w:ascii="宋体" w:hAnsi="宋体" w:cs="宋体"/>
          <w:sz w:val="24"/>
          <w:szCs w:val="24"/>
        </w:rPr>
        <w:t>.</w:t>
      </w:r>
      <w:r>
        <w:rPr>
          <w:rFonts w:hint="eastAsia" w:ascii="宋体" w:hAnsi="宋体" w:cs="宋体"/>
          <w:sz w:val="24"/>
          <w:szCs w:val="24"/>
        </w:rPr>
        <w:t>答案：</w:t>
      </w:r>
    </w:p>
    <w:p>
      <w:pPr>
        <w:spacing w:line="360" w:lineRule="auto"/>
        <w:jc w:val="left"/>
        <w:textAlignment w:val="center"/>
        <w:rPr>
          <w:rFonts w:ascii="宋体" w:hAnsi="宋体" w:cs="宋体"/>
          <w:sz w:val="24"/>
          <w:szCs w:val="24"/>
        </w:rPr>
      </w:pPr>
      <w:r>
        <w:rPr>
          <w:rFonts w:ascii="宋体" w:hAnsi="宋体" w:cs="宋体"/>
          <w:sz w:val="24"/>
          <w:szCs w:val="24"/>
        </w:rPr>
        <w:t>（1）十月革命是人类历史上第一次胜利的社会主义革命，建立了第一个无产阶级专政的国家;推动了国际无产阶级革命运动;鼓舞了殖民地半殖民地人民的解放斗争;为中国革命提供了先进的革命理论。</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（2）逐步增加(上升)。</w:t>
      </w:r>
      <w:r>
        <w:rPr>
          <w:rFonts w:hint="eastAsia" w:ascii="宋体" w:hAnsi="宋体" w:cs="宋体"/>
          <w:sz w:val="24"/>
          <w:szCs w:val="24"/>
        </w:rPr>
        <w:t>(2分)</w:t>
      </w:r>
      <w:r>
        <w:rPr>
          <w:rFonts w:ascii="宋体" w:hAnsi="宋体" w:cs="宋体"/>
          <w:sz w:val="24"/>
          <w:szCs w:val="24"/>
        </w:rPr>
        <w:t>实行了新经济政策。</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（3）使苏联由落后农业国变成强大工业国(或工业总产值跃居欧洲第一位、世界第二位)。</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（4）苏联模式(或:高度集中的经济政治体制)。</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（5）启示:政策不能一成不变,要与时俱进;要实事求是,改革创新;科学规划,均衡发展;遵循经济发展规律等。</w:t>
      </w:r>
      <w:r>
        <w:rPr>
          <w:rFonts w:hint="eastAsia" w:ascii="宋体" w:hAnsi="宋体" w:cs="宋体"/>
          <w:sz w:val="24"/>
          <w:szCs w:val="24"/>
        </w:rPr>
        <w:t>(3分)</w:t>
      </w:r>
    </w:p>
    <w:p>
      <w:pPr>
        <w:spacing w:line="360" w:lineRule="auto"/>
        <w:rPr>
          <w:rFonts w:hint="eastAsia"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left"/>
        <w:textAlignment w:val="center"/>
        <w:rPr>
          <w:rFonts w:hint="eastAsia" w:cs="宋体" w:asciiTheme="minorEastAsia" w:hAnsiTheme="minorEastAsia"/>
          <w:color w:val="000000" w:themeColor="text1"/>
          <w:sz w:val="24"/>
          <w:szCs w:val="24"/>
        </w:rPr>
        <w:sectPr>
          <w:headerReference r:id="rId3" w:type="default"/>
          <w:footerReference r:id="rId4" w:type="default"/>
          <w:pgSz w:w="11163" w:h="15483"/>
          <w:pgMar w:top="1134" w:right="1134" w:bottom="1134" w:left="1134" w:header="794" w:footer="794" w:gutter="0"/>
          <w:cols w:space="0" w:num="1"/>
          <w:rtlGutter w:val="0"/>
          <w:docGrid w:type="lines" w:linePitch="312" w:charSpace="0"/>
        </w:sectPr>
      </w:pPr>
    </w:p>
    <w:p>
      <w:bookmarkStart w:id="1" w:name="_GoBack"/>
      <w:bookmarkEnd w:id="1"/>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lang w:eastAsia="zh-CN"/>
      </w:rPr>
      <w:t>九年级下册历史第三单元</w:t>
    </w:r>
    <w:r>
      <w:rPr>
        <w:rFonts w:hint="eastAsia"/>
        <w:lang w:val="en-US" w:eastAsia="zh-CN"/>
      </w:rPr>
      <w:t xml:space="preserve">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5324"/>
    <w:multiLevelType w:val="singleLevel"/>
    <w:tmpl w:val="068B5324"/>
    <w:lvl w:ilvl="0" w:tentative="0">
      <w:start w:val="2"/>
      <w:numFmt w:val="decimal"/>
      <w:suff w:val="nothing"/>
      <w:lvlText w:val="（%1）"/>
      <w:lvlJc w:val="left"/>
    </w:lvl>
  </w:abstractNum>
  <w:abstractNum w:abstractNumId="1">
    <w:nsid w:val="1CAA1AB4"/>
    <w:multiLevelType w:val="singleLevel"/>
    <w:tmpl w:val="1CAA1AB4"/>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A31"/>
    <w:rsid w:val="00055282"/>
    <w:rsid w:val="001071B9"/>
    <w:rsid w:val="003525EC"/>
    <w:rsid w:val="003B5D47"/>
    <w:rsid w:val="005D3D8B"/>
    <w:rsid w:val="00633928"/>
    <w:rsid w:val="007F0686"/>
    <w:rsid w:val="008E0100"/>
    <w:rsid w:val="009B0318"/>
    <w:rsid w:val="009C2A37"/>
    <w:rsid w:val="009F6C21"/>
    <w:rsid w:val="00A813EC"/>
    <w:rsid w:val="00AE4A31"/>
    <w:rsid w:val="00C46BB2"/>
    <w:rsid w:val="00DF0870"/>
    <w:rsid w:val="00E83AC1"/>
    <w:rsid w:val="00F75A95"/>
    <w:rsid w:val="00FC3036"/>
    <w:rsid w:val="0F097A59"/>
    <w:rsid w:val="1393518C"/>
    <w:rsid w:val="1CA01C2A"/>
    <w:rsid w:val="31BF27A5"/>
    <w:rsid w:val="343E4601"/>
    <w:rsid w:val="36CC7CD9"/>
    <w:rsid w:val="52D27890"/>
    <w:rsid w:val="5569575A"/>
    <w:rsid w:val="56443151"/>
    <w:rsid w:val="57591C9F"/>
    <w:rsid w:val="583D79EC"/>
    <w:rsid w:val="60DC6A98"/>
    <w:rsid w:val="6C4070D7"/>
    <w:rsid w:val="724514B2"/>
    <w:rsid w:val="760A1344"/>
    <w:rsid w:val="7B653A60"/>
    <w:rsid w:val="7C6A67E0"/>
    <w:rsid w:val="7C78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p0"/>
    <w:basedOn w:val="1"/>
    <w:qFormat/>
    <w:uiPriority w:val="99"/>
    <w:pPr>
      <w:widowControl/>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png"/><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oleObject" Target="embeddings/oleObject9.bin"/><Relationship Id="rId22" Type="http://schemas.openxmlformats.org/officeDocument/2006/relationships/image" Target="media/image9.png"/><Relationship Id="rId21" Type="http://schemas.openxmlformats.org/officeDocument/2006/relationships/oleObject" Target="embeddings/oleObject8.bin"/><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png"/><Relationship Id="rId17" Type="http://schemas.openxmlformats.org/officeDocument/2006/relationships/oleObject" Target="embeddings/oleObject6.bin"/><Relationship Id="rId16" Type="http://schemas.openxmlformats.org/officeDocument/2006/relationships/image" Target="media/image6.png"/><Relationship Id="rId15" Type="http://schemas.openxmlformats.org/officeDocument/2006/relationships/oleObject" Target="embeddings/oleObject5.bin"/><Relationship Id="rId14" Type="http://schemas.openxmlformats.org/officeDocument/2006/relationships/image" Target="media/image5.png"/><Relationship Id="rId13" Type="http://schemas.openxmlformats.org/officeDocument/2006/relationships/oleObject" Target="embeddings/oleObject4.bin"/><Relationship Id="rId12" Type="http://schemas.openxmlformats.org/officeDocument/2006/relationships/image" Target="media/image4.png"/><Relationship Id="rId11" Type="http://schemas.openxmlformats.org/officeDocument/2006/relationships/oleObject" Target="embeddings/oleObject3.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31"/>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040BF6-0235-4C66-8BF2-F119E7394FE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4820</Words>
  <Characters>5079</Characters>
  <Lines>47</Lines>
  <Paragraphs>13</Paragraphs>
  <TotalTime>1</TotalTime>
  <ScaleCrop>false</ScaleCrop>
  <LinksUpToDate>false</LinksUpToDate>
  <CharactersWithSpaces>5999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2021-06-22T02:35:00Z</dcterms:created>
  <dc:creator>Administrator</dc:creator>
  <cp:lastModifiedBy>Administrator</cp:lastModifiedBy>
  <dcterms:modified xsi:type="dcterms:W3CDTF">2022-01-16T13:27:28Z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