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6 -->
  <w:body>
    <w:p w:rsidR="00221730">
      <w:pPr>
        <w:spacing w:line="440" w:lineRule="exact"/>
        <w:jc w:val="center"/>
        <w:rPr>
          <w:rFonts w:hint="eastAsia"/>
          <w:b/>
          <w:bCs/>
          <w:sz w:val="28"/>
          <w:szCs w:val="28"/>
        </w:rPr>
      </w:pPr>
      <w:r>
        <w:rPr>
          <w:b/>
          <w:bCs/>
          <w:sz w:val="28"/>
          <w:szCs w:val="28"/>
        </w:rPr>
        <w:drawing>
          <wp:anchor simplePos="0" relativeHeight="251658240" behindDoc="0" locked="0" layoutInCell="1" allowOverlap="1">
            <wp:simplePos x="0" y="0"/>
            <wp:positionH relativeFrom="page">
              <wp:posOffset>12509500</wp:posOffset>
            </wp:positionH>
            <wp:positionV relativeFrom="topMargin">
              <wp:posOffset>12357100</wp:posOffset>
            </wp:positionV>
            <wp:extent cx="292100" cy="482600"/>
            <wp:wrapNone/>
            <wp:docPr id="10029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63281" name=""/>
                    <pic:cNvPicPr>
                      <a:picLocks noChangeAspect="1"/>
                    </pic:cNvPicPr>
                  </pic:nvPicPr>
                  <pic:blipFill>
                    <a:blip xmlns:r="http://schemas.openxmlformats.org/officeDocument/2006/relationships" r:embed="rId4"/>
                    <a:stretch>
                      <a:fillRect/>
                    </a:stretch>
                  </pic:blipFill>
                  <pic:spPr>
                    <a:xfrm>
                      <a:off x="0" y="0"/>
                      <a:ext cx="292100" cy="482600"/>
                    </a:xfrm>
                    <a:prstGeom prst="rect">
                      <a:avLst/>
                    </a:prstGeom>
                  </pic:spPr>
                </pic:pic>
              </a:graphicData>
            </a:graphic>
          </wp:anchor>
        </w:drawing>
      </w:r>
      <w:r>
        <w:rPr>
          <w:b/>
          <w:bCs/>
          <w:sz w:val="28"/>
          <w:szCs w:val="28"/>
        </w:rPr>
        <w:t>20</w:t>
      </w:r>
      <w:r>
        <w:rPr>
          <w:rFonts w:hint="eastAsia"/>
          <w:b/>
          <w:bCs/>
          <w:sz w:val="28"/>
          <w:szCs w:val="28"/>
        </w:rPr>
        <w:t>21</w:t>
      </w:r>
      <w:r>
        <w:rPr>
          <w:b/>
          <w:bCs/>
          <w:sz w:val="28"/>
          <w:szCs w:val="28"/>
        </w:rPr>
        <w:t>学年第一学期期末教学质量调研</w:t>
      </w:r>
      <w:r>
        <w:rPr>
          <w:rFonts w:hint="eastAsia"/>
          <w:b/>
          <w:bCs/>
          <w:sz w:val="28"/>
          <w:szCs w:val="28"/>
        </w:rPr>
        <w:t>（拱墅区）</w:t>
      </w:r>
    </w:p>
    <w:p w:rsidR="00221730">
      <w:pPr>
        <w:spacing w:line="440" w:lineRule="exact"/>
        <w:jc w:val="center"/>
        <w:rPr>
          <w:b/>
          <w:sz w:val="28"/>
          <w:szCs w:val="28"/>
        </w:rPr>
      </w:pPr>
      <w:r>
        <w:rPr>
          <w:b/>
          <w:bCs/>
          <w:sz w:val="28"/>
          <w:szCs w:val="28"/>
        </w:rPr>
        <w:t>九年级科学</w:t>
      </w:r>
    </w:p>
    <w:p w:rsidR="00221730">
      <w:pPr>
        <w:spacing w:line="440" w:lineRule="exact"/>
        <w:jc w:val="center"/>
        <w:rPr>
          <w:rFonts w:ascii="黑体" w:eastAsia="黑体" w:hAnsi="黑体" w:hint="eastAsia"/>
          <w:b/>
          <w:sz w:val="30"/>
          <w:szCs w:val="30"/>
        </w:rPr>
      </w:pPr>
      <w:r>
        <w:rPr>
          <w:rFonts w:ascii="黑体" w:eastAsia="黑体" w:hAnsi="黑体"/>
          <w:b/>
          <w:sz w:val="30"/>
          <w:szCs w:val="30"/>
        </w:rPr>
        <w:t>试题卷</w:t>
      </w:r>
    </w:p>
    <w:p w:rsidR="00221730">
      <w:pPr>
        <w:rPr>
          <w:szCs w:val="21"/>
        </w:rPr>
      </w:pPr>
      <w:r>
        <w:rPr>
          <w:szCs w:val="21"/>
        </w:rPr>
        <w:t>（可能用到的相对原子质量：</w:t>
      </w:r>
      <w:r>
        <w:rPr>
          <w:rFonts w:hint="eastAsia"/>
          <w:szCs w:val="21"/>
        </w:rPr>
        <w:t>H-1  C-12  O-16  S-32  Na-23  Cu-64  Zn-65</w:t>
      </w:r>
      <w:r>
        <w:rPr>
          <w:szCs w:val="21"/>
        </w:rPr>
        <w:t>）</w:t>
      </w:r>
    </w:p>
    <w:p w:rsidR="00221730">
      <w:pPr>
        <w:rPr>
          <w:b/>
          <w:szCs w:val="21"/>
        </w:rPr>
      </w:pPr>
      <w:r>
        <w:rPr>
          <w:rFonts w:hint="eastAsia"/>
          <w:b/>
          <w:szCs w:val="21"/>
        </w:rPr>
        <w:t>一、</w:t>
      </w:r>
      <w:r>
        <w:rPr>
          <w:b/>
          <w:szCs w:val="21"/>
        </w:rPr>
        <w:t>选择题（每小题3分，共60分，每小题只有一个选项符合题意）</w:t>
      </w:r>
    </w:p>
    <w:p w:rsidR="00221730">
      <w:pPr>
        <w:ind w:left="315" w:hanging="315" w:hangingChars="150"/>
        <w:rPr>
          <w:rFonts w:hint="eastAsia"/>
          <w:kern w:val="0"/>
          <w:szCs w:val="21"/>
          <w:shd w:val="clear" w:color="auto" w:fill="FFFFFF"/>
          <w:lang w:bidi="ar"/>
        </w:rPr>
      </w:pPr>
      <w:r>
        <w:rPr>
          <w:rFonts w:hint="eastAsia"/>
          <w:kern w:val="0"/>
          <w:szCs w:val="21"/>
          <w:shd w:val="clear" w:color="auto" w:fill="FFFFFF"/>
          <w:lang w:bidi="ar"/>
        </w:rPr>
        <w:t>1．稀释浓硫酸并进行硫酸性质实验的操作中，正确的是</w:t>
      </w:r>
    </w:p>
    <w:p w:rsidR="00221730">
      <w:pPr>
        <w:ind w:left="315" w:hanging="315" w:hangingChars="150"/>
        <w:rPr>
          <w:rFonts w:hint="eastAsia"/>
          <w:kern w:val="0"/>
          <w:szCs w:val="21"/>
          <w:shd w:val="clear" w:color="auto" w:fill="FFFFFF"/>
          <w:lang w:bidi="ar"/>
        </w:rPr>
      </w:pPr>
      <w:r>
        <w:pict>
          <v:group id="组合 1303" o:spid="_x0000_s1025" style="width:408pt;height:96.25pt;margin-top:1.2pt;margin-left:-0.1pt;position:absolute;z-index:251663360" coordorigin="3635,3667" coordsize="8160,1925">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 o:spid="_x0000_s1026" type="#_x0000_t75" style="width:7245;height:1549;left:3922;position:absolute;top:3667" o:preferrelative="t" filled="f" stroked="f">
              <v:fill o:detectmouseclick="t"/>
              <v:imagedata r:id="rId5" o:title="" grayscale="t"/>
              <v:path o:extrusionok="f"/>
              <o:lock v:ext="edit" aspectratio="t"/>
            </v:shape>
            <v:shapetype id="_x0000_t202" coordsize="21600,21600" o:spt="202" path="m,l,21600r21600,l21600,xe">
              <v:stroke joinstyle="miter"/>
              <v:path gradientshapeok="t" o:connecttype="rect"/>
            </v:shapetype>
            <v:shape id="文本框 42" o:spid="_x0000_s1027" type="#_x0000_t202" style="width:1080;height:435;left:4970;position:absolute;top:3867" filled="f" stroked="f" strokeweight="0.5pt">
              <v:fill o:detectmouseclick="t"/>
              <o:lock v:ext="edit" aspectratio="f"/>
              <v:textbox>
                <w:txbxContent>
                  <w:p w:rsidR="00221730">
                    <w:pPr>
                      <w:rPr>
                        <w:rFonts w:hint="eastAsia"/>
                      </w:rPr>
                    </w:pPr>
                    <w:r>
                      <w:rPr>
                        <w:rFonts w:hint="eastAsia"/>
                      </w:rPr>
                      <w:t>浓硫酸</w:t>
                    </w:r>
                  </w:p>
                </w:txbxContent>
              </v:textbox>
            </v:shape>
            <v:shape id="文本框 44" o:spid="_x0000_s1028" type="#_x0000_t202" style="width:525;height:435;left:4730;position:absolute;top:4797" filled="f" stroked="f" strokeweight="0.5pt">
              <v:fill o:detectmouseclick="t"/>
              <o:lock v:ext="edit" aspectratio="f"/>
              <v:textbox>
                <w:txbxContent>
                  <w:p w:rsidR="00221730">
                    <w:r>
                      <w:rPr>
                        <w:rFonts w:hint="eastAsia"/>
                      </w:rPr>
                      <w:t>水</w:t>
                    </w:r>
                  </w:p>
                </w:txbxContent>
              </v:textbox>
            </v:shape>
            <v:shape id="文本框 86" o:spid="_x0000_s1029" type="#_x0000_t202" style="width:720;height:706;left:7115;position:absolute;top:4497" filled="f" stroked="f" strokeweight="0.5pt">
              <v:fill o:detectmouseclick="t"/>
              <o:lock v:ext="edit" aspectratio="f"/>
              <v:textbox>
                <w:txbxContent>
                  <w:p w:rsidR="00221730">
                    <w:pPr>
                      <w:spacing w:line="240" w:lineRule="exact"/>
                      <w:jc w:val="center"/>
                    </w:pPr>
                    <w:r>
                      <w:t>pH</w:t>
                    </w:r>
                  </w:p>
                  <w:p w:rsidR="00221730">
                    <w:pPr>
                      <w:spacing w:line="240" w:lineRule="exact"/>
                      <w:jc w:val="center"/>
                    </w:pPr>
                    <w:r>
                      <w:t>试纸</w:t>
                    </w:r>
                  </w:p>
                </w:txbxContent>
              </v:textbox>
            </v:shape>
            <v:shape id="文本框 93" o:spid="_x0000_s1030" type="#_x0000_t202" style="width:8161;height:480;left:3635;position:absolute;top:5112" filled="f" stroked="f" strokeweight="0.5pt">
              <v:fill o:detectmouseclick="t"/>
              <o:lock v:ext="edit" aspectratio="f"/>
              <v:textbox>
                <w:txbxContent>
                  <w:p w:rsidR="00221730">
                    <w:pPr>
                      <w:ind w:firstLine="210" w:firstLineChars="100"/>
                    </w:pPr>
                    <w:r>
                      <w:t>A</w:t>
                    </w:r>
                    <w:r>
                      <w:rPr>
                        <w:rFonts w:hint="eastAsia"/>
                        <w:kern w:val="0"/>
                        <w:szCs w:val="21"/>
                        <w:shd w:val="clear" w:color="auto" w:fill="FFFFFF"/>
                        <w:lang w:bidi="ar"/>
                      </w:rPr>
                      <w:t>．稀释浓硫酸     B．测稀硫酸的pH    C．取用稀硫酸    D．闻稀硫酸的气味</w:t>
                    </w:r>
                  </w:p>
                </w:txbxContent>
              </v:textbox>
            </v:shape>
          </v:group>
        </w:pict>
      </w: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r>
        <w:rPr>
          <w:rFonts w:hint="eastAsia"/>
          <w:kern w:val="0"/>
          <w:szCs w:val="21"/>
          <w:shd w:val="clear" w:color="auto" w:fill="FFFFFF"/>
          <w:lang w:bidi="ar"/>
        </w:rPr>
        <w:t>2．关于天然气的主要成分甲烷（CH</w:t>
      </w:r>
      <w:r>
        <w:rPr>
          <w:rFonts w:hint="eastAsia"/>
          <w:kern w:val="0"/>
          <w:szCs w:val="21"/>
          <w:shd w:val="clear" w:color="auto" w:fill="FFFFFF"/>
          <w:vertAlign w:val="subscript"/>
          <w:lang w:bidi="ar"/>
        </w:rPr>
        <w:t>4</w:t>
      </w:r>
      <w:r>
        <w:rPr>
          <w:rFonts w:hint="eastAsia"/>
          <w:kern w:val="0"/>
          <w:szCs w:val="21"/>
          <w:shd w:val="clear" w:color="auto" w:fill="FFFFFF"/>
          <w:lang w:bidi="ar"/>
        </w:rPr>
        <w:t>），下列说法</w:t>
      </w:r>
      <w:r>
        <w:rPr>
          <w:rFonts w:hint="eastAsia"/>
          <w:kern w:val="0"/>
          <w:szCs w:val="21"/>
          <w:shd w:val="clear" w:color="auto" w:fill="FFFFFF"/>
          <w:em w:val="dot"/>
          <w:lang w:bidi="ar"/>
        </w:rPr>
        <w:t>错误</w:t>
      </w:r>
      <w:r>
        <w:rPr>
          <w:rFonts w:hint="eastAsia"/>
          <w:kern w:val="0"/>
          <w:szCs w:val="21"/>
          <w:shd w:val="clear" w:color="auto" w:fill="FFFFFF"/>
          <w:lang w:bidi="ar"/>
        </w:rPr>
        <w:t>的是</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 xml:space="preserve">A．从分类上看：属于有机物            </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B．从变化上看：燃烧只生成一种物质</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 xml:space="preserve">C．从性质上看：具有可燃性            </w:t>
      </w:r>
    </w:p>
    <w:p w:rsidR="00221730">
      <w:pPr>
        <w:ind w:left="315" w:leftChars="150"/>
        <w:rPr>
          <w:kern w:val="0"/>
          <w:szCs w:val="21"/>
          <w:shd w:val="clear" w:color="auto" w:fill="FFFFFF"/>
          <w:lang w:bidi="ar"/>
        </w:rPr>
      </w:pPr>
      <w:r>
        <w:rPr>
          <w:rFonts w:hint="eastAsia"/>
          <w:kern w:val="0"/>
          <w:szCs w:val="21"/>
          <w:shd w:val="clear" w:color="auto" w:fill="FFFFFF"/>
          <w:lang w:bidi="ar"/>
        </w:rPr>
        <w:t>D．从使用上看：点燃前要检验气体的纯度</w:t>
      </w:r>
    </w:p>
    <w:p w:rsidR="00221730">
      <w:pPr>
        <w:widowControl/>
        <w:ind w:left="315" w:hanging="315" w:hangingChars="150"/>
        <w:jc w:val="left"/>
        <w:textAlignment w:val="center"/>
        <w:rPr>
          <w:kern w:val="0"/>
          <w:szCs w:val="21"/>
          <w:shd w:val="clear" w:color="auto" w:fill="FFFFFF"/>
          <w:lang w:bidi="ar"/>
        </w:rPr>
      </w:pPr>
      <w:r>
        <w:pict>
          <v:group id="组合 44" o:spid="_x0000_s1031" style="width:212.25pt;height:92.5pt;margin-top:8.7pt;margin-left:252.65pt;position:absolute;z-index:251676672" coordorigin="9270,46625" coordsize="4245,1850">
            <o:lock v:ext="edit" aspectratio="f"/>
            <v:shape id="图片 3" o:spid="_x0000_s1032" type="#_x0000_t75" style="width:2608;height:1851;left:9270;position:absolute;top:46625" o:preferrelative="t" filled="f" stroked="f">
              <v:imagedata r:id="rId6" o:title="" grayscale="t"/>
              <v:path o:extrusionok="f"/>
              <o:lock v:ext="edit" aspectratio="t"/>
            </v:shape>
            <v:shape id="文本框 38" o:spid="_x0000_s1033" type="#_x0000_t202" style="width:1246;height:435;left:10860;position:absolute;top:46651" filled="f" stroked="f" strokeweight="0.5pt">
              <o:lock v:ext="edit" aspectratio="f"/>
              <v:textbox>
                <w:txbxContent>
                  <w:p w:rsidR="00221730">
                    <w:pPr>
                      <w:rPr>
                        <w:rFonts w:hint="eastAsia"/>
                      </w:rPr>
                    </w:pPr>
                    <w:r>
                      <w:fldChar w:fldCharType="begin"/>
                    </w:r>
                    <w:r>
                      <w:instrText xml:space="preserve"> = 5 \* GB3 \* MERGEFORMAT </w:instrText>
                    </w:r>
                    <w:r>
                      <w:fldChar w:fldCharType="separate"/>
                    </w:r>
                    <w:r>
                      <w:t>⑤</w:t>
                    </w:r>
                    <w:r>
                      <w:fldChar w:fldCharType="end"/>
                    </w:r>
                    <w:r>
                      <w:rPr>
                        <w:rFonts w:hint="eastAsia"/>
                      </w:rPr>
                      <w:t>食用油</w:t>
                    </w:r>
                  </w:p>
                </w:txbxContent>
              </v:textbox>
            </v:shape>
            <v:shape id="文本框 40" o:spid="_x0000_s1034" type="#_x0000_t202" style="width:1980;height:435;left:11040;position:absolute;top:46921" filled="f" stroked="f" strokeweight="0.5pt">
              <o:lock v:ext="edit" aspectratio="f"/>
              <v:textbox>
                <w:txbxContent>
                  <w:p w:rsidR="00221730">
                    <w:r>
                      <w:fldChar w:fldCharType="begin"/>
                    </w:r>
                    <w:r>
                      <w:instrText xml:space="preserve"> = 4 \* GB3 \* MERGEFORMAT </w:instrText>
                    </w:r>
                    <w:r>
                      <w:fldChar w:fldCharType="separate"/>
                    </w:r>
                    <w:r>
                      <w:t>④</w:t>
                    </w:r>
                    <w:r>
                      <w:fldChar w:fldCharType="end"/>
                    </w:r>
                    <w:r>
                      <w:t>奶类和豆类</w:t>
                    </w:r>
                  </w:p>
                </w:txbxContent>
              </v:textbox>
            </v:shape>
            <v:shape id="文本框 41" o:spid="_x0000_s1035" type="#_x0000_t202" style="width:1980;height:435;left:11280;position:absolute;top:47221" filled="f" stroked="f" strokeweight="0.5pt">
              <o:lock v:ext="edit" aspectratio="f"/>
              <v:textbox>
                <w:txbxContent>
                  <w:p w:rsidR="00221730">
                    <w:r>
                      <w:fldChar w:fldCharType="begin"/>
                    </w:r>
                    <w:r>
                      <w:instrText xml:space="preserve"> = 3 \* GB3 \* MERGEFORMAT </w:instrText>
                    </w:r>
                    <w:r>
                      <w:fldChar w:fldCharType="separate"/>
                    </w:r>
                    <w:r>
                      <w:t>③</w:t>
                    </w:r>
                    <w:r>
                      <w:fldChar w:fldCharType="end"/>
                    </w:r>
                    <w:r>
                      <w:t>鱼、肉、蛋类</w:t>
                    </w:r>
                  </w:p>
                </w:txbxContent>
              </v:textbox>
            </v:shape>
            <v:shape id="文本框 42" o:spid="_x0000_s1036" type="#_x0000_t202" style="width:1980;height:435;left:11535;position:absolute;top:47536" filled="f" stroked="f" strokeweight="0.5pt">
              <o:lock v:ext="edit" aspectratio="f"/>
              <v:textbox>
                <w:txbxContent>
                  <w:p w:rsidR="00221730">
                    <w:r>
                      <w:fldChar w:fldCharType="begin"/>
                    </w:r>
                    <w:r>
                      <w:instrText xml:space="preserve"> = 2 \* GB3 \* MERGEFORMAT </w:instrText>
                    </w:r>
                    <w:r>
                      <w:fldChar w:fldCharType="separate"/>
                    </w:r>
                    <w:r>
                      <w:t>②</w:t>
                    </w:r>
                    <w:r>
                      <w:fldChar w:fldCharType="end"/>
                    </w:r>
                    <w:r>
                      <w:t>蔬菜、水果类</w:t>
                    </w:r>
                  </w:p>
                </w:txbxContent>
              </v:textbox>
            </v:shape>
            <v:shape id="文本框 43" o:spid="_x0000_s1037" type="#_x0000_t202" style="width:1171;height:435;left:11760;position:absolute;top:47866" filled="f" stroked="f" strokeweight="0.5pt">
              <o:lock v:ext="edit" aspectratio="f"/>
              <v:textbox>
                <w:txbxContent>
                  <w:p w:rsidR="00221730">
                    <w:r>
                      <w:fldChar w:fldCharType="begin"/>
                    </w:r>
                    <w:r>
                      <w:instrText xml:space="preserve"> = 1 \* GB3 \* MERGEFORMAT </w:instrText>
                    </w:r>
                    <w:r>
                      <w:fldChar w:fldCharType="separate"/>
                    </w:r>
                    <w:r>
                      <w:t>①</w:t>
                    </w:r>
                    <w:r>
                      <w:fldChar w:fldCharType="end"/>
                    </w:r>
                    <w:r>
                      <w:t>谷类</w:t>
                    </w:r>
                  </w:p>
                </w:txbxContent>
              </v:textbox>
            </v:shape>
            <w10:wrap type="square"/>
          </v:group>
        </w:pict>
      </w:r>
      <w:r>
        <w:rPr>
          <w:rFonts w:hint="eastAsia"/>
        </w:rPr>
        <w:t>3</w:t>
      </w:r>
      <w:r>
        <w:rPr>
          <w:kern w:val="0"/>
          <w:szCs w:val="21"/>
          <w:shd w:val="clear" w:color="auto" w:fill="FFFFFF"/>
          <w:lang w:bidi="ar"/>
        </w:rPr>
        <w:t>．如图</w:t>
      </w:r>
      <w:r>
        <w:rPr>
          <w:rFonts w:hint="eastAsia"/>
          <w:kern w:val="0"/>
          <w:szCs w:val="21"/>
          <w:shd w:val="clear" w:color="auto" w:fill="FFFFFF"/>
          <w:lang w:bidi="ar"/>
        </w:rPr>
        <w:t>所示</w:t>
      </w:r>
      <w:r>
        <w:rPr>
          <w:kern w:val="0"/>
          <w:szCs w:val="21"/>
          <w:shd w:val="clear" w:color="auto" w:fill="FFFFFF"/>
          <w:lang w:bidi="ar"/>
        </w:rPr>
        <w:t>为中国居民的</w:t>
      </w:r>
      <w:r>
        <w:rPr>
          <w:rFonts w:ascii="宋体" w:hAnsi="宋体" w:cs="宋体" w:hint="eastAsia"/>
          <w:kern w:val="0"/>
          <w:szCs w:val="21"/>
          <w:shd w:val="clear" w:color="auto" w:fill="FFFFFF"/>
          <w:lang w:bidi="ar"/>
        </w:rPr>
        <w:t>“</w:t>
      </w:r>
      <w:r>
        <w:rPr>
          <w:rFonts w:ascii="宋体" w:hAnsi="宋体" w:cs="宋体" w:hint="eastAsia"/>
          <w:kern w:val="0"/>
          <w:szCs w:val="21"/>
          <w:shd w:val="clear" w:color="auto" w:fill="FFFFFF"/>
          <w:lang w:bidi="ar"/>
        </w:rPr>
        <w:t>平衡膳食宝塔</w:t>
      </w:r>
      <w:r>
        <w:rPr>
          <w:rFonts w:ascii="宋体" w:hAnsi="宋体" w:cs="宋体" w:hint="eastAsia"/>
          <w:kern w:val="0"/>
          <w:szCs w:val="21"/>
          <w:shd w:val="clear" w:color="auto" w:fill="FFFFFF"/>
          <w:lang w:bidi="ar"/>
        </w:rPr>
        <w:t>”</w:t>
      </w:r>
      <w:r>
        <w:rPr>
          <w:rFonts w:ascii="宋体" w:hAnsi="宋体" w:cs="宋体" w:hint="eastAsia"/>
          <w:kern w:val="0"/>
          <w:szCs w:val="21"/>
          <w:shd w:val="clear" w:color="auto" w:fill="FFFFFF"/>
          <w:lang w:bidi="ar"/>
        </w:rPr>
        <w:t>图</w:t>
      </w:r>
      <w:r>
        <w:rPr>
          <w:kern w:val="0"/>
          <w:szCs w:val="21"/>
          <w:shd w:val="clear" w:color="auto" w:fill="FFFFFF"/>
          <w:lang w:bidi="ar"/>
        </w:rPr>
        <w:t>。青少年正处于生长发育的关键期，专家建议应多吃一些③④层的食物，主要是因为③④层的食物中富含</w:t>
      </w:r>
    </w:p>
    <w:p w:rsidR="00221730">
      <w:pPr>
        <w:widowControl/>
        <w:ind w:left="315" w:leftChars="150"/>
        <w:jc w:val="left"/>
        <w:textAlignment w:val="center"/>
        <w:rPr>
          <w:rFonts w:hint="eastAsia"/>
          <w:kern w:val="0"/>
          <w:szCs w:val="21"/>
          <w:shd w:val="clear" w:color="auto" w:fill="FFFFFF"/>
          <w:lang w:bidi="ar"/>
        </w:rPr>
      </w:pPr>
      <w:r>
        <w:rPr>
          <w:kern w:val="0"/>
          <w:szCs w:val="21"/>
          <w:shd w:val="clear" w:color="auto" w:fill="FFFFFF"/>
          <w:lang w:bidi="ar"/>
        </w:rPr>
        <w:t xml:space="preserve">A．淀粉 </w:t>
      </w:r>
      <w:r>
        <w:rPr>
          <w:rFonts w:hint="eastAsia"/>
          <w:kern w:val="0"/>
          <w:szCs w:val="21"/>
          <w:shd w:val="clear" w:color="auto" w:fill="FFFFFF"/>
          <w:lang w:bidi="ar"/>
        </w:rPr>
        <w:t xml:space="preserve">   </w:t>
      </w:r>
    </w:p>
    <w:p w:rsidR="00221730">
      <w:pPr>
        <w:widowControl/>
        <w:ind w:left="315" w:leftChars="150"/>
        <w:jc w:val="left"/>
        <w:textAlignment w:val="center"/>
        <w:rPr>
          <w:rFonts w:hint="eastAsia"/>
          <w:kern w:val="0"/>
          <w:szCs w:val="21"/>
          <w:shd w:val="clear" w:color="auto" w:fill="FFFFFF"/>
          <w:lang w:bidi="ar"/>
        </w:rPr>
      </w:pPr>
      <w:r>
        <w:rPr>
          <w:kern w:val="0"/>
          <w:szCs w:val="21"/>
          <w:shd w:val="clear" w:color="auto" w:fill="FFFFFF"/>
          <w:lang w:bidi="ar"/>
        </w:rPr>
        <w:t xml:space="preserve">B．脂肪 </w:t>
      </w:r>
      <w:r>
        <w:rPr>
          <w:rFonts w:hint="eastAsia"/>
          <w:kern w:val="0"/>
          <w:szCs w:val="21"/>
          <w:shd w:val="clear" w:color="auto" w:fill="FFFFFF"/>
          <w:lang w:bidi="ar"/>
        </w:rPr>
        <w:t xml:space="preserve">   </w:t>
      </w:r>
    </w:p>
    <w:p w:rsidR="00221730">
      <w:pPr>
        <w:widowControl/>
        <w:ind w:left="315" w:leftChars="150"/>
        <w:jc w:val="left"/>
        <w:textAlignment w:val="center"/>
        <w:rPr>
          <w:rFonts w:hint="eastAsia"/>
          <w:kern w:val="0"/>
          <w:szCs w:val="21"/>
          <w:shd w:val="clear" w:color="auto" w:fill="FFFFFF"/>
          <w:lang w:bidi="ar"/>
        </w:rPr>
      </w:pPr>
      <w:r>
        <w:rPr>
          <w:rFonts w:hint="eastAsia"/>
          <w:kern w:val="0"/>
          <w:szCs w:val="21"/>
          <w:shd w:val="clear" w:color="auto" w:fill="FFFFFF"/>
          <w:lang w:bidi="ar"/>
        </w:rPr>
        <w:t>C</w:t>
      </w:r>
      <w:r>
        <w:rPr>
          <w:kern w:val="0"/>
          <w:szCs w:val="21"/>
          <w:shd w:val="clear" w:color="auto" w:fill="FFFFFF"/>
          <w:lang w:bidi="ar"/>
        </w:rPr>
        <w:t xml:space="preserve">．维生素 </w:t>
      </w:r>
      <w:r>
        <w:rPr>
          <w:rFonts w:hint="eastAsia"/>
          <w:kern w:val="0"/>
          <w:szCs w:val="21"/>
          <w:shd w:val="clear" w:color="auto" w:fill="FFFFFF"/>
          <w:lang w:bidi="ar"/>
        </w:rPr>
        <w:t xml:space="preserve">   </w:t>
      </w:r>
    </w:p>
    <w:p w:rsidR="00221730">
      <w:pPr>
        <w:widowControl/>
        <w:ind w:left="315" w:leftChars="150"/>
        <w:jc w:val="left"/>
        <w:textAlignment w:val="center"/>
      </w:pPr>
      <w:r>
        <w:rPr>
          <w:rFonts w:hint="eastAsia"/>
          <w:kern w:val="0"/>
          <w:szCs w:val="21"/>
          <w:shd w:val="clear" w:color="auto" w:fill="FFFFFF"/>
          <w:lang w:bidi="ar"/>
        </w:rPr>
        <w:t>D</w:t>
      </w:r>
      <w:r>
        <w:rPr>
          <w:kern w:val="0"/>
          <w:szCs w:val="21"/>
          <w:shd w:val="clear" w:color="auto" w:fill="FFFFFF"/>
          <w:lang w:bidi="ar"/>
        </w:rPr>
        <w:t>．蛋白质</w:t>
      </w:r>
    </w:p>
    <w:p w:rsidR="00221730">
      <w:pPr>
        <w:widowControl/>
        <w:ind w:left="315" w:hanging="315" w:hangingChars="150"/>
        <w:jc w:val="left"/>
        <w:textAlignment w:val="center"/>
      </w:pPr>
      <w:r>
        <w:pict>
          <v:group id="组合 14" o:spid="_x0000_s1038" style="width:194.25pt;height:39.85pt;margin-top:5.65pt;margin-left:242.15pt;position:absolute;z-index:251664384" coordorigin="2332,65118" coordsize="3885,797">
            <o:lock v:ext="edit" aspectratio="f"/>
            <v:shape id="文本框 3" o:spid="_x0000_s1039" type="#_x0000_t202" style="width:930;height:510;left:2332;position:absolute;top:65238" filled="f" stroked="f" strokeweight="0.5pt">
              <v:fill o:detectmouseclick="t"/>
              <o:lock v:ext="edit" aspectratio="f"/>
              <v:textbox>
                <w:txbxContent>
                  <w:p w:rsidR="00221730">
                    <w:pPr>
                      <w:rPr>
                        <w:rFonts w:hint="eastAsia"/>
                      </w:rPr>
                    </w:pPr>
                    <w:r>
                      <w:rPr>
                        <w:rFonts w:hint="eastAsia"/>
                      </w:rPr>
                      <w:t>蛋白质</w:t>
                    </w:r>
                  </w:p>
                </w:txbxContent>
              </v:textbox>
            </v:shape>
            <v:shapetype id="_x0000_t32" coordsize="21600,21600" o:spt="32" o:oned="t" path="m,l21600,21600e" filled="f">
              <v:path arrowok="t" fillok="f" o:connecttype="none"/>
              <o:lock v:ext="edit" shapetype="t"/>
            </v:shapetype>
            <v:shape id="直接箭头连接符 5" o:spid="_x0000_s1040" type="#_x0000_t32" style="width:680;height:1;flip:y;left:3112;position:absolute;top:65499" filled="f" stroked="t">
              <v:fill o:detectmouseclick="t"/>
              <v:stroke endarrow="block"/>
              <v:path arrowok="t" fillok="f"/>
              <o:lock v:ext="edit" aspectratio="f"/>
            </v:shape>
            <v:shape id="文本框 6" o:spid="_x0000_s1041" type="#_x0000_t202" style="width:390;height:451;left:3247;position:absolute;top:65118" filled="f" stroked="f" strokeweight="0.5pt">
              <v:fill o:detectmouseclick="t"/>
              <o:lock v:ext="edit" aspectratio="f"/>
              <v:textbox>
                <w:txbxContent>
                  <w:p w:rsidR="00221730">
                    <w:r>
                      <w:t>a</w:t>
                    </w:r>
                  </w:p>
                </w:txbxContent>
              </v:textbox>
            </v:shape>
            <v:shape id="文本框 8" o:spid="_x0000_s1042" type="#_x0000_t202" style="width:555;height:512;left:3202;position:absolute;top:65403" filled="f" stroked="f" strokeweight="0.5pt">
              <v:fill o:detectmouseclick="t"/>
              <o:lock v:ext="edit" aspectratio="f"/>
              <v:textbox>
                <w:txbxContent>
                  <w:p w:rsidR="00221730">
                    <w:r>
                      <w:rPr>
                        <w:rFonts w:hint="eastAsia"/>
                      </w:rPr>
                      <w:t>胃</w:t>
                    </w:r>
                  </w:p>
                </w:txbxContent>
              </v:textbox>
            </v:shape>
            <v:shape id="文本框 12" o:spid="_x0000_s1043" type="#_x0000_t202" style="width:1829;height:510;left:3667;position:absolute;top:65245" filled="f" stroked="f" strokeweight="0.5pt">
              <v:fill o:detectmouseclick="t"/>
              <o:lock v:ext="edit" aspectratio="f"/>
              <v:textbox>
                <w:txbxContent>
                  <w:p w:rsidR="00221730">
                    <w:r>
                      <w:rPr>
                        <w:rFonts w:hint="eastAsia"/>
                      </w:rPr>
                      <w:t>初步分解产物</w:t>
                    </w:r>
                  </w:p>
                </w:txbxContent>
              </v:textbox>
            </v:shape>
            <v:shape id="直接箭头连接符 11" o:spid="_x0000_s1044" type="#_x0000_t32" style="width:680;height:1;flip:y;left:5137;position:absolute;top:65506" filled="f" stroked="t">
              <v:fill o:detectmouseclick="t"/>
              <v:stroke endarrow="block"/>
              <v:path arrowok="t" fillok="f"/>
              <o:lock v:ext="edit" aspectratio="f"/>
            </v:shape>
            <v:shape id="文本框 9" o:spid="_x0000_s1045" type="#_x0000_t202" style="width:390;height:451;left:5242;position:absolute;top:65125" filled="f" stroked="f" strokeweight="0.5pt">
              <v:fill o:detectmouseclick="t"/>
              <o:lock v:ext="edit" aspectratio="f"/>
              <v:textbox>
                <w:txbxContent>
                  <w:p w:rsidR="00221730">
                    <w:r>
                      <w:t>b</w:t>
                    </w:r>
                  </w:p>
                </w:txbxContent>
              </v:textbox>
            </v:shape>
            <v:shape id="文本框 10" o:spid="_x0000_s1046" type="#_x0000_t202" style="width:883;height:467;left:5078;position:absolute;top:65410" filled="f" stroked="f" strokeweight="0.5pt">
              <v:fill o:detectmouseclick="t"/>
              <o:lock v:ext="edit" aspectratio="f"/>
              <v:textbox>
                <w:txbxContent>
                  <w:p w:rsidR="00221730">
                    <w:r>
                      <w:rPr>
                        <w:rFonts w:hint="eastAsia"/>
                      </w:rPr>
                      <w:t>小肠</w:t>
                    </w:r>
                  </w:p>
                </w:txbxContent>
              </v:textbox>
            </v:shape>
            <v:shape id="文本框 13" o:spid="_x0000_s1047" type="#_x0000_t202" style="width:495;height:510;left:5722;position:absolute;top:65245" filled="f" stroked="f" strokeweight="0.5pt">
              <v:fill o:detectmouseclick="t"/>
              <o:lock v:ext="edit" aspectratio="f"/>
              <v:textbox>
                <w:txbxContent>
                  <w:p w:rsidR="00221730">
                    <w:r>
                      <w:t>X</w:t>
                    </w:r>
                  </w:p>
                </w:txbxContent>
              </v:textbox>
            </v:shape>
            <w10:wrap type="square"/>
          </v:group>
        </w:pict>
      </w:r>
      <w:r>
        <w:rPr>
          <w:rFonts w:hint="eastAsia"/>
        </w:rPr>
        <w:t>4</w:t>
      </w:r>
      <w:r>
        <w:rPr>
          <w:kern w:val="0"/>
          <w:szCs w:val="21"/>
          <w:shd w:val="clear" w:color="auto" w:fill="FFFFFF"/>
          <w:lang w:bidi="ar"/>
        </w:rPr>
        <w:t>．</w:t>
      </w:r>
      <w:r>
        <w:t>如图</w:t>
      </w:r>
      <w:r>
        <w:rPr>
          <w:rFonts w:hint="eastAsia"/>
        </w:rPr>
        <w:t>所示为</w:t>
      </w:r>
      <w:r>
        <w:t>蛋白质在人体内的消化过程，a、b分别</w:t>
      </w:r>
      <w:r>
        <w:rPr>
          <w:rFonts w:hint="eastAsia"/>
        </w:rPr>
        <w:t>表示</w:t>
      </w:r>
      <w:r>
        <w:t>胃、小肠中参与蛋白质消化的消化液</w:t>
      </w:r>
      <w:r>
        <w:rPr>
          <w:rFonts w:hint="eastAsia"/>
        </w:rPr>
        <w:t>，X表示经小肠消化后的终产物</w:t>
      </w:r>
      <w:r>
        <w:t>，</w:t>
      </w:r>
      <w:r>
        <w:rPr>
          <w:rFonts w:hint="eastAsia"/>
        </w:rPr>
        <w:t>则</w:t>
      </w:r>
      <w:r>
        <w:t>a</w:t>
      </w:r>
      <w:r>
        <w:rPr>
          <w:rFonts w:hint="eastAsia"/>
        </w:rPr>
        <w:t>、b和X分别是</w:t>
      </w:r>
    </w:p>
    <w:p w:rsidR="00221730">
      <w:pPr>
        <w:widowControl/>
        <w:ind w:left="315" w:leftChars="150"/>
        <w:jc w:val="left"/>
        <w:textAlignment w:val="center"/>
      </w:pPr>
      <w:r>
        <w:rPr>
          <w:rFonts w:hint="eastAsia"/>
        </w:rPr>
        <w:t>A．胃液，胰液和肠液，氨基酸</w:t>
      </w:r>
      <w:r>
        <w:rPr>
          <w:rFonts w:hint="eastAsia"/>
        </w:rPr>
        <w:t>   </w:t>
      </w:r>
      <w:r>
        <w:rPr>
          <w:rFonts w:hint="eastAsia"/>
        </w:rPr>
        <w:t xml:space="preserve">    </w:t>
      </w:r>
      <w:r>
        <w:rPr>
          <w:rFonts w:hint="eastAsia"/>
        </w:rPr>
        <w:t>  </w:t>
      </w:r>
      <w:r>
        <w:rPr>
          <w:rFonts w:hint="eastAsia"/>
        </w:rPr>
        <w:t xml:space="preserve"> B．唾液，肠液和胰液，葡萄糖</w:t>
      </w:r>
    </w:p>
    <w:p w:rsidR="00221730">
      <w:pPr>
        <w:widowControl/>
        <w:ind w:left="315" w:leftChars="150"/>
        <w:jc w:val="left"/>
        <w:textAlignment w:val="center"/>
      </w:pPr>
      <w:r>
        <w:rPr>
          <w:rFonts w:hint="eastAsia"/>
        </w:rPr>
        <w:t>C．胃液，胆汁和肠液，脂肪酸</w:t>
      </w:r>
      <w:r>
        <w:rPr>
          <w:rFonts w:hint="eastAsia"/>
        </w:rPr>
        <w:t>   </w:t>
      </w:r>
      <w:r>
        <w:rPr>
          <w:rFonts w:hint="eastAsia"/>
        </w:rPr>
        <w:t xml:space="preserve">    </w:t>
      </w:r>
      <w:r>
        <w:rPr>
          <w:rFonts w:hint="eastAsia"/>
        </w:rPr>
        <w:t>  </w:t>
      </w:r>
      <w:r>
        <w:rPr>
          <w:rFonts w:hint="eastAsia"/>
        </w:rPr>
        <w:t xml:space="preserve"> D．胆汁，肠液和胰液，甘油和脂肪酸</w:t>
      </w:r>
    </w:p>
    <w:p w:rsidR="00221730">
      <w:pPr>
        <w:adjustRightInd w:val="0"/>
        <w:snapToGrid w:val="0"/>
        <w:jc w:val="left"/>
        <w:textAlignment w:val="center"/>
        <w:rPr>
          <w:szCs w:val="21"/>
        </w:rPr>
      </w:pPr>
      <w:r>
        <w:rPr>
          <w:szCs w:val="21"/>
        </w:rPr>
        <w:t>5</w:t>
      </w:r>
      <w:r>
        <w:rPr>
          <w:kern w:val="0"/>
          <w:szCs w:val="21"/>
          <w:shd w:val="clear" w:color="auto" w:fill="FFFFFF"/>
          <w:lang w:bidi="ar"/>
        </w:rPr>
        <w:t>．</w:t>
      </w:r>
      <w:r>
        <w:rPr>
          <w:szCs w:val="21"/>
        </w:rPr>
        <w:t>下列</w:t>
      </w:r>
      <w:r>
        <w:rPr>
          <w:rFonts w:hint="eastAsia"/>
          <w:szCs w:val="21"/>
        </w:rPr>
        <w:t>家</w:t>
      </w:r>
      <w:r>
        <w:rPr>
          <w:szCs w:val="21"/>
        </w:rPr>
        <w:t>用电器中，正常工作相同的时间，消耗电能最多的是</w:t>
      </w:r>
    </w:p>
    <w:p w:rsidR="00221730">
      <w:pPr>
        <w:ind w:left="315" w:leftChars="150"/>
        <w:rPr>
          <w:szCs w:val="21"/>
        </w:rPr>
      </w:pPr>
      <w:r>
        <w:rPr>
          <w:szCs w:val="21"/>
        </w:rPr>
        <w:t>A</w:t>
      </w:r>
      <w:r>
        <w:rPr>
          <w:bCs/>
        </w:rPr>
        <w:t>．</w:t>
      </w:r>
      <w:r>
        <w:rPr>
          <w:szCs w:val="21"/>
        </w:rPr>
        <w:t xml:space="preserve">冰箱         </w:t>
      </w:r>
      <w:r>
        <w:rPr>
          <w:rFonts w:hint="eastAsia"/>
          <w:szCs w:val="21"/>
        </w:rPr>
        <w:t xml:space="preserve">                   </w:t>
      </w:r>
      <w:r>
        <w:rPr>
          <w:szCs w:val="21"/>
        </w:rPr>
        <w:t>B</w:t>
      </w:r>
      <w:r>
        <w:rPr>
          <w:bCs/>
        </w:rPr>
        <w:t>．</w:t>
      </w:r>
      <w:r>
        <w:rPr>
          <w:szCs w:val="21"/>
        </w:rPr>
        <w:t xml:space="preserve">电热水壶         </w:t>
      </w:r>
    </w:p>
    <w:p w:rsidR="00221730">
      <w:pPr>
        <w:ind w:left="315" w:leftChars="150"/>
        <w:rPr>
          <w:szCs w:val="21"/>
        </w:rPr>
      </w:pPr>
      <w:r>
        <w:rPr>
          <w:szCs w:val="21"/>
        </w:rPr>
        <w:t>C</w:t>
      </w:r>
      <w:r>
        <w:rPr>
          <w:bCs/>
        </w:rPr>
        <w:t>．</w:t>
      </w:r>
      <w:r>
        <w:rPr>
          <w:szCs w:val="21"/>
        </w:rPr>
        <w:t xml:space="preserve">液晶电视         </w:t>
      </w:r>
      <w:r>
        <w:rPr>
          <w:rFonts w:hint="eastAsia"/>
          <w:szCs w:val="21"/>
        </w:rPr>
        <w:t xml:space="preserve">               </w:t>
      </w:r>
      <w:r>
        <w:rPr>
          <w:szCs w:val="21"/>
        </w:rPr>
        <w:t>D</w:t>
      </w:r>
      <w:r>
        <w:rPr>
          <w:bCs/>
        </w:rPr>
        <w:t>．</w:t>
      </w:r>
      <w:r>
        <w:rPr>
          <w:szCs w:val="21"/>
        </w:rPr>
        <w:t>笔记本电脑</w:t>
      </w:r>
    </w:p>
    <w:p w:rsidR="00221730">
      <w:pPr>
        <w:rPr>
          <w:szCs w:val="21"/>
        </w:rPr>
      </w:pPr>
      <w:r>
        <w:rPr>
          <w:szCs w:val="21"/>
        </w:rPr>
        <w:t>6</w:t>
      </w:r>
      <w:r>
        <w:rPr>
          <w:bCs/>
        </w:rPr>
        <w:t>．</w:t>
      </w:r>
      <w:r>
        <w:rPr>
          <w:szCs w:val="21"/>
        </w:rPr>
        <w:t>在</w:t>
      </w:r>
      <w:r>
        <w:rPr>
          <w:rFonts w:hint="eastAsia"/>
          <w:szCs w:val="21"/>
        </w:rPr>
        <w:t>如</w:t>
      </w:r>
      <w:r>
        <w:rPr>
          <w:szCs w:val="21"/>
        </w:rPr>
        <w:t>图所示的四种</w:t>
      </w:r>
      <w:r>
        <w:rPr>
          <w:rFonts w:hint="eastAsia"/>
          <w:szCs w:val="21"/>
        </w:rPr>
        <w:t>工具</w:t>
      </w:r>
      <w:r>
        <w:rPr>
          <w:szCs w:val="21"/>
        </w:rPr>
        <w:t>中，正常使用时属于费力杠杆的是</w:t>
      </w:r>
    </w:p>
    <w:p w:rsidR="00221730">
      <w:pPr>
        <w:rPr>
          <w:szCs w:val="21"/>
        </w:rPr>
      </w:pPr>
      <w:r>
        <w:pict>
          <v:group id="组合 337" o:spid="_x0000_s1048" style="width:425.6pt;height:93.95pt;margin-top:2.95pt;margin-left:10.5pt;position:absolute;z-index:251667456" coordorigin="3847,12496" coordsize="8512,1879">
            <o:lock v:ext="edit" aspectratio="f"/>
            <v:shape id="图片 1368" o:spid="_x0000_s1049" type="#_x0000_t75" style="width:8506;height:1474;left:3847;position:absolute;top:12496" o:preferrelative="t" filled="f" stroked="f">
              <v:fill o:detectmouseclick="t"/>
              <v:imagedata r:id="rId7" o:title=""/>
              <v:path o:extrusionok="f"/>
              <o:lock v:ext="edit" aspectratio="t"/>
            </v:shape>
            <v:shape id="文本框 1369" o:spid="_x0000_s1050" type="#_x0000_t202" style="width:8215;height:435;left:4145;position:absolute;top:13941" filled="f" stroked="f">
              <v:fill o:detectmouseclick="t"/>
              <o:lock v:ext="edit" aspectratio="f"/>
              <v:textbox>
                <w:txbxContent>
                  <w:p w:rsidR="00221730">
                    <w:r>
                      <w:t>A</w:t>
                    </w:r>
                    <w:r>
                      <w:rPr>
                        <w:bCs/>
                      </w:rPr>
                      <w:t xml:space="preserve">．筷子         </w:t>
                    </w:r>
                    <w:r>
                      <w:rPr>
                        <w:rFonts w:hint="eastAsia"/>
                        <w:bCs/>
                      </w:rPr>
                      <w:t xml:space="preserve"> </w:t>
                    </w:r>
                    <w:r>
                      <w:rPr>
                        <w:bCs/>
                      </w:rPr>
                      <w:t xml:space="preserve"> </w:t>
                    </w:r>
                    <w:r>
                      <w:rPr>
                        <w:rFonts w:hint="eastAsia"/>
                        <w:bCs/>
                      </w:rPr>
                      <w:t xml:space="preserve">  </w:t>
                    </w:r>
                    <w:r>
                      <w:rPr>
                        <w:bCs/>
                      </w:rPr>
                      <w:t xml:space="preserve">B．开瓶器         </w:t>
                    </w:r>
                    <w:r>
                      <w:rPr>
                        <w:rFonts w:hint="eastAsia"/>
                        <w:bCs/>
                      </w:rPr>
                      <w:t xml:space="preserve">  </w:t>
                    </w:r>
                    <w:r>
                      <w:rPr>
                        <w:bCs/>
                      </w:rPr>
                      <w:t xml:space="preserve">C．园艺剪刀       </w:t>
                    </w:r>
                    <w:r>
                      <w:rPr>
                        <w:rFonts w:hint="eastAsia"/>
                        <w:bCs/>
                      </w:rPr>
                      <w:t xml:space="preserve">  </w:t>
                    </w:r>
                    <w:r>
                      <w:rPr>
                        <w:bCs/>
                      </w:rPr>
                      <w:t xml:space="preserve"> D．核桃夹子</w:t>
                    </w:r>
                  </w:p>
                </w:txbxContent>
              </v:textbox>
            </v:shape>
          </v:group>
        </w:pict>
      </w:r>
    </w:p>
    <w:p w:rsidR="00221730">
      <w:pPr>
        <w:rPr>
          <w:szCs w:val="21"/>
        </w:rPr>
      </w:pPr>
    </w:p>
    <w:p w:rsidR="00221730">
      <w:pPr>
        <w:rPr>
          <w:szCs w:val="21"/>
        </w:rPr>
      </w:pPr>
    </w:p>
    <w:p w:rsidR="00221730">
      <w:pPr>
        <w:rPr>
          <w:szCs w:val="21"/>
        </w:rPr>
      </w:pPr>
    </w:p>
    <w:p w:rsidR="00221730">
      <w:pPr>
        <w:rPr>
          <w:szCs w:val="21"/>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p>
    <w:p w:rsidR="00221730">
      <w:pPr>
        <w:ind w:left="315" w:hanging="315" w:hangingChars="150"/>
        <w:rPr>
          <w:rFonts w:hint="eastAsia"/>
          <w:kern w:val="0"/>
          <w:szCs w:val="21"/>
          <w:shd w:val="clear" w:color="auto" w:fill="FFFFFF"/>
          <w:lang w:bidi="ar"/>
        </w:rPr>
      </w:pPr>
      <w:r>
        <w:rPr>
          <w:rFonts w:hint="eastAsia"/>
          <w:kern w:val="0"/>
          <w:szCs w:val="21"/>
          <w:shd w:val="clear" w:color="auto" w:fill="FFFFFF"/>
          <w:lang w:bidi="ar"/>
        </w:rPr>
        <w:t>7．2021年三星堆考古挖掘获得重大发现，一批青铜器等精美文物相继出土。青铜的主要成分为铜、锡（Sn）合金，若要验证铜、锡的化学活动性强弱，下列试剂</w:t>
      </w:r>
      <w:r>
        <w:rPr>
          <w:rFonts w:hint="eastAsia"/>
          <w:kern w:val="0"/>
          <w:szCs w:val="21"/>
          <w:shd w:val="clear" w:color="auto" w:fill="FFFFFF"/>
          <w:em w:val="dot"/>
          <w:lang w:bidi="ar"/>
        </w:rPr>
        <w:t>不能</w:t>
      </w:r>
      <w:r>
        <w:rPr>
          <w:rFonts w:hint="eastAsia"/>
          <w:kern w:val="0"/>
          <w:szCs w:val="21"/>
          <w:shd w:val="clear" w:color="auto" w:fill="FFFFFF"/>
          <w:lang w:bidi="ar"/>
        </w:rPr>
        <w:t>选用的是</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A．ZnSO</w:t>
      </w:r>
      <w:r>
        <w:rPr>
          <w:rFonts w:hint="eastAsia"/>
          <w:kern w:val="0"/>
          <w:szCs w:val="21"/>
          <w:shd w:val="clear" w:color="auto" w:fill="FFFFFF"/>
          <w:vertAlign w:val="subscript"/>
          <w:lang w:bidi="ar"/>
        </w:rPr>
        <w:t>4</w:t>
      </w:r>
      <w:r>
        <w:rPr>
          <w:rFonts w:hint="eastAsia"/>
          <w:kern w:val="0"/>
          <w:szCs w:val="21"/>
          <w:shd w:val="clear" w:color="auto" w:fill="FFFFFF"/>
          <w:lang w:bidi="ar"/>
        </w:rPr>
        <w:t xml:space="preserve">溶液、Cu、Sn             B．稀硫酸、Cu、Sn     </w:t>
      </w:r>
    </w:p>
    <w:p w:rsidR="00221730">
      <w:pPr>
        <w:ind w:left="315" w:leftChars="150"/>
        <w:rPr>
          <w:rFonts w:hint="eastAsia"/>
          <w:kern w:val="0"/>
          <w:szCs w:val="21"/>
          <w:shd w:val="clear" w:color="auto" w:fill="FFFFFF"/>
          <w:lang w:bidi="ar"/>
        </w:rPr>
      </w:pPr>
      <w:r>
        <w:pict>
          <v:group id="组合 16" o:spid="_x0000_s1051" style="width:100.4pt;height:68.85pt;margin-top:11.85pt;margin-left:355.5pt;position:absolute;z-index:251671552" coordorigin="8132,36870" coordsize="2008,1377">
            <o:lock v:ext="edit" aspectratio="f"/>
            <v:shape id="文本框 7" o:spid="_x0000_s1052" type="#_x0000_t202" style="width:540;height:585;left:9585;position:absolute;top:36918"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p>
                </w:txbxContent>
              </v:textbox>
            </v:shape>
            <v:shape id="文本框 14" o:spid="_x0000_s1053" type="#_x0000_t202" style="width:555;height:585;left:9585;position:absolute;top:37248" filled="f" stroked="f" strokeweight="0.5pt">
              <v:fill o:detectmouseclick="t"/>
              <o:lock v:ext="edit" aspectratio="f"/>
              <v:textbox>
                <w:txbxContent>
                  <w:p w:rsidR="00221730">
                    <w:r>
                      <w:fldChar w:fldCharType="begin"/>
                    </w:r>
                    <w:r>
                      <w:instrText xml:space="preserve"> = 2 \* GB3 \* MERGEFORMAT </w:instrText>
                    </w:r>
                    <w:r>
                      <w:fldChar w:fldCharType="separate"/>
                    </w:r>
                    <w:r>
                      <w:t>②</w:t>
                    </w:r>
                    <w:r>
                      <w:fldChar w:fldCharType="end"/>
                    </w:r>
                  </w:p>
                </w:txbxContent>
              </v:textbox>
            </v:shape>
            <v:shape id="文本框 15" o:spid="_x0000_s1054" type="#_x0000_t202" style="width:496;height:510;left:9585;position:absolute;top:37638" filled="f" stroked="f" strokeweight="0.5pt">
              <v:fill o:detectmouseclick="t"/>
              <o:lock v:ext="edit" aspectratio="f"/>
              <v:textbox>
                <w:txbxContent>
                  <w:p w:rsidR="00221730">
                    <w:r>
                      <w:fldChar w:fldCharType="begin"/>
                    </w:r>
                    <w:r>
                      <w:instrText xml:space="preserve"> = 3 \* GB3 \* MERGEFORMAT </w:instrText>
                    </w:r>
                    <w:r>
                      <w:fldChar w:fldCharType="separate"/>
                    </w:r>
                    <w:r>
                      <w:t>③</w:t>
                    </w:r>
                    <w:r>
                      <w:fldChar w:fldCharType="end"/>
                    </w:r>
                  </w:p>
                </w:txbxContent>
              </v:textbox>
            </v:shape>
            <v:shape id="图片 1" o:spid="_x0000_s1055" type="#_x0000_t75" style="width:1587;height:1377;left:8132;position:absolute;top:36870" o:preferrelative="t" filled="f" stroked="f">
              <v:fill o:detectmouseclick="t"/>
              <v:imagedata r:id="rId8" o:title="" blacklevel="1966f"/>
              <v:path o:extrusionok="f"/>
              <o:lock v:ext="edit" aspectratio="t"/>
            </v:shape>
          </v:group>
        </w:pict>
      </w:r>
      <w:r>
        <w:rPr>
          <w:rFonts w:hint="eastAsia"/>
          <w:kern w:val="0"/>
          <w:szCs w:val="21"/>
          <w:shd w:val="clear" w:color="auto" w:fill="FFFFFF"/>
          <w:lang w:bidi="ar"/>
        </w:rPr>
        <w:t>C．CuSO</w:t>
      </w:r>
      <w:r>
        <w:rPr>
          <w:rFonts w:hint="eastAsia"/>
          <w:kern w:val="0"/>
          <w:szCs w:val="21"/>
          <w:shd w:val="clear" w:color="auto" w:fill="FFFFFF"/>
          <w:vertAlign w:val="subscript"/>
          <w:lang w:bidi="ar"/>
        </w:rPr>
        <w:t>4</w:t>
      </w:r>
      <w:r>
        <w:rPr>
          <w:rFonts w:hint="eastAsia"/>
          <w:kern w:val="0"/>
          <w:szCs w:val="21"/>
          <w:shd w:val="clear" w:color="auto" w:fill="FFFFFF"/>
          <w:lang w:bidi="ar"/>
        </w:rPr>
        <w:t>溶液、Sn                 D．SnSO</w:t>
      </w:r>
      <w:r>
        <w:rPr>
          <w:rFonts w:hint="eastAsia"/>
          <w:kern w:val="0"/>
          <w:szCs w:val="21"/>
          <w:shd w:val="clear" w:color="auto" w:fill="FFFFFF"/>
          <w:vertAlign w:val="subscript"/>
          <w:lang w:bidi="ar"/>
        </w:rPr>
        <w:t>4</w:t>
      </w:r>
      <w:r>
        <w:rPr>
          <w:rFonts w:hint="eastAsia"/>
          <w:kern w:val="0"/>
          <w:szCs w:val="21"/>
          <w:shd w:val="clear" w:color="auto" w:fill="FFFFFF"/>
          <w:lang w:bidi="ar"/>
        </w:rPr>
        <w:t xml:space="preserve">溶液、Cu </w:t>
      </w:r>
    </w:p>
    <w:p w:rsidR="00221730">
      <w:pPr>
        <w:widowControl/>
        <w:jc w:val="left"/>
        <w:textAlignment w:val="center"/>
      </w:pPr>
      <w:r>
        <w:rPr>
          <w:rFonts w:hint="eastAsia"/>
          <w:kern w:val="0"/>
          <w:szCs w:val="21"/>
          <w:shd w:val="clear" w:color="auto" w:fill="FFFFFF"/>
          <w:lang w:bidi="ar"/>
        </w:rPr>
        <w:t>8．</w:t>
      </w:r>
      <w:r>
        <w:rPr>
          <w:rFonts w:hint="eastAsia"/>
        </w:rPr>
        <w:t>如图所示为</w:t>
      </w:r>
      <w:r>
        <w:t>用显微镜</w:t>
      </w:r>
      <w:r>
        <w:rPr>
          <w:rFonts w:ascii="宋体" w:hAnsi="宋体" w:cs="宋体" w:hint="eastAsia"/>
        </w:rPr>
        <w:t>“</w:t>
      </w:r>
      <w:r>
        <w:rPr>
          <w:rFonts w:ascii="宋体" w:hAnsi="宋体" w:cs="宋体" w:hint="eastAsia"/>
        </w:rPr>
        <w:t>观察人血永久涂片</w:t>
      </w:r>
      <w:r>
        <w:rPr>
          <w:rFonts w:ascii="宋体" w:hAnsi="宋体" w:cs="宋体" w:hint="eastAsia"/>
        </w:rPr>
        <w:t>”</w:t>
      </w:r>
      <w:r>
        <w:t>的</w:t>
      </w:r>
      <w:r>
        <w:rPr>
          <w:rFonts w:hint="eastAsia"/>
        </w:rPr>
        <w:t>视野</w:t>
      </w:r>
      <w:r>
        <w:t>，</w:t>
      </w:r>
      <w:r>
        <w:rPr>
          <w:rFonts w:hint="eastAsia"/>
        </w:rPr>
        <w:t>下列</w:t>
      </w:r>
      <w:r>
        <w:t xml:space="preserve">说法正确的是 </w:t>
      </w:r>
    </w:p>
    <w:p w:rsidR="00221730">
      <w:pPr>
        <w:widowControl/>
        <w:ind w:left="315" w:leftChars="150"/>
        <w:jc w:val="left"/>
        <w:textAlignment w:val="center"/>
      </w:pPr>
      <w:r>
        <w:t>A</w:t>
      </w:r>
      <w:r>
        <w:rPr>
          <w:kern w:val="0"/>
          <w:szCs w:val="21"/>
          <w:shd w:val="clear" w:color="auto" w:fill="FFFFFF"/>
          <w:lang w:bidi="ar"/>
        </w:rPr>
        <w:t>．</w:t>
      </w:r>
      <w:r>
        <w:t>①是白细胞，能</w:t>
      </w:r>
      <w:r>
        <w:rPr>
          <w:rFonts w:hint="eastAsia"/>
        </w:rPr>
        <w:t>抵抗病菌的侵入</w:t>
      </w:r>
      <w:r>
        <w:br/>
        <w:t>B</w:t>
      </w:r>
      <w:r>
        <w:rPr>
          <w:kern w:val="0"/>
          <w:szCs w:val="21"/>
          <w:shd w:val="clear" w:color="auto" w:fill="FFFFFF"/>
          <w:lang w:bidi="ar"/>
        </w:rPr>
        <w:t>．</w:t>
      </w:r>
      <w:r>
        <w:t>②</w:t>
      </w:r>
      <w:r>
        <w:rPr>
          <w:rFonts w:hint="eastAsia"/>
        </w:rPr>
        <w:t>是最小的血细胞</w:t>
      </w:r>
      <w:r>
        <w:t>，有</w:t>
      </w:r>
      <w:r>
        <w:rPr>
          <w:rFonts w:hint="eastAsia"/>
        </w:rPr>
        <w:t>运输氧的功能</w:t>
      </w:r>
    </w:p>
    <w:p w:rsidR="00221730">
      <w:pPr>
        <w:widowControl/>
        <w:ind w:left="315" w:leftChars="150"/>
        <w:jc w:val="left"/>
        <w:textAlignment w:val="center"/>
      </w:pPr>
      <w:r>
        <w:rPr>
          <w:rFonts w:hint="eastAsia"/>
          <w:kern w:val="0"/>
          <w:szCs w:val="21"/>
          <w:shd w:val="clear" w:color="auto" w:fill="FFFFFF"/>
          <w:lang w:bidi="ar"/>
        </w:rPr>
        <w:t>C</w:t>
      </w:r>
      <w:r>
        <w:rPr>
          <w:kern w:val="0"/>
          <w:szCs w:val="21"/>
          <w:shd w:val="clear" w:color="auto" w:fill="FFFFFF"/>
          <w:lang w:bidi="ar"/>
        </w:rPr>
        <w:t>．</w:t>
      </w:r>
      <w:r>
        <w:t>如果某人</w:t>
      </w:r>
      <w:r>
        <w:rPr>
          <w:rFonts w:hint="eastAsia"/>
        </w:rPr>
        <w:t>患</w:t>
      </w:r>
      <w:r>
        <w:t>有炎症，③的数量</w:t>
      </w:r>
      <w:r>
        <w:rPr>
          <w:rFonts w:hint="eastAsia"/>
        </w:rPr>
        <w:t>会</w:t>
      </w:r>
      <w:r>
        <w:t>高于①</w:t>
      </w:r>
    </w:p>
    <w:p w:rsidR="00221730">
      <w:pPr>
        <w:widowControl/>
        <w:ind w:left="315" w:leftChars="150"/>
        <w:jc w:val="left"/>
        <w:textAlignment w:val="center"/>
      </w:pPr>
      <w:r>
        <w:pict>
          <v:group id="组合 312" o:spid="_x0000_s1056" style="width:105.75pt;height:93.75pt;margin-top:13.75pt;margin-left:348.95pt;position:absolute;z-index:251673600" coordorigin="10425,19119" coordsize="2115,1875">
            <o:lock v:ext="edit" aspectratio="f"/>
            <v:shape id="图片 307" o:spid="_x0000_s1057" type="#_x0000_t75" style="width:1871;height:1037;left:10432;position:absolute;top:19475" o:preferrelative="t" filled="f" stroked="f">
              <v:fill o:detectmouseclick="t"/>
              <v:imagedata r:id="rId9" o:title=""/>
              <v:path o:extrusionok="f"/>
              <o:lock v:ext="edit" aspectratio="t"/>
            </v:shape>
            <v:shape id="文本框 309" o:spid="_x0000_s1058" type="#_x0000_t202" style="width:1005;height:435;left:10980;position:absolute;top:19119" filled="f" stroked="f">
              <v:fill o:detectmouseclick="t"/>
              <v:stroke dashstyle="dash"/>
              <o:lock v:ext="edit" aspectratio="f"/>
              <v:textbox>
                <w:txbxContent>
                  <w:p w:rsidR="00221730">
                    <w:r>
                      <w:rPr>
                        <w:rFonts w:hint="eastAsia"/>
                      </w:rPr>
                      <w:t>红细胞</w:t>
                    </w:r>
                  </w:p>
                </w:txbxContent>
              </v:textbox>
            </v:shape>
            <v:shape id="文本框 310" o:spid="_x0000_s1059" type="#_x0000_t202" style="width:1005;height:435;left:11010;position:absolute;top:20334" filled="f" stroked="f">
              <v:fill o:detectmouseclick="t"/>
              <o:lock v:ext="edit" aspectratio="f"/>
              <v:textbox>
                <w:txbxContent>
                  <w:p w:rsidR="00221730">
                    <w:r>
                      <w:rPr>
                        <w:rFonts w:hint="eastAsia"/>
                      </w:rPr>
                      <w:t>凝集素</w:t>
                    </w:r>
                  </w:p>
                </w:txbxContent>
              </v:textbox>
            </v:shape>
            <v:shape id="文本框 311" o:spid="_x0000_s1060" type="#_x0000_t202" style="width:2115;height:435;left:10425;position:absolute;top:20559" filled="f" stroked="f">
              <v:fill o:detectmouseclick="t"/>
              <o:lock v:ext="edit" aspectratio="f"/>
              <v:textbox>
                <w:txbxContent>
                  <w:p w:rsidR="00221730">
                    <w:r>
                      <w:rPr>
                        <w:rFonts w:hint="eastAsia"/>
                      </w:rPr>
                      <w:t>A型血    B型血</w:t>
                    </w:r>
                  </w:p>
                </w:txbxContent>
              </v:textbox>
            </v:shape>
            <w10:wrap type="square"/>
          </v:group>
        </w:pict>
      </w:r>
      <w:r>
        <w:rPr>
          <w:rFonts w:hint="eastAsia"/>
        </w:rPr>
        <w:t>D</w:t>
      </w:r>
      <w:r>
        <w:rPr>
          <w:kern w:val="0"/>
          <w:szCs w:val="21"/>
          <w:shd w:val="clear" w:color="auto" w:fill="FFFFFF"/>
          <w:lang w:bidi="ar"/>
        </w:rPr>
        <w:t>．</w:t>
      </w:r>
      <w:r>
        <w:t>如果某人</w:t>
      </w:r>
      <w:r>
        <w:rPr>
          <w:rFonts w:hint="eastAsia"/>
        </w:rPr>
        <w:t>患有</w:t>
      </w:r>
      <w:r>
        <w:t>贫血，可能是①的数量低于正常值</w:t>
      </w:r>
    </w:p>
    <w:p w:rsidR="00221730">
      <w:pPr>
        <w:widowControl/>
        <w:ind w:left="315" w:hanging="315" w:hangingChars="150"/>
        <w:jc w:val="left"/>
        <w:textAlignment w:val="center"/>
        <w:rPr>
          <w:rFonts w:hint="eastAsia"/>
          <w:kern w:val="0"/>
          <w:szCs w:val="21"/>
          <w:shd w:val="clear" w:color="auto" w:fill="FFFFFF"/>
          <w:lang w:bidi="ar"/>
        </w:rPr>
      </w:pPr>
      <w:r>
        <w:pict>
          <v:group id="组合 315" o:spid="_x0000_s1061" style="width:286.3pt;height:65.15pt;margin-top:33.05pt;margin-left:15pt;position:absolute;z-index:251674624" coordorigin="3937,19406" coordsize="5726,1303">
            <o:lock v:ext="edit" aspectratio="f"/>
            <v:shape id="图片 313" o:spid="_x0000_s1062" type="#_x0000_t75" style="width:5726;height:993;left:3937;position:absolute;top:19406" o:preferrelative="t" filled="f" stroked="f">
              <v:fill o:detectmouseclick="t"/>
              <v:imagedata r:id="rId10" o:title=""/>
              <v:path o:extrusionok="f"/>
              <o:lock v:ext="edit" aspectratio="t"/>
            </v:shape>
            <v:shape id="文本框 314" o:spid="_x0000_s1063" type="#_x0000_t202" style="width:5474;height:420;left:4185;position:absolute;top:20289" filled="f" stroked="f">
              <v:fill o:detectmouseclick="t"/>
              <v:stroke dashstyle="dash"/>
              <o:lock v:ext="edit" aspectratio="f"/>
              <v:textbox>
                <w:txbxContent>
                  <w:p w:rsidR="00221730">
                    <w:r>
                      <w:rPr>
                        <w:rFonts w:hint="eastAsia"/>
                      </w:rPr>
                      <w:t xml:space="preserve">A              B              C              D   </w:t>
                    </w:r>
                  </w:p>
                </w:txbxContent>
              </v:textbox>
            </v:shape>
          </v:group>
        </w:pict>
      </w:r>
      <w:r>
        <w:rPr>
          <w:rFonts w:hint="eastAsia"/>
          <w:kern w:val="0"/>
          <w:szCs w:val="21"/>
          <w:shd w:val="clear" w:color="auto" w:fill="FFFFFF"/>
          <w:lang w:bidi="ar"/>
        </w:rPr>
        <w:t>9．如图所示为小乐绘制的A型血和B型血的模型图。据此推测，AB型血的模型图是</w:t>
      </w:r>
    </w:p>
    <w:p w:rsidR="00221730">
      <w:pPr>
        <w:widowControl/>
        <w:ind w:left="315" w:hanging="315" w:hangingChars="150"/>
        <w:jc w:val="left"/>
        <w:textAlignment w:val="center"/>
        <w:rPr>
          <w:rFonts w:hint="eastAsia"/>
          <w:kern w:val="0"/>
          <w:szCs w:val="21"/>
          <w:shd w:val="clear" w:color="auto" w:fill="FFFFFF"/>
          <w:lang w:bidi="ar"/>
        </w:rPr>
      </w:pPr>
    </w:p>
    <w:p w:rsidR="00221730">
      <w:pPr>
        <w:widowControl/>
        <w:ind w:left="315" w:hanging="315" w:hangingChars="150"/>
        <w:jc w:val="left"/>
        <w:textAlignment w:val="center"/>
        <w:rPr>
          <w:rFonts w:hint="eastAsia"/>
          <w:kern w:val="0"/>
          <w:szCs w:val="21"/>
          <w:shd w:val="clear" w:color="auto" w:fill="FFFFFF"/>
          <w:lang w:bidi="ar"/>
        </w:rPr>
      </w:pPr>
    </w:p>
    <w:p w:rsidR="00221730">
      <w:pPr>
        <w:widowControl/>
        <w:ind w:left="315" w:hanging="315" w:hangingChars="150"/>
        <w:jc w:val="left"/>
        <w:textAlignment w:val="center"/>
        <w:rPr>
          <w:rFonts w:hint="eastAsia"/>
          <w:kern w:val="0"/>
          <w:szCs w:val="21"/>
          <w:shd w:val="clear" w:color="auto" w:fill="FFFFFF"/>
          <w:lang w:bidi="ar"/>
        </w:rPr>
      </w:pPr>
    </w:p>
    <w:p w:rsidR="00221730">
      <w:pPr>
        <w:widowControl/>
        <w:ind w:left="315" w:hanging="315" w:hangingChars="150"/>
        <w:jc w:val="left"/>
        <w:textAlignment w:val="center"/>
        <w:rPr>
          <w:rFonts w:hint="eastAsia"/>
          <w:kern w:val="0"/>
          <w:szCs w:val="21"/>
          <w:shd w:val="clear" w:color="auto" w:fill="FFFFFF"/>
          <w:lang w:bidi="ar"/>
        </w:rPr>
      </w:pPr>
      <w:r>
        <w:pict>
          <v:group id="组合 77" o:spid="_x0000_s1064" style="width:142.4pt;height:102.05pt;margin-top:11.3pt;margin-left:332.55pt;position:absolute;z-index:251672576" coordorigin="7695,53384" coordsize="2848,2041">
            <o:lock v:ext="edit" aspectratio="f"/>
            <v:shape id="图片 13" o:spid="_x0000_s1065" type="#_x0000_t75" style="width:2268;height:1579;left:7839;position:absolute;top:53502" o:preferrelative="t" filled="f" stroked="f">
              <v:fill o:detectmouseclick="t"/>
              <v:imagedata r:id="rId11" o:title=""/>
              <v:path o:extrusionok="f"/>
              <o:lock v:ext="edit" aspectratio="t"/>
            </v:shape>
            <v:shape id="文本框 71" o:spid="_x0000_s1066" type="#_x0000_t202" style="width:795;height:556;left:8595;position:absolute;top:53384" filled="f" stroked="f" strokeweight="0.5pt">
              <v:fill o:detectmouseclick="t"/>
              <o:lock v:ext="edit" aspectratio="f"/>
              <v:textbox>
                <w:txbxContent>
                  <w:p w:rsidR="00221730">
                    <w:r>
                      <w:t>a</w:t>
                    </w:r>
                    <w:r>
                      <w:rPr>
                        <w:rFonts w:hint="eastAsia"/>
                      </w:rPr>
                      <w:t xml:space="preserve">  b</w:t>
                    </w:r>
                  </w:p>
                </w:txbxContent>
              </v:textbox>
            </v:shape>
            <v:shape id="文本框 72" o:spid="_x0000_s1067" type="#_x0000_t202" style="width:1109;height:556;left:8505;position:absolute;top:54314" filled="f" stroked="f" strokeweight="0.5pt">
              <v:fill o:detectmouseclick="t"/>
              <o:lock v:ext="edit" aspectratio="f"/>
              <v:textbox>
                <w:txbxContent>
                  <w:p w:rsidR="00221730">
                    <w:r>
                      <w:rPr>
                        <w:rFonts w:hint="eastAsia"/>
                      </w:rPr>
                      <w:t>c    d</w:t>
                    </w:r>
                  </w:p>
                </w:txbxContent>
              </v:textbox>
            </v:shape>
            <v:shape id="文本框 73" o:spid="_x0000_s1068" type="#_x0000_t202" style="width:2848;height:556;left:7695;position:absolute;top:54584" filled="f" stroked="f" strokeweight="0.5pt">
              <v:fill o:detectmouseclick="t"/>
              <o:lock v:ext="edit" aspectratio="f"/>
              <v:textbox>
                <w:txbxContent>
                  <w:p w:rsidR="00221730">
                    <w:r>
                      <w:rPr>
                        <w:rFonts w:hint="eastAsia"/>
                      </w:rPr>
                      <w:t>血管甲          血管丙</w:t>
                    </w:r>
                  </w:p>
                </w:txbxContent>
              </v:textbox>
            </v:shape>
            <v:shape id="文本框 74" o:spid="_x0000_s1069" type="#_x0000_t202" style="width:1003;height:556;left:8535;position:absolute;top:54869" filled="f" stroked="f" strokeweight="0.5pt">
              <v:fill o:detectmouseclick="t"/>
              <o:lock v:ext="edit" aspectratio="f"/>
              <v:textbox>
                <w:txbxContent>
                  <w:p w:rsidR="00221730">
                    <w:r>
                      <w:rPr>
                        <w:rFonts w:hint="eastAsia"/>
                      </w:rPr>
                      <w:t>血管乙</w:t>
                    </w:r>
                  </w:p>
                </w:txbxContent>
              </v:textbox>
            </v:shape>
          </v:group>
        </w:pict>
      </w:r>
    </w:p>
    <w:p w:rsidR="00221730">
      <w:pPr>
        <w:widowControl/>
        <w:jc w:val="left"/>
        <w:textAlignment w:val="center"/>
      </w:pPr>
      <w:r>
        <w:rPr>
          <w:rFonts w:hint="eastAsia"/>
          <w:kern w:val="0"/>
          <w:szCs w:val="21"/>
          <w:shd w:val="clear" w:color="auto" w:fill="FFFFFF"/>
          <w:lang w:bidi="ar"/>
        </w:rPr>
        <w:t>10．</w:t>
      </w:r>
      <w:r>
        <w:t>如图</w:t>
      </w:r>
      <w:r>
        <w:rPr>
          <w:rFonts w:hint="eastAsia"/>
        </w:rPr>
        <w:t>所示为</w:t>
      </w:r>
      <w:r>
        <w:t>发生在肺内的气体交换示意图，下列</w:t>
      </w:r>
      <w:r>
        <w:rPr>
          <w:rFonts w:hint="eastAsia"/>
        </w:rPr>
        <w:t>说法</w:t>
      </w:r>
      <w:r>
        <w:t>正确的是</w:t>
      </w:r>
    </w:p>
    <w:p w:rsidR="00221730">
      <w:pPr>
        <w:widowControl/>
        <w:ind w:left="315" w:leftChars="150"/>
        <w:jc w:val="left"/>
        <w:textAlignment w:val="center"/>
      </w:pPr>
      <w:r>
        <w:rPr>
          <w:rFonts w:hint="eastAsia"/>
        </w:rPr>
        <w:t>A</w:t>
      </w:r>
      <w:r>
        <w:rPr>
          <w:kern w:val="0"/>
          <w:szCs w:val="21"/>
          <w:shd w:val="clear" w:color="auto" w:fill="FFFFFF"/>
          <w:lang w:bidi="ar"/>
        </w:rPr>
        <w:t>．</w:t>
      </w:r>
      <w:r>
        <w:t>过程a、b是通过人体的呼吸作用实现的</w:t>
        <w:br/>
      </w:r>
      <w:r>
        <w:rPr>
          <w:rFonts w:hint="eastAsia"/>
        </w:rPr>
        <w:t>B</w:t>
      </w:r>
      <w:r>
        <w:rPr>
          <w:kern w:val="0"/>
          <w:szCs w:val="21"/>
          <w:shd w:val="clear" w:color="auto" w:fill="FFFFFF"/>
          <w:lang w:bidi="ar"/>
        </w:rPr>
        <w:t>．</w:t>
      </w:r>
      <w:r>
        <w:t>通过</w:t>
      </w:r>
      <w:r>
        <w:rPr>
          <w:rFonts w:hint="eastAsia"/>
        </w:rPr>
        <w:t>c</w:t>
      </w:r>
      <w:r>
        <w:t>过程</w:t>
      </w:r>
      <w:r>
        <w:rPr>
          <w:rFonts w:hint="eastAsia"/>
        </w:rPr>
        <w:t>，</w:t>
      </w:r>
      <w:r>
        <w:t>肺泡内的气体进入血液要通过2层细胞</w:t>
      </w:r>
    </w:p>
    <w:p w:rsidR="00221730">
      <w:pPr>
        <w:widowControl/>
        <w:ind w:left="315" w:leftChars="150"/>
        <w:jc w:val="left"/>
        <w:textAlignment w:val="center"/>
      </w:pPr>
      <w:r>
        <w:rPr>
          <w:rFonts w:hint="eastAsia"/>
          <w:kern w:val="0"/>
          <w:szCs w:val="21"/>
          <w:shd w:val="clear" w:color="auto" w:fill="FFFFFF"/>
          <w:lang w:bidi="ar"/>
        </w:rPr>
        <w:t>C</w:t>
      </w:r>
      <w:r>
        <w:rPr>
          <w:kern w:val="0"/>
          <w:szCs w:val="21"/>
          <w:shd w:val="clear" w:color="auto" w:fill="FFFFFF"/>
          <w:lang w:bidi="ar"/>
        </w:rPr>
        <w:t>．</w:t>
      </w:r>
      <w:r>
        <w:rPr>
          <w:rFonts w:hint="eastAsia"/>
          <w:kern w:val="0"/>
          <w:szCs w:val="21"/>
          <w:shd w:val="clear" w:color="auto" w:fill="FFFFFF"/>
          <w:lang w:bidi="ar"/>
        </w:rPr>
        <w:t>血管</w:t>
      </w:r>
      <w:r>
        <w:t>甲内血液</w:t>
      </w:r>
      <w:r>
        <w:rPr>
          <w:rFonts w:hint="eastAsia"/>
        </w:rPr>
        <w:t>的</w:t>
      </w:r>
      <w:r>
        <w:t>氧气</w:t>
      </w:r>
      <w:r>
        <w:rPr>
          <w:rFonts w:hint="eastAsia"/>
        </w:rPr>
        <w:t>含量</w:t>
      </w:r>
      <w:r>
        <w:t>较</w:t>
      </w:r>
      <w:r>
        <w:rPr>
          <w:rFonts w:hint="eastAsia"/>
        </w:rPr>
        <w:t>高</w:t>
      </w:r>
      <w:r>
        <w:t>，颜色鲜红</w:t>
      </w:r>
    </w:p>
    <w:p w:rsidR="00221730">
      <w:pPr>
        <w:widowControl/>
        <w:ind w:left="315" w:leftChars="150"/>
        <w:jc w:val="left"/>
        <w:textAlignment w:val="center"/>
      </w:pPr>
      <w:r>
        <w:t>D</w:t>
      </w:r>
      <w:r>
        <w:rPr>
          <w:kern w:val="0"/>
          <w:szCs w:val="21"/>
          <w:shd w:val="clear" w:color="auto" w:fill="FFFFFF"/>
          <w:lang w:bidi="ar"/>
        </w:rPr>
        <w:t>．</w:t>
      </w:r>
      <w:r>
        <w:rPr>
          <w:rFonts w:hint="eastAsia"/>
          <w:kern w:val="0"/>
          <w:szCs w:val="21"/>
          <w:shd w:val="clear" w:color="auto" w:fill="FFFFFF"/>
          <w:lang w:bidi="ar"/>
        </w:rPr>
        <w:t>血管</w:t>
      </w:r>
      <w:r>
        <w:t>乙与</w:t>
      </w:r>
      <w:r>
        <w:rPr>
          <w:rFonts w:hint="eastAsia"/>
        </w:rPr>
        <w:t>血管</w:t>
      </w:r>
      <w:r>
        <w:t>丙相比，</w:t>
      </w:r>
      <w:r>
        <w:rPr>
          <w:rFonts w:hint="eastAsia"/>
          <w:kern w:val="0"/>
          <w:szCs w:val="21"/>
          <w:shd w:val="clear" w:color="auto" w:fill="FFFFFF"/>
          <w:lang w:bidi="ar"/>
        </w:rPr>
        <w:t>血管</w:t>
      </w:r>
      <w:r>
        <w:rPr>
          <w:rFonts w:hint="eastAsia"/>
        </w:rPr>
        <w:t>乙</w:t>
      </w:r>
      <w:r>
        <w:t>内的血流速度较快</w:t>
      </w:r>
    </w:p>
    <w:p w:rsidR="00221730">
      <w:pPr>
        <w:rPr>
          <w:rFonts w:hint="eastAsia"/>
          <w:kern w:val="0"/>
          <w:szCs w:val="21"/>
          <w:shd w:val="clear" w:color="auto" w:fill="FFFFFF"/>
          <w:lang w:bidi="ar"/>
        </w:rPr>
      </w:pPr>
      <w:r>
        <w:rPr>
          <w:rFonts w:hint="eastAsia"/>
          <w:kern w:val="0"/>
          <w:szCs w:val="21"/>
          <w:shd w:val="clear" w:color="auto" w:fill="FFFFFF"/>
          <w:lang w:bidi="ar"/>
        </w:rPr>
        <w:t>11．下列关于纯碱（Na</w:t>
      </w:r>
      <w:r>
        <w:rPr>
          <w:rFonts w:hint="eastAsia"/>
          <w:kern w:val="0"/>
          <w:szCs w:val="21"/>
          <w:shd w:val="clear" w:color="auto" w:fill="FFFFFF"/>
          <w:vertAlign w:val="subscript"/>
          <w:lang w:bidi="ar"/>
        </w:rPr>
        <w:t>2</w:t>
      </w:r>
      <w:r>
        <w:rPr>
          <w:rFonts w:hint="eastAsia"/>
          <w:kern w:val="0"/>
          <w:szCs w:val="21"/>
          <w:shd w:val="clear" w:color="auto" w:fill="FFFFFF"/>
          <w:lang w:bidi="ar"/>
        </w:rPr>
        <w:t>CO</w:t>
      </w:r>
      <w:r>
        <w:rPr>
          <w:rFonts w:hint="eastAsia"/>
          <w:kern w:val="0"/>
          <w:szCs w:val="21"/>
          <w:shd w:val="clear" w:color="auto" w:fill="FFFFFF"/>
          <w:vertAlign w:val="subscript"/>
          <w:lang w:bidi="ar"/>
        </w:rPr>
        <w:t>3</w:t>
      </w:r>
      <w:r>
        <w:rPr>
          <w:rFonts w:hint="eastAsia"/>
          <w:kern w:val="0"/>
          <w:szCs w:val="21"/>
          <w:shd w:val="clear" w:color="auto" w:fill="FFFFFF"/>
          <w:lang w:bidi="ar"/>
        </w:rPr>
        <w:t>）的说法，正确的是</w:t>
      </w:r>
    </w:p>
    <w:p w:rsidR="00221730">
      <w:pPr>
        <w:ind w:left="315" w:leftChars="150"/>
        <w:rPr>
          <w:kern w:val="0"/>
          <w:szCs w:val="21"/>
          <w:shd w:val="clear" w:color="auto" w:fill="FFFFFF"/>
          <w:lang w:bidi="ar"/>
        </w:rPr>
      </w:pPr>
      <w:r>
        <w:rPr>
          <w:rFonts w:hint="eastAsia"/>
          <w:kern w:val="0"/>
          <w:szCs w:val="21"/>
          <w:shd w:val="clear" w:color="auto" w:fill="FFFFFF"/>
          <w:lang w:bidi="ar"/>
        </w:rPr>
        <w:t xml:space="preserve">A．纯碱属于碱类物质                </w:t>
      </w:r>
    </w:p>
    <w:p w:rsidR="00221730">
      <w:pPr>
        <w:ind w:left="315" w:leftChars="150"/>
        <w:rPr>
          <w:kern w:val="0"/>
          <w:szCs w:val="21"/>
          <w:shd w:val="clear" w:color="auto" w:fill="FFFFFF"/>
          <w:lang w:bidi="ar"/>
        </w:rPr>
      </w:pPr>
      <w:r>
        <w:rPr>
          <w:rFonts w:hint="eastAsia"/>
          <w:kern w:val="0"/>
          <w:szCs w:val="21"/>
          <w:shd w:val="clear" w:color="auto" w:fill="FFFFFF"/>
          <w:lang w:bidi="ar"/>
        </w:rPr>
        <w:t>B．纯碱的水溶液pH&lt;7</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 xml:space="preserve">C．纯碱能与盐酸反应，该反应属于复分解反应          </w:t>
      </w:r>
    </w:p>
    <w:p w:rsidR="00221730">
      <w:pPr>
        <w:ind w:left="315" w:leftChars="150"/>
        <w:rPr>
          <w:kern w:val="0"/>
          <w:szCs w:val="21"/>
          <w:shd w:val="clear" w:color="auto" w:fill="FFFFFF"/>
          <w:lang w:bidi="ar"/>
        </w:rPr>
      </w:pPr>
      <w:r>
        <w:rPr>
          <w:rFonts w:hint="eastAsia"/>
          <w:kern w:val="0"/>
          <w:szCs w:val="21"/>
          <w:shd w:val="clear" w:color="auto" w:fill="FFFFFF"/>
          <w:lang w:bidi="ar"/>
        </w:rPr>
        <w:t>D．纯碱中含少量烧碱杂质，可用稀盐酸除杂</w:t>
      </w:r>
    </w:p>
    <w:p w:rsidR="00221730">
      <w:pPr>
        <w:rPr>
          <w:bCs/>
        </w:rPr>
      </w:pPr>
      <w:r>
        <w:rPr>
          <w:szCs w:val="21"/>
        </w:rPr>
        <w:t>12</w:t>
      </w:r>
      <w:r>
        <w:rPr>
          <w:bCs/>
        </w:rPr>
        <w:t>．水具有比热容大的性质，下列现象与此性质</w:t>
      </w:r>
      <w:r>
        <w:rPr>
          <w:bCs/>
          <w:em w:val="dot"/>
        </w:rPr>
        <w:t>无关</w:t>
      </w:r>
      <w:r>
        <w:rPr>
          <w:bCs/>
        </w:rPr>
        <w:t>的是</w:t>
      </w:r>
    </w:p>
    <w:p w:rsidR="00221730">
      <w:pPr>
        <w:ind w:left="315" w:leftChars="150"/>
        <w:rPr>
          <w:rFonts w:hint="eastAsia"/>
          <w:szCs w:val="21"/>
        </w:rPr>
      </w:pPr>
      <w:r>
        <w:rPr>
          <w:szCs w:val="21"/>
        </w:rPr>
        <w:t>A．用水冷却汽车发动机</w:t>
      </w:r>
      <w:r>
        <w:rPr>
          <w:rFonts w:hint="eastAsia"/>
          <w:szCs w:val="21"/>
        </w:rPr>
        <w:t xml:space="preserve">                </w:t>
      </w:r>
    </w:p>
    <w:p w:rsidR="00221730">
      <w:pPr>
        <w:ind w:left="315" w:leftChars="150"/>
        <w:rPr>
          <w:szCs w:val="21"/>
        </w:rPr>
      </w:pPr>
      <w:r>
        <w:rPr>
          <w:rFonts w:hint="eastAsia"/>
          <w:szCs w:val="21"/>
        </w:rPr>
        <w:t>B</w:t>
      </w:r>
      <w:r>
        <w:rPr>
          <w:szCs w:val="21"/>
        </w:rPr>
        <w:t>．沿海地区昼夜温差比内陆地区小</w:t>
      </w:r>
      <w:r>
        <w:rPr>
          <w:rFonts w:hint="eastAsia"/>
          <w:szCs w:val="21"/>
        </w:rPr>
        <w:t xml:space="preserve"> </w:t>
      </w:r>
    </w:p>
    <w:p w:rsidR="00221730">
      <w:pPr>
        <w:ind w:left="315" w:leftChars="150"/>
        <w:rPr>
          <w:rFonts w:hint="eastAsia"/>
          <w:szCs w:val="21"/>
        </w:rPr>
      </w:pPr>
      <w:r>
        <w:rPr>
          <w:rFonts w:hint="eastAsia"/>
          <w:szCs w:val="21"/>
        </w:rPr>
        <w:t>C</w:t>
      </w:r>
      <w:r>
        <w:rPr>
          <w:szCs w:val="21"/>
        </w:rPr>
        <w:t>．</w:t>
      </w:r>
      <w:r>
        <w:rPr>
          <w:rFonts w:hint="eastAsia"/>
          <w:szCs w:val="21"/>
        </w:rPr>
        <w:t xml:space="preserve">夏天在室内地面上洒水降温     </w:t>
      </w:r>
    </w:p>
    <w:p w:rsidR="00221730">
      <w:pPr>
        <w:ind w:left="315" w:leftChars="150"/>
        <w:rPr>
          <w:szCs w:val="21"/>
        </w:rPr>
      </w:pPr>
      <w:r>
        <w:rPr>
          <w:szCs w:val="21"/>
        </w:rPr>
        <w:t>D．冬天的暖气设备用</w:t>
      </w:r>
      <w:r>
        <w:rPr>
          <w:rFonts w:hint="eastAsia"/>
          <w:szCs w:val="21"/>
        </w:rPr>
        <w:t>热</w:t>
      </w:r>
      <w:r>
        <w:rPr>
          <w:szCs w:val="21"/>
        </w:rPr>
        <w:t>水来供暖</w:t>
      </w:r>
    </w:p>
    <w:p w:rsidR="00221730">
      <w:pPr>
        <w:rPr>
          <w:rFonts w:hint="eastAsia"/>
          <w:kern w:val="0"/>
          <w:szCs w:val="21"/>
          <w:shd w:val="clear" w:color="auto" w:fill="FFFFFF"/>
          <w:lang w:bidi="ar"/>
        </w:rPr>
      </w:pPr>
      <w:r>
        <w:rPr>
          <w:rFonts w:hint="eastAsia"/>
          <w:kern w:val="0"/>
          <w:szCs w:val="21"/>
          <w:shd w:val="clear" w:color="auto" w:fill="FFFFFF"/>
          <w:lang w:bidi="ar"/>
        </w:rPr>
        <w:t>13．稻田里的水稻出现了倒伏现象；为了解决上述问题，可向稻田里施用的化肥是</w:t>
      </w:r>
    </w:p>
    <w:p w:rsidR="00221730">
      <w:pPr>
        <w:ind w:left="630" w:hanging="315" w:leftChars="150" w:hangingChars="150"/>
        <w:rPr>
          <w:rFonts w:hint="eastAsia"/>
          <w:kern w:val="0"/>
          <w:szCs w:val="21"/>
          <w:shd w:val="clear" w:color="auto" w:fill="FFFFFF"/>
          <w:lang w:bidi="ar"/>
        </w:rPr>
      </w:pPr>
      <w:r>
        <w:rPr>
          <w:rFonts w:hint="eastAsia"/>
          <w:kern w:val="0"/>
          <w:szCs w:val="21"/>
          <w:shd w:val="clear" w:color="auto" w:fill="FFFFFF"/>
          <w:lang w:bidi="ar"/>
        </w:rPr>
        <w:t>A．NH</w:t>
      </w:r>
      <w:r>
        <w:rPr>
          <w:rFonts w:hint="eastAsia"/>
          <w:kern w:val="0"/>
          <w:szCs w:val="21"/>
          <w:shd w:val="clear" w:color="auto" w:fill="FFFFFF"/>
          <w:vertAlign w:val="subscript"/>
          <w:lang w:bidi="ar"/>
        </w:rPr>
        <w:t>4</w:t>
      </w:r>
      <w:r>
        <w:rPr>
          <w:rFonts w:hint="eastAsia"/>
          <w:kern w:val="0"/>
          <w:szCs w:val="21"/>
          <w:shd w:val="clear" w:color="auto" w:fill="FFFFFF"/>
          <w:lang w:bidi="ar"/>
        </w:rPr>
        <w:t>NO</w:t>
      </w:r>
      <w:r>
        <w:rPr>
          <w:rFonts w:hint="eastAsia"/>
          <w:kern w:val="0"/>
          <w:szCs w:val="21"/>
          <w:shd w:val="clear" w:color="auto" w:fill="FFFFFF"/>
          <w:vertAlign w:val="subscript"/>
          <w:lang w:bidi="ar"/>
        </w:rPr>
        <w:t>3</w:t>
      </w:r>
      <w:r>
        <w:rPr>
          <w:rFonts w:hint="eastAsia"/>
          <w:kern w:val="0"/>
          <w:szCs w:val="21"/>
          <w:shd w:val="clear" w:color="auto" w:fill="FFFFFF"/>
          <w:lang w:bidi="ar"/>
        </w:rPr>
        <w:t xml:space="preserve">                        B．Ca</w:t>
      </w:r>
      <w:r>
        <w:rPr>
          <w:rFonts w:hint="eastAsia"/>
          <w:kern w:val="0"/>
          <w:szCs w:val="21"/>
          <w:shd w:val="clear" w:color="auto" w:fill="FFFFFF"/>
          <w:vertAlign w:val="subscript"/>
          <w:lang w:bidi="ar"/>
        </w:rPr>
        <w:t>3</w:t>
      </w:r>
      <w:r>
        <w:rPr>
          <w:rFonts w:hint="eastAsia"/>
          <w:kern w:val="0"/>
          <w:szCs w:val="21"/>
          <w:shd w:val="clear" w:color="auto" w:fill="FFFFFF"/>
          <w:lang w:bidi="ar"/>
        </w:rPr>
        <w:t>(PO</w:t>
      </w:r>
      <w:r>
        <w:rPr>
          <w:rFonts w:hint="eastAsia"/>
          <w:kern w:val="0"/>
          <w:szCs w:val="21"/>
          <w:shd w:val="clear" w:color="auto" w:fill="FFFFFF"/>
          <w:vertAlign w:val="subscript"/>
          <w:lang w:bidi="ar"/>
        </w:rPr>
        <w:t>4</w:t>
      </w:r>
      <w:r>
        <w:rPr>
          <w:rFonts w:hint="eastAsia"/>
          <w:kern w:val="0"/>
          <w:szCs w:val="21"/>
          <w:shd w:val="clear" w:color="auto" w:fill="FFFFFF"/>
          <w:lang w:bidi="ar"/>
        </w:rPr>
        <w:t>)</w:t>
      </w:r>
      <w:r>
        <w:rPr>
          <w:rFonts w:hint="eastAsia"/>
          <w:kern w:val="0"/>
          <w:szCs w:val="21"/>
          <w:shd w:val="clear" w:color="auto" w:fill="FFFFFF"/>
          <w:vertAlign w:val="subscript"/>
          <w:lang w:bidi="ar"/>
        </w:rPr>
        <w:t>2</w:t>
      </w:r>
      <w:r>
        <w:rPr>
          <w:rFonts w:hint="eastAsia"/>
          <w:kern w:val="0"/>
          <w:szCs w:val="21"/>
          <w:shd w:val="clear" w:color="auto" w:fill="FFFFFF"/>
          <w:lang w:bidi="ar"/>
        </w:rPr>
        <w:t xml:space="preserve">       </w:t>
      </w:r>
    </w:p>
    <w:p w:rsidR="00221730">
      <w:pPr>
        <w:ind w:left="630" w:hanging="315" w:leftChars="150" w:hangingChars="150"/>
        <w:rPr>
          <w:rFonts w:hint="eastAsia"/>
          <w:kern w:val="0"/>
          <w:szCs w:val="21"/>
          <w:shd w:val="clear" w:color="auto" w:fill="FFFFFF"/>
          <w:lang w:bidi="ar"/>
        </w:rPr>
      </w:pPr>
      <w:r>
        <w:rPr>
          <w:rFonts w:hint="eastAsia"/>
          <w:kern w:val="0"/>
          <w:szCs w:val="21"/>
          <w:shd w:val="clear" w:color="auto" w:fill="FFFFFF"/>
          <w:lang w:bidi="ar"/>
        </w:rPr>
        <w:t>C．NH</w:t>
      </w:r>
      <w:r>
        <w:rPr>
          <w:rFonts w:hint="eastAsia"/>
          <w:kern w:val="0"/>
          <w:szCs w:val="21"/>
          <w:shd w:val="clear" w:color="auto" w:fill="FFFFFF"/>
          <w:vertAlign w:val="subscript"/>
          <w:lang w:bidi="ar"/>
        </w:rPr>
        <w:t>4</w:t>
      </w:r>
      <w:r>
        <w:rPr>
          <w:rFonts w:hint="eastAsia"/>
          <w:kern w:val="0"/>
          <w:szCs w:val="21"/>
          <w:shd w:val="clear" w:color="auto" w:fill="FFFFFF"/>
          <w:lang w:bidi="ar"/>
        </w:rPr>
        <w:t xml:space="preserve">Cl                          D．KCl </w:t>
      </w:r>
    </w:p>
    <w:p w:rsidR="00221730">
      <w:pPr>
        <w:ind w:left="315" w:hanging="315" w:hangingChars="150"/>
        <w:rPr>
          <w:szCs w:val="21"/>
        </w:rPr>
      </w:pPr>
      <w:r>
        <w:pict>
          <v:group id="组合 1383" o:spid="_x0000_s1070" style="width:103.4pt;height:107.85pt;margin-top:0.15pt;margin-left:338.85pt;position:absolute;z-index:251665408" coordorigin="9056,18756" coordsize="2068,2157">
            <o:lock v:ext="edit" aspectratio="f"/>
            <v:shape id="图片 1379" o:spid="_x0000_s1071" type="#_x0000_t75" style="width:1950;height:1822;left:9056;position:absolute;top:18756" o:preferrelative="t" filled="f" stroked="f">
              <v:fill o:detectmouseclick="t"/>
              <v:imagedata r:id="rId12" o:title=""/>
              <v:path o:extrusionok="f"/>
              <o:lock v:ext="edit" aspectratio="t"/>
            </v:shape>
            <v:shape id="文本框 1380" o:spid="_x0000_s1072" type="#_x0000_t202" style="width:490;height:456;left:9646;position:absolute;top:19215" filled="f" stroked="f">
              <v:fill o:detectmouseclick="t"/>
              <o:lock v:ext="edit" aspectratio="f"/>
              <v:textbox style="mso-fit-shape-to-text:t">
                <w:txbxContent>
                  <w:p w:rsidR="00221730">
                    <w:pPr>
                      <w:rPr>
                        <w:vertAlign w:val="subscript"/>
                      </w:rPr>
                    </w:pPr>
                    <w:r>
                      <w:rPr>
                        <w:i/>
                      </w:rPr>
                      <w:t>F</w:t>
                    </w:r>
                    <w:r>
                      <w:rPr>
                        <w:vertAlign w:val="subscript"/>
                      </w:rPr>
                      <w:t>1</w:t>
                    </w:r>
                  </w:p>
                </w:txbxContent>
              </v:textbox>
            </v:shape>
            <v:shape id="文本框 1381" o:spid="_x0000_s1073" type="#_x0000_t202" style="width:492;height:456;left:10632;position:absolute;top:19215" filled="f" stroked="f">
              <v:fill o:detectmouseclick="t"/>
              <o:lock v:ext="edit" aspectratio="f"/>
              <v:textbox style="mso-fit-shape-to-text:t">
                <w:txbxContent>
                  <w:p w:rsidR="00221730">
                    <w:pPr>
                      <w:rPr>
                        <w:vertAlign w:val="subscript"/>
                      </w:rPr>
                    </w:pPr>
                    <w:r>
                      <w:rPr>
                        <w:i/>
                      </w:rPr>
                      <w:t>F</w:t>
                    </w:r>
                    <w:r>
                      <w:rPr>
                        <w:vertAlign w:val="subscript"/>
                      </w:rPr>
                      <w:t>2</w:t>
                    </w:r>
                  </w:p>
                </w:txbxContent>
              </v:textbox>
            </v:shape>
            <v:shape id="文本框 1382" o:spid="_x0000_s1074" type="#_x0000_t202" style="width:1530;height:456;left:9356;position:absolute;top:20457" filled="f" stroked="f">
              <v:fill o:detectmouseclick="t"/>
              <o:lock v:ext="edit" aspectratio="f"/>
              <v:textbox style="mso-fit-shape-to-text:t">
                <w:txbxContent>
                  <w:p w:rsidR="00221730">
                    <w:pPr>
                      <w:rPr>
                        <w:vertAlign w:val="subscript"/>
                      </w:rPr>
                    </w:pPr>
                    <w:r>
                      <w:t>甲       乙</w:t>
                    </w:r>
                  </w:p>
                </w:txbxContent>
              </v:textbox>
            </v:shape>
            <w10:wrap type="square"/>
          </v:group>
        </w:pict>
      </w:r>
      <w:r>
        <w:rPr>
          <w:szCs w:val="21"/>
        </w:rPr>
        <w:t>14</w:t>
      </w:r>
      <w:r>
        <w:rPr>
          <w:bCs/>
        </w:rPr>
        <w:t>．</w:t>
      </w:r>
      <w:r>
        <w:rPr>
          <w:rFonts w:hint="eastAsia"/>
          <w:bCs/>
        </w:rPr>
        <w:t>如图所示的</w:t>
      </w:r>
      <w:r>
        <w:rPr>
          <w:szCs w:val="21"/>
        </w:rPr>
        <w:t>甲、乙两套装置，每个滑轮的质量均相等且绳重和摩擦不计。用它们分别将重力为</w:t>
      </w:r>
      <w:r>
        <w:rPr>
          <w:rFonts w:hint="eastAsia"/>
          <w:szCs w:val="21"/>
        </w:rPr>
        <w:t>2</w:t>
      </w:r>
      <w:r>
        <w:rPr>
          <w:iCs/>
          <w:szCs w:val="21"/>
        </w:rPr>
        <w:t>00N</w:t>
      </w:r>
      <w:r>
        <w:rPr>
          <w:szCs w:val="21"/>
        </w:rPr>
        <w:t>和</w:t>
      </w:r>
      <w:r>
        <w:rPr>
          <w:rFonts w:hint="eastAsia"/>
          <w:szCs w:val="21"/>
        </w:rPr>
        <w:t>1</w:t>
      </w:r>
      <w:r>
        <w:rPr>
          <w:iCs/>
          <w:szCs w:val="21"/>
        </w:rPr>
        <w:t>00N</w:t>
      </w:r>
      <w:r>
        <w:rPr>
          <w:szCs w:val="21"/>
        </w:rPr>
        <w:t>的重物匀速提升相同高度，若拉力均竖直向上，两装置中，相同的是</w:t>
      </w:r>
    </w:p>
    <w:p w:rsidR="00221730">
      <w:pPr>
        <w:ind w:left="315" w:leftChars="150"/>
        <w:rPr>
          <w:szCs w:val="21"/>
        </w:rPr>
      </w:pPr>
      <w:r>
        <w:rPr>
          <w:szCs w:val="21"/>
        </w:rPr>
        <w:t>A</w:t>
      </w:r>
      <w:r>
        <w:rPr>
          <w:bCs/>
          <w:szCs w:val="21"/>
        </w:rPr>
        <w:t xml:space="preserve">．拉力大小 </w:t>
      </w:r>
      <w:r>
        <w:rPr>
          <w:szCs w:val="21"/>
        </w:rPr>
        <w:t xml:space="preserve">       </w:t>
      </w:r>
    </w:p>
    <w:p w:rsidR="00221730">
      <w:pPr>
        <w:ind w:left="315" w:leftChars="150"/>
        <w:rPr>
          <w:szCs w:val="21"/>
        </w:rPr>
      </w:pPr>
      <w:r>
        <w:rPr>
          <w:szCs w:val="21"/>
        </w:rPr>
        <w:t>B</w:t>
      </w:r>
      <w:r>
        <w:rPr>
          <w:bCs/>
          <w:szCs w:val="21"/>
        </w:rPr>
        <w:t xml:space="preserve">．有用功 </w:t>
      </w:r>
    </w:p>
    <w:p w:rsidR="00221730">
      <w:pPr>
        <w:ind w:left="315" w:leftChars="150"/>
        <w:rPr>
          <w:szCs w:val="21"/>
        </w:rPr>
      </w:pPr>
      <w:r>
        <w:rPr>
          <w:szCs w:val="21"/>
        </w:rPr>
        <w:t>C</w:t>
      </w:r>
      <w:r>
        <w:rPr>
          <w:bCs/>
          <w:szCs w:val="21"/>
        </w:rPr>
        <w:t xml:space="preserve">．额外功 </w:t>
      </w:r>
      <w:r>
        <w:rPr>
          <w:szCs w:val="21"/>
        </w:rPr>
        <w:t xml:space="preserve"> </w:t>
      </w:r>
    </w:p>
    <w:p w:rsidR="00221730">
      <w:pPr>
        <w:ind w:left="315" w:leftChars="150"/>
        <w:rPr>
          <w:szCs w:val="21"/>
        </w:rPr>
      </w:pPr>
      <w:r>
        <w:rPr>
          <w:szCs w:val="21"/>
        </w:rPr>
        <w:t>D</w:t>
      </w:r>
      <w:r>
        <w:rPr>
          <w:bCs/>
          <w:szCs w:val="21"/>
        </w:rPr>
        <w:t xml:space="preserve">．机械效率 </w:t>
      </w:r>
    </w:p>
    <w:p w:rsidR="00221730">
      <w:pPr>
        <w:ind w:left="315" w:hanging="315" w:hangingChars="150"/>
        <w:rPr>
          <w:szCs w:val="21"/>
        </w:rPr>
      </w:pPr>
    </w:p>
    <w:p w:rsidR="00221730">
      <w:pPr>
        <w:ind w:left="315" w:hanging="315" w:hangingChars="150"/>
      </w:pPr>
      <w:r>
        <w:pict>
          <v:group id="组合 1402" o:spid="_x0000_s1075" style="width:148.55pt;height:120.65pt;margin-top:4.25pt;margin-left:294.75pt;position:absolute;z-index:251666432" coordorigin="7859,20988" coordsize="2971,2413">
            <o:lock v:ext="edit" aspectratio="f"/>
            <v:shape id="图片 1377" o:spid="_x0000_s1076" type="#_x0000_t75" style="width:1004;height:2040;left:9753;position:absolute;top:21020" o:preferrelative="t" filled="f" stroked="f">
              <v:fill o:detectmouseclick="t"/>
              <v:imagedata r:id="rId13" o:title="" grayscale="t"/>
              <v:path o:extrusionok="f"/>
              <o:lock v:ext="edit" aspectratio="t"/>
            </v:shape>
            <v:group id="组合 1399" o:spid="_x0000_s1077" style="width:1848;height:2141;left:7859;position:absolute;top:20988" coordorigin="1889,23253" coordsize="1848,2141">
              <o:lock v:ext="edit" aspectratio="f"/>
              <v:shape id="图片 1397" o:spid="_x0000_s1078" type="#_x0000_t75" style="width:1020;height:2040;left:1889;position:absolute;top:23253" o:preferrelative="t" filled="f" stroked="f">
                <v:fill o:detectmouseclick="t"/>
                <v:imagedata r:id="rId14" o:title=""/>
                <v:path o:extrusionok="f"/>
                <o:lock v:ext="edit" aspectratio="t"/>
              </v:shape>
              <v:shape id="文本框 1392" o:spid="_x0000_s1079" type="#_x0000_t202" style="width:1142;height:420;left:2595;position:absolute;top:23668" filled="f" stroked="f">
                <v:fill o:detectmouseclick="t"/>
                <v:stroke dashstyle="dash"/>
                <o:lock v:ext="edit" aspectratio="f"/>
                <v:textbox>
                  <w:txbxContent>
                    <w:p w:rsidR="00221730">
                      <w:r>
                        <w:rPr>
                          <w:rFonts w:hint="eastAsia"/>
                        </w:rPr>
                        <w:t>高压气体</w:t>
                      </w:r>
                    </w:p>
                  </w:txbxContent>
                </v:textbox>
              </v:shape>
              <v:shape id="文本框 1393" o:spid="_x0000_s1080" type="#_x0000_t202" style="width:497;height:435;left:2580;position:absolute;top:24178" filled="f" stroked="f">
                <v:fill o:detectmouseclick="t"/>
                <o:lock v:ext="edit" aspectratio="f"/>
                <v:textbox>
                  <w:txbxContent>
                    <w:p w:rsidR="00221730">
                      <w:r>
                        <w:rPr>
                          <w:rFonts w:hint="eastAsia"/>
                        </w:rPr>
                        <w:t>水</w:t>
                      </w:r>
                    </w:p>
                  </w:txbxContent>
                </v:textbox>
              </v:shape>
              <v:shape id="文本框 1394" o:spid="_x0000_s1081" type="#_x0000_t202" style="width:827;height:481;left:2580;position:absolute;top:24448" filled="f" stroked="f">
                <v:fill o:detectmouseclick="t"/>
                <o:lock v:ext="edit" aspectratio="f"/>
                <v:textbox>
                  <w:txbxContent>
                    <w:p w:rsidR="00221730">
                      <w:r>
                        <w:rPr>
                          <w:rFonts w:hint="eastAsia"/>
                        </w:rPr>
                        <w:t>瓶塞</w:t>
                      </w:r>
                    </w:p>
                  </w:txbxContent>
                </v:textbox>
              </v:shape>
              <v:shape id="文本框 1395" o:spid="_x0000_s1082" type="#_x0000_t202" style="width:1172;height:646;left:2520;position:absolute;top:24748" filled="f" stroked="f">
                <v:fill o:detectmouseclick="t"/>
                <o:lock v:ext="edit" aspectratio="f"/>
                <v:textbox>
                  <w:txbxContent>
                    <w:p w:rsidR="00221730">
                      <w:pPr>
                        <w:spacing w:line="240" w:lineRule="exact"/>
                        <w:jc w:val="center"/>
                        <w:rPr>
                          <w:rFonts w:hint="eastAsia"/>
                        </w:rPr>
                      </w:pPr>
                      <w:r>
                        <w:rPr>
                          <w:rFonts w:hint="eastAsia"/>
                        </w:rPr>
                        <w:t>带阀门的</w:t>
                      </w:r>
                    </w:p>
                    <w:p w:rsidR="00221730">
                      <w:pPr>
                        <w:spacing w:line="240" w:lineRule="exact"/>
                        <w:jc w:val="center"/>
                      </w:pPr>
                      <w:r>
                        <w:rPr>
                          <w:rFonts w:hint="eastAsia"/>
                        </w:rPr>
                        <w:t>金属管</w:t>
                      </w:r>
                    </w:p>
                  </w:txbxContent>
                </v:textbox>
              </v:shape>
              <v:shape id="文本框 1398" o:spid="_x0000_s1083" type="#_x0000_t202" style="width:1142;height:420;left:2595;position:absolute;top:23353" filled="f" stroked="f">
                <v:fill o:detectmouseclick="t"/>
                <o:lock v:ext="edit" aspectratio="f"/>
                <v:textbox>
                  <w:txbxContent>
                    <w:p w:rsidR="00221730">
                      <w:r>
                        <w:rPr>
                          <w:rFonts w:hint="eastAsia"/>
                        </w:rPr>
                        <w:t>可乐瓶</w:t>
                      </w:r>
                    </w:p>
                  </w:txbxContent>
                </v:textbox>
              </v:shape>
            </v:group>
            <v:shape id="文本框 1400" o:spid="_x0000_s1084" type="#_x0000_t202" style="width:2685;height:465;left:8145;position:absolute;top:22936" filled="f" stroked="f">
              <v:fill o:detectmouseclick="t"/>
              <v:stroke dashstyle="dash"/>
              <o:lock v:ext="edit" aspectratio="f"/>
              <v:textbox>
                <w:txbxContent>
                  <w:p w:rsidR="00221730">
                    <w:r>
                      <w:rPr>
                        <w:rFonts w:hint="eastAsia"/>
                      </w:rPr>
                      <w:t>甲                乙</w:t>
                    </w:r>
                  </w:p>
                </w:txbxContent>
              </v:textbox>
            </v:shape>
            <w10:wrap type="square"/>
          </v:group>
        </w:pict>
      </w:r>
      <w:r>
        <w:rPr>
          <w:szCs w:val="21"/>
        </w:rPr>
        <w:t>15</w:t>
      </w:r>
      <w:r>
        <w:rPr>
          <w:bCs/>
        </w:rPr>
        <w:t>．</w:t>
      </w:r>
      <w:r>
        <w:rPr>
          <w:rFonts w:hint="eastAsia"/>
          <w:bCs/>
        </w:rPr>
        <w:t>小乐</w:t>
      </w:r>
      <w:r>
        <w:rPr>
          <w:szCs w:val="21"/>
        </w:rPr>
        <w:t>用可乐瓶制作水火箭</w:t>
      </w:r>
      <w:r>
        <w:rPr>
          <w:rFonts w:hint="eastAsia"/>
          <w:szCs w:val="21"/>
        </w:rPr>
        <w:t>，</w:t>
      </w:r>
      <w:r>
        <w:rPr>
          <w:szCs w:val="21"/>
        </w:rPr>
        <w:t>先在瓶里装适量水，</w:t>
      </w:r>
      <w:r>
        <w:rPr>
          <w:rFonts w:hint="eastAsia"/>
          <w:szCs w:val="21"/>
        </w:rPr>
        <w:t>然后</w:t>
      </w:r>
      <w:r>
        <w:rPr>
          <w:szCs w:val="21"/>
        </w:rPr>
        <w:t>将带有阀门的金属管插入瓶塞，旋紧瓶塞</w:t>
      </w:r>
      <w:r>
        <w:rPr>
          <w:rFonts w:hint="eastAsia"/>
          <w:szCs w:val="21"/>
        </w:rPr>
        <w:t>后</w:t>
      </w:r>
      <w:r>
        <w:rPr>
          <w:szCs w:val="21"/>
        </w:rPr>
        <w:t>用打气筒往瓶里打足气</w:t>
      </w:r>
      <w:r>
        <w:rPr>
          <w:rFonts w:hint="eastAsia"/>
          <w:szCs w:val="21"/>
        </w:rPr>
        <w:t>，如图甲所示；</w:t>
      </w:r>
      <w:r>
        <w:rPr>
          <w:szCs w:val="21"/>
        </w:rPr>
        <w:t>打开阀门</w:t>
      </w:r>
      <w:r>
        <w:rPr>
          <w:rFonts w:hint="eastAsia"/>
          <w:szCs w:val="21"/>
        </w:rPr>
        <w:t>后</w:t>
      </w:r>
      <w:r>
        <w:rPr>
          <w:szCs w:val="21"/>
        </w:rPr>
        <w:t>，水从尾部的金属管向下喷出，</w:t>
      </w:r>
      <w:r>
        <w:rPr>
          <w:rFonts w:hint="eastAsia"/>
          <w:szCs w:val="21"/>
        </w:rPr>
        <w:t>水</w:t>
      </w:r>
      <w:r>
        <w:rPr>
          <w:szCs w:val="21"/>
        </w:rPr>
        <w:t>火箭竖直向上飞向空中</w:t>
      </w:r>
      <w:r>
        <w:rPr>
          <w:rFonts w:hint="eastAsia"/>
          <w:szCs w:val="21"/>
        </w:rPr>
        <w:t>，如图乙所示</w:t>
      </w:r>
      <w:r>
        <w:rPr>
          <w:szCs w:val="21"/>
        </w:rPr>
        <w:t>。下列分析正确的是</w:t>
      </w:r>
    </w:p>
    <w:p w:rsidR="00221730">
      <w:pPr>
        <w:ind w:left="315" w:leftChars="150"/>
        <w:jc w:val="left"/>
        <w:rPr>
          <w:szCs w:val="21"/>
        </w:rPr>
      </w:pPr>
      <w:r>
        <w:rPr>
          <w:szCs w:val="21"/>
        </w:rPr>
        <w:t>A．上升过程中，喷出的水对</w:t>
      </w:r>
      <w:r>
        <w:rPr>
          <w:rFonts w:hint="eastAsia"/>
          <w:szCs w:val="21"/>
        </w:rPr>
        <w:t>水</w:t>
      </w:r>
      <w:r>
        <w:rPr>
          <w:szCs w:val="21"/>
        </w:rPr>
        <w:t>火箭有向下的推力</w:t>
      </w:r>
    </w:p>
    <w:p w:rsidR="00221730">
      <w:pPr>
        <w:ind w:left="315" w:leftChars="150"/>
        <w:jc w:val="left"/>
      </w:pPr>
      <w:r>
        <w:rPr>
          <w:szCs w:val="21"/>
        </w:rPr>
        <w:t>B．上升过程中，</w:t>
      </w:r>
      <w:r>
        <w:rPr>
          <w:rFonts w:hint="eastAsia"/>
          <w:szCs w:val="21"/>
        </w:rPr>
        <w:t>水</w:t>
      </w:r>
      <w:r>
        <w:rPr>
          <w:szCs w:val="21"/>
        </w:rPr>
        <w:t>火箭瓶内气体的内能减少</w:t>
      </w:r>
      <w:r>
        <w:tab/>
      </w:r>
    </w:p>
    <w:p w:rsidR="00221730">
      <w:pPr>
        <w:ind w:left="315" w:leftChars="150"/>
        <w:jc w:val="left"/>
      </w:pPr>
      <w:r>
        <w:rPr>
          <w:szCs w:val="21"/>
        </w:rPr>
        <w:t>C．上升过程中，</w:t>
      </w:r>
      <w:r>
        <w:rPr>
          <w:rFonts w:hint="eastAsia"/>
          <w:szCs w:val="21"/>
        </w:rPr>
        <w:t>水</w:t>
      </w:r>
      <w:r>
        <w:rPr>
          <w:szCs w:val="21"/>
        </w:rPr>
        <w:t>火箭的重力势能转化为动能</w:t>
      </w:r>
      <w:r>
        <w:tab/>
      </w:r>
    </w:p>
    <w:p w:rsidR="00221730">
      <w:pPr>
        <w:ind w:left="315" w:leftChars="150"/>
        <w:jc w:val="left"/>
      </w:pPr>
      <w:r>
        <w:rPr>
          <w:szCs w:val="21"/>
        </w:rPr>
        <w:t>D．下降过程中，</w:t>
      </w:r>
      <w:r>
        <w:rPr>
          <w:rFonts w:hint="eastAsia"/>
          <w:szCs w:val="21"/>
        </w:rPr>
        <w:t>水</w:t>
      </w:r>
      <w:r>
        <w:rPr>
          <w:szCs w:val="21"/>
        </w:rPr>
        <w:t>火箭的机械能逐渐增大</w:t>
      </w:r>
    </w:p>
    <w:p w:rsidR="00221730">
      <w:pPr>
        <w:rPr>
          <w:kern w:val="0"/>
          <w:szCs w:val="21"/>
          <w:shd w:val="clear" w:color="auto" w:fill="FFFFFF"/>
          <w:vertAlign w:val="subscript"/>
          <w:lang w:bidi="ar"/>
        </w:rPr>
      </w:pPr>
      <w:r>
        <w:rPr>
          <w:rFonts w:hint="eastAsia"/>
          <w:kern w:val="0"/>
          <w:szCs w:val="21"/>
          <w:shd w:val="clear" w:color="auto" w:fill="FFFFFF"/>
          <w:lang w:bidi="ar"/>
        </w:rPr>
        <w:t>16．下列物质间的转化，</w:t>
      </w:r>
      <w:r>
        <w:rPr>
          <w:rFonts w:hint="eastAsia"/>
          <w:kern w:val="0"/>
          <w:szCs w:val="21"/>
          <w:shd w:val="clear" w:color="auto" w:fill="FFFFFF"/>
          <w:em w:val="dot"/>
          <w:lang w:bidi="ar"/>
        </w:rPr>
        <w:t>不能</w:t>
      </w:r>
      <w:r>
        <w:rPr>
          <w:rFonts w:hint="eastAsia"/>
          <w:kern w:val="0"/>
          <w:szCs w:val="21"/>
          <w:shd w:val="clear" w:color="auto" w:fill="FFFFFF"/>
          <w:lang w:bidi="ar"/>
        </w:rPr>
        <w:t>通过一步反应实现的是</w:t>
      </w:r>
    </w:p>
    <w:p w:rsidR="00221730">
      <w:pPr>
        <w:ind w:left="315" w:leftChars="150"/>
        <w:rPr>
          <w:rFonts w:hint="eastAsia"/>
          <w:kern w:val="0"/>
          <w:szCs w:val="21"/>
          <w:shd w:val="clear" w:color="auto" w:fill="FFFFFF"/>
          <w:vertAlign w:val="subscript"/>
          <w:lang w:bidi="ar"/>
        </w:rPr>
      </w:pPr>
      <w:r>
        <w:rPr>
          <w:rFonts w:hint="eastAsia"/>
          <w:kern w:val="0"/>
          <w:szCs w:val="21"/>
          <w:shd w:val="clear" w:color="auto" w:fill="FFFFFF"/>
          <w:lang w:bidi="ar"/>
        </w:rPr>
        <w:t>A．Cu</w:t>
      </w:r>
      <w:r>
        <w:rPr>
          <w:kern w:val="0"/>
          <w:szCs w:val="21"/>
          <w:shd w:val="clear" w:color="auto" w:fill="FFFFFF"/>
          <w:lang w:bidi="ar"/>
        </w:rPr>
        <w:t>→</w:t>
      </w:r>
      <w:r>
        <w:rPr>
          <w:rFonts w:hint="eastAsia"/>
          <w:kern w:val="0"/>
          <w:szCs w:val="21"/>
          <w:shd w:val="clear" w:color="auto" w:fill="FFFFFF"/>
          <w:lang w:bidi="ar"/>
        </w:rPr>
        <w:t>Cu(NO</w:t>
      </w:r>
      <w:r>
        <w:rPr>
          <w:rFonts w:hint="eastAsia"/>
          <w:kern w:val="0"/>
          <w:szCs w:val="21"/>
          <w:shd w:val="clear" w:color="auto" w:fill="FFFFFF"/>
          <w:vertAlign w:val="subscript"/>
          <w:lang w:bidi="ar"/>
        </w:rPr>
        <w:t>3</w:t>
      </w:r>
      <w:r>
        <w:rPr>
          <w:rFonts w:hint="eastAsia"/>
          <w:kern w:val="0"/>
          <w:szCs w:val="21"/>
          <w:shd w:val="clear" w:color="auto" w:fill="FFFFFF"/>
          <w:lang w:bidi="ar"/>
        </w:rPr>
        <w:t>)</w:t>
      </w:r>
      <w:r>
        <w:rPr>
          <w:rFonts w:hint="eastAsia"/>
          <w:kern w:val="0"/>
          <w:szCs w:val="21"/>
          <w:shd w:val="clear" w:color="auto" w:fill="FFFFFF"/>
          <w:vertAlign w:val="subscript"/>
          <w:lang w:bidi="ar"/>
        </w:rPr>
        <w:t xml:space="preserve">2                         </w:t>
      </w:r>
    </w:p>
    <w:p w:rsidR="00221730">
      <w:pPr>
        <w:ind w:left="315" w:leftChars="150"/>
        <w:rPr>
          <w:rFonts w:hint="eastAsia"/>
          <w:kern w:val="0"/>
          <w:szCs w:val="21"/>
          <w:shd w:val="clear" w:color="auto" w:fill="FFFFFF"/>
          <w:vertAlign w:val="subscript"/>
          <w:lang w:bidi="ar"/>
        </w:rPr>
      </w:pPr>
      <w:r>
        <w:rPr>
          <w:rFonts w:hint="eastAsia"/>
          <w:kern w:val="0"/>
          <w:szCs w:val="21"/>
          <w:shd w:val="clear" w:color="auto" w:fill="FFFFFF"/>
          <w:lang w:bidi="ar"/>
        </w:rPr>
        <w:t>B．Cu(OH)</w:t>
      </w:r>
      <w:r>
        <w:rPr>
          <w:rFonts w:hint="eastAsia"/>
          <w:kern w:val="0"/>
          <w:szCs w:val="21"/>
          <w:shd w:val="clear" w:color="auto" w:fill="FFFFFF"/>
          <w:vertAlign w:val="subscript"/>
          <w:lang w:bidi="ar"/>
        </w:rPr>
        <w:t>2</w:t>
      </w:r>
      <w:r>
        <w:rPr>
          <w:kern w:val="0"/>
          <w:szCs w:val="21"/>
          <w:shd w:val="clear" w:color="auto" w:fill="FFFFFF"/>
          <w:lang w:bidi="ar"/>
        </w:rPr>
        <w:t>→</w:t>
      </w:r>
      <w:r>
        <w:rPr>
          <w:rFonts w:hint="eastAsia"/>
          <w:kern w:val="0"/>
          <w:szCs w:val="21"/>
          <w:shd w:val="clear" w:color="auto" w:fill="FFFFFF"/>
          <w:lang w:bidi="ar"/>
        </w:rPr>
        <w:t>CuO</w:t>
      </w:r>
      <w:r>
        <w:rPr>
          <w:rFonts w:hint="eastAsia"/>
          <w:kern w:val="0"/>
          <w:szCs w:val="21"/>
          <w:shd w:val="clear" w:color="auto" w:fill="FFFFFF"/>
          <w:vertAlign w:val="subscript"/>
          <w:lang w:bidi="ar"/>
        </w:rPr>
        <w:t xml:space="preserve">     </w:t>
      </w:r>
    </w:p>
    <w:p w:rsidR="00221730">
      <w:pPr>
        <w:ind w:left="315" w:leftChars="150"/>
        <w:rPr>
          <w:rFonts w:hint="eastAsia"/>
          <w:kern w:val="0"/>
          <w:szCs w:val="21"/>
          <w:shd w:val="clear" w:color="auto" w:fill="FFFFFF"/>
          <w:vertAlign w:val="subscript"/>
          <w:lang w:bidi="ar"/>
        </w:rPr>
      </w:pPr>
      <w:r>
        <w:rPr>
          <w:rFonts w:hint="eastAsia"/>
          <w:kern w:val="0"/>
          <w:szCs w:val="21"/>
          <w:shd w:val="clear" w:color="auto" w:fill="FFFFFF"/>
          <w:lang w:bidi="ar"/>
        </w:rPr>
        <w:t>C．BaCl</w:t>
      </w:r>
      <w:r>
        <w:rPr>
          <w:rFonts w:hint="eastAsia"/>
          <w:kern w:val="0"/>
          <w:szCs w:val="21"/>
          <w:shd w:val="clear" w:color="auto" w:fill="FFFFFF"/>
          <w:vertAlign w:val="subscript"/>
          <w:lang w:bidi="ar"/>
        </w:rPr>
        <w:t>2</w:t>
      </w:r>
      <w:r>
        <w:rPr>
          <w:kern w:val="0"/>
          <w:szCs w:val="21"/>
          <w:shd w:val="clear" w:color="auto" w:fill="FFFFFF"/>
          <w:lang w:bidi="ar"/>
        </w:rPr>
        <w:t>→</w:t>
      </w:r>
      <w:r>
        <w:rPr>
          <w:rFonts w:hint="eastAsia"/>
          <w:kern w:val="0"/>
          <w:szCs w:val="21"/>
          <w:shd w:val="clear" w:color="auto" w:fill="FFFFFF"/>
          <w:lang w:bidi="ar"/>
        </w:rPr>
        <w:t>BaSO</w:t>
      </w:r>
      <w:r>
        <w:rPr>
          <w:rFonts w:hint="eastAsia"/>
          <w:kern w:val="0"/>
          <w:szCs w:val="21"/>
          <w:shd w:val="clear" w:color="auto" w:fill="FFFFFF"/>
          <w:vertAlign w:val="subscript"/>
          <w:lang w:bidi="ar"/>
        </w:rPr>
        <w:t xml:space="preserve">4                        </w:t>
      </w:r>
    </w:p>
    <w:p w:rsidR="00221730">
      <w:pPr>
        <w:ind w:left="315" w:leftChars="150"/>
        <w:rPr>
          <w:i/>
          <w:iCs/>
          <w:kern w:val="0"/>
          <w:szCs w:val="21"/>
          <w:shd w:val="clear" w:color="auto" w:fill="FFFFFF"/>
          <w:vertAlign w:val="subscript"/>
          <w:lang w:bidi="ar"/>
        </w:rPr>
      </w:pPr>
      <w:r>
        <w:rPr>
          <w:rFonts w:hint="eastAsia"/>
          <w:kern w:val="0"/>
          <w:szCs w:val="21"/>
          <w:shd w:val="clear" w:color="auto" w:fill="FFFFFF"/>
          <w:lang w:bidi="ar"/>
        </w:rPr>
        <w:t>D．CaCO</w:t>
      </w:r>
      <w:r>
        <w:rPr>
          <w:rFonts w:hint="eastAsia"/>
          <w:kern w:val="0"/>
          <w:szCs w:val="21"/>
          <w:shd w:val="clear" w:color="auto" w:fill="FFFFFF"/>
          <w:vertAlign w:val="subscript"/>
          <w:lang w:bidi="ar"/>
        </w:rPr>
        <w:t>3</w:t>
      </w:r>
      <w:r>
        <w:rPr>
          <w:kern w:val="0"/>
          <w:szCs w:val="21"/>
          <w:shd w:val="clear" w:color="auto" w:fill="FFFFFF"/>
          <w:lang w:bidi="ar"/>
        </w:rPr>
        <w:t>→</w:t>
      </w:r>
      <w:r>
        <w:rPr>
          <w:rFonts w:hint="eastAsia"/>
          <w:kern w:val="0"/>
          <w:szCs w:val="21"/>
          <w:shd w:val="clear" w:color="auto" w:fill="FFFFFF"/>
          <w:lang w:bidi="ar"/>
        </w:rPr>
        <w:t>Ca(OH)</w:t>
      </w:r>
      <w:r>
        <w:rPr>
          <w:rFonts w:hint="eastAsia"/>
          <w:kern w:val="0"/>
          <w:szCs w:val="21"/>
          <w:shd w:val="clear" w:color="auto" w:fill="FFFFFF"/>
          <w:vertAlign w:val="subscript"/>
          <w:lang w:bidi="ar"/>
        </w:rPr>
        <w:t>2</w:t>
      </w:r>
    </w:p>
    <w:p w:rsidR="00221730">
      <w:pPr>
        <w:ind w:left="315" w:hanging="315" w:hangingChars="150"/>
        <w:rPr>
          <w:szCs w:val="21"/>
        </w:rPr>
      </w:pPr>
      <w:r>
        <w:pict>
          <v:group id="组合 432" o:spid="_x0000_s1085" style="width:136.95pt;height:70.25pt;margin-top:16.1pt;margin-left:312.6pt;position:absolute;z-index:251679744" coordorigin="8051,40033" coordsize="2739,1405">
            <o:lock v:ext="edit" aspectratio="f"/>
            <v:shape id="图片 23" o:spid="_x0000_s1086" type="#_x0000_t75" alt="菁优网：http://www.jyeoo.com" style="width:1246;height:583;left:8051;position:absolute;top:40312" o:preferrelative="t" filled="f" stroked="f">
              <v:fill o:detectmouseclick="t"/>
              <v:imagedata r:id="rId15" o:title="www"/>
              <v:path o:extrusionok="f"/>
              <o:lock v:ext="edit" aspectratio="t"/>
            </v:shape>
            <v:group id="组合 22" o:spid="_x0000_s1087" style="width:1380;height:1102;left:9410;position:absolute;top:40033" coordorigin="0,0" coordsize="876300,699861">
              <o:lock v:ext="edit" aspectratio="f"/>
              <v:shape id="图片 19" o:spid="_x0000_s1088" type="#_x0000_t75" style="width:876300;height:561975;position:absolute;top:137886" o:preferrelative="t" filled="f" stroked="f">
                <v:fill o:detectmouseclick="t"/>
                <v:imagedata r:id="rId16" o:title=""/>
                <v:path o:extrusionok="f"/>
                <o:lock v:ext="edit" aspectratio="t"/>
              </v:shape>
              <v:shape id="文本框 20" o:spid="_x0000_s1089" type="#_x0000_t202" style="width:372110;height:249010;left:384628;position:absolute" filled="f" stroked="f">
                <v:fill o:detectmouseclick="t"/>
                <o:lock v:ext="edit" aspectratio="f"/>
                <v:textbox>
                  <w:txbxContent>
                    <w:p w:rsidR="00221730">
                      <w:pPr>
                        <w:rPr>
                          <w:i/>
                          <w:iCs/>
                        </w:rPr>
                      </w:pPr>
                      <w:r>
                        <w:t>L</w:t>
                      </w:r>
                      <w:r>
                        <w:rPr>
                          <w:vertAlign w:val="subscript"/>
                        </w:rPr>
                        <w:t>3</w:t>
                      </w:r>
                    </w:p>
                  </w:txbxContent>
                </v:textbox>
              </v:shape>
              <v:shape id="文本框 21" o:spid="_x0000_s1090" type="#_x0000_t202" style="width:372110;height:314325;left:384628;position:absolute;top:254000" filled="f" stroked="f">
                <v:fill o:detectmouseclick="t"/>
                <o:lock v:ext="edit" aspectratio="f"/>
                <v:textbox>
                  <w:txbxContent>
                    <w:p w:rsidR="00221730">
                      <w:pPr>
                        <w:rPr>
                          <w:i/>
                          <w:iCs/>
                        </w:rPr>
                      </w:pPr>
                      <w:r>
                        <w:t>L</w:t>
                      </w:r>
                      <w:r>
                        <w:rPr>
                          <w:vertAlign w:val="subscript"/>
                        </w:rPr>
                        <w:t>4</w:t>
                      </w:r>
                    </w:p>
                  </w:txbxContent>
                </v:textbox>
              </v:shape>
            </v:group>
            <v:shape id="文本框 431" o:spid="_x0000_s1091" type="#_x0000_t202" style="width:1890;height:450;left:8490;position:absolute;top:40988" filled="f" stroked="f">
              <v:fill o:detectmouseclick="t"/>
              <v:stroke dashstyle="dash"/>
              <o:lock v:ext="edit" aspectratio="f"/>
              <v:textbox>
                <w:txbxContent>
                  <w:p w:rsidR="00221730">
                    <w:r>
                      <w:rPr>
                        <w:rFonts w:hint="eastAsia"/>
                      </w:rPr>
                      <w:t>甲           乙</w:t>
                    </w:r>
                  </w:p>
                </w:txbxContent>
              </v:textbox>
            </v:shape>
            <w10:wrap type="square"/>
          </v:group>
        </w:pict>
      </w:r>
      <w:r>
        <w:rPr>
          <w:szCs w:val="21"/>
        </w:rPr>
        <w:t>17．标有</w:t>
      </w:r>
      <w:r>
        <w:rPr>
          <w:rFonts w:ascii="宋体" w:hAnsi="宋体" w:cs="宋体" w:hint="eastAsia"/>
          <w:szCs w:val="21"/>
        </w:rPr>
        <w:t>“</w:t>
      </w:r>
      <w:r>
        <w:rPr>
          <w:szCs w:val="21"/>
        </w:rPr>
        <w:t>220V 100W</w:t>
      </w:r>
      <w:r>
        <w:rPr>
          <w:rFonts w:ascii="宋体" w:hAnsi="宋体" w:cs="宋体" w:hint="eastAsia"/>
          <w:szCs w:val="21"/>
        </w:rPr>
        <w:t>”</w:t>
      </w:r>
      <w:r>
        <w:rPr>
          <w:rFonts w:ascii="宋体" w:hAnsi="宋体" w:cs="宋体" w:hint="eastAsia"/>
          <w:szCs w:val="21"/>
        </w:rPr>
        <w:t>的</w:t>
      </w:r>
      <w:r>
        <w:rPr>
          <w:szCs w:val="21"/>
        </w:rPr>
        <w:t>灯泡L</w:t>
      </w:r>
      <w:r>
        <w:rPr>
          <w:szCs w:val="21"/>
          <w:vertAlign w:val="subscript"/>
        </w:rPr>
        <w:t>1</w:t>
      </w:r>
      <w:r>
        <w:rPr>
          <w:rFonts w:hint="eastAsia"/>
          <w:szCs w:val="21"/>
        </w:rPr>
        <w:t>和</w:t>
      </w:r>
      <w:r>
        <w:rPr>
          <w:szCs w:val="21"/>
        </w:rPr>
        <w:t>L</w:t>
      </w:r>
      <w:r>
        <w:rPr>
          <w:szCs w:val="21"/>
          <w:vertAlign w:val="subscript"/>
        </w:rPr>
        <w:t>3</w:t>
      </w:r>
      <w:r>
        <w:rPr>
          <w:rFonts w:hint="eastAsia"/>
          <w:szCs w:val="21"/>
        </w:rPr>
        <w:t>与</w:t>
      </w:r>
      <w:r>
        <w:rPr>
          <w:szCs w:val="21"/>
        </w:rPr>
        <w:t>标有</w:t>
      </w:r>
      <w:r>
        <w:rPr>
          <w:rFonts w:ascii="宋体" w:hAnsi="宋体" w:cs="宋体" w:hint="eastAsia"/>
          <w:szCs w:val="21"/>
        </w:rPr>
        <w:t>“</w:t>
      </w:r>
      <w:r>
        <w:rPr>
          <w:szCs w:val="21"/>
        </w:rPr>
        <w:t xml:space="preserve">220V </w:t>
      </w:r>
      <w:r>
        <w:rPr>
          <w:rFonts w:hint="eastAsia"/>
          <w:szCs w:val="21"/>
        </w:rPr>
        <w:t>4</w:t>
      </w:r>
      <w:r>
        <w:rPr>
          <w:szCs w:val="21"/>
        </w:rPr>
        <w:t>0W</w:t>
      </w:r>
      <w:r>
        <w:rPr>
          <w:rFonts w:ascii="宋体" w:hAnsi="宋体" w:cs="宋体" w:hint="eastAsia"/>
          <w:szCs w:val="21"/>
        </w:rPr>
        <w:t>”</w:t>
      </w:r>
      <w:r>
        <w:rPr>
          <w:rFonts w:ascii="宋体" w:hAnsi="宋体" w:cs="宋体" w:hint="eastAsia"/>
          <w:szCs w:val="21"/>
        </w:rPr>
        <w:t>的</w:t>
      </w:r>
      <w:r>
        <w:rPr>
          <w:szCs w:val="21"/>
        </w:rPr>
        <w:t>灯泡L</w:t>
      </w:r>
      <w:r>
        <w:rPr>
          <w:szCs w:val="21"/>
          <w:vertAlign w:val="subscript"/>
        </w:rPr>
        <w:t>2</w:t>
      </w:r>
      <w:r>
        <w:rPr>
          <w:rFonts w:hint="eastAsia"/>
          <w:szCs w:val="21"/>
        </w:rPr>
        <w:t>和</w:t>
      </w:r>
      <w:r>
        <w:rPr>
          <w:szCs w:val="21"/>
        </w:rPr>
        <w:t>L</w:t>
      </w:r>
      <w:r>
        <w:rPr>
          <w:szCs w:val="21"/>
          <w:vertAlign w:val="subscript"/>
        </w:rPr>
        <w:t>4</w:t>
      </w:r>
      <w:r>
        <w:rPr>
          <w:rFonts w:hint="eastAsia"/>
          <w:szCs w:val="21"/>
        </w:rPr>
        <w:t>，</w:t>
      </w:r>
      <w:r>
        <w:rPr>
          <w:szCs w:val="21"/>
        </w:rPr>
        <w:t>按</w:t>
      </w:r>
      <w:r>
        <w:rPr>
          <w:rFonts w:hint="eastAsia"/>
          <w:szCs w:val="21"/>
        </w:rPr>
        <w:t>图甲、乙所</w:t>
      </w:r>
      <w:r>
        <w:rPr>
          <w:szCs w:val="21"/>
        </w:rPr>
        <w:t>示</w:t>
      </w:r>
      <w:r>
        <w:rPr>
          <w:rFonts w:hint="eastAsia"/>
          <w:szCs w:val="21"/>
        </w:rPr>
        <w:t>方式分别</w:t>
      </w:r>
      <w:r>
        <w:rPr>
          <w:szCs w:val="21"/>
        </w:rPr>
        <w:t>接入220V电路</w:t>
      </w:r>
      <w:r>
        <w:rPr>
          <w:rFonts w:hint="eastAsia"/>
          <w:szCs w:val="21"/>
        </w:rPr>
        <w:t>中</w:t>
      </w:r>
      <w:r>
        <w:rPr>
          <w:szCs w:val="21"/>
        </w:rPr>
        <w:t>，</w:t>
      </w:r>
      <w:r>
        <w:rPr>
          <w:rFonts w:hint="eastAsia"/>
          <w:szCs w:val="21"/>
        </w:rPr>
        <w:t>四</w:t>
      </w:r>
      <w:r>
        <w:rPr>
          <w:szCs w:val="21"/>
        </w:rPr>
        <w:t>只灯泡工作时最亮的是</w:t>
      </w:r>
    </w:p>
    <w:p w:rsidR="00221730">
      <w:pPr>
        <w:tabs>
          <w:tab w:val="left" w:pos="4400"/>
        </w:tabs>
        <w:ind w:left="315" w:leftChars="150"/>
        <w:jc w:val="left"/>
        <w:rPr>
          <w:rFonts w:hint="eastAsia"/>
          <w:szCs w:val="21"/>
          <w:vertAlign w:val="subscript"/>
        </w:rPr>
      </w:pPr>
      <w:r>
        <w:rPr>
          <w:szCs w:val="21"/>
        </w:rPr>
        <w:t>A．L</w:t>
      </w:r>
      <w:r>
        <w:rPr>
          <w:szCs w:val="21"/>
          <w:vertAlign w:val="subscript"/>
        </w:rPr>
        <w:t xml:space="preserve">1      </w:t>
      </w:r>
      <w:r>
        <w:rPr>
          <w:rFonts w:hint="eastAsia"/>
          <w:szCs w:val="21"/>
          <w:vertAlign w:val="subscript"/>
        </w:rPr>
        <w:t xml:space="preserve">          </w:t>
      </w:r>
      <w:r>
        <w:rPr>
          <w:rFonts w:hint="eastAsia"/>
          <w:szCs w:val="21"/>
          <w:vertAlign w:val="subscript"/>
        </w:rPr>
        <w:t xml:space="preserve">                 </w:t>
      </w:r>
    </w:p>
    <w:p w:rsidR="00221730">
      <w:pPr>
        <w:tabs>
          <w:tab w:val="left" w:pos="4400"/>
        </w:tabs>
        <w:ind w:left="315" w:leftChars="150"/>
        <w:jc w:val="left"/>
        <w:rPr>
          <w:rFonts w:hint="eastAsia"/>
          <w:szCs w:val="21"/>
          <w:vertAlign w:val="subscript"/>
        </w:rPr>
      </w:pPr>
      <w:r>
        <w:rPr>
          <w:rFonts w:hint="eastAsia"/>
          <w:szCs w:val="21"/>
        </w:rPr>
        <w:t>B</w:t>
      </w:r>
      <w:r>
        <w:rPr>
          <w:szCs w:val="21"/>
        </w:rPr>
        <w:t>．L</w:t>
      </w:r>
      <w:r>
        <w:rPr>
          <w:szCs w:val="21"/>
          <w:vertAlign w:val="subscript"/>
        </w:rPr>
        <w:t xml:space="preserve">2      </w:t>
      </w:r>
      <w:r>
        <w:rPr>
          <w:rFonts w:hint="eastAsia"/>
          <w:szCs w:val="21"/>
          <w:vertAlign w:val="subscript"/>
        </w:rPr>
        <w:t xml:space="preserve">   </w:t>
      </w:r>
    </w:p>
    <w:p w:rsidR="00221730">
      <w:pPr>
        <w:tabs>
          <w:tab w:val="left" w:pos="4400"/>
        </w:tabs>
        <w:ind w:left="315" w:leftChars="150"/>
        <w:jc w:val="left"/>
        <w:rPr>
          <w:rFonts w:hint="eastAsia"/>
          <w:szCs w:val="21"/>
          <w:vertAlign w:val="subscript"/>
        </w:rPr>
      </w:pPr>
      <w:r>
        <w:rPr>
          <w:rFonts w:hint="eastAsia"/>
          <w:szCs w:val="21"/>
        </w:rPr>
        <w:t>C</w:t>
      </w:r>
      <w:r>
        <w:rPr>
          <w:szCs w:val="21"/>
        </w:rPr>
        <w:t>．L</w:t>
      </w:r>
      <w:r>
        <w:rPr>
          <w:szCs w:val="21"/>
          <w:vertAlign w:val="subscript"/>
        </w:rPr>
        <w:t xml:space="preserve">3      </w:t>
      </w:r>
      <w:r>
        <w:rPr>
          <w:rFonts w:hint="eastAsia"/>
          <w:szCs w:val="21"/>
          <w:vertAlign w:val="subscript"/>
        </w:rPr>
        <w:t xml:space="preserve">                           </w:t>
      </w:r>
    </w:p>
    <w:p w:rsidR="00221730">
      <w:pPr>
        <w:tabs>
          <w:tab w:val="left" w:pos="4400"/>
        </w:tabs>
        <w:ind w:left="315" w:leftChars="150"/>
        <w:jc w:val="left"/>
        <w:rPr>
          <w:szCs w:val="21"/>
        </w:rPr>
      </w:pPr>
      <w:r>
        <w:rPr>
          <w:rFonts w:hint="eastAsia"/>
          <w:szCs w:val="21"/>
        </w:rPr>
        <w:t>D</w:t>
      </w:r>
      <w:r>
        <w:rPr>
          <w:szCs w:val="21"/>
        </w:rPr>
        <w:t>．L</w:t>
      </w:r>
      <w:r>
        <w:rPr>
          <w:szCs w:val="21"/>
          <w:vertAlign w:val="subscript"/>
        </w:rPr>
        <w:t>4</w:t>
      </w:r>
    </w:p>
    <w:p w:rsidR="00221730">
      <w:pPr>
        <w:ind w:left="315" w:hanging="315" w:hangingChars="150"/>
        <w:rPr>
          <w:szCs w:val="21"/>
        </w:rPr>
      </w:pPr>
      <w:r>
        <w:pict>
          <v:group id="组合 1417" o:spid="_x0000_s1092" style="width:97.5pt;height:90.6pt;margin-top:12.45pt;margin-left:356.25pt;position:absolute;z-index:251668480" coordorigin="9014,24434" coordsize="1950,1812">
            <o:lock v:ext="edit" aspectratio="f"/>
            <v:shape id="图片 1410" o:spid="_x0000_s1093" type="#_x0000_t75" style="width:1950;height:1695;left:9014;position:absolute;top:24465" o:preferrelative="t" filled="f" stroked="f">
              <v:fill o:detectmouseclick="t"/>
              <v:imagedata r:id="rId17" o:title=""/>
              <v:path o:extrusionok="f"/>
              <o:lock v:ext="edit" aspectratio="t"/>
            </v:shape>
            <v:shape id="文本框 1411" o:spid="_x0000_s1094" type="#_x0000_t202" style="width:631;height:481;left:10305;position:absolute;top:24434" filled="f" stroked="f">
              <v:fill o:detectmouseclick="t"/>
              <v:stroke dashstyle="dash"/>
              <o:lock v:ext="edit" aspectratio="f"/>
              <v:textbox>
                <w:txbxContent>
                  <w:p w:rsidR="00221730">
                    <w:pPr>
                      <w:rPr>
                        <w:rFonts w:hint="eastAsia"/>
                      </w:rPr>
                    </w:pPr>
                    <w:r>
                      <w:rPr>
                        <w:rFonts w:hint="eastAsia"/>
                      </w:rPr>
                      <w:t>5</w:t>
                    </w:r>
                    <w:r>
                      <w:t>Ω</w:t>
                    </w:r>
                  </w:p>
                </w:txbxContent>
              </v:textbox>
            </v:shape>
            <v:shape id="文本框 1412" o:spid="_x0000_s1095" type="#_x0000_t202" style="width:631;height:481;left:9150;position:absolute;top:25766" filled="f" stroked="f">
              <v:fill o:detectmouseclick="t"/>
              <o:lock v:ext="edit" aspectratio="f"/>
              <v:textbox>
                <w:txbxContent>
                  <w:p w:rsidR="00221730">
                    <w:pPr>
                      <w:rPr>
                        <w:rFonts w:hint="eastAsia"/>
                      </w:rPr>
                    </w:pPr>
                    <w:r>
                      <w:rPr>
                        <w:rFonts w:hint="eastAsia"/>
                      </w:rPr>
                      <w:t>5</w:t>
                    </w:r>
                    <w:r>
                      <w:t>Ω</w:t>
                    </w:r>
                  </w:p>
                </w:txbxContent>
              </v:textbox>
            </v:shape>
            <v:shape id="文本框 1413" o:spid="_x0000_s1096" type="#_x0000_t202" style="width:631;height:481;left:10305;position:absolute;top:25766" filled="f" stroked="f">
              <v:fill o:detectmouseclick="t"/>
              <o:lock v:ext="edit" aspectratio="f"/>
              <v:textbox>
                <w:txbxContent>
                  <w:p w:rsidR="00221730">
                    <w:pPr>
                      <w:rPr>
                        <w:rFonts w:hint="eastAsia"/>
                      </w:rPr>
                    </w:pPr>
                    <w:r>
                      <w:rPr>
                        <w:rFonts w:hint="eastAsia"/>
                      </w:rPr>
                      <w:t>5</w:t>
                    </w:r>
                    <w:r>
                      <w:t>Ω</w:t>
                    </w:r>
                  </w:p>
                </w:txbxContent>
              </v:textbox>
            </v:shape>
            <v:shape id="文本框 1416" o:spid="_x0000_s1097" type="#_x0000_t202" style="width:1095;height:525;left:9555;position:absolute;top:24719" filled="f" stroked="f">
              <v:fill o:detectmouseclick="t"/>
              <v:stroke dashstyle="dash"/>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rPr>
                      <w:fldChar w:fldCharType="begin"/>
                    </w:r>
                    <w:r>
                      <w:rPr>
                        <w:rFonts w:hint="eastAsia"/>
                      </w:rPr>
                      <w:instrText xml:space="preserve"> = 2 \* GB3 \* MERGEFORMAT </w:instrText>
                    </w:r>
                    <w:r>
                      <w:rPr>
                        <w:rFonts w:hint="eastAsia"/>
                      </w:rPr>
                      <w:fldChar w:fldCharType="separate"/>
                    </w:r>
                    <w:r>
                      <w:t>②</w:t>
                    </w:r>
                    <w:r>
                      <w:rPr>
                        <w:rFonts w:hint="eastAsia"/>
                      </w:rPr>
                      <w:fldChar w:fldCharType="end"/>
                    </w:r>
                  </w:p>
                </w:txbxContent>
              </v:textbox>
            </v:shape>
            <w10:wrap type="square"/>
          </v:group>
        </w:pict>
      </w:r>
      <w:r>
        <w:rPr>
          <w:szCs w:val="21"/>
        </w:rPr>
        <w:t>1</w:t>
      </w:r>
      <w:r>
        <w:rPr>
          <w:rFonts w:hint="eastAsia"/>
          <w:szCs w:val="21"/>
        </w:rPr>
        <w:t>8</w:t>
      </w:r>
      <w:r>
        <w:rPr>
          <w:szCs w:val="21"/>
        </w:rPr>
        <w:t>．</w:t>
      </w:r>
      <w:r>
        <w:rPr>
          <w:rFonts w:hint="eastAsia"/>
          <w:szCs w:val="21"/>
        </w:rPr>
        <w:t>小乐认为</w:t>
      </w:r>
      <w:r>
        <w:rPr>
          <w:szCs w:val="21"/>
        </w:rPr>
        <w:t>电流通过导体时产生的热量</w:t>
      </w:r>
      <w:r>
        <w:rPr>
          <w:rFonts w:hint="eastAsia"/>
          <w:szCs w:val="21"/>
        </w:rPr>
        <w:t>可能与通过导体的电流、导体电阻和通电时间</w:t>
      </w:r>
      <w:r>
        <w:rPr>
          <w:szCs w:val="21"/>
        </w:rPr>
        <w:t>有关。</w:t>
      </w:r>
      <w:r>
        <w:rPr>
          <w:rFonts w:hint="eastAsia"/>
          <w:szCs w:val="21"/>
        </w:rPr>
        <w:t>她用</w:t>
      </w:r>
      <w:r>
        <w:rPr>
          <w:szCs w:val="21"/>
        </w:rPr>
        <w:t>如图</w:t>
      </w:r>
      <w:r>
        <w:rPr>
          <w:rFonts w:hint="eastAsia"/>
          <w:szCs w:val="21"/>
        </w:rPr>
        <w:t>所示</w:t>
      </w:r>
      <w:r>
        <w:rPr>
          <w:szCs w:val="21"/>
        </w:rPr>
        <w:t>实验装置</w:t>
      </w:r>
      <w:r>
        <w:rPr>
          <w:rFonts w:hint="eastAsia"/>
          <w:szCs w:val="21"/>
        </w:rPr>
        <w:t>进行探究，</w:t>
      </w:r>
      <w:r>
        <w:rPr>
          <w:szCs w:val="21"/>
        </w:rPr>
        <w:t>接入的</w:t>
      </w:r>
      <w:r>
        <w:rPr>
          <w:rFonts w:hint="eastAsia"/>
          <w:szCs w:val="21"/>
        </w:rPr>
        <w:t>三根</w:t>
      </w:r>
      <w:r>
        <w:rPr>
          <w:szCs w:val="21"/>
        </w:rPr>
        <w:t>电阻丝</w:t>
      </w:r>
      <w:r>
        <w:rPr>
          <w:rFonts w:hint="eastAsia"/>
          <w:szCs w:val="21"/>
        </w:rPr>
        <w:t>规格相同（阻值</w:t>
      </w:r>
      <w:r>
        <w:rPr>
          <w:szCs w:val="21"/>
        </w:rPr>
        <w:t>为5Ω</w:t>
      </w:r>
      <w:r>
        <w:rPr>
          <w:rFonts w:hint="eastAsia"/>
          <w:szCs w:val="21"/>
        </w:rPr>
        <w:t>）</w:t>
      </w:r>
      <w:r>
        <w:rPr>
          <w:szCs w:val="21"/>
        </w:rPr>
        <w:t>；两个</w:t>
      </w:r>
      <w:r>
        <w:rPr>
          <w:rFonts w:hint="eastAsia"/>
          <w:szCs w:val="21"/>
        </w:rPr>
        <w:t>相同的</w:t>
      </w:r>
      <w:r>
        <w:rPr>
          <w:szCs w:val="21"/>
        </w:rPr>
        <w:t>空气盒各自连接一个相同的U形管，两U形管装有同种液体并封闭等量的空气，且两U形管内的各液面相平。</w:t>
      </w:r>
      <w:r>
        <w:rPr>
          <w:rFonts w:hint="eastAsia"/>
          <w:szCs w:val="21"/>
        </w:rPr>
        <w:t>则该实验</w:t>
      </w:r>
    </w:p>
    <w:p w:rsidR="00221730">
      <w:pPr>
        <w:tabs>
          <w:tab w:val="left" w:pos="5198"/>
        </w:tabs>
        <w:ind w:left="315" w:leftChars="150"/>
        <w:rPr>
          <w:szCs w:val="21"/>
        </w:rPr>
      </w:pPr>
      <w:r>
        <w:rPr>
          <w:szCs w:val="21"/>
        </w:rPr>
        <w:t>A．</w:t>
      </w:r>
      <w:r>
        <w:rPr>
          <w:rFonts w:hint="eastAsia"/>
          <w:szCs w:val="21"/>
        </w:rPr>
        <w:t>通电后能观察到管</w:t>
      </w:r>
      <w:r>
        <w:rPr>
          <w:rFonts w:hint="eastAsia"/>
        </w:rPr>
        <w:fldChar w:fldCharType="begin"/>
      </w:r>
      <w:r>
        <w:rPr>
          <w:rFonts w:hint="eastAsia"/>
        </w:rPr>
        <w:instrText xml:space="preserve"> = 2 \* GB3 \* MERGEFORMAT </w:instrText>
      </w:r>
      <w:r>
        <w:rPr>
          <w:rFonts w:hint="eastAsia"/>
        </w:rPr>
        <w:fldChar w:fldCharType="separate"/>
      </w:r>
      <w:r>
        <w:t>②</w:t>
      </w:r>
      <w:r>
        <w:rPr>
          <w:rFonts w:hint="eastAsia"/>
        </w:rPr>
        <w:fldChar w:fldCharType="end"/>
      </w:r>
      <w:r>
        <w:rPr>
          <w:rFonts w:hint="eastAsia"/>
          <w:szCs w:val="21"/>
        </w:rPr>
        <w:t>中</w:t>
      </w:r>
      <w:r>
        <w:rPr>
          <w:rFonts w:hint="eastAsia"/>
        </w:rPr>
        <w:t>的</w:t>
      </w:r>
      <w:r>
        <w:rPr>
          <w:rFonts w:hint="eastAsia"/>
          <w:szCs w:val="21"/>
        </w:rPr>
        <w:t>液面比管</w:t>
      </w:r>
      <w:r>
        <w:fldChar w:fldCharType="begin"/>
      </w:r>
      <w:r>
        <w:instrText xml:space="preserve"> = 1 \* GB3 \* MERGEFORMAT </w:instrText>
      </w:r>
      <w:r>
        <w:fldChar w:fldCharType="separate"/>
      </w:r>
      <w:r>
        <w:t>①</w:t>
      </w:r>
      <w:r>
        <w:fldChar w:fldCharType="end"/>
      </w:r>
      <w:r>
        <w:rPr>
          <w:rFonts w:hint="eastAsia"/>
          <w:szCs w:val="21"/>
        </w:rPr>
        <w:t>中</w:t>
      </w:r>
      <w:r>
        <w:rPr>
          <w:rFonts w:hint="eastAsia"/>
        </w:rPr>
        <w:t>的</w:t>
      </w:r>
      <w:r>
        <w:rPr>
          <w:rFonts w:hint="eastAsia"/>
          <w:szCs w:val="21"/>
        </w:rPr>
        <w:t>液面升得更快</w:t>
      </w:r>
    </w:p>
    <w:p w:rsidR="00221730">
      <w:pPr>
        <w:ind w:left="315" w:leftChars="150"/>
        <w:rPr>
          <w:szCs w:val="21"/>
        </w:rPr>
      </w:pPr>
      <w:r>
        <w:rPr>
          <w:rFonts w:hint="eastAsia"/>
          <w:szCs w:val="21"/>
        </w:rPr>
        <w:t>B</w:t>
      </w:r>
      <w:r>
        <w:rPr>
          <w:szCs w:val="21"/>
        </w:rPr>
        <w:t>．</w:t>
      </w:r>
      <w:r>
        <w:rPr>
          <w:rFonts w:hint="eastAsia"/>
          <w:szCs w:val="21"/>
        </w:rPr>
        <w:t>可探究</w:t>
      </w:r>
      <w:r>
        <w:rPr>
          <w:szCs w:val="21"/>
        </w:rPr>
        <w:t>导体产生的热量</w:t>
      </w:r>
      <w:r>
        <w:rPr>
          <w:rFonts w:hint="eastAsia"/>
          <w:szCs w:val="21"/>
        </w:rPr>
        <w:t>与导体电阻的关系</w:t>
      </w:r>
    </w:p>
    <w:p w:rsidR="00221730">
      <w:pPr>
        <w:ind w:left="315" w:leftChars="150"/>
        <w:rPr>
          <w:rFonts w:hint="eastAsia"/>
          <w:szCs w:val="21"/>
        </w:rPr>
      </w:pPr>
      <w:r>
        <w:rPr>
          <w:rFonts w:hint="eastAsia"/>
          <w:szCs w:val="21"/>
        </w:rPr>
        <w:t>C</w:t>
      </w:r>
      <w:r>
        <w:rPr>
          <w:szCs w:val="21"/>
        </w:rPr>
        <w:t>．</w:t>
      </w:r>
      <w:r>
        <w:rPr>
          <w:rFonts w:hint="eastAsia"/>
          <w:szCs w:val="21"/>
        </w:rPr>
        <w:t>无法探究</w:t>
      </w:r>
      <w:r>
        <w:rPr>
          <w:szCs w:val="21"/>
        </w:rPr>
        <w:t>导体产生的热量</w:t>
      </w:r>
      <w:r>
        <w:rPr>
          <w:rFonts w:hint="eastAsia"/>
          <w:szCs w:val="21"/>
        </w:rPr>
        <w:t>与通电时间的关系</w:t>
      </w:r>
    </w:p>
    <w:p w:rsidR="00221730">
      <w:pPr>
        <w:ind w:left="315" w:leftChars="150"/>
        <w:rPr>
          <w:szCs w:val="21"/>
        </w:rPr>
      </w:pPr>
      <w:r>
        <w:rPr>
          <w:rFonts w:hint="eastAsia"/>
          <w:szCs w:val="21"/>
        </w:rPr>
        <w:t>D</w:t>
      </w:r>
      <w:r>
        <w:rPr>
          <w:szCs w:val="21"/>
        </w:rPr>
        <w:t>．</w:t>
      </w:r>
      <w:r>
        <w:rPr>
          <w:rFonts w:hint="eastAsia"/>
          <w:szCs w:val="21"/>
        </w:rPr>
        <w:t>运用了控制变量法和转换法</w:t>
      </w:r>
    </w:p>
    <w:p w:rsidR="00221730">
      <w:pPr>
        <w:ind w:left="315" w:hanging="315" w:hangingChars="150"/>
        <w:rPr>
          <w:rFonts w:hint="eastAsia"/>
          <w:kern w:val="0"/>
          <w:szCs w:val="21"/>
          <w:shd w:val="clear" w:color="auto" w:fill="FFFFFF"/>
          <w:lang w:bidi="ar"/>
        </w:rPr>
      </w:pPr>
      <w:r>
        <w:pict>
          <v:group id="组合 105" o:spid="_x0000_s1098" style="width:156.7pt;height:108pt;margin-top:3.65pt;margin-left:296.9pt;position:absolute;z-index:251662336" coordorigin="9480,40449" coordsize="3134,2160">
            <o:lock v:ext="edit" aspectratio="f"/>
            <v:shape id="图片 12" o:spid="_x0000_s1099" type="#_x0000_t75" style="width:2250;height:2160;left:9677;position:absolute;top:40449" o:preferrelative="t" filled="f" stroked="f">
              <v:fill o:detectmouseclick="t"/>
              <v:imagedata r:id="rId18" o:title=""/>
              <v:path o:extrusionok="f"/>
              <o:lock v:ext="edit" aspectratio="t"/>
            </v:shape>
            <v:shape id="文本框 99" o:spid="_x0000_s1100" type="#_x0000_t202" style="width:2310;height:480;left:9750;position:absolute;top:40479" filled="f" stroked="f" strokeweight="0.5pt">
              <v:fill o:detectmouseclick="t"/>
              <o:lock v:ext="edit" aspectratio="f"/>
              <v:textbox>
                <w:txbxContent>
                  <w:p w:rsidR="00221730">
                    <w:r>
                      <w:rPr>
                        <w:rFonts w:hint="eastAsia"/>
                      </w:rPr>
                      <w:t>剩余固体的质量/g</w:t>
                    </w:r>
                  </w:p>
                </w:txbxContent>
              </v:textbox>
            </v:shape>
            <v:shape id="文本框 100" o:spid="_x0000_s1101" type="#_x0000_t202" style="width:1905;height:480;left:10710;position:absolute;top:42054" filled="f" stroked="f" strokeweight="0.5pt">
              <v:fill o:detectmouseclick="t"/>
              <o:lock v:ext="edit" aspectratio="f"/>
              <v:textbox>
                <w:txbxContent>
                  <w:p w:rsidR="00221730">
                    <w:r>
                      <w:rPr>
                        <w:rFonts w:hint="eastAsia"/>
                      </w:rPr>
                      <w:t>稀硫酸的质量/g</w:t>
                    </w:r>
                  </w:p>
                </w:txbxContent>
              </v:textbox>
            </v:shape>
            <v:shape id="文本框 101" o:spid="_x0000_s1102" type="#_x0000_t202" style="width:541;height:480;left:9480;position:absolute;top:40809" filled="f" stroked="f" strokeweight="0.5pt">
              <v:fill o:detectmouseclick="t"/>
              <o:lock v:ext="edit" aspectratio="f"/>
              <v:textbox>
                <w:txbxContent>
                  <w:p w:rsidR="00221730">
                    <w:r>
                      <w:t>a</w:t>
                    </w:r>
                  </w:p>
                </w:txbxContent>
              </v:textbox>
            </v:shape>
            <v:shape id="文本框 102" o:spid="_x0000_s1103" type="#_x0000_t202" style="width:541;height:480;left:9975;position:absolute;top:41079" filled="f" stroked="f" strokeweight="0.5pt">
              <v:fill o:detectmouseclick="t"/>
              <o:lock v:ext="edit" aspectratio="f"/>
              <v:textbox>
                <w:txbxContent>
                  <w:p w:rsidR="00221730">
                    <w:r>
                      <w:rPr>
                        <w:rFonts w:hint="eastAsia"/>
                      </w:rPr>
                      <w:t>b</w:t>
                    </w:r>
                  </w:p>
                </w:txbxContent>
              </v:textbox>
            </v:shape>
            <v:shape id="文本框 103" o:spid="_x0000_s1104" type="#_x0000_t202" style="width:541;height:480;left:10215;position:absolute;top:41334" filled="f" stroked="f" strokeweight="0.5pt">
              <v:fill o:detectmouseclick="t"/>
              <o:lock v:ext="edit" aspectratio="f"/>
              <v:textbox>
                <w:txbxContent>
                  <w:p w:rsidR="00221730">
                    <w:r>
                      <w:rPr>
                        <w:rFonts w:hint="eastAsia"/>
                      </w:rPr>
                      <w:t>c</w:t>
                    </w:r>
                  </w:p>
                </w:txbxContent>
              </v:textbox>
            </v:shape>
            <v:shape id="文本框 104" o:spid="_x0000_s1105" type="#_x0000_t202" style="width:541;height:480;left:10905;position:absolute;top:41319" filled="f" stroked="f" strokeweight="0.5pt">
              <v:fill o:detectmouseclick="t"/>
              <o:lock v:ext="edit" aspectratio="f"/>
              <v:textbox>
                <w:txbxContent>
                  <w:p w:rsidR="00221730">
                    <w:r>
                      <w:rPr>
                        <w:rFonts w:hint="eastAsia"/>
                      </w:rPr>
                      <w:t>d</w:t>
                    </w:r>
                  </w:p>
                </w:txbxContent>
              </v:textbox>
            </v:shape>
            <w10:wrap type="square"/>
          </v:group>
        </w:pict>
      </w:r>
      <w:r>
        <w:rPr>
          <w:rFonts w:hint="eastAsia"/>
          <w:kern w:val="0"/>
          <w:szCs w:val="21"/>
          <w:shd w:val="clear" w:color="auto" w:fill="FFFFFF"/>
          <w:lang w:bidi="ar"/>
        </w:rPr>
        <w:t>19．</w:t>
      </w:r>
      <w:hyperlink r:id="rId19" w:tgtFrame="http://www.jyeoo.com/chemistry/ques/detail/_blank" w:history="1"/>
      <w:r>
        <w:rPr>
          <w:rFonts w:hint="eastAsia"/>
          <w:kern w:val="0"/>
          <w:szCs w:val="21"/>
          <w:shd w:val="clear" w:color="auto" w:fill="FFFFFF"/>
          <w:lang w:bidi="ar"/>
        </w:rPr>
        <w:t>向盛有一定质量的黄铜（铜锌合金）粉末的烧杯中逐滴滴加稀硫酸，边滴加边搅拌，反应过程中烧杯内剩余固体与加入稀硫酸的质量关系如图所示。下列分析正确的是</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A．通过a、c点时固体的质量可以计算锌的质量分数</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B．b点的现象是溶液变为蓝色</w:t>
      </w:r>
    </w:p>
    <w:p w:rsidR="00221730">
      <w:pPr>
        <w:ind w:left="315" w:leftChars="150"/>
        <w:rPr>
          <w:kern w:val="0"/>
          <w:szCs w:val="21"/>
          <w:shd w:val="clear" w:color="auto" w:fill="FFFFFF"/>
          <w:lang w:bidi="ar"/>
        </w:rPr>
      </w:pPr>
      <w:r>
        <w:rPr>
          <w:rFonts w:hint="eastAsia"/>
          <w:kern w:val="0"/>
          <w:szCs w:val="21"/>
          <w:shd w:val="clear" w:color="auto" w:fill="FFFFFF"/>
          <w:lang w:bidi="ar"/>
        </w:rPr>
        <w:t>C．d点的现象是有气泡产生</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D．d点时溶液的pH大于c点时的pH</w:t>
      </w:r>
    </w:p>
    <w:p w:rsidR="00221730">
      <w:pPr>
        <w:widowControl/>
        <w:ind w:left="315" w:hanging="315" w:hangingChars="150"/>
        <w:jc w:val="left"/>
        <w:textAlignment w:val="center"/>
      </w:pPr>
      <w:r>
        <w:pict>
          <v:group id="组合 36" o:spid="_x0000_s1106" style="width:138.75pt;height:93.7pt;margin-top:5.3pt;margin-left:306pt;position:absolute;z-index:251675648" coordorigin="8372,39083" coordsize="2775,1874">
            <o:lock v:ext="edit" aspectratio="f"/>
            <v:shape id="图片 2" o:spid="_x0000_s1107" type="#_x0000_t75" style="width:2775;height:1470;left:8372;position:absolute;top:39254" o:preferrelative="t" filled="f" stroked="f">
              <v:fill o:detectmouseclick="t"/>
              <v:imagedata r:id="rId20" o:title=""/>
              <v:path o:extrusionok="f"/>
              <o:lock v:ext="edit" aspectratio="t"/>
            </v:shape>
            <v:group id="组合 35" o:spid="_x0000_s1108" style="width:2264;height:1874;left:8625;position:absolute;top:39083" coordorigin="8625,39083" coordsize="2264,1874">
              <o:lock v:ext="edit" aspectratio="f"/>
              <v:shape id="文本框 31" o:spid="_x0000_s1109" type="#_x0000_t202" style="width:2174;height:465;left:8715;position:absolute;top:40343" filled="f" stroked="f" strokeweight="0.5pt">
                <v:fill o:detectmouseclick="t"/>
                <o:lock v:ext="edit" aspectratio="f"/>
                <v:textbox>
                  <w:txbxContent>
                    <w:p w:rsidR="00221730">
                      <w:r>
                        <w:rPr>
                          <w:color w:val="000000"/>
                        </w:rPr>
                        <w:t>①</w:t>
                      </w:r>
                      <w:r>
                        <w:rPr>
                          <w:rFonts w:hint="eastAsia"/>
                          <w:color w:val="000000"/>
                        </w:rPr>
                        <w:t xml:space="preserve">             </w:t>
                      </w:r>
                      <w:r>
                        <w:rPr>
                          <w:color w:val="000000"/>
                        </w:rPr>
                        <w:t>③</w:t>
                      </w:r>
                      <w:r>
                        <w:br/>
                      </w:r>
                    </w:p>
                  </w:txbxContent>
                </v:textbox>
              </v:shape>
              <v:shape id="文本框 32" o:spid="_x0000_s1110" type="#_x0000_t202" style="width:540;height:465;left:9525;position:absolute;top:40493" filled="f" stroked="f" strokeweight="0.5pt">
                <v:fill o:detectmouseclick="t"/>
                <o:lock v:ext="edit" aspectratio="f"/>
                <v:textbox>
                  <w:txbxContent>
                    <w:p w:rsidR="00221730">
                      <w:r>
                        <w:rPr>
                          <w:color w:val="000000"/>
                        </w:rPr>
                        <w:fldChar w:fldCharType="begin"/>
                      </w:r>
                      <w:r>
                        <w:rPr>
                          <w:color w:val="000000"/>
                        </w:rPr>
                        <w:instrText xml:space="preserve"> = 2 \* GB3 \* MERGEFORMAT </w:instrText>
                      </w:r>
                      <w:r>
                        <w:rPr>
                          <w:color w:val="000000"/>
                        </w:rPr>
                        <w:fldChar w:fldCharType="separate"/>
                      </w:r>
                      <w:r>
                        <w:t>②</w:t>
                      </w:r>
                      <w:r>
                        <w:rPr>
                          <w:color w:val="000000"/>
                        </w:rPr>
                        <w:fldChar w:fldCharType="end"/>
                      </w:r>
                    </w:p>
                  </w:txbxContent>
                </v:textbox>
              </v:shape>
              <v:shape id="文本框 33" o:spid="_x0000_s1111" type="#_x0000_t202" style="width:540;height:465;left:8625;position:absolute;top:39083" filled="f" stroked="f" strokeweight="0.5pt">
                <v:fill o:detectmouseclick="t"/>
                <o:lock v:ext="edit" aspectratio="f"/>
                <v:textbox>
                  <w:txbxContent>
                    <w:p w:rsidR="00221730">
                      <w:pPr>
                        <w:rPr>
                          <w:rFonts w:hint="eastAsia"/>
                        </w:rPr>
                      </w:pPr>
                      <w:r>
                        <w:rPr>
                          <w:rFonts w:hint="eastAsia"/>
                          <w:color w:val="000000"/>
                        </w:rPr>
                        <w:t>X</w:t>
                      </w:r>
                    </w:p>
                  </w:txbxContent>
                </v:textbox>
              </v:shape>
              <v:shape id="文本框 34" o:spid="_x0000_s1112" type="#_x0000_t202" style="width:540;height:465;left:8625;position:absolute;top:39473" filled="f" stroked="f" strokeweight="0.5pt">
                <v:fill o:detectmouseclick="t"/>
                <o:lock v:ext="edit" aspectratio="f"/>
                <v:textbox>
                  <w:txbxContent>
                    <w:p w:rsidR="00221730">
                      <w:r>
                        <w:rPr>
                          <w:rFonts w:hint="eastAsia"/>
                          <w:color w:val="000000"/>
                        </w:rPr>
                        <w:t>Y</w:t>
                      </w:r>
                    </w:p>
                  </w:txbxContent>
                </v:textbox>
              </v:shape>
            </v:group>
            <w10:wrap type="square"/>
          </v:group>
        </w:pict>
      </w:r>
      <w:r>
        <w:rPr>
          <w:rFonts w:hint="eastAsia"/>
          <w:bCs/>
          <w:szCs w:val="21"/>
        </w:rPr>
        <w:t>20</w:t>
      </w:r>
      <w:r>
        <w:rPr>
          <w:kern w:val="0"/>
          <w:szCs w:val="21"/>
          <w:shd w:val="clear" w:color="auto" w:fill="FFFFFF"/>
          <w:lang w:bidi="ar"/>
        </w:rPr>
        <w:t>．</w:t>
      </w:r>
      <w:r>
        <w:t>如图</w:t>
      </w:r>
      <w:r>
        <w:rPr>
          <w:rFonts w:hint="eastAsia"/>
        </w:rPr>
        <w:t>所示为</w:t>
      </w:r>
      <w:r>
        <w:t>血液流经人体器官</w:t>
      </w:r>
      <w:r>
        <w:fldChar w:fldCharType="begin"/>
      </w:r>
      <w:r>
        <w:instrText xml:space="preserve"> = 2 \* GB3 \* MERGEFORMAT </w:instrText>
      </w:r>
      <w:r>
        <w:fldChar w:fldCharType="separate"/>
      </w:r>
      <w:r>
        <w:t>②</w:t>
      </w:r>
      <w:r>
        <w:fldChar w:fldCharType="end"/>
      </w:r>
      <w:r>
        <w:t>时的状况，图中曲线</w:t>
      </w:r>
      <w:r>
        <w:rPr>
          <w:rFonts w:hint="eastAsia"/>
        </w:rPr>
        <w:t>X</w:t>
      </w:r>
      <w:r>
        <w:t>或</w:t>
      </w:r>
      <w:r>
        <w:rPr>
          <w:rFonts w:hint="eastAsia"/>
        </w:rPr>
        <w:t>Y</w:t>
      </w:r>
      <w:r>
        <w:t>表示血液中某物质含量的变化。下列说法正确的是</w:t>
      </w:r>
    </w:p>
    <w:p w:rsidR="00221730">
      <w:pPr>
        <w:widowControl/>
        <w:ind w:left="315" w:leftChars="150"/>
        <w:jc w:val="left"/>
        <w:textAlignment w:val="center"/>
      </w:pPr>
      <w:r>
        <w:rPr>
          <w:rFonts w:hint="eastAsia"/>
        </w:rPr>
        <w:t>A</w:t>
      </w:r>
      <w:r>
        <w:t>．若</w:t>
      </w:r>
      <w:r>
        <w:fldChar w:fldCharType="begin"/>
      </w:r>
      <w:r>
        <w:instrText xml:space="preserve"> = 2 \* GB3 \* MERGEF</w:instrText>
      </w:r>
      <w:r>
        <w:instrText xml:space="preserve">ORMAT </w:instrText>
      </w:r>
      <w:r>
        <w:fldChar w:fldCharType="separate"/>
      </w:r>
      <w:r>
        <w:t>②</w:t>
      </w:r>
      <w:r>
        <w:fldChar w:fldCharType="end"/>
      </w:r>
      <w:r>
        <w:t>代表小肠，则曲线</w:t>
      </w:r>
      <w:r>
        <w:rPr>
          <w:rFonts w:hint="eastAsia"/>
        </w:rPr>
        <w:t>X可</w:t>
      </w:r>
      <w:r>
        <w:t>表示饭后葡萄糖含量的变化</w:t>
        <w:br/>
        <w:t>B．若</w:t>
      </w:r>
      <w:r>
        <w:fldChar w:fldCharType="begin"/>
      </w:r>
      <w:r>
        <w:instrText xml:space="preserve"> = 2 \* GB3 \* MERGEFORMAT </w:instrText>
      </w:r>
      <w:r>
        <w:fldChar w:fldCharType="separate"/>
      </w:r>
      <w:r>
        <w:t>②</w:t>
      </w:r>
      <w:r>
        <w:fldChar w:fldCharType="end"/>
      </w:r>
      <w:r>
        <w:t>代表脑，则曲线</w:t>
      </w:r>
      <w:r>
        <w:rPr>
          <w:rFonts w:hint="eastAsia"/>
        </w:rPr>
        <w:t>Y可</w:t>
      </w:r>
      <w:r>
        <w:t>表示氧气含量的变化 </w:t>
      </w:r>
    </w:p>
    <w:p w:rsidR="00221730">
      <w:pPr>
        <w:widowControl/>
        <w:ind w:left="315" w:leftChars="150"/>
        <w:jc w:val="left"/>
        <w:textAlignment w:val="center"/>
      </w:pPr>
      <w:r>
        <w:t>C．若</w:t>
      </w:r>
      <w:r>
        <w:fldChar w:fldCharType="begin"/>
      </w:r>
      <w:r>
        <w:instrText xml:space="preserve"> = 2 \* GB3 \* MERGEFORMAT </w:instrText>
      </w:r>
      <w:r>
        <w:fldChar w:fldCharType="separate"/>
      </w:r>
      <w:r>
        <w:t>②</w:t>
      </w:r>
      <w:r>
        <w:fldChar w:fldCharType="end"/>
      </w:r>
      <w:r>
        <w:t>代表肾脏，则曲线</w:t>
      </w:r>
      <w:r>
        <w:rPr>
          <w:rFonts w:hint="eastAsia"/>
        </w:rPr>
        <w:t>X可</w:t>
      </w:r>
      <w:r>
        <w:t>表示尿素含量的变化</w:t>
      </w:r>
    </w:p>
    <w:p w:rsidR="00221730">
      <w:pPr>
        <w:widowControl/>
        <w:ind w:left="315" w:leftChars="150"/>
        <w:jc w:val="left"/>
        <w:textAlignment w:val="center"/>
      </w:pPr>
      <w:r>
        <w:t>D．若</w:t>
      </w:r>
      <w:r>
        <w:fldChar w:fldCharType="begin"/>
      </w:r>
      <w:r>
        <w:instrText xml:space="preserve"> = 2 \* GB3 \* MERGEFORMAT </w:instrText>
      </w:r>
      <w:r>
        <w:fldChar w:fldCharType="separate"/>
      </w:r>
      <w:r>
        <w:t>②</w:t>
      </w:r>
      <w:r>
        <w:fldChar w:fldCharType="end"/>
      </w:r>
      <w:r>
        <w:t>代表肺，则曲线</w:t>
      </w:r>
      <w:r>
        <w:rPr>
          <w:rFonts w:hint="eastAsia"/>
        </w:rPr>
        <w:t>Y可</w:t>
      </w:r>
      <w:r>
        <w:t>表示二氧化碳含量的变化</w:t>
      </w:r>
    </w:p>
    <w:p w:rsidR="00221730">
      <w:pPr>
        <w:rPr>
          <w:b/>
          <w:szCs w:val="21"/>
        </w:rPr>
      </w:pPr>
    </w:p>
    <w:p w:rsidR="00221730">
      <w:pPr>
        <w:rPr>
          <w:b/>
          <w:szCs w:val="21"/>
        </w:rPr>
      </w:pPr>
      <w:r>
        <w:rPr>
          <w:rFonts w:hint="eastAsia"/>
          <w:b/>
          <w:szCs w:val="21"/>
        </w:rPr>
        <w:t>二、</w:t>
      </w:r>
      <w:r>
        <w:rPr>
          <w:b/>
          <w:szCs w:val="21"/>
        </w:rPr>
        <w:t>填空题（本大题共26分）</w:t>
      </w:r>
    </w:p>
    <w:p w:rsidR="00221730">
      <w:pPr>
        <w:widowControl/>
        <w:ind w:left="315" w:hanging="315" w:hangingChars="150"/>
        <w:jc w:val="left"/>
        <w:textAlignment w:val="center"/>
        <w:rPr>
          <w:color w:val="000000"/>
        </w:rPr>
      </w:pPr>
      <w:r>
        <w:rPr>
          <w:rFonts w:hint="eastAsia"/>
          <w:kern w:val="0"/>
          <w:szCs w:val="21"/>
          <w:shd w:val="clear" w:color="auto" w:fill="FFFFFF"/>
          <w:lang w:bidi="ar"/>
        </w:rPr>
        <w:t>21</w:t>
      </w:r>
      <w:r>
        <w:rPr>
          <w:kern w:val="0"/>
          <w:szCs w:val="21"/>
          <w:shd w:val="clear" w:color="auto" w:fill="FFFFFF"/>
          <w:lang w:bidi="ar"/>
        </w:rPr>
        <w:t>．</w:t>
      </w:r>
      <w:r>
        <w:rPr>
          <w:rFonts w:hint="eastAsia"/>
          <w:kern w:val="0"/>
          <w:szCs w:val="21"/>
          <w:shd w:val="clear" w:color="auto" w:fill="FFFFFF"/>
          <w:lang w:bidi="ar"/>
        </w:rPr>
        <w:t>（4分）</w:t>
      </w:r>
      <w:r>
        <w:rPr>
          <w:color w:val="000000"/>
        </w:rPr>
        <w:t>碘是合成甲状腺激素的重要原料，人体必须从外界获取一定量的碘。</w:t>
      </w:r>
      <w:r>
        <w:rPr>
          <w:rFonts w:hint="eastAsia"/>
          <w:color w:val="000000"/>
        </w:rPr>
        <w:t>如</w:t>
      </w:r>
      <w:r>
        <w:rPr>
          <w:color w:val="000000"/>
        </w:rPr>
        <w:t>图</w:t>
      </w:r>
      <w:r>
        <w:rPr>
          <w:rFonts w:hint="eastAsia"/>
          <w:color w:val="000000"/>
        </w:rPr>
        <w:t>甲所示</w:t>
      </w:r>
      <w:r>
        <w:rPr>
          <w:color w:val="000000"/>
        </w:rPr>
        <w:t>是人体对物质的吸收、利用和排出过程示意图，</w:t>
      </w:r>
      <w:r>
        <w:rPr>
          <w:rFonts w:hint="eastAsia"/>
          <w:color w:val="000000"/>
        </w:rPr>
        <w:t>其中</w:t>
      </w:r>
      <w:r>
        <w:rPr>
          <w:color w:val="000000"/>
        </w:rPr>
        <w:t>A</w:t>
      </w:r>
      <w:r>
        <w:rPr>
          <w:rFonts w:hint="eastAsia"/>
          <w:color w:val="000000"/>
        </w:rPr>
        <w:t>、</w:t>
      </w:r>
      <w:r>
        <w:rPr>
          <w:color w:val="000000"/>
        </w:rPr>
        <w:t>B</w:t>
      </w:r>
      <w:r>
        <w:rPr>
          <w:rFonts w:hint="eastAsia"/>
          <w:color w:val="000000"/>
        </w:rPr>
        <w:t>、</w:t>
      </w:r>
      <w:r>
        <w:rPr>
          <w:color w:val="000000"/>
        </w:rPr>
        <w:t>C分别</w:t>
      </w:r>
      <w:r>
        <w:rPr>
          <w:rFonts w:hint="eastAsia"/>
          <w:color w:val="000000"/>
        </w:rPr>
        <w:t>表示</w:t>
      </w:r>
      <w:r>
        <w:rPr>
          <w:color w:val="000000"/>
        </w:rPr>
        <w:t>某种生理过程</w:t>
      </w:r>
      <w:r>
        <w:rPr>
          <w:rFonts w:hint="eastAsia"/>
          <w:color w:val="000000"/>
        </w:rPr>
        <w:t>；如图乙所示为人体心脏及所连血管的解剖图。</w:t>
      </w:r>
      <w:r>
        <w:rPr>
          <w:color w:val="000000"/>
        </w:rPr>
        <w:t>回答问题</w:t>
      </w:r>
      <w:r>
        <w:rPr>
          <w:rFonts w:hint="eastAsia"/>
          <w:color w:val="000000"/>
        </w:rPr>
        <w:t>：</w:t>
      </w:r>
      <w:r>
        <w:rPr>
          <w:color w:val="000000"/>
        </w:rPr>
        <w:t xml:space="preserve"> </w:t>
      </w:r>
    </w:p>
    <w:p w:rsidR="00221730">
      <w:pPr>
        <w:spacing w:line="288" w:lineRule="auto"/>
        <w:jc w:val="left"/>
        <w:textAlignment w:val="center"/>
        <w:rPr>
          <w:color w:val="000000"/>
        </w:rPr>
      </w:pPr>
      <w:r>
        <w:pict>
          <v:group id="组合 48" o:spid="_x0000_s1113" style="width:432.75pt;height:143.2pt;margin-top:5.4pt;margin-left:-2.65pt;position:absolute;z-index:251686912" coordorigin="2131,5026" coordsize="8655,2864">
            <o:lock v:ext="edit" aspectratio="f"/>
            <v:shape id="图片 1" o:spid="_x0000_s1114" type="#_x0000_t75" style="width:2175;height:2400;left:8229;position:absolute;top:5026" o:preferrelative="t" filled="f" stroked="f">
              <v:fill o:detectmouseclick="t"/>
              <v:imagedata r:id="rId21" o:title=""/>
              <v:path o:extrusionok="f"/>
              <o:lock v:ext="edit" aspectratio="t"/>
            </v:shape>
            <v:group id="组合 33" o:spid="_x0000_s1115" style="width:6088;height:2490;left:2131;position:absolute;top:5038" coordorigin="2047,19768" coordsize="6088,2490">
              <o:lock v:ext="edit" aspectratio="f"/>
              <v:shape id="图片 5" o:spid="_x0000_s1116" type="#_x0000_t75" style="width:4335;height:2490;left:2679;position:absolute;top:19768" o:preferrelative="t" filled="f" stroked="f">
                <v:fill o:detectmouseclick="t"/>
                <v:imagedata r:id="rId22" o:title="" cropbottom="1916f" cropleft="1766f"/>
                <v:path o:extrusionok="f"/>
                <o:lock v:ext="edit" aspectratio="t"/>
              </v:shape>
              <v:group id="组合 32" o:spid="_x0000_s1117" style="width:6088;height:2371;left:2047;position:absolute;top:19811" coordorigin="3300,19841" coordsize="6088,2371">
                <o:lock v:ext="edit" aspectratio="f"/>
                <v:shape id="文本框 20" o:spid="_x0000_s1118" type="#_x0000_t202" style="width:510;height:541;left:6540;position:absolute;top:20471" filled="f" stroked="f" strokeweight="0.5pt">
                  <v:fill o:detectmouseclick="t"/>
                  <o:lock v:ext="edit" aspectratio="f"/>
                  <v:textbox>
                    <w:txbxContent>
                      <w:p w:rsidR="00221730">
                        <w:r>
                          <w:rPr>
                            <w:rFonts w:hint="eastAsia"/>
                          </w:rPr>
                          <w:t>A</w:t>
                        </w:r>
                      </w:p>
                    </w:txbxContent>
                  </v:textbox>
                </v:shape>
                <v:shape id="文本框 21" o:spid="_x0000_s1119" type="#_x0000_t202" style="width:510;height:541;left:5355;position:absolute;top:20846" filled="f" stroked="f" strokeweight="0.5pt">
                  <v:fill o:detectmouseclick="t"/>
                  <o:lock v:ext="edit" aspectratio="f"/>
                  <v:textbox>
                    <w:txbxContent>
                      <w:p w:rsidR="00221730">
                        <w:pPr>
                          <w:rPr>
                            <w:rFonts w:hint="eastAsia"/>
                          </w:rPr>
                        </w:pPr>
                        <w:r>
                          <w:rPr>
                            <w:rFonts w:hint="eastAsia"/>
                          </w:rPr>
                          <w:t>B</w:t>
                        </w:r>
                      </w:p>
                    </w:txbxContent>
                  </v:textbox>
                </v:shape>
                <v:shape id="文本框 22" o:spid="_x0000_s1120" type="#_x0000_t202" style="width:764;height:466;left:6720;position:absolute;top:20981" filled="f" stroked="f" strokeweight="0.5pt">
                  <v:fill o:detectmouseclick="t"/>
                  <o:lock v:ext="edit" aspectratio="f"/>
                  <v:textbox>
                    <w:txbxContent>
                      <w:p w:rsidR="00221730">
                        <w:pPr>
                          <w:rPr>
                            <w:rFonts w:hint="eastAsia"/>
                          </w:rPr>
                        </w:pPr>
                        <w:r>
                          <w:rPr>
                            <w:rFonts w:hint="eastAsia"/>
                          </w:rPr>
                          <w:t>C</w:t>
                        </w:r>
                      </w:p>
                    </w:txbxContent>
                  </v:textbox>
                </v:shape>
                <v:shape id="文本框 23" o:spid="_x0000_s1121" type="#_x0000_t202" style="width:1139;height:466;left:5745;position:absolute;top:20831" filled="f" stroked="f" strokeweight="0.5pt">
                  <v:fill o:detectmouseclick="t"/>
                  <o:lock v:ext="edit" aspectratio="f"/>
                  <v:textbox>
                    <w:txbxContent>
                      <w:p w:rsidR="00221730">
                        <w:pPr>
                          <w:rPr>
                            <w:sz w:val="18"/>
                            <w:szCs w:val="18"/>
                          </w:rPr>
                        </w:pPr>
                        <w:r>
                          <w:rPr>
                            <w:rFonts w:hint="eastAsia"/>
                            <w:sz w:val="18"/>
                            <w:szCs w:val="18"/>
                          </w:rPr>
                          <w:t>循环系统</w:t>
                        </w:r>
                      </w:p>
                    </w:txbxContent>
                  </v:textbox>
                </v:shape>
                <v:shape id="文本框 24" o:spid="_x0000_s1122" type="#_x0000_t202" style="width:1139;height:466;left:6360;position:absolute;top:19841" filled="f" stroked="f" strokeweight="0.5pt">
                  <v:fill o:detectmouseclick="t"/>
                  <o:lock v:ext="edit" aspectratio="f"/>
                  <v:textbox>
                    <w:txbxContent>
                      <w:p w:rsidR="00221730">
                        <w:pPr>
                          <w:rPr>
                            <w:sz w:val="18"/>
                            <w:szCs w:val="18"/>
                          </w:rPr>
                        </w:pPr>
                        <w:r>
                          <w:rPr>
                            <w:rFonts w:hint="eastAsia"/>
                            <w:sz w:val="18"/>
                            <w:szCs w:val="18"/>
                          </w:rPr>
                          <w:t>消化系统</w:t>
                        </w:r>
                      </w:p>
                    </w:txbxContent>
                  </v:textbox>
                </v:shape>
                <v:shape id="文本框 25" o:spid="_x0000_s1123" type="#_x0000_t202" style="width:1139;height:466;left:4680;position:absolute;top:21746" filled="f" stroked="f" strokeweight="0.5pt">
                  <v:fill o:detectmouseclick="t"/>
                  <o:lock v:ext="edit" aspectratio="f"/>
                  <v:textbox>
                    <w:txbxContent>
                      <w:p w:rsidR="00221730">
                        <w:pPr>
                          <w:rPr>
                            <w:sz w:val="18"/>
                            <w:szCs w:val="18"/>
                          </w:rPr>
                        </w:pPr>
                        <w:r>
                          <w:rPr>
                            <w:rFonts w:hint="eastAsia"/>
                            <w:sz w:val="18"/>
                            <w:szCs w:val="18"/>
                          </w:rPr>
                          <w:t>呼吸系统</w:t>
                        </w:r>
                      </w:p>
                    </w:txbxContent>
                  </v:textbox>
                </v:shape>
                <v:shape id="文本框 26" o:spid="_x0000_s1124" type="#_x0000_t202" style="width:1139;height:466;left:7065;position:absolute;top:21086" filled="f" stroked="f" strokeweight="0.5pt">
                  <v:fill o:detectmouseclick="t"/>
                  <o:lock v:ext="edit" aspectratio="f"/>
                  <v:textbox>
                    <w:txbxContent>
                      <w:p w:rsidR="00221730">
                        <w:pPr>
                          <w:rPr>
                            <w:sz w:val="18"/>
                            <w:szCs w:val="18"/>
                          </w:rPr>
                        </w:pPr>
                        <w:r>
                          <w:rPr>
                            <w:rFonts w:hint="eastAsia"/>
                            <w:sz w:val="18"/>
                            <w:szCs w:val="18"/>
                          </w:rPr>
                          <w:t>泌尿系统</w:t>
                        </w:r>
                      </w:p>
                    </w:txbxContent>
                  </v:textbox>
                </v:shape>
                <v:shape id="文本框 27" o:spid="_x0000_s1125" type="#_x0000_t202" style="width:780;height:466;left:6195;position:absolute;top:21686" filled="f" stroked="f" strokeweight="0.5pt">
                  <v:fill o:detectmouseclick="t"/>
                  <o:lock v:ext="edit" aspectratio="f"/>
                  <v:textbox>
                    <w:txbxContent>
                      <w:p w:rsidR="00221730">
                        <w:pPr>
                          <w:rPr>
                            <w:sz w:val="18"/>
                            <w:szCs w:val="18"/>
                          </w:rPr>
                        </w:pPr>
                        <w:r>
                          <w:rPr>
                            <w:rFonts w:hint="eastAsia"/>
                            <w:sz w:val="18"/>
                            <w:szCs w:val="18"/>
                          </w:rPr>
                          <w:t>细胞</w:t>
                        </w:r>
                      </w:p>
                    </w:txbxContent>
                  </v:textbox>
                </v:shape>
                <v:shape id="文本框 28" o:spid="_x0000_s1126" type="#_x0000_t202" style="width:1139;height:675;left:3300;position:absolute;top:20051" filled="f" stroked="f" strokeweight="0.5pt">
                  <v:fill o:detectmouseclick="t"/>
                  <o:lock v:ext="edit" aspectratio="f"/>
                  <v:textbox>
                    <w:txbxContent>
                      <w:p w:rsidR="00221730">
                        <w:pPr>
                          <w:widowControl/>
                          <w:spacing w:line="240" w:lineRule="exact"/>
                          <w:textAlignment w:val="center"/>
                          <w:rPr>
                            <w:rFonts w:hint="eastAsia"/>
                            <w:sz w:val="18"/>
                            <w:szCs w:val="18"/>
                          </w:rPr>
                        </w:pPr>
                        <w:r>
                          <w:rPr>
                            <w:rFonts w:hint="eastAsia"/>
                            <w:sz w:val="18"/>
                            <w:szCs w:val="18"/>
                          </w:rPr>
                          <w:t>食物、水</w:t>
                        </w:r>
                      </w:p>
                      <w:p w:rsidR="00221730">
                        <w:pPr>
                          <w:widowControl/>
                          <w:spacing w:line="240" w:lineRule="exact"/>
                          <w:textAlignment w:val="center"/>
                          <w:rPr>
                            <w:sz w:val="18"/>
                            <w:szCs w:val="18"/>
                          </w:rPr>
                        </w:pPr>
                        <w:r>
                          <w:rPr>
                            <w:rFonts w:hint="eastAsia"/>
                            <w:sz w:val="18"/>
                            <w:szCs w:val="18"/>
                          </w:rPr>
                          <w:t>和无机盐</w:t>
                        </w:r>
                      </w:p>
                    </w:txbxContent>
                  </v:textbox>
                </v:shape>
                <v:shape id="文本框 29" o:spid="_x0000_s1127" type="#_x0000_t202" style="width:1139;height:675;left:8070;position:absolute;top:20051" filled="f" stroked="f" strokeweight="0.5pt">
                  <v:fill o:detectmouseclick="t"/>
                  <o:lock v:ext="edit" aspectratio="f"/>
                  <v:textbox>
                    <w:txbxContent>
                      <w:p w:rsidR="00221730">
                        <w:pPr>
                          <w:widowControl/>
                          <w:spacing w:line="240" w:lineRule="exact"/>
                          <w:textAlignment w:val="center"/>
                          <w:rPr>
                            <w:rFonts w:hint="eastAsia"/>
                            <w:sz w:val="18"/>
                            <w:szCs w:val="18"/>
                          </w:rPr>
                        </w:pPr>
                        <w:r>
                          <w:rPr>
                            <w:rFonts w:hint="eastAsia"/>
                            <w:sz w:val="18"/>
                            <w:szCs w:val="18"/>
                          </w:rPr>
                          <w:t>未被吸收</w:t>
                        </w:r>
                      </w:p>
                      <w:p w:rsidR="00221730">
                        <w:pPr>
                          <w:widowControl/>
                          <w:spacing w:line="240" w:lineRule="exact"/>
                          <w:textAlignment w:val="center"/>
                          <w:rPr>
                            <w:sz w:val="18"/>
                            <w:szCs w:val="18"/>
                          </w:rPr>
                        </w:pPr>
                        <w:r>
                          <w:rPr>
                            <w:rFonts w:hint="eastAsia"/>
                            <w:sz w:val="18"/>
                            <w:szCs w:val="18"/>
                          </w:rPr>
                          <w:t>的物质</w:t>
                        </w:r>
                      </w:p>
                    </w:txbxContent>
                  </v:textbox>
                </v:shape>
                <v:shape id="文本框 30" o:spid="_x0000_s1128" type="#_x0000_t202" style="width:1318;height:675;left:8070;position:absolute;top:20621" filled="f" stroked="f" strokeweight="0.5pt">
                  <v:fill o:detectmouseclick="t"/>
                  <o:lock v:ext="edit" aspectratio="f"/>
                  <v:textbox>
                    <w:txbxContent>
                      <w:p w:rsidR="00221730">
                        <w:pPr>
                          <w:widowControl/>
                          <w:spacing w:line="240" w:lineRule="exact"/>
                          <w:textAlignment w:val="center"/>
                          <w:rPr>
                            <w:rFonts w:hint="eastAsia"/>
                            <w:sz w:val="18"/>
                            <w:szCs w:val="18"/>
                          </w:rPr>
                        </w:pPr>
                        <w:r>
                          <w:rPr>
                            <w:rFonts w:hint="eastAsia"/>
                            <w:sz w:val="18"/>
                            <w:szCs w:val="18"/>
                          </w:rPr>
                          <w:t>有机废物、</w:t>
                        </w:r>
                      </w:p>
                      <w:p w:rsidR="00221730">
                        <w:pPr>
                          <w:widowControl/>
                          <w:spacing w:line="240" w:lineRule="exact"/>
                          <w:textAlignment w:val="center"/>
                          <w:rPr>
                            <w:sz w:val="18"/>
                            <w:szCs w:val="18"/>
                          </w:rPr>
                        </w:pPr>
                        <w:r>
                          <w:rPr>
                            <w:rFonts w:hint="eastAsia"/>
                            <w:sz w:val="18"/>
                            <w:szCs w:val="18"/>
                          </w:rPr>
                          <w:t>水和无机盐</w:t>
                        </w:r>
                      </w:p>
                    </w:txbxContent>
                  </v:textbox>
                </v:shape>
                <v:shape id="文本框 31" o:spid="_x0000_s1129" type="#_x0000_t202" style="width:1095;height:855;left:3448;position:absolute;top:21116" filled="f" stroked="f" strokeweight="0.5pt">
                  <v:fill o:detectmouseclick="t"/>
                  <o:lock v:ext="edit" aspectratio="f"/>
                  <v:textbox>
                    <w:txbxContent>
                      <w:p w:rsidR="00221730">
                        <w:pPr>
                          <w:widowControl/>
                          <w:spacing w:line="240" w:lineRule="exact"/>
                          <w:textAlignment w:val="center"/>
                          <w:rPr>
                            <w:rFonts w:hint="eastAsia"/>
                            <w:sz w:val="18"/>
                            <w:szCs w:val="18"/>
                          </w:rPr>
                        </w:pPr>
                        <w:r>
                          <w:rPr>
                            <w:rFonts w:hint="eastAsia"/>
                            <w:sz w:val="18"/>
                            <w:szCs w:val="18"/>
                          </w:rPr>
                          <w:t>氧气</w:t>
                        </w:r>
                      </w:p>
                      <w:p w:rsidR="00221730">
                        <w:pPr>
                          <w:widowControl/>
                          <w:spacing w:line="240" w:lineRule="exact"/>
                          <w:textAlignment w:val="center"/>
                          <w:rPr>
                            <w:rFonts w:hint="eastAsia"/>
                            <w:sz w:val="18"/>
                            <w:szCs w:val="18"/>
                          </w:rPr>
                        </w:pPr>
                      </w:p>
                      <w:p w:rsidR="00221730">
                        <w:pPr>
                          <w:widowControl/>
                          <w:spacing w:line="240" w:lineRule="exact"/>
                          <w:textAlignment w:val="center"/>
                          <w:rPr>
                            <w:sz w:val="18"/>
                            <w:szCs w:val="18"/>
                          </w:rPr>
                        </w:pPr>
                        <w:r>
                          <w:rPr>
                            <w:rFonts w:hint="eastAsia"/>
                            <w:sz w:val="18"/>
                            <w:szCs w:val="18"/>
                          </w:rPr>
                          <w:t>二氧化碳</w:t>
                        </w:r>
                      </w:p>
                    </w:txbxContent>
                  </v:textbox>
                </v:shape>
              </v:group>
            </v:group>
            <v:shape id="文本框 35" o:spid="_x0000_s1130" type="#_x0000_t202" style="width:541;height:526;left:10246;position:absolute;top:5077"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p>
                </w:txbxContent>
              </v:textbox>
            </v:shape>
            <v:shape id="文本框 36" o:spid="_x0000_s1131" type="#_x0000_t202" style="width:541;height:526;left:10246;position:absolute;top:5332" filled="f" stroked="f" strokeweight="0.5pt">
              <v:fill o:detectmouseclick="t"/>
              <o:lock v:ext="edit" aspectratio="f"/>
              <v:textbox>
                <w:txbxContent>
                  <w:p w:rsidR="00221730">
                    <w:r>
                      <w:fldChar w:fldCharType="begin"/>
                    </w:r>
                    <w:r>
                      <w:instrText xml:space="preserve"> = 2 \* GB3 \* MERGEFORMAT </w:instrText>
                    </w:r>
                    <w:r>
                      <w:fldChar w:fldCharType="separate"/>
                    </w:r>
                    <w:r>
                      <w:t>②</w:t>
                    </w:r>
                    <w:r>
                      <w:fldChar w:fldCharType="end"/>
                    </w:r>
                  </w:p>
                </w:txbxContent>
              </v:textbox>
            </v:shape>
            <v:shape id="文本框 37" o:spid="_x0000_s1132" type="#_x0000_t202" style="width:541;height:526;left:10246;position:absolute;top:5602" filled="f" stroked="f" strokeweight="0.5pt">
              <v:fill o:detectmouseclick="t"/>
              <o:lock v:ext="edit" aspectratio="f"/>
              <v:textbox>
                <w:txbxContent>
                  <w:p w:rsidR="00221730">
                    <w:r>
                      <w:fldChar w:fldCharType="begin"/>
                    </w:r>
                    <w:r>
                      <w:instrText xml:space="preserve"> = 3 \* GB3 \* MERGEFORMAT </w:instrText>
                    </w:r>
                    <w:r>
                      <w:fldChar w:fldCharType="separate"/>
                    </w:r>
                    <w:r>
                      <w:t>③</w:t>
                    </w:r>
                    <w:r>
                      <w:fldChar w:fldCharType="end"/>
                    </w:r>
                  </w:p>
                </w:txbxContent>
              </v:textbox>
            </v:shape>
            <v:shape id="文本框 38" o:spid="_x0000_s1133" type="#_x0000_t202" style="width:541;height:526;left:10246;position:absolute;top:5842" filled="f" stroked="f" strokeweight="0.5pt">
              <v:fill o:detectmouseclick="t"/>
              <o:lock v:ext="edit" aspectratio="f"/>
              <v:textbox>
                <w:txbxContent>
                  <w:p w:rsidR="00221730">
                    <w:r>
                      <w:fldChar w:fldCharType="begin"/>
                    </w:r>
                    <w:r>
                      <w:instrText xml:space="preserve"> = 4 \* GB3 \* MERGEFORMAT </w:instrText>
                    </w:r>
                    <w:r>
                      <w:fldChar w:fldCharType="separate"/>
                    </w:r>
                    <w:r>
                      <w:t>④</w:t>
                    </w:r>
                    <w:r>
                      <w:fldChar w:fldCharType="end"/>
                    </w:r>
                  </w:p>
                </w:txbxContent>
              </v:textbox>
            </v:shape>
            <v:shape id="文本框 39" o:spid="_x0000_s1134" type="#_x0000_t202" style="width:541;height:526;left:10246;position:absolute;top:6382" filled="f" stroked="f" strokeweight="0.5pt">
              <v:fill o:detectmouseclick="t"/>
              <o:lock v:ext="edit" aspectratio="f"/>
              <v:textbox>
                <w:txbxContent>
                  <w:p w:rsidR="00221730">
                    <w:r>
                      <w:fldChar w:fldCharType="begin"/>
                    </w:r>
                    <w:r>
                      <w:instrText xml:space="preserve"> = 5 \* GB3 \* MERGEFORMAT </w:instrText>
                    </w:r>
                    <w:r>
                      <w:fldChar w:fldCharType="separate"/>
                    </w:r>
                    <w:r>
                      <w:t>⑤</w:t>
                    </w:r>
                    <w:r>
                      <w:fldChar w:fldCharType="end"/>
                    </w:r>
                  </w:p>
                </w:txbxContent>
              </v:textbox>
            </v:shape>
            <v:shape id="文本框 40" o:spid="_x0000_s1135" type="#_x0000_t202" style="width:541;height:526;left:7891;position:absolute;top:6187" filled="f" stroked="f" strokeweight="0.5pt">
              <v:fill o:detectmouseclick="t"/>
              <o:lock v:ext="edit" aspectratio="f"/>
              <v:textbox>
                <w:txbxContent>
                  <w:p w:rsidR="00221730">
                    <w:pPr>
                      <w:rPr>
                        <w:highlight w:val="cyan"/>
                      </w:rPr>
                    </w:pPr>
                    <w:r>
                      <w:fldChar w:fldCharType="begin"/>
                    </w:r>
                    <w:r>
                      <w:instrText xml:space="preserve"> = 6 \* GB3 \* MERGEFORMAT </w:instrText>
                    </w:r>
                    <w:r>
                      <w:fldChar w:fldCharType="separate"/>
                    </w:r>
                    <w:r>
                      <w:t>⑥</w:t>
                    </w:r>
                    <w:r>
                      <w:fldChar w:fldCharType="end"/>
                    </w:r>
                  </w:p>
                </w:txbxContent>
              </v:textbox>
            </v:shape>
            <v:shape id="文本框 41" o:spid="_x0000_s1136" type="#_x0000_t202" style="width:541;height:526;left:7891;position:absolute;top:6742" filled="f" stroked="f" strokeweight="0.5pt">
              <v:fill o:detectmouseclick="t"/>
              <o:lock v:ext="edit" aspectratio="f"/>
              <v:textbox>
                <w:txbxContent>
                  <w:p w:rsidR="00221730">
                    <w:r>
                      <w:fldChar w:fldCharType="begin"/>
                    </w:r>
                    <w:r>
                      <w:instrText xml:space="preserve"> = 7 \* GB3 \* MERGEFORMAT </w:instrText>
                    </w:r>
                    <w:r>
                      <w:fldChar w:fldCharType="separate"/>
                    </w:r>
                    <w:r>
                      <w:t>⑦</w:t>
                    </w:r>
                    <w:r>
                      <w:fldChar w:fldCharType="end"/>
                    </w:r>
                  </w:p>
                </w:txbxContent>
              </v:textbox>
            </v:shape>
            <v:shape id="文本框 42" o:spid="_x0000_s1137" type="#_x0000_t202" style="width:541;height:526;left:7891;position:absolute;top:7042" filled="f" stroked="f" strokeweight="0.5pt">
              <v:fill o:detectmouseclick="t"/>
              <o:lock v:ext="edit" aspectratio="f"/>
              <v:textbox>
                <w:txbxContent>
                  <w:p w:rsidR="00221730">
                    <w:r>
                      <w:fldChar w:fldCharType="begin"/>
                    </w:r>
                    <w:r>
                      <w:instrText xml:space="preserve"> = 8 \* GB3 \* MERGEFORMAT </w:instrText>
                    </w:r>
                    <w:r>
                      <w:fldChar w:fldCharType="separate"/>
                    </w:r>
                    <w:r>
                      <w:t>⑧</w:t>
                    </w:r>
                    <w:r>
                      <w:fldChar w:fldCharType="end"/>
                    </w:r>
                  </w:p>
                </w:txbxContent>
              </v:textbox>
            </v:shape>
            <v:shape id="文本框 45" o:spid="_x0000_s1138" type="#_x0000_t202" style="width:6825;height:479;left:3699;position:absolute;top:7412" filled="f" stroked="f" strokeweight="0.5pt">
              <v:fill o:detectmouseclick="t"/>
              <o:lock v:ext="edit" aspectratio="f"/>
              <v:textbox>
                <w:txbxContent>
                  <w:p w:rsidR="00221730">
                    <w:r>
                      <w:rPr>
                        <w:rFonts w:hint="eastAsia"/>
                      </w:rPr>
                      <w:t xml:space="preserve">           甲                                       乙</w:t>
                    </w:r>
                  </w:p>
                </w:txbxContent>
              </v:textbox>
            </v:shape>
          </v:group>
        </w:pict>
      </w:r>
    </w:p>
    <w:p w:rsidR="00221730">
      <w:pPr>
        <w:spacing w:line="288" w:lineRule="auto"/>
        <w:jc w:val="left"/>
        <w:textAlignment w:val="center"/>
        <w:rPr>
          <w:color w:val="000000"/>
        </w:rPr>
      </w:pPr>
    </w:p>
    <w:p w:rsidR="00221730">
      <w:pPr>
        <w:spacing w:line="288" w:lineRule="auto"/>
        <w:jc w:val="left"/>
        <w:textAlignment w:val="center"/>
        <w:rPr>
          <w:color w:val="000000"/>
        </w:rPr>
      </w:pPr>
    </w:p>
    <w:p w:rsidR="00221730">
      <w:pPr>
        <w:spacing w:line="288" w:lineRule="auto"/>
        <w:jc w:val="left"/>
        <w:textAlignment w:val="center"/>
        <w:rPr>
          <w:color w:val="000000"/>
        </w:rPr>
      </w:pPr>
    </w:p>
    <w:p w:rsidR="00221730">
      <w:pPr>
        <w:spacing w:line="288" w:lineRule="auto"/>
        <w:jc w:val="left"/>
        <w:textAlignment w:val="center"/>
        <w:rPr>
          <w:color w:val="000000"/>
        </w:rPr>
      </w:pPr>
    </w:p>
    <w:p w:rsidR="00221730">
      <w:pPr>
        <w:spacing w:line="288" w:lineRule="auto"/>
        <w:jc w:val="left"/>
        <w:textAlignment w:val="center"/>
        <w:rPr>
          <w:color w:val="000000"/>
        </w:rPr>
      </w:pPr>
    </w:p>
    <w:p w:rsidR="00221730">
      <w:pPr>
        <w:jc w:val="left"/>
        <w:rPr>
          <w:color w:val="000000"/>
        </w:rPr>
      </w:pPr>
    </w:p>
    <w:p w:rsidR="00221730">
      <w:pPr>
        <w:widowControl/>
        <w:jc w:val="left"/>
        <w:textAlignment w:val="center"/>
        <w:rPr>
          <w:color w:val="000000"/>
        </w:rPr>
      </w:pPr>
    </w:p>
    <w:p w:rsidR="00221730">
      <w:pPr>
        <w:widowControl/>
        <w:ind w:left="315" w:leftChars="150"/>
        <w:textAlignment w:val="center"/>
      </w:pPr>
      <w:r>
        <w:rPr>
          <w:color w:val="000000"/>
        </w:rPr>
        <w:t>（1）人体每天摄入的碘约80%来自食物，15%来自饮水</w:t>
      </w:r>
      <w:r>
        <w:rPr>
          <w:rFonts w:hint="eastAsia"/>
          <w:color w:val="000000"/>
        </w:rPr>
        <w:t>；</w:t>
      </w:r>
      <w:r>
        <w:rPr>
          <w:color w:val="000000"/>
        </w:rPr>
        <w:t>这些碘通过图甲</w:t>
      </w:r>
      <w:r>
        <w:rPr>
          <w:rFonts w:hint="eastAsia"/>
          <w:color w:val="000000"/>
        </w:rPr>
        <w:t>所示的</w:t>
      </w:r>
      <w:r>
        <w:rPr>
          <w:bCs/>
          <w:color w:val="000000"/>
          <w:u w:val="single"/>
        </w:rPr>
        <w:t xml:space="preserve">  ▲  </w:t>
      </w:r>
      <w:r>
        <w:rPr>
          <w:color w:val="000000"/>
        </w:rPr>
        <w:t>（</w:t>
      </w:r>
      <w:r>
        <w:rPr>
          <w:rFonts w:hint="eastAsia"/>
          <w:color w:val="000000"/>
        </w:rPr>
        <w:t>选填</w:t>
      </w:r>
      <w:r>
        <w:rPr>
          <w:color w:val="000000"/>
        </w:rPr>
        <w:t>字母）过程进入血液</w:t>
      </w:r>
      <w:r>
        <w:rPr>
          <w:rFonts w:hint="eastAsia"/>
          <w:color w:val="000000"/>
        </w:rPr>
        <w:t>，然后</w:t>
      </w:r>
      <w:r>
        <w:rPr>
          <w:color w:val="000000"/>
        </w:rPr>
        <w:t>通过</w:t>
      </w:r>
      <w:r>
        <w:rPr>
          <w:rFonts w:hint="eastAsia"/>
          <w:color w:val="000000"/>
        </w:rPr>
        <w:t>如图乙所示的</w:t>
      </w:r>
      <w:r>
        <w:rPr>
          <w:color w:val="000000"/>
        </w:rPr>
        <w:t>血管</w:t>
      </w:r>
      <w:r>
        <w:rPr>
          <w:bCs/>
          <w:color w:val="000000"/>
          <w:u w:val="single"/>
        </w:rPr>
        <w:t xml:space="preserve">  ▲  </w:t>
      </w:r>
      <w:r>
        <w:rPr>
          <w:color w:val="000000"/>
        </w:rPr>
        <w:t>（</w:t>
      </w:r>
      <w:r>
        <w:rPr>
          <w:rFonts w:hint="eastAsia"/>
          <w:color w:val="000000"/>
        </w:rPr>
        <w:t>选填</w:t>
      </w:r>
      <w:r>
        <w:rPr>
          <w:color w:val="000000"/>
        </w:rPr>
        <w:t>编号）进入心脏，这些碘经过心脏四</w:t>
      </w:r>
      <w:r>
        <w:rPr>
          <w:rFonts w:hint="eastAsia"/>
          <w:color w:val="000000"/>
        </w:rPr>
        <w:t>个</w:t>
      </w:r>
      <w:r>
        <w:rPr>
          <w:color w:val="000000"/>
        </w:rPr>
        <w:t>腔的先后顺序是</w:t>
      </w:r>
      <w:r>
        <w:rPr>
          <w:bCs/>
          <w:color w:val="000000"/>
          <w:u w:val="single"/>
        </w:rPr>
        <w:t xml:space="preserve">  ▲  </w:t>
      </w:r>
      <w:r>
        <w:rPr>
          <w:color w:val="000000"/>
        </w:rPr>
        <w:t>（按序</w:t>
      </w:r>
      <w:r>
        <w:rPr>
          <w:rFonts w:hint="eastAsia"/>
          <w:color w:val="000000"/>
        </w:rPr>
        <w:t>选填</w:t>
      </w:r>
      <w:r>
        <w:rPr>
          <w:color w:val="000000"/>
        </w:rPr>
        <w:t>编号）。</w:t>
      </w:r>
    </w:p>
    <w:p w:rsidR="00221730">
      <w:pPr>
        <w:widowControl/>
        <w:ind w:left="315" w:leftChars="150"/>
        <w:jc w:val="left"/>
        <w:textAlignment w:val="center"/>
      </w:pPr>
      <w:r>
        <w:t>（2）</w:t>
      </w:r>
      <w:r>
        <w:rPr>
          <w:color w:val="000000"/>
        </w:rPr>
        <w:t>人体每天摄入的碘</w:t>
      </w:r>
      <w:r>
        <w:t>还有约5%来自空气，这些碘通过图</w:t>
      </w:r>
      <w:r>
        <w:rPr>
          <w:rFonts w:hint="eastAsia"/>
        </w:rPr>
        <w:t>甲所示</w:t>
      </w:r>
      <w:r>
        <w:t>的</w:t>
      </w:r>
      <w:r>
        <w:rPr>
          <w:bCs/>
          <w:color w:val="000000"/>
          <w:u w:val="single"/>
        </w:rPr>
        <w:t xml:space="preserve">  ▲  </w:t>
      </w:r>
      <w:r>
        <w:rPr>
          <w:color w:val="000000"/>
        </w:rPr>
        <w:t>（</w:t>
      </w:r>
      <w:r>
        <w:rPr>
          <w:rFonts w:hint="eastAsia"/>
          <w:color w:val="000000"/>
        </w:rPr>
        <w:t>选</w:t>
      </w:r>
      <w:r>
        <w:rPr>
          <w:color w:val="000000"/>
        </w:rPr>
        <w:t>填字母）</w:t>
      </w:r>
      <w:r>
        <w:t>过程进入血液。</w:t>
      </w:r>
    </w:p>
    <w:p w:rsidR="00221730">
      <w:pPr>
        <w:widowControl/>
        <w:jc w:val="left"/>
        <w:textAlignment w:val="center"/>
      </w:pPr>
      <w:r>
        <w:rPr>
          <w:rFonts w:hint="eastAsia"/>
          <w:kern w:val="0"/>
          <w:szCs w:val="21"/>
          <w:shd w:val="clear" w:color="auto" w:fill="FFFFFF"/>
          <w:lang w:bidi="ar"/>
        </w:rPr>
        <w:t>22</w:t>
      </w:r>
      <w:r>
        <w:rPr>
          <w:kern w:val="0"/>
          <w:szCs w:val="21"/>
          <w:shd w:val="clear" w:color="auto" w:fill="FFFFFF"/>
          <w:lang w:bidi="ar"/>
        </w:rPr>
        <w:t>．</w:t>
      </w:r>
      <w:r>
        <w:rPr>
          <w:rFonts w:hint="eastAsia"/>
          <w:kern w:val="0"/>
          <w:szCs w:val="21"/>
          <w:shd w:val="clear" w:color="auto" w:fill="FFFFFF"/>
          <w:lang w:bidi="ar"/>
        </w:rPr>
        <w:t>（4分）</w:t>
      </w:r>
      <w:r>
        <w:rPr>
          <w:color w:val="000000"/>
        </w:rPr>
        <w:t>某糖尿病患者，在没有饮酒的情况下，尿液中检出大量酒精。</w:t>
      </w:r>
      <w:r>
        <w:rPr>
          <w:rFonts w:hint="eastAsia"/>
          <w:color w:val="000000"/>
        </w:rPr>
        <w:t>分析并</w:t>
      </w:r>
      <w:r>
        <w:rPr>
          <w:color w:val="000000"/>
        </w:rPr>
        <w:t xml:space="preserve">回答问题：    </w:t>
      </w:r>
    </w:p>
    <w:p w:rsidR="00221730">
      <w:pPr>
        <w:widowControl/>
        <w:ind w:left="315" w:leftChars="150"/>
        <w:jc w:val="left"/>
        <w:textAlignment w:val="center"/>
        <w:rPr>
          <w:color w:val="000000"/>
        </w:rPr>
      </w:pPr>
      <w:r>
        <w:rPr>
          <w:color w:val="000000"/>
        </w:rPr>
        <w:t>（1）该患者血液流经肾小球时发生</w:t>
      </w:r>
      <w:r>
        <w:rPr>
          <w:bCs/>
          <w:color w:val="000000"/>
          <w:u w:val="single"/>
        </w:rPr>
        <w:t xml:space="preserve">  ▲  </w:t>
      </w:r>
      <w:r>
        <w:rPr>
          <w:color w:val="000000"/>
        </w:rPr>
        <w:t>作用在肾小囊中形成原尿；当原尿中葡萄糖浓度超过肾小管对葡萄糖的最大转运量时，多余的葡萄糖无法被</w:t>
      </w:r>
      <w:r>
        <w:rPr>
          <w:bCs/>
          <w:color w:val="000000"/>
          <w:u w:val="single"/>
        </w:rPr>
        <w:t xml:space="preserve">  ▲  </w:t>
      </w:r>
      <w:r>
        <w:rPr>
          <w:color w:val="000000"/>
        </w:rPr>
        <w:t>，</w:t>
      </w:r>
      <w:r>
        <w:rPr>
          <w:rFonts w:hint="eastAsia"/>
          <w:color w:val="000000"/>
        </w:rPr>
        <w:t>会</w:t>
      </w:r>
      <w:r>
        <w:rPr>
          <w:color w:val="000000"/>
        </w:rPr>
        <w:t>随尿液排出。</w:t>
      </w:r>
    </w:p>
    <w:p w:rsidR="00221730">
      <w:pPr>
        <w:widowControl/>
        <w:ind w:left="315" w:leftChars="150"/>
        <w:jc w:val="left"/>
        <w:textAlignment w:val="center"/>
      </w:pPr>
      <w:r>
        <w:rPr>
          <w:color w:val="000000"/>
        </w:rPr>
        <w:t>（2）研究人员</w:t>
      </w:r>
      <w:r>
        <w:rPr>
          <w:rFonts w:hint="eastAsia"/>
          <w:color w:val="000000"/>
        </w:rPr>
        <w:t>检测出</w:t>
      </w:r>
      <w:r>
        <w:rPr>
          <w:color w:val="000000"/>
        </w:rPr>
        <w:t>该患者尿液中有正常人没有的假丝酵母菌</w:t>
      </w:r>
      <w:r>
        <w:rPr>
          <w:rFonts w:hint="eastAsia"/>
          <w:color w:val="000000"/>
        </w:rPr>
        <w:t>，而</w:t>
      </w:r>
      <w:r>
        <w:rPr>
          <w:color w:val="000000"/>
        </w:rPr>
        <w:t>假丝酵母菌</w:t>
      </w:r>
      <w:r>
        <w:rPr>
          <w:rFonts w:hint="eastAsia"/>
          <w:color w:val="000000"/>
        </w:rPr>
        <w:t>可</w:t>
      </w:r>
      <w:r>
        <w:rPr>
          <w:color w:val="000000"/>
        </w:rPr>
        <w:t>利用尿液中的葡萄糖作为原料进行发酵产生酒精，写出此过程的文字表达式</w:t>
      </w:r>
      <w:r>
        <w:rPr>
          <w:bCs/>
          <w:color w:val="000000"/>
          <w:u w:val="single"/>
        </w:rPr>
        <w:t xml:space="preserve">  ▲  </w:t>
      </w:r>
      <w:r>
        <w:rPr>
          <w:color w:val="000000"/>
        </w:rPr>
        <w:t>。研究人员进一步实验发现</w:t>
      </w:r>
      <w:r>
        <w:rPr>
          <w:rFonts w:hint="eastAsia"/>
          <w:color w:val="000000"/>
        </w:rPr>
        <w:t>，</w:t>
      </w:r>
      <w:r>
        <w:rPr>
          <w:color w:val="000000"/>
        </w:rPr>
        <w:t>发酵的场所是膀胱</w:t>
      </w:r>
      <w:r>
        <w:rPr>
          <w:rFonts w:hint="eastAsia"/>
          <w:color w:val="000000"/>
        </w:rPr>
        <w:t>。</w:t>
      </w:r>
      <w:r>
        <w:rPr>
          <w:color w:val="000000"/>
        </w:rPr>
        <w:t>根据泌尿系统结构和功能</w:t>
      </w:r>
      <w:r>
        <w:rPr>
          <w:rFonts w:hint="eastAsia"/>
          <w:color w:val="000000"/>
        </w:rPr>
        <w:t>分析</w:t>
      </w:r>
      <w:r>
        <w:rPr>
          <w:color w:val="000000"/>
        </w:rPr>
        <w:t>，膀胱成为发酵场所的原因是</w:t>
      </w:r>
      <w:r>
        <w:rPr>
          <w:bCs/>
          <w:color w:val="000000"/>
          <w:u w:val="single"/>
        </w:rPr>
        <w:t xml:space="preserve">  ▲  </w:t>
      </w:r>
      <w:r>
        <w:rPr>
          <w:color w:val="000000"/>
        </w:rPr>
        <w:t>。</w:t>
      </w:r>
    </w:p>
    <w:p w:rsidR="00221730">
      <w:pPr>
        <w:ind w:left="315" w:hanging="315" w:hangingChars="150"/>
        <w:rPr>
          <w:rFonts w:hint="eastAsia"/>
          <w:szCs w:val="21"/>
        </w:rPr>
      </w:pPr>
      <w:r>
        <w:pict>
          <v:group id="组合 138" o:spid="_x0000_s1139" style="width:221.1pt;height:118.9pt;margin-top:19.35pt;margin-left:239.2pt;position:absolute;z-index:251678720" coordorigin="5146,7636" coordsize="4422,2378">
            <o:lock v:ext="edit" aspectratio="f"/>
            <v:shape id="图片 6" o:spid="_x0000_s1140" type="#_x0000_t75" style="width:4422;height:2378;left:5146;position:absolute;top:7636" o:preferrelative="t" filled="f" stroked="f">
              <v:fill o:detectmouseclick="t"/>
              <v:imagedata r:id="rId23" o:title=""/>
              <v:path o:extrusionok="f"/>
              <o:lock v:ext="edit" aspectratio="t"/>
            </v:shape>
            <v:shape id="文本框 51" o:spid="_x0000_s1141" type="#_x0000_t202" style="width:630;height:466;left:6914;position:absolute;top:7791" filled="f" stroked="f" strokeweight="0.5pt">
              <v:fill o:detectmouseclick="t"/>
              <o:lock v:ext="edit" aspectratio="f"/>
              <v:textbox>
                <w:txbxContent>
                  <w:p w:rsidR="00221730">
                    <w:pPr>
                      <w:rPr>
                        <w:vertAlign w:val="superscript"/>
                      </w:rPr>
                    </w:pPr>
                    <w:r>
                      <w:t>H</w:t>
                    </w:r>
                    <w:r>
                      <w:rPr>
                        <w:vertAlign w:val="superscript"/>
                      </w:rPr>
                      <w:t>+</w:t>
                    </w:r>
                  </w:p>
                </w:txbxContent>
              </v:textbox>
            </v:shape>
            <v:shape id="文本框 78" o:spid="_x0000_s1142" type="#_x0000_t202" style="width:630;height:466;left:6914;position:absolute;top:8241" filled="f" stroked="f" strokeweight="0.5pt">
              <v:fill o:detectmouseclick="t"/>
              <o:lock v:ext="edit" aspectratio="f"/>
              <v:textbox>
                <w:txbxContent>
                  <w:p w:rsidR="00221730">
                    <w:pPr>
                      <w:rPr>
                        <w:vertAlign w:val="superscript"/>
                      </w:rPr>
                    </w:pPr>
                    <w:r>
                      <w:t>H</w:t>
                    </w:r>
                    <w:r>
                      <w:rPr>
                        <w:vertAlign w:val="superscript"/>
                      </w:rPr>
                      <w:t>+</w:t>
                    </w:r>
                  </w:p>
                </w:txbxContent>
              </v:textbox>
            </v:shape>
            <v:shape id="文本框 79" o:spid="_x0000_s1143" type="#_x0000_t202" style="width:976;height:466;left:7229;position:absolute;top:8016" filled="f" stroked="f" strokeweight="0.5pt">
              <v:fill o:detectmouseclick="t"/>
              <o:lock v:ext="edit" aspectratio="f"/>
              <v:textbox>
                <w:txbxContent>
                  <w:p w:rsidR="00221730">
                    <w:pPr>
                      <w:rPr>
                        <w:vertAlign w:val="superscript"/>
                      </w:rPr>
                    </w:pPr>
                    <w:r>
                      <w:rPr>
                        <w:rFonts w:hint="eastAsia"/>
                      </w:rPr>
                      <w:t>SO</w:t>
                    </w:r>
                    <w:r>
                      <w:rPr>
                        <w:rFonts w:hint="eastAsia"/>
                        <w:vertAlign w:val="subscript"/>
                      </w:rPr>
                      <w:t>4</w:t>
                    </w:r>
                    <w:r>
                      <w:rPr>
                        <w:rFonts w:hint="eastAsia"/>
                        <w:vertAlign w:val="superscript"/>
                      </w:rPr>
                      <w:t>2-</w:t>
                    </w:r>
                  </w:p>
                </w:txbxContent>
              </v:textbox>
            </v:shape>
            <v:shape id="文本框 80" o:spid="_x0000_s1144" type="#_x0000_t202" style="width:752;height:466;left:6989;position:absolute;top:8871" filled="f" stroked="f" strokeweight="0.5pt">
              <v:fill o:detectmouseclick="t"/>
              <o:lock v:ext="edit" aspectratio="f"/>
              <v:textbox>
                <w:txbxContent>
                  <w:p w:rsidR="00221730">
                    <w:pPr>
                      <w:rPr>
                        <w:vertAlign w:val="superscript"/>
                      </w:rPr>
                    </w:pPr>
                    <w:r>
                      <w:rPr>
                        <w:rFonts w:hint="eastAsia"/>
                      </w:rPr>
                      <w:t>Na</w:t>
                    </w:r>
                    <w:r>
                      <w:rPr>
                        <w:rFonts w:hint="eastAsia"/>
                        <w:vertAlign w:val="superscript"/>
                      </w:rPr>
                      <w:t>+</w:t>
                    </w:r>
                  </w:p>
                </w:txbxContent>
              </v:textbox>
            </v:shape>
            <v:shape id="文本框 81" o:spid="_x0000_s1145" type="#_x0000_t202" style="width:752;height:466;left:6989;position:absolute;top:9396" filled="f" stroked="f" strokeweight="0.5pt">
              <v:fill o:detectmouseclick="t"/>
              <o:lock v:ext="edit" aspectratio="f"/>
              <v:textbox>
                <w:txbxContent>
                  <w:p w:rsidR="00221730">
                    <w:pPr>
                      <w:rPr>
                        <w:vertAlign w:val="superscript"/>
                      </w:rPr>
                    </w:pPr>
                    <w:r>
                      <w:rPr>
                        <w:rFonts w:hint="eastAsia"/>
                      </w:rPr>
                      <w:t>Na</w:t>
                    </w:r>
                    <w:r>
                      <w:rPr>
                        <w:rFonts w:hint="eastAsia"/>
                        <w:vertAlign w:val="superscript"/>
                      </w:rPr>
                      <w:t>+</w:t>
                    </w:r>
                  </w:p>
                </w:txbxContent>
              </v:textbox>
            </v:shape>
            <v:shape id="文本框 82" o:spid="_x0000_s1146" type="#_x0000_t202" style="width:752;height:466;left:7349;position:absolute;top:8646" filled="f" stroked="f" strokeweight="0.5pt">
              <v:fill o:detectmouseclick="t"/>
              <o:lock v:ext="edit" aspectratio="f"/>
              <v:textbox>
                <w:txbxContent>
                  <w:p w:rsidR="00221730">
                    <w:pPr>
                      <w:rPr>
                        <w:vertAlign w:val="superscript"/>
                      </w:rPr>
                    </w:pPr>
                    <w:r>
                      <w:rPr>
                        <w:rFonts w:hint="eastAsia"/>
                      </w:rPr>
                      <w:t>OH</w:t>
                    </w:r>
                    <w:r>
                      <w:rPr>
                        <w:rFonts w:hint="eastAsia"/>
                        <w:vertAlign w:val="superscript"/>
                      </w:rPr>
                      <w:t>-</w:t>
                    </w:r>
                  </w:p>
                </w:txbxContent>
              </v:textbox>
            </v:shape>
            <v:shape id="文本框 84" o:spid="_x0000_s1147" type="#_x0000_t202" style="width:752;height:466;left:7289;position:absolute;top:9126" filled="f" stroked="f" strokeweight="0.5pt">
              <v:fill o:detectmouseclick="t"/>
              <o:lock v:ext="edit" aspectratio="f"/>
              <v:textbox>
                <w:txbxContent>
                  <w:p w:rsidR="00221730">
                    <w:pPr>
                      <w:rPr>
                        <w:vertAlign w:val="superscript"/>
                      </w:rPr>
                    </w:pPr>
                    <w:r>
                      <w:rPr>
                        <w:rFonts w:hint="eastAsia"/>
                      </w:rPr>
                      <w:t>OH</w:t>
                    </w:r>
                    <w:r>
                      <w:rPr>
                        <w:rFonts w:hint="eastAsia"/>
                        <w:vertAlign w:val="superscript"/>
                      </w:rPr>
                      <w:t>-</w:t>
                    </w:r>
                  </w:p>
                </w:txbxContent>
              </v:textbox>
            </v:shape>
            <v:shape id="文本框 85" o:spid="_x0000_s1148" type="#_x0000_t202" style="width:513;height:466;left:8429;position:absolute;top:8631" filled="f" stroked="f" strokeweight="0.5pt">
              <v:fill o:detectmouseclick="t"/>
              <o:lock v:ext="edit" aspectratio="f"/>
              <v:textbox>
                <w:txbxContent>
                  <w:p w:rsidR="00221730">
                    <w:pPr>
                      <w:rPr>
                        <w:vertAlign w:val="superscript"/>
                      </w:rPr>
                    </w:pPr>
                    <w:r>
                      <w:rPr>
                        <w:rFonts w:hint="eastAsia"/>
                      </w:rPr>
                      <w:t>甲</w:t>
                    </w:r>
                  </w:p>
                </w:txbxContent>
              </v:textbox>
            </v:shape>
            <v:shape id="文本框 87" o:spid="_x0000_s1149" type="#_x0000_t202" style="width:513;height:466;left:8354;position:absolute;top:9021" filled="f" stroked="f" strokeweight="0.5pt">
              <v:fill o:detectmouseclick="t"/>
              <o:lock v:ext="edit" aspectratio="f"/>
              <v:textbox>
                <w:txbxContent>
                  <w:p w:rsidR="00221730">
                    <w:pPr>
                      <w:rPr>
                        <w:vertAlign w:val="superscript"/>
                      </w:rPr>
                    </w:pPr>
                    <w:r>
                      <w:rPr>
                        <w:rFonts w:hint="eastAsia"/>
                      </w:rPr>
                      <w:t>甲</w:t>
                    </w:r>
                  </w:p>
                </w:txbxContent>
              </v:textbox>
            </v:shape>
            <v:shape id="文本框 88" o:spid="_x0000_s1150" type="#_x0000_t202" style="width:588;height:466;left:8729;position:absolute;top:8841" filled="f" stroked="f" strokeweight="0.5pt">
              <v:fill o:detectmouseclick="t"/>
              <o:lock v:ext="edit" aspectratio="f"/>
              <v:textbox>
                <w:txbxContent>
                  <w:p w:rsidR="00221730">
                    <w:r>
                      <w:rPr>
                        <w:rFonts w:hint="eastAsia"/>
                      </w:rPr>
                      <w:t>乙</w:t>
                    </w:r>
                  </w:p>
                </w:txbxContent>
              </v:textbox>
            </v:shape>
            <v:shape id="文本框 89" o:spid="_x0000_s1151" type="#_x0000_t202" style="width:708;height:466;left:8249;position:absolute;top:9381" filled="f" stroked="f" strokeweight="0.5pt">
              <v:fill o:detectmouseclick="t"/>
              <o:lock v:ext="edit" aspectratio="f"/>
              <v:textbox>
                <w:txbxContent>
                  <w:p w:rsidR="00221730">
                    <w:r>
                      <w:t>H</w:t>
                    </w:r>
                    <w:r>
                      <w:rPr>
                        <w:rFonts w:hint="eastAsia"/>
                        <w:vertAlign w:val="subscript"/>
                      </w:rPr>
                      <w:t>2</w:t>
                    </w:r>
                    <w:r>
                      <w:rPr>
                        <w:rFonts w:hint="eastAsia"/>
                      </w:rPr>
                      <w:t>O</w:t>
                    </w:r>
                  </w:p>
                </w:txbxContent>
              </v:textbox>
            </v:shape>
            <v:shape id="文本框 90" o:spid="_x0000_s1152" type="#_x0000_t202" style="width:708;height:466;left:8684;position:absolute;top:9216" filled="f" stroked="f" strokeweight="0.5pt">
              <v:fill o:detectmouseclick="t"/>
              <o:lock v:ext="edit" aspectratio="f"/>
              <v:textbox>
                <w:txbxContent>
                  <w:p w:rsidR="00221730">
                    <w:r>
                      <w:t>H</w:t>
                    </w:r>
                    <w:r>
                      <w:rPr>
                        <w:rFonts w:hint="eastAsia"/>
                        <w:vertAlign w:val="subscript"/>
                      </w:rPr>
                      <w:t>2</w:t>
                    </w:r>
                    <w:r>
                      <w:rPr>
                        <w:rFonts w:hint="eastAsia"/>
                      </w:rPr>
                      <w:t>O</w:t>
                    </w:r>
                  </w:p>
                </w:txbxContent>
              </v:textbox>
            </v:shape>
            <v:shape id="文本框 91" o:spid="_x0000_s1153" type="#_x0000_t202" style="width:1037;height:466;left:5804;position:absolute;top:8136" filled="f" stroked="f" strokeweight="0.5pt">
              <v:fill o:detectmouseclick="t"/>
              <o:lock v:ext="edit" aspectratio="f"/>
              <v:textbox>
                <w:txbxContent>
                  <w:p w:rsidR="00221730">
                    <w:r>
                      <w:rPr>
                        <w:rFonts w:hint="eastAsia"/>
                      </w:rPr>
                      <w:t>稀硫酸</w:t>
                    </w:r>
                  </w:p>
                </w:txbxContent>
              </v:textbox>
            </v:shape>
            <w10:wrap type="square"/>
          </v:group>
        </w:pict>
      </w:r>
      <w:r>
        <w:rPr>
          <w:kern w:val="0"/>
          <w:szCs w:val="21"/>
          <w:shd w:val="clear" w:color="auto" w:fill="FFFFFF"/>
          <w:lang w:bidi="ar"/>
        </w:rPr>
        <w:t>2</w:t>
      </w:r>
      <w:r>
        <w:rPr>
          <w:rFonts w:hint="eastAsia"/>
          <w:kern w:val="0"/>
          <w:szCs w:val="21"/>
          <w:shd w:val="clear" w:color="auto" w:fill="FFFFFF"/>
          <w:lang w:bidi="ar"/>
        </w:rPr>
        <w:t>3</w:t>
      </w:r>
      <w:r>
        <w:rPr>
          <w:kern w:val="0"/>
          <w:szCs w:val="21"/>
          <w:shd w:val="clear" w:color="auto" w:fill="FFFFFF"/>
          <w:lang w:bidi="ar"/>
        </w:rPr>
        <w:t>．（</w:t>
      </w:r>
      <w:r>
        <w:rPr>
          <w:rFonts w:hint="eastAsia"/>
          <w:kern w:val="0"/>
          <w:szCs w:val="21"/>
          <w:shd w:val="clear" w:color="auto" w:fill="FFFFFF"/>
          <w:lang w:bidi="ar"/>
        </w:rPr>
        <w:t>4</w:t>
      </w:r>
      <w:r>
        <w:rPr>
          <w:kern w:val="0"/>
          <w:szCs w:val="21"/>
          <w:shd w:val="clear" w:color="auto" w:fill="FFFFFF"/>
          <w:lang w:bidi="ar"/>
        </w:rPr>
        <w:t>分）</w:t>
      </w:r>
      <w:r>
        <w:rPr>
          <w:rFonts w:hint="eastAsia"/>
        </w:rPr>
        <w:t>如图所示为将稀硫酸逐滴滴入加有酚酞试液的氢氧化钠溶液直至过量的实验操作和反应的微观示意图，回答问题</w:t>
      </w:r>
      <w:r>
        <w:rPr>
          <w:rFonts w:hint="eastAsia"/>
          <w:szCs w:val="21"/>
        </w:rPr>
        <w:t>：</w:t>
      </w:r>
    </w:p>
    <w:p w:rsidR="00221730">
      <w:pPr>
        <w:ind w:left="315" w:leftChars="150"/>
        <w:rPr>
          <w:rFonts w:hint="eastAsia"/>
          <w:szCs w:val="21"/>
        </w:rPr>
      </w:pPr>
      <w:r>
        <w:rPr>
          <w:rFonts w:hint="eastAsia"/>
          <w:szCs w:val="21"/>
        </w:rPr>
        <w:t>（1）图中甲表示的微粒是</w:t>
      </w:r>
      <w:r>
        <w:rPr>
          <w:bCs/>
          <w:color w:val="000000"/>
          <w:u w:val="single"/>
        </w:rPr>
        <w:t xml:space="preserve">  ▲  </w:t>
      </w:r>
      <w:r>
        <w:rPr>
          <w:rFonts w:hint="eastAsia"/>
          <w:szCs w:val="21"/>
        </w:rPr>
        <w:t>（填写符号）；</w:t>
      </w:r>
    </w:p>
    <w:p w:rsidR="00221730">
      <w:pPr>
        <w:ind w:left="315" w:leftChars="150"/>
        <w:rPr>
          <w:rFonts w:hint="eastAsia"/>
          <w:szCs w:val="21"/>
        </w:rPr>
      </w:pPr>
      <w:r>
        <w:rPr>
          <w:rFonts w:hint="eastAsia"/>
          <w:szCs w:val="21"/>
        </w:rPr>
        <w:t>（2）验证反应后溶液中稀硫酸有剩余，可行的操作是</w:t>
      </w:r>
      <w:r>
        <w:rPr>
          <w:bCs/>
          <w:color w:val="000000"/>
          <w:u w:val="single"/>
        </w:rPr>
        <w:t xml:space="preserve">  ▲  </w:t>
      </w:r>
      <w:r>
        <w:rPr>
          <w:rFonts w:hint="eastAsia"/>
          <w:szCs w:val="21"/>
        </w:rPr>
        <w:t>。</w:t>
        <w:br/>
        <w:t xml:space="preserve">A．取样，滴加少量紫色石蕊试液   </w:t>
      </w:r>
    </w:p>
    <w:p w:rsidR="00221730">
      <w:pPr>
        <w:ind w:left="315" w:leftChars="150"/>
        <w:rPr>
          <w:rFonts w:hint="eastAsia"/>
          <w:szCs w:val="21"/>
        </w:rPr>
      </w:pPr>
      <w:r>
        <w:rPr>
          <w:rFonts w:hint="eastAsia"/>
          <w:szCs w:val="21"/>
        </w:rPr>
        <w:t>B．取样，滴加少量CuSO</w:t>
      </w:r>
      <w:r>
        <w:rPr>
          <w:rFonts w:hint="eastAsia"/>
          <w:szCs w:val="21"/>
          <w:vertAlign w:val="subscript"/>
        </w:rPr>
        <w:t>4</w:t>
      </w:r>
      <w:r>
        <w:rPr>
          <w:rFonts w:hint="eastAsia"/>
          <w:szCs w:val="21"/>
        </w:rPr>
        <w:t>溶液</w:t>
        <w:br/>
        <w:t>C．取样，加入少量CaCO</w:t>
      </w:r>
      <w:r>
        <w:rPr>
          <w:szCs w:val="21"/>
          <w:vertAlign w:val="subscript"/>
        </w:rPr>
        <w:t>3</w:t>
      </w:r>
      <w:r>
        <w:rPr>
          <w:rFonts w:hint="eastAsia"/>
          <w:szCs w:val="21"/>
        </w:rPr>
        <w:t xml:space="preserve">粉末 </w:t>
      </w:r>
    </w:p>
    <w:p w:rsidR="00221730">
      <w:pPr>
        <w:ind w:left="315" w:leftChars="150"/>
        <w:rPr>
          <w:rFonts w:hint="eastAsia"/>
          <w:szCs w:val="21"/>
        </w:rPr>
      </w:pPr>
      <w:r>
        <w:rPr>
          <w:rFonts w:hint="eastAsia"/>
          <w:szCs w:val="21"/>
        </w:rPr>
        <w:t>D．取样，滴加少量Ba(NO</w:t>
      </w:r>
      <w:r>
        <w:rPr>
          <w:szCs w:val="21"/>
          <w:vertAlign w:val="subscript"/>
        </w:rPr>
        <w:t>3</w:t>
      </w:r>
      <w:r>
        <w:rPr>
          <w:rFonts w:hint="eastAsia"/>
          <w:szCs w:val="21"/>
        </w:rPr>
        <w:t>)</w:t>
      </w:r>
      <w:r>
        <w:rPr>
          <w:rFonts w:hint="eastAsia"/>
          <w:szCs w:val="21"/>
          <w:vertAlign w:val="subscript"/>
        </w:rPr>
        <w:t>2</w:t>
      </w:r>
      <w:r>
        <w:rPr>
          <w:rFonts w:hint="eastAsia"/>
          <w:szCs w:val="21"/>
        </w:rPr>
        <w:t>溶液</w:t>
      </w:r>
    </w:p>
    <w:p w:rsidR="00221730">
      <w:pPr>
        <w:ind w:left="315" w:hanging="315" w:hangingChars="150"/>
        <w:rPr>
          <w:kern w:val="0"/>
          <w:szCs w:val="21"/>
          <w:shd w:val="clear" w:color="auto" w:fill="FFFFFF"/>
          <w:lang w:bidi="ar"/>
        </w:rPr>
      </w:pPr>
      <w:r>
        <w:rPr>
          <w:rFonts w:hint="eastAsia"/>
          <w:kern w:val="0"/>
          <w:szCs w:val="21"/>
          <w:shd w:val="clear" w:color="auto" w:fill="FFFFFF"/>
          <w:lang w:bidi="ar"/>
        </w:rPr>
        <w:t>24</w:t>
      </w:r>
      <w:r>
        <w:rPr>
          <w:kern w:val="0"/>
          <w:szCs w:val="21"/>
          <w:shd w:val="clear" w:color="auto" w:fill="FFFFFF"/>
          <w:lang w:bidi="ar"/>
        </w:rPr>
        <w:t>．</w:t>
      </w:r>
      <w:r>
        <w:rPr>
          <w:rFonts w:hint="eastAsia"/>
          <w:kern w:val="0"/>
          <w:szCs w:val="21"/>
          <w:shd w:val="clear" w:color="auto" w:fill="FFFFFF"/>
          <w:lang w:bidi="ar"/>
        </w:rPr>
        <w:t>（4分）如图甲所示为探究铁钉锈蚀条件的实验，如图乙所示为用稀盐酸除铁钉表面的铁锈的实验。回答问题：</w:t>
      </w:r>
    </w:p>
    <w:p w:rsidR="00221730">
      <w:pPr>
        <w:ind w:left="315" w:leftChars="150"/>
        <w:rPr>
          <w:rFonts w:hint="eastAsia"/>
          <w:kern w:val="0"/>
          <w:szCs w:val="21"/>
          <w:shd w:val="clear" w:color="auto" w:fill="FFFFFF"/>
          <w:lang w:bidi="ar"/>
        </w:rPr>
      </w:pPr>
      <w:r>
        <w:pict>
          <v:group id="组合 121" o:spid="_x0000_s1154" style="width:251.3pt;height:94.8pt;margin-top:1.7pt;margin-left:218.8pt;position:absolute;z-index:251677696" coordorigin="4963,5735" coordsize="5026,1896">
            <o:lock v:ext="edit" aspectratio="f"/>
            <v:group id="组合 37" o:spid="_x0000_s1155" style="width:2610;height:1671;left:4963;position:absolute;top:5735" coordorigin="4320,11860" coordsize="2610,1671">
              <o:lock v:ext="edit" aspectratio="f"/>
              <v:shape id="图片 7" o:spid="_x0000_s1156" type="#_x0000_t75" style="width:1874;height:1320;left:4802;position:absolute;top:11860" o:preferrelative="t" filled="f" stroked="f">
                <v:fill o:detectmouseclick="t"/>
                <v:imagedata r:id="rId24" o:title=""/>
                <v:path o:extrusionok="f"/>
                <o:lock v:ext="edit" aspectratio="t"/>
              </v:shape>
              <v:group id="组合 36" o:spid="_x0000_s1157" style="width:2611;height:1651;left:4320;position:absolute;top:11881" coordorigin="3450,10276" coordsize="2611,1651">
                <o:lock v:ext="edit" aspectratio="f"/>
                <v:shape id="文本框 28" o:spid="_x0000_s1158" type="#_x0000_t202" style="width:826;height:466;left:3450;position:absolute;top:10396" filled="f" stroked="f" strokeweight="0.5pt">
                  <v:fill o:detectmouseclick="t"/>
                  <o:lock v:ext="edit" aspectratio="f"/>
                  <v:textbox>
                    <w:txbxContent>
                      <w:p w:rsidR="00221730">
                        <w:pPr>
                          <w:rPr>
                            <w:rFonts w:hint="eastAsia"/>
                          </w:rPr>
                        </w:pPr>
                        <w:r>
                          <w:rPr>
                            <w:rFonts w:hint="eastAsia"/>
                          </w:rPr>
                          <w:t>空气</w:t>
                        </w:r>
                      </w:p>
                    </w:txbxContent>
                  </v:textbox>
                </v:shape>
                <v:shape id="文本框 29" o:spid="_x0000_s1159" type="#_x0000_t202" style="width:826;height:466;left:4800;position:absolute;top:10336" filled="f" stroked="f" strokeweight="0.5pt">
                  <v:fill o:detectmouseclick="t"/>
                  <o:lock v:ext="edit" aspectratio="f"/>
                  <v:textbox>
                    <w:txbxContent>
                      <w:p w:rsidR="00221730">
                        <w:pPr>
                          <w:rPr>
                            <w:rFonts w:hint="eastAsia"/>
                          </w:rPr>
                        </w:pPr>
                        <w:r>
                          <w:rPr>
                            <w:rFonts w:hint="eastAsia"/>
                          </w:rPr>
                          <w:t>空气</w:t>
                        </w:r>
                      </w:p>
                    </w:txbxContent>
                  </v:textbox>
                </v:shape>
                <v:shape id="文本框 30" o:spid="_x0000_s1160" type="#_x0000_t202" style="width:496;height:466;left:3660;position:absolute;top:11131" filled="f" stroked="f" strokeweight="0.5pt">
                  <v:fill o:detectmouseclick="t"/>
                  <o:lock v:ext="edit" aspectratio="f"/>
                  <v:textbox>
                    <w:txbxContent>
                      <w:p w:rsidR="00221730">
                        <w:r>
                          <w:rPr>
                            <w:rFonts w:hint="eastAsia"/>
                          </w:rPr>
                          <w:t>水</w:t>
                        </w:r>
                      </w:p>
                    </w:txbxContent>
                  </v:textbox>
                </v:shape>
                <v:shape id="文本框 31" o:spid="_x0000_s1161" type="#_x0000_t202" style="width:466;height:466;left:4830;position:absolute;top:11131" filled="f" stroked="f" strokeweight="0.5pt">
                  <v:fill o:detectmouseclick="t"/>
                  <o:lock v:ext="edit" aspectratio="f"/>
                  <v:textbox>
                    <w:txbxContent>
                      <w:p w:rsidR="00221730">
                        <w:r>
                          <w:rPr>
                            <w:rFonts w:hint="eastAsia"/>
                          </w:rPr>
                          <w:t>水</w:t>
                        </w:r>
                      </w:p>
                    </w:txbxContent>
                  </v:textbox>
                </v:shape>
                <v:shape id="文本框 32" o:spid="_x0000_s1162" type="#_x0000_t202" style="width:481;height:856;left:4200;position:absolute;top:10516" filled="f" stroked="f" strokeweight="0.5pt">
                  <v:fill o:detectmouseclick="t"/>
                  <o:lock v:ext="edit" aspectratio="f"/>
                  <v:textbox>
                    <w:txbxContent>
                      <w:p w:rsidR="00221730">
                        <w:pPr>
                          <w:spacing w:line="240" w:lineRule="exact"/>
                          <w:rPr>
                            <w:rFonts w:hint="eastAsia"/>
                          </w:rPr>
                        </w:pPr>
                        <w:r>
                          <w:rPr>
                            <w:rFonts w:hint="eastAsia"/>
                          </w:rPr>
                          <w:t>植</w:t>
                        </w:r>
                      </w:p>
                      <w:p w:rsidR="00221730">
                        <w:pPr>
                          <w:spacing w:line="240" w:lineRule="exact"/>
                          <w:rPr>
                            <w:rFonts w:hint="eastAsia"/>
                          </w:rPr>
                        </w:pPr>
                        <w:r>
                          <w:rPr>
                            <w:rFonts w:hint="eastAsia"/>
                          </w:rPr>
                          <w:t>物</w:t>
                        </w:r>
                      </w:p>
                      <w:p w:rsidR="00221730">
                        <w:pPr>
                          <w:spacing w:line="240" w:lineRule="exact"/>
                        </w:pPr>
                        <w:r>
                          <w:rPr>
                            <w:rFonts w:hint="eastAsia"/>
                          </w:rPr>
                          <w:t>油</w:t>
                        </w:r>
                      </w:p>
                    </w:txbxContent>
                  </v:textbox>
                </v:shape>
                <v:shape id="文本框 34" o:spid="_x0000_s1163" type="#_x0000_t202" style="width:467;height:1501;left:5595;position:absolute;top:10276" filled="f" stroked="f" strokeweight="0.5pt">
                  <v:fill o:detectmouseclick="t"/>
                  <o:lock v:ext="edit" aspectratio="f"/>
                  <v:textbox>
                    <w:txbxContent>
                      <w:p w:rsidR="00221730">
                        <w:pPr>
                          <w:spacing w:line="240" w:lineRule="exact"/>
                        </w:pPr>
                        <w:r>
                          <w:rPr>
                            <w:rFonts w:hint="eastAsia"/>
                          </w:rPr>
                          <w:t>干燥的</w:t>
                        </w:r>
                      </w:p>
                      <w:p w:rsidR="00221730">
                        <w:pPr>
                          <w:spacing w:line="240" w:lineRule="exact"/>
                        </w:pPr>
                        <w:r>
                          <w:rPr>
                            <w:rFonts w:hint="eastAsia"/>
                          </w:rPr>
                          <w:t>空气</w:t>
                        </w:r>
                      </w:p>
                    </w:txbxContent>
                  </v:textbox>
                </v:shape>
                <v:shape id="文本框 35" o:spid="_x0000_s1164" type="#_x0000_t202" style="width:2026;height:466;left:3915;position:absolute;top:11461"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r>
                          <w:t xml:space="preserve">   </w:t>
                        </w:r>
                        <w:r>
                          <w:rPr>
                            <w:rFonts w:hint="eastAsia"/>
                          </w:rPr>
                          <w:t xml:space="preserve"> </w:t>
                        </w:r>
                        <w:r>
                          <w:fldChar w:fldCharType="begin"/>
                        </w:r>
                        <w:r>
                          <w:instrText xml:space="preserve"> = 2 \* GB3 \* MERGEFORMAT </w:instrText>
                        </w:r>
                        <w:r>
                          <w:fldChar w:fldCharType="separate"/>
                        </w:r>
                        <w:r>
                          <w:t>②</w:t>
                        </w:r>
                        <w:r>
                          <w:fldChar w:fldCharType="end"/>
                        </w:r>
                        <w:r>
                          <w:t xml:space="preserve">     </w:t>
                        </w:r>
                        <w:r>
                          <w:fldChar w:fldCharType="begin"/>
                        </w:r>
                        <w:r>
                          <w:instrText xml:space="preserve"> = 3 \* GB3 \* MERGEFORMAT </w:instrText>
                        </w:r>
                        <w:r>
                          <w:fldChar w:fldCharType="separate"/>
                        </w:r>
                        <w:r>
                          <w:t>③</w:t>
                        </w:r>
                        <w:r>
                          <w:fldChar w:fldCharType="end"/>
                        </w:r>
                      </w:p>
                    </w:txbxContent>
                  </v:textbox>
                </v:shape>
              </v:group>
            </v:group>
            <v:shape id="文本框 43" o:spid="_x0000_s1165" type="#_x0000_t202" style="width:3346;height:450;left:6043;position:absolute;top:7181" filled="f" stroked="f" strokeweight="0.5pt">
              <v:fill o:detectmouseclick="t"/>
              <o:lock v:ext="edit" aspectratio="f"/>
              <v:textbox>
                <w:txbxContent>
                  <w:p w:rsidR="00221730">
                    <w:r>
                      <w:rPr>
                        <w:rFonts w:hint="eastAsia"/>
                      </w:rPr>
                      <w:t>甲                       乙</w:t>
                    </w:r>
                  </w:p>
                </w:txbxContent>
              </v:textbox>
            </v:shape>
            <v:group id="组合 120" o:spid="_x0000_s1166" style="width:2324;height:1409;left:7665;position:absolute;top:5843" coordorigin="7665,5783" coordsize="2324,1409">
              <o:lock v:ext="edit" aspectratio="f"/>
              <v:shape id="图片 8" o:spid="_x0000_s1167" type="#_x0000_t75" style="width:2324;height:1409;left:7665;position:absolute;top:5783" o:preferrelative="t" filled="f" stroked="f">
                <v:fill o:detectmouseclick="t"/>
                <v:imagedata r:id="rId25" o:title="" croptop="3935f"/>
                <v:path o:extrusionok="f"/>
                <o:lock v:ext="edit" aspectratio="t"/>
              </v:shape>
              <v:shape id="文本框 40" o:spid="_x0000_s1168" type="#_x0000_t202" style="width:571;height:466;left:7723;position:absolute;top:6086" filled="f" stroked="f" strokeweight="0.5pt">
                <v:fill o:detectmouseclick="t"/>
                <o:lock v:ext="edit" aspectratio="f"/>
                <v:textbox>
                  <w:txbxContent>
                    <w:p w:rsidR="00221730">
                      <w:pPr>
                        <w:rPr>
                          <w:vertAlign w:val="superscript"/>
                        </w:rPr>
                      </w:pPr>
                      <w:r>
                        <w:t>H</w:t>
                      </w:r>
                      <w:r>
                        <w:rPr>
                          <w:rFonts w:hint="eastAsia"/>
                          <w:vertAlign w:val="superscript"/>
                        </w:rPr>
                        <w:t>+</w:t>
                      </w:r>
                    </w:p>
                  </w:txbxContent>
                </v:textbox>
              </v:shape>
              <v:shape id="文本框 41" o:spid="_x0000_s1169" type="#_x0000_t202" style="width:586;height:466;left:8068;position:absolute;top:5846" filled="f" stroked="f" strokeweight="0.5pt">
                <v:fill o:detectmouseclick="t"/>
                <o:lock v:ext="edit" aspectratio="f"/>
                <v:textbox>
                  <w:txbxContent>
                    <w:p w:rsidR="00221730">
                      <w:pPr>
                        <w:rPr>
                          <w:vertAlign w:val="superscript"/>
                        </w:rPr>
                      </w:pPr>
                      <w:r>
                        <w:t>Cl</w:t>
                      </w:r>
                      <w:r>
                        <w:rPr>
                          <w:vertAlign w:val="superscript"/>
                        </w:rPr>
                        <w:t>-</w:t>
                      </w:r>
                    </w:p>
                  </w:txbxContent>
                </v:textbox>
              </v:shape>
              <v:shape id="文本框 45" o:spid="_x0000_s1170" type="#_x0000_t202" style="width:630;height:496;left:8128;position:absolute;top:6101" filled="f" stroked="f" strokeweight="0.5pt">
                <v:fill o:detectmouseclick="t"/>
                <o:lock v:ext="edit" aspectratio="f"/>
                <v:textbox>
                  <w:txbxContent>
                    <w:p w:rsidR="00221730">
                      <w:r>
                        <w:t>…</w:t>
                      </w:r>
                    </w:p>
                  </w:txbxContent>
                </v:textbox>
              </v:shape>
            </v:group>
            <w10:wrap type="square"/>
          </v:group>
        </w:pict>
      </w:r>
      <w:r>
        <w:rPr>
          <w:rFonts w:hint="eastAsia"/>
          <w:kern w:val="0"/>
          <w:szCs w:val="21"/>
          <w:shd w:val="clear" w:color="auto" w:fill="FFFFFF"/>
          <w:lang w:bidi="ar"/>
        </w:rPr>
        <w:t>（1）如图甲所示实验，若实验结果是试管</w:t>
      </w:r>
      <w:r>
        <w:fldChar w:fldCharType="begin"/>
      </w:r>
      <w:r>
        <w:instrText xml:space="preserve"> = 1 \* GB</w:instrText>
      </w:r>
      <w:r>
        <w:instrText xml:space="preserve">3 \* MERGEFORMAT </w:instrText>
      </w:r>
      <w:r>
        <w:fldChar w:fldCharType="separate"/>
      </w:r>
      <w:r>
        <w:t>①</w:t>
      </w:r>
      <w:r>
        <w:fldChar w:fldCharType="end"/>
      </w:r>
      <w:r>
        <w:fldChar w:fldCharType="begin"/>
      </w:r>
      <w:r>
        <w:instrText xml:space="preserve"> = 3 \* GB3 \* MERGEFORMAT </w:instrText>
      </w:r>
      <w:r>
        <w:fldChar w:fldCharType="separate"/>
      </w:r>
      <w:r>
        <w:t>③</w:t>
      </w:r>
      <w:r>
        <w:fldChar w:fldCharType="end"/>
      </w:r>
      <w:r>
        <w:rPr>
          <w:rFonts w:hint="eastAsia"/>
        </w:rPr>
        <w:t>中的</w:t>
      </w:r>
      <w:r>
        <w:rPr>
          <w:rFonts w:hint="eastAsia"/>
          <w:kern w:val="0"/>
          <w:szCs w:val="21"/>
          <w:shd w:val="clear" w:color="auto" w:fill="FFFFFF"/>
          <w:lang w:bidi="ar"/>
        </w:rPr>
        <w:t>铁钉不生锈，试管</w:t>
      </w:r>
      <w:r>
        <w:fldChar w:fldCharType="begin"/>
      </w:r>
      <w:r>
        <w:instrText xml:space="preserve"> = 2 \* GB3 \* MERGEFORMAT </w:instrText>
      </w:r>
      <w:r>
        <w:fldChar w:fldCharType="separate"/>
      </w:r>
      <w:r>
        <w:t>②</w:t>
      </w:r>
      <w:r>
        <w:fldChar w:fldCharType="end"/>
      </w:r>
      <w:r>
        <w:rPr>
          <w:rFonts w:hint="eastAsia"/>
        </w:rPr>
        <w:t>中</w:t>
      </w:r>
      <w:r>
        <w:rPr>
          <w:rFonts w:hint="eastAsia"/>
          <w:kern w:val="0"/>
          <w:szCs w:val="21"/>
          <w:shd w:val="clear" w:color="auto" w:fill="FFFFFF"/>
          <w:lang w:bidi="ar"/>
        </w:rPr>
        <w:t>铁钉生锈；则可得出铁钉生锈的条件是：</w:t>
      </w:r>
      <w:r>
        <w:rPr>
          <w:bCs/>
          <w:color w:val="000000"/>
          <w:u w:val="single"/>
        </w:rPr>
        <w:t xml:space="preserve">  ▲  </w:t>
      </w:r>
      <w:r>
        <w:rPr>
          <w:rFonts w:hint="eastAsia"/>
          <w:kern w:val="0"/>
          <w:szCs w:val="21"/>
          <w:shd w:val="clear" w:color="auto" w:fill="FFFFFF"/>
          <w:lang w:bidi="ar"/>
        </w:rPr>
        <w:t>。</w:t>
      </w:r>
    </w:p>
    <w:p w:rsidR="00221730">
      <w:pPr>
        <w:ind w:left="315" w:leftChars="150"/>
      </w:pPr>
      <w:r>
        <w:rPr>
          <w:rFonts w:hint="eastAsia"/>
          <w:kern w:val="0"/>
          <w:szCs w:val="21"/>
          <w:shd w:val="clear" w:color="auto" w:fill="FFFFFF"/>
          <w:lang w:bidi="ar"/>
        </w:rPr>
        <w:t>（2）如图乙所示实验，若观察到试管中铁钉变得光亮且表面有气泡生成，溶液呈黄色；此时溶液中存在的微粒除</w:t>
      </w:r>
      <w:r>
        <w:t>H</w:t>
      </w:r>
      <w:r>
        <w:rPr>
          <w:rFonts w:hint="eastAsia"/>
          <w:vertAlign w:val="superscript"/>
        </w:rPr>
        <w:t>+</w:t>
      </w:r>
      <w:r>
        <w:rPr>
          <w:rFonts w:hint="eastAsia"/>
        </w:rPr>
        <w:t>和</w:t>
      </w:r>
      <w:r>
        <w:t>Cl</w:t>
      </w:r>
      <w:r>
        <w:rPr>
          <w:vertAlign w:val="superscript"/>
        </w:rPr>
        <w:t>-</w:t>
      </w:r>
      <w:r>
        <w:rPr>
          <w:rFonts w:hint="eastAsia"/>
        </w:rPr>
        <w:t>外，还有</w:t>
      </w:r>
      <w:r>
        <w:rPr>
          <w:bCs/>
          <w:color w:val="000000"/>
          <w:u w:val="single"/>
        </w:rPr>
        <w:t xml:space="preserve">  ▲  </w:t>
      </w:r>
      <w:r>
        <w:rPr>
          <w:rFonts w:hint="eastAsia"/>
        </w:rPr>
        <w:t>（不考虑</w:t>
      </w:r>
      <w:r>
        <w:t>H</w:t>
      </w:r>
      <w:r>
        <w:rPr>
          <w:rFonts w:hint="eastAsia"/>
          <w:vertAlign w:val="subscript"/>
        </w:rPr>
        <w:t>2</w:t>
      </w:r>
      <w:r>
        <w:rPr>
          <w:rFonts w:hint="eastAsia"/>
        </w:rPr>
        <w:t>O）。</w:t>
      </w:r>
    </w:p>
    <w:p w:rsidR="00221730">
      <w:pPr>
        <w:adjustRightInd w:val="0"/>
        <w:ind w:left="315" w:hanging="315" w:hangingChars="150"/>
        <w:rPr>
          <w:szCs w:val="21"/>
        </w:rPr>
      </w:pPr>
      <w:r>
        <w:pict>
          <v:group id="组合 46" o:spid="_x0000_s1171" style="width:140.15pt;height:127.05pt;margin-top:75pt;margin-left:323.55pt;position:absolute;z-index:251680768" coordorigin="7260,9421" coordsize="2803,2541">
            <o:lock v:ext="edit" aspectratio="f"/>
            <v:shape id="图片 5" o:spid="_x0000_s1172" type="#_x0000_t75" style="width:2730;height:2218;left:7260;position:absolute;top:9421" o:preferrelative="t" filled="f" stroked="f">
              <v:fill o:detectmouseclick="t"/>
              <v:imagedata r:id="rId26" o:title="" cropright="40341f"/>
              <v:path o:extrusionok="f"/>
              <o:lock v:ext="edit" aspectratio="t"/>
            </v:shape>
            <v:shape id="文本框 66" o:spid="_x0000_s1173" type="#_x0000_t202" style="width:586;height:495;left:8390;position:absolute;top:10098" filled="f" stroked="f" strokeweight="0.5pt">
              <v:fill o:detectmouseclick="t"/>
              <o:lock v:ext="edit" aspectratio="f"/>
              <v:textbox>
                <w:txbxContent>
                  <w:p w:rsidR="00221730">
                    <w:pPr>
                      <w:rPr>
                        <w:i/>
                        <w:iCs/>
                      </w:rPr>
                    </w:pPr>
                    <w:r>
                      <w:rPr>
                        <w:i/>
                        <w:iCs/>
                      </w:rPr>
                      <w:t>M</w:t>
                    </w:r>
                  </w:p>
                </w:txbxContent>
              </v:textbox>
            </v:shape>
            <v:shape id="文本框 67" o:spid="_x0000_s1174" type="#_x0000_t202" style="width:586;height:495;left:8390;position:absolute;top:11163" filled="f" stroked="f" strokeweight="0.5pt">
              <v:fill o:detectmouseclick="t"/>
              <o:lock v:ext="edit" aspectratio="f"/>
              <v:textbox>
                <w:txbxContent>
                  <w:p w:rsidR="00221730">
                    <w:pPr>
                      <w:rPr>
                        <w:i/>
                        <w:iCs/>
                      </w:rPr>
                    </w:pPr>
                    <w:r>
                      <w:rPr>
                        <w:i/>
                        <w:iCs/>
                      </w:rPr>
                      <w:t>M</w:t>
                    </w:r>
                  </w:p>
                </w:txbxContent>
              </v:textbox>
            </v:shape>
            <v:shape id="文本框 68" o:spid="_x0000_s1175" type="#_x0000_t202" style="width:586;height:495;left:9125;position:absolute;top:10083" filled="f" stroked="f" strokeweight="0.5pt">
              <v:fill o:detectmouseclick="t"/>
              <o:lock v:ext="edit" aspectratio="f"/>
              <v:textbox>
                <w:txbxContent>
                  <w:p w:rsidR="00221730">
                    <w:pPr>
                      <w:rPr>
                        <w:i/>
                        <w:iCs/>
                      </w:rPr>
                    </w:pPr>
                    <w:r>
                      <w:rPr>
                        <w:i/>
                        <w:iCs/>
                      </w:rPr>
                      <w:t>M</w:t>
                    </w:r>
                  </w:p>
                </w:txbxContent>
              </v:textbox>
            </v:shape>
            <v:shape id="文本框 69" o:spid="_x0000_s1176" type="#_x0000_t202" style="width:586;height:495;left:9477;position:absolute;top:11148" filled="f" stroked="f" strokeweight="0.5pt">
              <v:fill o:detectmouseclick="t"/>
              <o:lock v:ext="edit" aspectratio="f"/>
              <v:textbox>
                <w:txbxContent>
                  <w:p w:rsidR="00221730">
                    <w:pPr>
                      <w:rPr>
                        <w:i/>
                        <w:iCs/>
                      </w:rPr>
                    </w:pPr>
                    <w:r>
                      <w:rPr>
                        <w:i/>
                        <w:iCs/>
                      </w:rPr>
                      <w:t>M</w:t>
                    </w:r>
                  </w:p>
                </w:txbxContent>
              </v:textbox>
            </v:shape>
            <v:shape id="文本框 70" o:spid="_x0000_s1177" type="#_x0000_t202" style="width:586;height:495;left:7985;position:absolute;top:9708" filled="f" stroked="f" strokeweight="0.5pt">
              <v:fill o:detectmouseclick="t"/>
              <o:lock v:ext="edit" aspectratio="f"/>
              <v:textbox>
                <w:txbxContent>
                  <w:p w:rsidR="00221730">
                    <w:pPr>
                      <w:rPr>
                        <w:i/>
                        <w:iCs/>
                      </w:rPr>
                    </w:pPr>
                    <w:r>
                      <w:rPr>
                        <w:i/>
                        <w:iCs/>
                      </w:rPr>
                      <w:t>m</w:t>
                    </w:r>
                  </w:p>
                </w:txbxContent>
              </v:textbox>
            </v:shape>
            <v:shape id="文本框 71" o:spid="_x0000_s1178" type="#_x0000_t202" style="width:586;height:495;left:7550;position:absolute;top:10443" filled="f" stroked="f" strokeweight="0.5pt">
              <v:fill o:detectmouseclick="t"/>
              <o:lock v:ext="edit" aspectratio="f"/>
              <v:textbox>
                <w:txbxContent>
                  <w:p w:rsidR="00221730">
                    <w:pPr>
                      <w:rPr>
                        <w:i/>
                        <w:iCs/>
                      </w:rPr>
                    </w:pPr>
                    <w:r>
                      <w:rPr>
                        <w:i/>
                        <w:iCs/>
                      </w:rPr>
                      <w:t>m</w:t>
                    </w:r>
                  </w:p>
                </w:txbxContent>
              </v:textbox>
            </v:shape>
            <v:shape id="文本框 72" o:spid="_x0000_s1179" type="#_x0000_t202" style="width:586;height:495;left:7400;position:absolute;top:10953" filled="f" stroked="f" strokeweight="0.5pt">
              <v:fill o:detectmouseclick="t"/>
              <o:lock v:ext="edit" aspectratio="f"/>
              <v:textbox>
                <w:txbxContent>
                  <w:p w:rsidR="00221730">
                    <w:pPr>
                      <w:rPr>
                        <w:i/>
                        <w:iCs/>
                      </w:rPr>
                    </w:pPr>
                    <w:r>
                      <w:t>2</w:t>
                    </w:r>
                    <w:r>
                      <w:rPr>
                        <w:i/>
                        <w:iCs/>
                      </w:rPr>
                      <w:t>h</w:t>
                    </w:r>
                  </w:p>
                </w:txbxContent>
              </v:textbox>
            </v:shape>
            <v:shape id="文本框 73" o:spid="_x0000_s1180" type="#_x0000_t202" style="width:497;height:495;left:7910;position:absolute;top:10098" filled="f" stroked="f" strokeweight="0.5pt">
              <v:fill o:detectmouseclick="t"/>
              <o:lock v:ext="edit" aspectratio="f"/>
              <v:textbox>
                <w:txbxContent>
                  <w:p w:rsidR="00221730">
                    <w:pPr>
                      <w:rPr>
                        <w:i/>
                        <w:iCs/>
                      </w:rPr>
                    </w:pPr>
                    <w:r>
                      <w:rPr>
                        <w:i/>
                        <w:iCs/>
                      </w:rPr>
                      <w:t>h</w:t>
                    </w:r>
                  </w:p>
                </w:txbxContent>
              </v:textbox>
            </v:shape>
            <v:shape id="文本框 15" o:spid="_x0000_s1181" type="#_x0000_t202" style="width:229;height:354;left:9025;position:absolute;top:10591" filled="t" stroked="f">
              <o:lock v:ext="edit" aspectratio="f"/>
              <v:textbox inset="0,0,0,0">
                <w:txbxContent>
                  <w:p w:rsidR="00221730">
                    <w:pPr>
                      <w:jc w:val="center"/>
                      <w:rPr>
                        <w:i/>
                        <w:iCs/>
                      </w:rPr>
                    </w:pPr>
                    <w:r>
                      <w:rPr>
                        <w:i/>
                      </w:rPr>
                      <w:t>s</w:t>
                    </w:r>
                    <w:r>
                      <w:rPr>
                        <w:vertAlign w:val="subscript"/>
                      </w:rPr>
                      <w:t>1</w:t>
                    </w:r>
                  </w:p>
                </w:txbxContent>
              </v:textbox>
            </v:shape>
            <v:line id="直接连接符 48" o:spid="_x0000_s1182" style="flip:x;position:absolute" from="8769,10534" to="8769,10761" stroked="t" strokeweight="0.5pt">
              <v:fill o:detectmouseclick="t"/>
              <v:stroke joinstyle="miter"/>
              <o:lock v:ext="edit" aspectratio="f"/>
            </v:line>
            <v:line id="直接连接符 49" o:spid="_x0000_s1183" style="flip:x;position:absolute" from="9507,10500" to="9507,10726" stroked="t" strokeweight="0.5pt">
              <v:fill o:detectmouseclick="t"/>
              <v:stroke joinstyle="miter"/>
              <o:lock v:ext="edit" aspectratio="f"/>
            </v:line>
            <v:shape id="直接箭头连接符 50" o:spid="_x0000_s1184" type="#_x0000_t32" style="width:748;height:0;left:8769;position:absolute;top:10637" filled="f" stroked="t" strokeweight="0.5pt">
              <v:fill o:detectmouseclick="t"/>
              <v:stroke joinstyle="miter" startarrow="block" endarrow="block"/>
              <v:path arrowok="t" fillok="f"/>
              <o:lock v:ext="edit" aspectratio="f"/>
            </v:shape>
            <v:shape id="文本框 51" o:spid="_x0000_s1185" type="#_x0000_t202" style="width:263;height:354;left:9230;position:absolute;top:11608" filled="t" stroked="f">
              <o:lock v:ext="edit" aspectratio="f"/>
              <v:textbox inset="0,0,0,0">
                <w:txbxContent>
                  <w:p w:rsidR="00221730">
                    <w:pPr>
                      <w:jc w:val="center"/>
                      <w:rPr>
                        <w:i/>
                        <w:iCs/>
                      </w:rPr>
                    </w:pPr>
                    <w:r>
                      <w:rPr>
                        <w:i/>
                      </w:rPr>
                      <w:t>s</w:t>
                    </w:r>
                    <w:r>
                      <w:rPr>
                        <w:vertAlign w:val="subscript"/>
                      </w:rPr>
                      <w:t>2</w:t>
                    </w:r>
                  </w:p>
                </w:txbxContent>
              </v:textbox>
            </v:shape>
            <v:line id="直接连接符 48" o:spid="_x0000_s1186" style="flip:x;position:absolute" from="8784,11554" to="8784,11781" stroked="t" strokeweight="0.5pt">
              <v:fill o:detectmouseclick="t"/>
              <v:stroke joinstyle="miter"/>
              <o:lock v:ext="edit" aspectratio="f"/>
            </v:line>
            <v:line id="直接连接符 49" o:spid="_x0000_s1187" style="flip:x;position:absolute" from="9886,11520" to="9886,11746" stroked="t" strokeweight="0.5pt">
              <v:fill o:detectmouseclick="t"/>
              <v:stroke joinstyle="miter"/>
              <o:lock v:ext="edit" aspectratio="f"/>
            </v:line>
            <v:shape id="直接箭头连接符 50" o:spid="_x0000_s1188" type="#_x0000_t32" style="width:1117;height:0;left:8784;position:absolute;top:11657" filled="f" stroked="t" strokeweight="0.5pt">
              <v:fill o:detectmouseclick="t"/>
              <v:stroke joinstyle="miter" startarrow="block" endarrow="block"/>
              <v:path arrowok="t" fillok="f"/>
              <o:lock v:ext="edit" aspectratio="f"/>
            </v:shape>
            <w10:wrap type="square"/>
          </v:group>
        </w:pict>
      </w:r>
      <w:r>
        <w:pict>
          <v:group id="组合 452" o:spid="_x0000_s1189" style="width:204pt;height:38.15pt;margin-top:33.9pt;margin-left:259.05pt;position:absolute;z-index:251681792" coordorigin="7070,65167" coordsize="4230,763">
            <o:lock v:ext="edit" aspectratio="f"/>
            <v:shape id="图片 1" o:spid="_x0000_s1190" type="#_x0000_t75" style="width:3991;height:680;left:7169;position:absolute;top:65250" o:preferrelative="t" filled="f" stroked="f">
              <v:fill o:detectmouseclick="t"/>
              <v:imagedata r:id="rId27" o:title=""/>
              <v:path o:extrusionok="f"/>
              <o:lock v:ext="edit" aspectratio="t"/>
            </v:shape>
            <v:shape id="文本框 56" o:spid="_x0000_s1191" type="#_x0000_t202" style="width:631;height:394;left:8600;position:absolute;top:65167" filled="f" stroked="f" strokeweight="0.5pt">
              <v:fill o:detectmouseclick="t"/>
              <o:lock v:ext="edit" aspectratio="f"/>
              <v:textbox>
                <w:txbxContent>
                  <w:p w:rsidR="00221730">
                    <w:r>
                      <w:rPr>
                        <w:rFonts w:hint="eastAsia"/>
                      </w:rPr>
                      <w:t>2</w:t>
                    </w:r>
                    <w:r>
                      <w:rPr>
                        <w:rFonts w:hint="eastAsia"/>
                        <w:i/>
                        <w:iCs/>
                      </w:rPr>
                      <w:t>m</w:t>
                    </w:r>
                  </w:p>
                </w:txbxContent>
              </v:textbox>
            </v:shape>
            <v:shape id="文本框 6" o:spid="_x0000_s1192" type="#_x0000_t202" style="width:2489;height:331;left:8640;position:absolute;top:65585" filled="f" stroked="f">
              <v:fill o:detectmouseclick="t"/>
              <o:lock v:ext="edit" aspectratio="f"/>
              <v:textbox inset="2.83pt,0,2.83pt,0">
                <w:txbxContent>
                  <w:p w:rsidR="00221730">
                    <w:r>
                      <w:rPr>
                        <w:rFonts w:hint="eastAsia"/>
                      </w:rPr>
                      <w:t>甲                 乙</w:t>
                    </w:r>
                  </w:p>
                </w:txbxContent>
              </v:textbox>
            </v:shape>
            <v:shape id="文本框 57" o:spid="_x0000_s1193" type="#_x0000_t202" style="width:631;height:392;left:7070;position:absolute;top:65534" filled="f" stroked="f" strokeweight="0.5pt">
              <v:fill o:detectmouseclick="t"/>
              <o:lock v:ext="edit" aspectratio="f"/>
              <v:textbox>
                <w:txbxContent>
                  <w:p w:rsidR="00221730">
                    <w:r>
                      <w:rPr>
                        <w:rFonts w:hint="eastAsia"/>
                      </w:rPr>
                      <w:t>2</w:t>
                    </w:r>
                    <w:r>
                      <w:rPr>
                        <w:rFonts w:hint="eastAsia"/>
                        <w:i/>
                        <w:iCs/>
                      </w:rPr>
                      <w:t>m</w:t>
                    </w:r>
                  </w:p>
                </w:txbxContent>
              </v:textbox>
            </v:shape>
            <v:shape id="文本框 58" o:spid="_x0000_s1194" type="#_x0000_t202" style="width:631;height:393;left:9170;position:absolute;top:65535" filled="f" stroked="f" strokeweight="0.5pt">
              <v:fill o:detectmouseclick="t"/>
              <o:lock v:ext="edit" aspectratio="f"/>
              <v:textbox>
                <w:txbxContent>
                  <w:p w:rsidR="00221730">
                    <w:r>
                      <w:rPr>
                        <w:rFonts w:hint="eastAsia"/>
                      </w:rPr>
                      <w:t>3</w:t>
                    </w:r>
                    <w:r>
                      <w:rPr>
                        <w:rFonts w:hint="eastAsia"/>
                        <w:i/>
                        <w:iCs/>
                      </w:rPr>
                      <w:t>m</w:t>
                    </w:r>
                  </w:p>
                </w:txbxContent>
              </v:textbox>
            </v:shape>
            <v:shape id="文本框 59" o:spid="_x0000_s1195" type="#_x0000_t202" style="width:631;height:394;left:10670;position:absolute;top:65182" filled="f" stroked="f" strokeweight="0.5pt">
              <v:fill o:detectmouseclick="t"/>
              <o:lock v:ext="edit" aspectratio="f"/>
              <v:textbox>
                <w:txbxContent>
                  <w:p w:rsidR="00221730">
                    <w:r>
                      <w:rPr>
                        <w:rFonts w:hint="eastAsia"/>
                      </w:rPr>
                      <w:t>3</w:t>
                    </w:r>
                    <w:r>
                      <w:rPr>
                        <w:rFonts w:hint="eastAsia"/>
                        <w:i/>
                        <w:iCs/>
                      </w:rPr>
                      <w:t>m</w:t>
                    </w:r>
                  </w:p>
                </w:txbxContent>
              </v:textbox>
            </v:shape>
            <v:shape id="文本框 60" o:spid="_x0000_s1196" type="#_x0000_t202" style="width:631;height:394;left:7100;position:absolute;top:65310" filled="f" stroked="f" strokeweight="0.5pt">
              <v:fill o:detectmouseclick="t"/>
              <o:lock v:ext="edit" aspectratio="f"/>
              <v:textbox>
                <w:txbxContent>
                  <w:p w:rsidR="00221730">
                    <w:r>
                      <w:rPr>
                        <w:rFonts w:hint="eastAsia"/>
                        <w:i/>
                        <w:iCs/>
                      </w:rPr>
                      <w:t>A</w:t>
                    </w:r>
                  </w:p>
                </w:txbxContent>
              </v:textbox>
            </v:shape>
            <v:shape id="文本框 61" o:spid="_x0000_s1197" type="#_x0000_t202" style="width:631;height:393;left:9185;position:absolute;top:65309" filled="f" stroked="f" strokeweight="0.5pt">
              <v:fill o:detectmouseclick="t"/>
              <o:lock v:ext="edit" aspectratio="f"/>
              <v:textbox>
                <w:txbxContent>
                  <w:p w:rsidR="00221730">
                    <w:r>
                      <w:rPr>
                        <w:rFonts w:hint="eastAsia"/>
                        <w:i/>
                        <w:iCs/>
                      </w:rPr>
                      <w:t>B</w:t>
                    </w:r>
                  </w:p>
                </w:txbxContent>
              </v:textbox>
            </v:shape>
            <v:shape id="文本框 62" o:spid="_x0000_s1198" type="#_x0000_t202" style="width:631;height:394;left:7685;position:absolute;top:65394" filled="f" stroked="f" strokeweight="0.5pt">
              <v:fill o:detectmouseclick="t"/>
              <o:lock v:ext="edit" aspectratio="f"/>
              <v:textbox>
                <w:txbxContent>
                  <w:p w:rsidR="00221730">
                    <w:r>
                      <w:rPr>
                        <w:rFonts w:hint="eastAsia"/>
                        <w:i/>
                        <w:iCs/>
                      </w:rPr>
                      <w:t>F</w:t>
                    </w:r>
                  </w:p>
                </w:txbxContent>
              </v:textbox>
            </v:shape>
            <v:shape id="文本框 63" o:spid="_x0000_s1199" type="#_x0000_t202" style="width:631;height:394;left:9800;position:absolute;top:65379" filled="f" stroked="f" strokeweight="0.5pt">
              <v:fill o:detectmouseclick="t"/>
              <o:lock v:ext="edit" aspectratio="f"/>
              <v:textbox>
                <w:txbxContent>
                  <w:p w:rsidR="00221730">
                    <w:r>
                      <w:rPr>
                        <w:rFonts w:hint="eastAsia"/>
                        <w:i/>
                        <w:iCs/>
                      </w:rPr>
                      <w:t>F</w:t>
                    </w:r>
                  </w:p>
                </w:txbxContent>
              </v:textbox>
            </v:shape>
            <w10:wrap type="square"/>
          </v:group>
        </w:pict>
      </w:r>
      <w:r>
        <w:rPr>
          <w:bCs/>
        </w:rPr>
        <w:t>25．</w:t>
      </w:r>
      <w:r>
        <w:rPr>
          <w:szCs w:val="21"/>
        </w:rPr>
        <w:t>（4分）</w:t>
      </w:r>
      <w:r>
        <w:rPr>
          <w:rFonts w:hint="eastAsia"/>
          <w:szCs w:val="21"/>
        </w:rPr>
        <w:t>在两个等长、等高但材质不同的</w:t>
      </w:r>
      <w:r>
        <w:rPr>
          <w:szCs w:val="21"/>
        </w:rPr>
        <w:t>斜面</w:t>
      </w:r>
      <w:r>
        <w:rPr>
          <w:rFonts w:hint="eastAsia"/>
          <w:szCs w:val="21"/>
        </w:rPr>
        <w:t>上</w:t>
      </w:r>
      <w:r>
        <w:rPr>
          <w:szCs w:val="21"/>
        </w:rPr>
        <w:t>，</w:t>
      </w:r>
      <w:r>
        <w:rPr>
          <w:rFonts w:hint="eastAsia"/>
          <w:szCs w:val="21"/>
        </w:rPr>
        <w:t>用平行于斜面的拉力</w:t>
      </w:r>
      <w:r>
        <w:rPr>
          <w:i/>
        </w:rPr>
        <w:t>F</w:t>
      </w:r>
      <w:r>
        <w:rPr>
          <w:rFonts w:hint="eastAsia"/>
          <w:szCs w:val="21"/>
        </w:rPr>
        <w:t>分别</w:t>
      </w:r>
      <w:r>
        <w:rPr>
          <w:szCs w:val="21"/>
        </w:rPr>
        <w:t>将质量为</w:t>
      </w:r>
      <w:r>
        <w:rPr>
          <w:rFonts w:hint="eastAsia"/>
          <w:szCs w:val="21"/>
        </w:rPr>
        <w:t>2</w:t>
      </w:r>
      <w:r>
        <w:rPr>
          <w:i/>
          <w:iCs/>
          <w:szCs w:val="21"/>
        </w:rPr>
        <w:t>m</w:t>
      </w:r>
      <w:r>
        <w:rPr>
          <w:szCs w:val="21"/>
        </w:rPr>
        <w:t>和3</w:t>
      </w:r>
      <w:r>
        <w:rPr>
          <w:i/>
          <w:iCs/>
          <w:szCs w:val="21"/>
        </w:rPr>
        <w:t>m</w:t>
      </w:r>
      <w:r>
        <w:rPr>
          <w:szCs w:val="21"/>
        </w:rPr>
        <w:t>的</w:t>
      </w:r>
      <w:r>
        <w:rPr>
          <w:i/>
          <w:iCs/>
          <w:szCs w:val="21"/>
        </w:rPr>
        <w:t>A</w:t>
      </w:r>
      <w:r>
        <w:rPr>
          <w:szCs w:val="21"/>
        </w:rPr>
        <w:t>、</w:t>
      </w:r>
      <w:r>
        <w:rPr>
          <w:i/>
          <w:iCs/>
          <w:szCs w:val="21"/>
        </w:rPr>
        <w:t>B</w:t>
      </w:r>
      <w:r>
        <w:rPr>
          <w:szCs w:val="21"/>
        </w:rPr>
        <w:t>两物体从斜面底部匀速拉到顶端</w:t>
      </w:r>
      <w:r>
        <w:rPr>
          <w:rFonts w:hint="eastAsia"/>
          <w:szCs w:val="21"/>
        </w:rPr>
        <w:t>，如图所示</w:t>
      </w:r>
      <w:r>
        <w:rPr>
          <w:szCs w:val="21"/>
        </w:rPr>
        <w:t>。此过程中，</w:t>
      </w:r>
      <w:r>
        <w:rPr>
          <w:rFonts w:hint="eastAsia"/>
          <w:szCs w:val="21"/>
        </w:rPr>
        <w:t>甲、乙两斜面上的拉力</w:t>
      </w:r>
      <w:r>
        <w:rPr>
          <w:rFonts w:hint="eastAsia"/>
          <w:i/>
          <w:iCs/>
          <w:szCs w:val="21"/>
        </w:rPr>
        <w:t>F</w:t>
      </w:r>
      <w:r>
        <w:rPr>
          <w:rFonts w:hint="eastAsia"/>
          <w:szCs w:val="21"/>
        </w:rPr>
        <w:t>所做的功分别为</w:t>
      </w:r>
      <w:r>
        <w:rPr>
          <w:i/>
          <w:szCs w:val="21"/>
        </w:rPr>
        <w:t>W</w:t>
      </w:r>
      <w:r>
        <w:rPr>
          <w:szCs w:val="21"/>
          <w:vertAlign w:val="subscript"/>
        </w:rPr>
        <w:t>甲</w:t>
      </w:r>
      <w:r>
        <w:rPr>
          <w:rFonts w:hint="eastAsia"/>
          <w:szCs w:val="21"/>
        </w:rPr>
        <w:t>、</w:t>
      </w:r>
      <w:r>
        <w:rPr>
          <w:i/>
          <w:szCs w:val="21"/>
        </w:rPr>
        <w:t>W</w:t>
      </w:r>
      <w:r>
        <w:rPr>
          <w:szCs w:val="21"/>
          <w:vertAlign w:val="subscript"/>
        </w:rPr>
        <w:t>乙</w:t>
      </w:r>
      <w:r>
        <w:rPr>
          <w:rFonts w:hint="eastAsia"/>
          <w:szCs w:val="21"/>
        </w:rPr>
        <w:t>，拉力</w:t>
      </w:r>
      <w:r>
        <w:rPr>
          <w:rFonts w:hint="eastAsia"/>
          <w:i/>
          <w:iCs/>
          <w:szCs w:val="21"/>
        </w:rPr>
        <w:t>F</w:t>
      </w:r>
      <w:r>
        <w:rPr>
          <w:rFonts w:hint="eastAsia"/>
          <w:szCs w:val="21"/>
        </w:rPr>
        <w:t>所做的额外功分别为</w:t>
      </w:r>
      <w:r>
        <w:rPr>
          <w:i/>
          <w:szCs w:val="21"/>
        </w:rPr>
        <w:t>W</w:t>
      </w:r>
      <w:r>
        <w:rPr>
          <w:szCs w:val="21"/>
          <w:vertAlign w:val="subscript"/>
        </w:rPr>
        <w:t>额甲</w:t>
      </w:r>
      <w:r>
        <w:rPr>
          <w:rFonts w:hint="eastAsia"/>
          <w:szCs w:val="21"/>
        </w:rPr>
        <w:t>、</w:t>
      </w:r>
      <w:r>
        <w:rPr>
          <w:i/>
          <w:szCs w:val="21"/>
        </w:rPr>
        <w:t>W</w:t>
      </w:r>
      <w:r>
        <w:rPr>
          <w:szCs w:val="21"/>
          <w:vertAlign w:val="subscript"/>
        </w:rPr>
        <w:t>额乙</w:t>
      </w:r>
      <w:r>
        <w:rPr>
          <w:szCs w:val="21"/>
        </w:rPr>
        <w:t>。</w:t>
      </w:r>
      <w:r>
        <w:rPr>
          <w:rFonts w:hint="eastAsia"/>
          <w:szCs w:val="21"/>
        </w:rPr>
        <w:t>则</w:t>
      </w:r>
      <w:r>
        <w:rPr>
          <w:i/>
          <w:szCs w:val="21"/>
        </w:rPr>
        <w:t>W</w:t>
      </w:r>
      <w:r>
        <w:rPr>
          <w:szCs w:val="21"/>
          <w:vertAlign w:val="subscript"/>
        </w:rPr>
        <w:t>甲</w:t>
      </w:r>
      <w:r>
        <w:rPr>
          <w:szCs w:val="21"/>
          <w:u w:val="single"/>
        </w:rPr>
        <w:t xml:space="preserve">  ▲  </w:t>
      </w:r>
      <w:r>
        <w:rPr>
          <w:i/>
          <w:szCs w:val="21"/>
        </w:rPr>
        <w:t>W</w:t>
      </w:r>
      <w:r>
        <w:rPr>
          <w:szCs w:val="21"/>
          <w:vertAlign w:val="subscript"/>
        </w:rPr>
        <w:t>乙</w:t>
      </w:r>
      <w:r>
        <w:rPr>
          <w:szCs w:val="21"/>
        </w:rPr>
        <w:t xml:space="preserve">（选填 </w:t>
      </w:r>
      <w:r>
        <w:rPr>
          <w:rFonts w:ascii="宋体" w:hAnsi="宋体" w:cs="宋体" w:hint="eastAsia"/>
          <w:szCs w:val="21"/>
        </w:rPr>
        <w:t>“</w:t>
      </w:r>
      <w:r>
        <w:rPr>
          <w:rFonts w:ascii="宋体" w:hAnsi="宋体" w:cs="宋体" w:hint="eastAsia"/>
          <w:szCs w:val="21"/>
        </w:rPr>
        <w:t>＜</w:t>
      </w:r>
      <w:r>
        <w:rPr>
          <w:rFonts w:ascii="宋体" w:hAnsi="宋体" w:cs="宋体" w:hint="eastAsia"/>
          <w:szCs w:val="21"/>
        </w:rPr>
        <w:t>”“</w:t>
      </w:r>
      <w:r>
        <w:rPr>
          <w:rFonts w:ascii="宋体" w:hAnsi="宋体" w:cs="宋体" w:hint="eastAsia"/>
          <w:szCs w:val="21"/>
        </w:rPr>
        <w:t>＝</w:t>
      </w:r>
      <w:r>
        <w:rPr>
          <w:rFonts w:ascii="宋体" w:hAnsi="宋体" w:cs="宋体" w:hint="eastAsia"/>
          <w:szCs w:val="21"/>
        </w:rPr>
        <w:t>”</w:t>
      </w:r>
      <w:r>
        <w:rPr>
          <w:rFonts w:ascii="宋体" w:hAnsi="宋体" w:cs="宋体" w:hint="eastAsia"/>
          <w:szCs w:val="21"/>
        </w:rPr>
        <w:t>或</w:t>
      </w:r>
      <w:r>
        <w:rPr>
          <w:rFonts w:ascii="宋体" w:hAnsi="宋体" w:cs="宋体" w:hint="eastAsia"/>
          <w:szCs w:val="21"/>
        </w:rPr>
        <w:t>“</w:t>
      </w:r>
      <w:r>
        <w:rPr>
          <w:rFonts w:ascii="宋体" w:hAnsi="宋体" w:cs="宋体" w:hint="eastAsia"/>
          <w:szCs w:val="21"/>
        </w:rPr>
        <w:t>＞</w:t>
      </w:r>
      <w:r>
        <w:rPr>
          <w:rFonts w:ascii="宋体" w:hAnsi="宋体" w:cs="宋体" w:hint="eastAsia"/>
          <w:szCs w:val="21"/>
        </w:rPr>
        <w:t>”</w:t>
      </w:r>
      <w:r>
        <w:rPr>
          <w:szCs w:val="21"/>
        </w:rPr>
        <w:t>，下同）</w:t>
      </w:r>
      <w:r>
        <w:rPr>
          <w:rFonts w:hint="eastAsia"/>
          <w:szCs w:val="21"/>
        </w:rPr>
        <w:t>；</w:t>
      </w:r>
      <w:r>
        <w:rPr>
          <w:i/>
          <w:szCs w:val="21"/>
        </w:rPr>
        <w:t>W</w:t>
      </w:r>
      <w:r>
        <w:rPr>
          <w:szCs w:val="21"/>
          <w:vertAlign w:val="subscript"/>
        </w:rPr>
        <w:t>额甲</w:t>
      </w:r>
      <w:r>
        <w:rPr>
          <w:szCs w:val="21"/>
          <w:u w:val="single"/>
        </w:rPr>
        <w:t xml:space="preserve">  ▲  </w:t>
      </w:r>
      <w:r>
        <w:rPr>
          <w:i/>
          <w:szCs w:val="21"/>
        </w:rPr>
        <w:t>W</w:t>
      </w:r>
      <w:r>
        <w:rPr>
          <w:szCs w:val="21"/>
          <w:vertAlign w:val="subscript"/>
        </w:rPr>
        <w:t>额乙</w:t>
      </w:r>
      <w:r>
        <w:rPr>
          <w:szCs w:val="21"/>
        </w:rPr>
        <w:t>。</w:t>
      </w:r>
    </w:p>
    <w:p w:rsidR="00221730">
      <w:pPr>
        <w:ind w:left="315" w:hanging="315" w:hangingChars="150"/>
        <w:rPr>
          <w:snapToGrid w:val="0"/>
          <w:kern w:val="0"/>
          <w:szCs w:val="21"/>
        </w:rPr>
      </w:pPr>
      <w:r>
        <w:rPr>
          <w:color w:val="000000"/>
          <w:szCs w:val="21"/>
        </w:rPr>
        <w:t>26．</w:t>
      </w:r>
      <w:r>
        <w:rPr>
          <w:szCs w:val="21"/>
        </w:rPr>
        <w:t>（6分）</w:t>
      </w:r>
      <w:r>
        <w:rPr>
          <w:snapToGrid w:val="0"/>
          <w:kern w:val="0"/>
          <w:szCs w:val="21"/>
        </w:rPr>
        <w:t>利用斜面探究</w:t>
      </w:r>
      <w:r>
        <w:rPr>
          <w:rFonts w:ascii="宋体" w:hAnsi="宋体" w:cs="宋体" w:hint="eastAsia"/>
          <w:snapToGrid w:val="0"/>
          <w:kern w:val="0"/>
          <w:szCs w:val="21"/>
        </w:rPr>
        <w:t>“</w:t>
      </w:r>
      <w:r>
        <w:rPr>
          <w:rFonts w:ascii="宋体" w:hAnsi="宋体" w:cs="宋体" w:hint="eastAsia"/>
          <w:snapToGrid w:val="0"/>
          <w:kern w:val="0"/>
          <w:szCs w:val="21"/>
        </w:rPr>
        <w:t>动能大小与哪些因素有关</w:t>
      </w:r>
      <w:r>
        <w:rPr>
          <w:rFonts w:ascii="宋体" w:hAnsi="宋体" w:cs="宋体" w:hint="eastAsia"/>
          <w:snapToGrid w:val="0"/>
          <w:kern w:val="0"/>
          <w:szCs w:val="21"/>
        </w:rPr>
        <w:t>”</w:t>
      </w:r>
      <w:r>
        <w:rPr>
          <w:snapToGrid w:val="0"/>
          <w:kern w:val="0"/>
          <w:szCs w:val="21"/>
        </w:rPr>
        <w:t>的实验如图所示</w:t>
      </w:r>
      <w:r>
        <w:rPr>
          <w:rFonts w:hint="eastAsia"/>
          <w:snapToGrid w:val="0"/>
          <w:kern w:val="0"/>
          <w:szCs w:val="21"/>
        </w:rPr>
        <w:t>；</w:t>
      </w:r>
      <w:r>
        <w:rPr>
          <w:snapToGrid w:val="0"/>
          <w:kern w:val="0"/>
          <w:szCs w:val="21"/>
        </w:rPr>
        <w:t>实验中</w:t>
      </w:r>
      <w:r>
        <w:rPr>
          <w:rFonts w:hint="eastAsia"/>
          <w:snapToGrid w:val="0"/>
          <w:kern w:val="0"/>
          <w:szCs w:val="21"/>
        </w:rPr>
        <w:t>，</w:t>
      </w:r>
      <w:r>
        <w:rPr>
          <w:snapToGrid w:val="0"/>
          <w:kern w:val="0"/>
          <w:szCs w:val="21"/>
        </w:rPr>
        <w:t>质量为</w:t>
      </w:r>
      <w:r>
        <w:rPr>
          <w:i/>
          <w:iCs/>
          <w:snapToGrid w:val="0"/>
          <w:kern w:val="0"/>
          <w:szCs w:val="21"/>
        </w:rPr>
        <w:t>m</w:t>
      </w:r>
      <w:r>
        <w:rPr>
          <w:snapToGrid w:val="0"/>
          <w:kern w:val="0"/>
          <w:szCs w:val="21"/>
        </w:rPr>
        <w:t>的小球从图示的高度由静止开始滚下，撞击水平面上的物体</w:t>
      </w:r>
      <w:r>
        <w:rPr>
          <w:i/>
          <w:iCs/>
          <w:snapToGrid w:val="0"/>
          <w:kern w:val="0"/>
          <w:szCs w:val="21"/>
        </w:rPr>
        <w:t>M</w:t>
      </w:r>
      <w:r>
        <w:rPr>
          <w:snapToGrid w:val="0"/>
          <w:kern w:val="0"/>
          <w:szCs w:val="21"/>
        </w:rPr>
        <w:t>，并将物体</w:t>
      </w:r>
      <w:r>
        <w:rPr>
          <w:i/>
          <w:iCs/>
          <w:snapToGrid w:val="0"/>
          <w:kern w:val="0"/>
          <w:szCs w:val="21"/>
        </w:rPr>
        <w:t>M</w:t>
      </w:r>
      <w:r>
        <w:rPr>
          <w:snapToGrid w:val="0"/>
          <w:kern w:val="0"/>
          <w:szCs w:val="21"/>
        </w:rPr>
        <w:t>推至虚线所在位置。</w:t>
      </w:r>
    </w:p>
    <w:p w:rsidR="00221730">
      <w:pPr>
        <w:ind w:left="315" w:leftChars="150"/>
        <w:rPr>
          <w:rFonts w:hint="eastAsia"/>
          <w:szCs w:val="21"/>
        </w:rPr>
      </w:pPr>
      <w:r>
        <w:rPr>
          <w:snapToGrid w:val="0"/>
          <w:kern w:val="0"/>
          <w:szCs w:val="21"/>
        </w:rPr>
        <w:t>（1）</w:t>
      </w:r>
      <w:r>
        <w:rPr>
          <w:rFonts w:hint="eastAsia"/>
          <w:snapToGrid w:val="0"/>
          <w:kern w:val="0"/>
          <w:szCs w:val="21"/>
        </w:rPr>
        <w:t>该</w:t>
      </w:r>
      <w:r>
        <w:rPr>
          <w:snapToGrid w:val="0"/>
          <w:kern w:val="0"/>
          <w:szCs w:val="21"/>
        </w:rPr>
        <w:t>实验</w:t>
      </w:r>
      <w:r>
        <w:rPr>
          <w:rFonts w:hint="eastAsia"/>
          <w:snapToGrid w:val="0"/>
          <w:kern w:val="0"/>
          <w:szCs w:val="21"/>
        </w:rPr>
        <w:t>是为了</w:t>
      </w:r>
      <w:r>
        <w:rPr>
          <w:snapToGrid w:val="0"/>
          <w:kern w:val="0"/>
          <w:szCs w:val="21"/>
        </w:rPr>
        <w:t>探究</w:t>
      </w:r>
      <w:r>
        <w:rPr>
          <w:rFonts w:hint="eastAsia"/>
          <w:snapToGrid w:val="0"/>
          <w:kern w:val="0"/>
          <w:szCs w:val="21"/>
        </w:rPr>
        <w:t>物体动能大小与</w:t>
      </w:r>
      <w:r>
        <w:rPr>
          <w:szCs w:val="21"/>
          <w:u w:val="single"/>
        </w:rPr>
        <w:t xml:space="preserve">  ▲  </w:t>
      </w:r>
      <w:r>
        <w:rPr>
          <w:rFonts w:hint="eastAsia"/>
          <w:szCs w:val="21"/>
        </w:rPr>
        <w:t>之间的关系；</w:t>
      </w:r>
      <w:r>
        <w:rPr>
          <w:szCs w:val="21"/>
        </w:rPr>
        <w:t>实验中通过观察比较水平面上</w:t>
      </w:r>
      <w:r>
        <w:rPr>
          <w:szCs w:val="21"/>
          <w:u w:val="single"/>
        </w:rPr>
        <w:t xml:space="preserve">  ▲  </w:t>
      </w:r>
      <w:r>
        <w:rPr>
          <w:szCs w:val="21"/>
        </w:rPr>
        <w:t>来判断小球动能的大小</w:t>
      </w:r>
      <w:r>
        <w:rPr>
          <w:rFonts w:hint="eastAsia"/>
          <w:szCs w:val="21"/>
        </w:rPr>
        <w:t>。</w:t>
      </w:r>
    </w:p>
    <w:p w:rsidR="00221730">
      <w:pPr>
        <w:tabs>
          <w:tab w:val="left" w:pos="1791"/>
        </w:tabs>
        <w:ind w:left="315" w:leftChars="150"/>
        <w:jc w:val="left"/>
        <w:rPr>
          <w:snapToGrid w:val="0"/>
          <w:kern w:val="0"/>
          <w:szCs w:val="21"/>
        </w:rPr>
      </w:pPr>
      <w:r>
        <w:rPr>
          <w:rFonts w:hint="eastAsia"/>
          <w:szCs w:val="21"/>
        </w:rPr>
        <w:t>（2）小乐再用一个质量为</w:t>
      </w:r>
      <w:r>
        <w:rPr>
          <w:rFonts w:hint="eastAsia"/>
          <w:szCs w:val="21"/>
        </w:rPr>
        <w:t>2</w:t>
      </w:r>
      <w:r>
        <w:rPr>
          <w:i/>
          <w:iCs/>
          <w:snapToGrid w:val="0"/>
          <w:kern w:val="0"/>
          <w:szCs w:val="21"/>
        </w:rPr>
        <w:t>m</w:t>
      </w:r>
      <w:r>
        <w:rPr>
          <w:snapToGrid w:val="0"/>
          <w:kern w:val="0"/>
          <w:szCs w:val="21"/>
        </w:rPr>
        <w:t>的小球</w:t>
      </w:r>
      <w:r>
        <w:rPr>
          <w:rFonts w:hint="eastAsia"/>
          <w:snapToGrid w:val="0"/>
          <w:kern w:val="0"/>
          <w:szCs w:val="21"/>
        </w:rPr>
        <w:t>，</w:t>
      </w:r>
      <w:r>
        <w:rPr>
          <w:snapToGrid w:val="0"/>
          <w:kern w:val="0"/>
          <w:szCs w:val="21"/>
        </w:rPr>
        <w:t>从</w:t>
      </w:r>
      <w:r>
        <w:rPr>
          <w:rFonts w:hint="eastAsia"/>
          <w:snapToGrid w:val="0"/>
          <w:kern w:val="0"/>
          <w:szCs w:val="21"/>
        </w:rPr>
        <w:t>斜面</w:t>
      </w:r>
      <w:r>
        <w:rPr>
          <w:snapToGrid w:val="0"/>
          <w:kern w:val="0"/>
          <w:szCs w:val="21"/>
        </w:rPr>
        <w:t>上</w:t>
      </w:r>
      <w:r>
        <w:rPr>
          <w:rFonts w:hint="eastAsia"/>
          <w:snapToGrid w:val="0"/>
          <w:kern w:val="0"/>
          <w:szCs w:val="21"/>
        </w:rPr>
        <w:t>高为</w:t>
      </w:r>
      <w:r>
        <w:rPr>
          <w:rFonts w:hint="eastAsia"/>
          <w:i/>
          <w:iCs/>
          <w:snapToGrid w:val="0"/>
          <w:kern w:val="0"/>
          <w:szCs w:val="21"/>
        </w:rPr>
        <w:t>h</w:t>
      </w:r>
      <w:r>
        <w:rPr>
          <w:rFonts w:hint="eastAsia"/>
          <w:snapToGrid w:val="0"/>
          <w:kern w:val="0"/>
          <w:szCs w:val="21"/>
        </w:rPr>
        <w:t>处</w:t>
      </w:r>
      <w:r>
        <w:rPr>
          <w:snapToGrid w:val="0"/>
          <w:kern w:val="0"/>
          <w:szCs w:val="21"/>
        </w:rPr>
        <w:t>由静止开始滚下，</w:t>
      </w:r>
      <w:r>
        <w:rPr>
          <w:rFonts w:hint="eastAsia"/>
          <w:szCs w:val="21"/>
        </w:rPr>
        <w:t>最后测得</w:t>
      </w:r>
      <w:r>
        <w:rPr>
          <w:rFonts w:hint="eastAsia"/>
          <w:i/>
          <w:iCs/>
          <w:szCs w:val="21"/>
        </w:rPr>
        <w:t>M</w:t>
      </w:r>
      <w:r>
        <w:rPr>
          <w:rFonts w:hint="eastAsia"/>
          <w:szCs w:val="21"/>
        </w:rPr>
        <w:t>移动的距离为</w:t>
      </w:r>
      <w:r>
        <w:rPr>
          <w:rFonts w:hint="eastAsia"/>
          <w:i/>
          <w:iCs/>
          <w:szCs w:val="21"/>
        </w:rPr>
        <w:t>s</w:t>
      </w:r>
      <w:r>
        <w:rPr>
          <w:szCs w:val="21"/>
          <w:vertAlign w:val="subscript"/>
        </w:rPr>
        <w:t>3</w:t>
      </w:r>
      <w:r>
        <w:rPr>
          <w:rFonts w:hint="eastAsia"/>
          <w:szCs w:val="21"/>
        </w:rPr>
        <w:t>。多次重复实验，发现都有</w:t>
      </w:r>
      <w:r>
        <w:rPr>
          <w:rFonts w:hint="eastAsia"/>
          <w:i/>
          <w:iCs/>
          <w:szCs w:val="21"/>
        </w:rPr>
        <w:t>s</w:t>
      </w:r>
      <w:r>
        <w:rPr>
          <w:szCs w:val="21"/>
          <w:vertAlign w:val="subscript"/>
        </w:rPr>
        <w:t>3</w:t>
      </w:r>
      <w:r>
        <w:rPr>
          <w:rFonts w:hint="eastAsia"/>
          <w:szCs w:val="21"/>
        </w:rPr>
        <w:t>＞</w:t>
      </w:r>
      <w:r>
        <w:rPr>
          <w:rFonts w:hint="eastAsia"/>
          <w:i/>
          <w:iCs/>
          <w:szCs w:val="21"/>
        </w:rPr>
        <w:t>s</w:t>
      </w:r>
      <w:r>
        <w:rPr>
          <w:szCs w:val="21"/>
          <w:vertAlign w:val="subscript"/>
        </w:rPr>
        <w:t>1</w:t>
      </w:r>
      <w:r>
        <w:rPr>
          <w:rFonts w:hint="eastAsia"/>
          <w:szCs w:val="21"/>
        </w:rPr>
        <w:t>，由此可得出结论：</w:t>
      </w:r>
      <w:r>
        <w:rPr>
          <w:szCs w:val="21"/>
          <w:u w:val="single"/>
        </w:rPr>
        <w:t xml:space="preserve">  ▲  </w:t>
      </w:r>
      <w:r>
        <w:rPr>
          <w:snapToGrid w:val="0"/>
          <w:kern w:val="0"/>
          <w:szCs w:val="21"/>
        </w:rPr>
        <w:t>。</w:t>
      </w:r>
    </w:p>
    <w:p w:rsidR="00221730">
      <w:pPr>
        <w:tabs>
          <w:tab w:val="left" w:pos="1791"/>
        </w:tabs>
        <w:jc w:val="left"/>
        <w:rPr>
          <w:rFonts w:hint="eastAsia"/>
          <w:b/>
          <w:szCs w:val="21"/>
        </w:rPr>
      </w:pPr>
    </w:p>
    <w:p w:rsidR="00221730">
      <w:pPr>
        <w:tabs>
          <w:tab w:val="left" w:pos="1791"/>
        </w:tabs>
        <w:jc w:val="left"/>
        <w:rPr>
          <w:b/>
          <w:szCs w:val="21"/>
        </w:rPr>
      </w:pPr>
      <w:r>
        <w:rPr>
          <w:rFonts w:hint="eastAsia"/>
          <w:b/>
          <w:szCs w:val="21"/>
        </w:rPr>
        <w:t>三、</w:t>
      </w:r>
      <w:r>
        <w:rPr>
          <w:b/>
          <w:szCs w:val="21"/>
        </w:rPr>
        <w:t>实验探究题（本大题共42分）</w:t>
      </w:r>
    </w:p>
    <w:p w:rsidR="00221730">
      <w:pPr>
        <w:jc w:val="left"/>
        <w:rPr>
          <w:color w:val="000000"/>
        </w:rPr>
      </w:pPr>
      <w:r>
        <w:rPr>
          <w:color w:val="000000"/>
        </w:rPr>
        <w:t>27</w:t>
      </w:r>
      <w:r>
        <w:rPr>
          <w:kern w:val="0"/>
          <w:szCs w:val="21"/>
          <w:shd w:val="clear" w:color="auto" w:fill="FFFFFF"/>
          <w:lang w:bidi="ar"/>
        </w:rPr>
        <w:t>．</w:t>
      </w:r>
      <w:r>
        <w:rPr>
          <w:rFonts w:hint="eastAsia"/>
          <w:kern w:val="0"/>
          <w:szCs w:val="21"/>
          <w:shd w:val="clear" w:color="auto" w:fill="FFFFFF"/>
          <w:lang w:bidi="ar"/>
        </w:rPr>
        <w:t>（8分）</w:t>
      </w:r>
      <w:r>
        <w:rPr>
          <w:color w:val="000000"/>
        </w:rPr>
        <w:t>为了探究暴饮暴食引起消化不良的原因，小乐做了如图所示的实验。回答</w:t>
      </w:r>
      <w:r>
        <w:rPr>
          <w:rFonts w:hint="eastAsia"/>
          <w:color w:val="000000"/>
        </w:rPr>
        <w:t>问题</w:t>
      </w:r>
      <w:r>
        <w:rPr>
          <w:color w:val="000000"/>
        </w:rPr>
        <w:t>：</w:t>
      </w:r>
    </w:p>
    <w:p w:rsidR="00221730">
      <w:pPr>
        <w:ind w:left="315" w:leftChars="150"/>
        <w:jc w:val="left"/>
        <w:rPr>
          <w:color w:val="000000"/>
        </w:rPr>
      </w:pPr>
      <w:r>
        <w:rPr>
          <w:color w:val="000000"/>
        </w:rPr>
        <w:t>甲：在</w:t>
      </w:r>
      <w:r>
        <w:fldChar w:fldCharType="begin"/>
      </w:r>
      <w:r>
        <w:instrText xml:space="preserve"> = 1 \* GB3 \* MERGEFORMAT </w:instrText>
      </w:r>
      <w:r>
        <w:fldChar w:fldCharType="separate"/>
      </w:r>
      <w:r>
        <w:t>①</w:t>
      </w:r>
      <w:r>
        <w:fldChar w:fldCharType="end"/>
      </w:r>
      <w:r>
        <w:rPr>
          <w:color w:val="000000"/>
        </w:rPr>
        <w:t>试管中注入2mL淀粉糊，</w:t>
      </w:r>
      <w:r>
        <w:fldChar w:fldCharType="begin"/>
      </w:r>
      <w:r>
        <w:instrText xml:space="preserve"> = 2 \* GB3 \* MERGEFORMAT </w:instrText>
      </w:r>
      <w:r>
        <w:fldChar w:fldCharType="separate"/>
      </w:r>
      <w:r>
        <w:t>②</w:t>
      </w:r>
      <w:r>
        <w:fldChar w:fldCharType="end"/>
      </w:r>
      <w:r>
        <w:rPr>
          <w:color w:val="000000"/>
        </w:rPr>
        <w:t>试管中注入4mL淀粉糊；</w:t>
      </w:r>
    </w:p>
    <w:p w:rsidR="00221730">
      <w:pPr>
        <w:widowControl/>
        <w:ind w:left="315" w:leftChars="150"/>
        <w:textAlignment w:val="center"/>
        <w:rPr>
          <w:color w:val="000000"/>
        </w:rPr>
      </w:pPr>
      <w:r>
        <w:rPr>
          <w:color w:val="000000"/>
        </w:rPr>
        <w:t>乙：在</w:t>
      </w:r>
      <w:r>
        <w:fldChar w:fldCharType="begin"/>
      </w:r>
      <w:r>
        <w:instrText xml:space="preserve"> = 1 \* GB3 \* MERGEFORMAT </w:instrText>
      </w:r>
      <w:r>
        <w:fldChar w:fldCharType="separate"/>
      </w:r>
      <w:r>
        <w:t>①</w:t>
      </w:r>
      <w:r>
        <w:fldChar w:fldCharType="end"/>
      </w:r>
      <w:r>
        <w:rPr>
          <w:color w:val="000000"/>
        </w:rPr>
        <w:t>试管中注入2mL</w:t>
      </w:r>
      <w:r>
        <w:t>唾液</w:t>
      </w:r>
      <w:r>
        <w:rPr>
          <w:color w:val="000000"/>
        </w:rPr>
        <w:t>，</w:t>
      </w:r>
      <w:r>
        <w:fldChar w:fldCharType="begin"/>
      </w:r>
      <w:r>
        <w:instrText xml:space="preserve"> = 2 \* GB3 \* MERGEFORMAT </w:instrText>
      </w:r>
      <w:r>
        <w:fldChar w:fldCharType="separate"/>
      </w:r>
      <w:r>
        <w:t>②</w:t>
      </w:r>
      <w:r>
        <w:fldChar w:fldCharType="end"/>
      </w:r>
      <w:r>
        <w:rPr>
          <w:color w:val="000000"/>
        </w:rPr>
        <w:t>试管中注入</w:t>
      </w:r>
      <w:r>
        <w:rPr>
          <w:color w:val="000000"/>
          <w:u w:val="single"/>
        </w:rPr>
        <w:t xml:space="preserve">  </w:t>
      </w:r>
      <w:r>
        <w:rPr>
          <w:rFonts w:hint="eastAsia"/>
          <w:color w:val="000000"/>
          <w:u w:val="single"/>
        </w:rPr>
        <w:t xml:space="preserve">   </w:t>
      </w:r>
      <w:r>
        <w:rPr>
          <w:color w:val="000000"/>
          <w:u w:val="single"/>
        </w:rPr>
        <w:t xml:space="preserve"> </w:t>
      </w:r>
      <w:r>
        <w:rPr>
          <w:color w:val="000000"/>
        </w:rPr>
        <w:t>；</w:t>
      </w:r>
    </w:p>
    <w:p w:rsidR="00221730">
      <w:pPr>
        <w:widowControl/>
        <w:ind w:left="315" w:leftChars="150"/>
        <w:textAlignment w:val="center"/>
        <w:rPr>
          <w:color w:val="000000"/>
        </w:rPr>
      </w:pPr>
      <w:r>
        <w:pict>
          <v:group id="组合 76" o:spid="_x0000_s1200" style="width:322.5pt;height:115.5pt;margin-top:1.35pt;margin-left:156.55pt;position:absolute;z-index:251683840" coordorigin="3080,11086" coordsize="6450,2310">
            <o:lock v:ext="edit" aspectratio="f"/>
            <v:group id="组合 75" o:spid="_x0000_s1201" style="width:5925;height:2310;left:3605;position:absolute;top:11086" coordorigin="3605,11086" coordsize="5925,2310">
              <o:lock v:ext="edit" aspectratio="f"/>
              <v:shape id="图片 3" o:spid="_x0000_s1202" type="#_x0000_t75" style="width:5280;height:1680;left:3651;position:absolute;top:11413" o:preferrelative="t" filled="f" stroked="f">
                <v:fill o:detectmouseclick="t"/>
                <v:imagedata r:id="rId28" o:title=""/>
                <v:path o:extrusionok="f"/>
                <o:lock v:ext="edit" aspectratio="t"/>
              </v:shape>
              <v:shape id="文本框 60" o:spid="_x0000_s1203" type="#_x0000_t202" style="width:1064;height:675;left:4730;position:absolute;top:12286" filled="f" stroked="f" strokeweight="0.5pt">
                <v:fill o:detectmouseclick="t"/>
                <o:lock v:ext="edit" aspectratio="f"/>
                <v:textbox>
                  <w:txbxContent>
                    <w:p w:rsidR="00221730">
                      <w:pPr>
                        <w:widowControl/>
                        <w:spacing w:line="240" w:lineRule="exact"/>
                        <w:jc w:val="center"/>
                        <w:textAlignment w:val="center"/>
                      </w:pPr>
                      <w:r>
                        <w:t>2mL</w:t>
                      </w:r>
                    </w:p>
                    <w:p w:rsidR="00221730">
                      <w:pPr>
                        <w:widowControl/>
                        <w:spacing w:line="240" w:lineRule="exact"/>
                        <w:jc w:val="center"/>
                        <w:textAlignment w:val="center"/>
                      </w:pPr>
                      <w:r>
                        <w:rPr>
                          <w:rFonts w:hint="eastAsia"/>
                        </w:rPr>
                        <w:t>唾液</w:t>
                      </w:r>
                    </w:p>
                  </w:txbxContent>
                </v:textbox>
              </v:shape>
              <v:shape id="文本框 61" o:spid="_x0000_s1204" type="#_x0000_t202" style="width:749;height:525;left:5735;position:absolute;top:12046" filled="f" stroked="f" strokeweight="0.5pt">
                <v:fill o:detectmouseclick="t"/>
                <o:lock v:ext="edit" aspectratio="f"/>
                <v:textbox>
                  <w:txbxContent>
                    <w:p w:rsidR="00221730">
                      <w:r>
                        <w:rPr>
                          <w:rFonts w:hint="eastAsia"/>
                        </w:rPr>
                        <w:t>振荡</w:t>
                      </w:r>
                    </w:p>
                  </w:txbxContent>
                </v:textbox>
              </v:shape>
              <v:shape id="文本框 62" o:spid="_x0000_s1205" type="#_x0000_t202" style="width:1214;height:793;left:7115;position:absolute;top:12076" filled="f" stroked="f" strokeweight="0.5pt">
                <v:fill o:detectmouseclick="t"/>
                <o:lock v:ext="edit" aspectratio="f"/>
                <v:textbox>
                  <w:txbxContent>
                    <w:p w:rsidR="00221730">
                      <w:pPr>
                        <w:widowControl/>
                        <w:jc w:val="center"/>
                        <w:textAlignment w:val="center"/>
                      </w:pPr>
                      <w:r>
                        <w:t>10分钟</w:t>
                      </w:r>
                    </w:p>
                    <w:p w:rsidR="00221730">
                      <w:pPr>
                        <w:widowControl/>
                        <w:jc w:val="center"/>
                        <w:textAlignment w:val="center"/>
                      </w:pPr>
                      <w:r>
                        <w:t>后取出</w:t>
                      </w:r>
                    </w:p>
                  </w:txbxContent>
                </v:textbox>
              </v:shape>
              <v:shape id="文本框 63" o:spid="_x0000_s1206" type="#_x0000_t202" style="width:1125;height:435;left:3605;position:absolute;top:11566"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sz w:val="11"/>
                          <w:szCs w:val="11"/>
                        </w:rPr>
                        <w:t xml:space="preserve"> </w:t>
                      </w:r>
                      <w:r>
                        <w:fldChar w:fldCharType="begin"/>
                      </w:r>
                      <w:r>
                        <w:instrText xml:space="preserve"> = 2 \* GB3 \* MERGEFORMAT </w:instrText>
                      </w:r>
                      <w:r>
                        <w:fldChar w:fldCharType="separate"/>
                      </w:r>
                      <w:r>
                        <w:t>②</w:t>
                      </w:r>
                      <w:r>
                        <w:fldChar w:fldCharType="end"/>
                      </w:r>
                    </w:p>
                  </w:txbxContent>
                </v:textbox>
              </v:shape>
              <v:shape id="文本框 64" o:spid="_x0000_s1207" type="#_x0000_t202" style="width:1664;height:435;left:4535;position:absolute;top:11566"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sz w:val="11"/>
                          <w:szCs w:val="11"/>
                        </w:rPr>
                        <w:t xml:space="preserve">   </w:t>
                      </w:r>
                      <w:r>
                        <w:rPr>
                          <w:rFonts w:hint="eastAsia"/>
                        </w:rPr>
                        <w:t xml:space="preserve"> </w:t>
                      </w:r>
                      <w:r>
                        <w:rPr>
                          <w:rFonts w:hint="eastAsia"/>
                          <w:sz w:val="10"/>
                          <w:szCs w:val="10"/>
                        </w:rPr>
                        <w:t xml:space="preserve">        </w:t>
                      </w:r>
                      <w:r>
                        <w:fldChar w:fldCharType="begin"/>
                      </w:r>
                      <w:r>
                        <w:instrText xml:space="preserve"> = 2 \* GB3 \* MERGEFORMAT </w:instrText>
                      </w:r>
                      <w:r>
                        <w:fldChar w:fldCharType="separate"/>
                      </w:r>
                      <w:r>
                        <w:t>②</w:t>
                      </w:r>
                      <w:r>
                        <w:fldChar w:fldCharType="end"/>
                      </w:r>
                    </w:p>
                  </w:txbxContent>
                </v:textbox>
              </v:shape>
              <v:shape id="文本框 65" o:spid="_x0000_s1208" type="#_x0000_t202" style="width:1320;height:435;left:6320;position:absolute;top:11566"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sz w:val="10"/>
                          <w:szCs w:val="10"/>
                        </w:rPr>
                        <w:t xml:space="preserve"> </w:t>
                      </w:r>
                      <w:r>
                        <w:fldChar w:fldCharType="begin"/>
                      </w:r>
                      <w:r>
                        <w:instrText xml:space="preserve"> = 2 \* GB3 \* MERGEFORMAT </w:instrText>
                      </w:r>
                      <w:r>
                        <w:fldChar w:fldCharType="separate"/>
                      </w:r>
                      <w:r>
                        <w:t>②</w:t>
                      </w:r>
                      <w:r>
                        <w:fldChar w:fldCharType="end"/>
                      </w:r>
                    </w:p>
                  </w:txbxContent>
                </v:textbox>
              </v:shape>
              <v:shape id="文本框 66" o:spid="_x0000_s1209" type="#_x0000_t202" style="width:1260;height:435;left:7895;position:absolute;top:11566"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sz w:val="10"/>
                          <w:szCs w:val="10"/>
                        </w:rPr>
                        <w:t xml:space="preserve">      </w:t>
                      </w:r>
                      <w:r>
                        <w:fldChar w:fldCharType="begin"/>
                      </w:r>
                      <w:r>
                        <w:instrText xml:space="preserve"> = 2 \* GB3 \* MERGEFORMAT </w:instrText>
                      </w:r>
                      <w:r>
                        <w:fldChar w:fldCharType="separate"/>
                      </w:r>
                      <w:r>
                        <w:t>②</w:t>
                      </w:r>
                      <w:r>
                        <w:fldChar w:fldCharType="end"/>
                      </w:r>
                    </w:p>
                  </w:txbxContent>
                </v:textbox>
              </v:shape>
              <v:shape id="文本框 67" o:spid="_x0000_s1210" type="#_x0000_t202" style="width:5280;height:435;left:3800;position:absolute;top:12961" filled="f" stroked="f" strokeweight="0.5pt">
                <v:fill o:detectmouseclick="t"/>
                <o:lock v:ext="edit" aspectratio="f"/>
                <v:textbox>
                  <w:txbxContent>
                    <w:p w:rsidR="00221730">
                      <w:r>
                        <w:rPr>
                          <w:rFonts w:hint="eastAsia"/>
                        </w:rPr>
                        <w:t>甲         乙               丙             丁</w:t>
                      </w:r>
                    </w:p>
                  </w:txbxContent>
                </v:textbox>
              </v:shape>
              <v:shape id="文本框 68" o:spid="_x0000_s1211" type="#_x0000_t202" style="width:1800;height:630;left:7730;position:absolute;top:11086" filled="f" stroked="f" strokeweight="0.5pt">
                <v:fill o:detectmouseclick="t"/>
                <o:lock v:ext="edit" aspectratio="f"/>
                <v:textbox>
                  <w:txbxContent>
                    <w:p w:rsidR="00221730">
                      <w:r>
                        <w:rPr>
                          <w:rFonts w:hint="eastAsia"/>
                        </w:rPr>
                        <w:t>滴加2滴碘液</w:t>
                      </w:r>
                    </w:p>
                  </w:txbxContent>
                </v:textbox>
              </v:shape>
              <v:shape id="文本框 69" o:spid="_x0000_s1212" type="#_x0000_t202" style="width:1064;height:675;left:4055;position:absolute;top:12676" filled="f" stroked="f" strokeweight="0.5pt">
                <v:fill o:detectmouseclick="t"/>
                <o:lock v:ext="edit" aspectratio="f"/>
                <v:textbox>
                  <w:txbxContent>
                    <w:p w:rsidR="00221730">
                      <w:pPr>
                        <w:widowControl/>
                        <w:spacing w:line="240" w:lineRule="exact"/>
                        <w:jc w:val="center"/>
                        <w:textAlignment w:val="center"/>
                      </w:pPr>
                      <w:r>
                        <w:rPr>
                          <w:rFonts w:hint="eastAsia"/>
                        </w:rPr>
                        <w:t>4</w:t>
                      </w:r>
                      <w:r>
                        <w:t>mL</w:t>
                      </w:r>
                    </w:p>
                    <w:p w:rsidR="00221730">
                      <w:pPr>
                        <w:widowControl/>
                        <w:spacing w:line="240" w:lineRule="exact"/>
                        <w:jc w:val="center"/>
                        <w:textAlignment w:val="center"/>
                      </w:pPr>
                      <w:r>
                        <w:t>淀粉糊</w:t>
                      </w:r>
                    </w:p>
                  </w:txbxContent>
                </v:textbox>
              </v:shape>
            </v:group>
            <v:shape id="文本框 71" o:spid="_x0000_s1213" type="#_x0000_t202" style="width:944;height:675;left:3080;position:absolute;top:12688" filled="f" stroked="f" strokeweight="0.5pt">
              <v:fill o:detectmouseclick="t"/>
              <o:lock v:ext="edit" aspectratio="f"/>
              <v:textbox>
                <w:txbxContent>
                  <w:p w:rsidR="00221730">
                    <w:pPr>
                      <w:widowControl/>
                      <w:spacing w:line="240" w:lineRule="exact"/>
                      <w:jc w:val="center"/>
                      <w:textAlignment w:val="center"/>
                    </w:pPr>
                    <w:r>
                      <w:t>2mL</w:t>
                    </w:r>
                  </w:p>
                  <w:p w:rsidR="00221730">
                    <w:pPr>
                      <w:widowControl/>
                      <w:spacing w:line="240" w:lineRule="exact"/>
                      <w:jc w:val="center"/>
                      <w:textAlignment w:val="center"/>
                    </w:pPr>
                    <w:r>
                      <w:t>淀粉糊</w:t>
                    </w:r>
                  </w:p>
                </w:txbxContent>
              </v:textbox>
            </v:shape>
            <w10:wrap type="square"/>
          </v:group>
        </w:pict>
      </w:r>
      <w:r>
        <w:rPr>
          <w:color w:val="000000"/>
        </w:rPr>
        <w:t>丙：将两支试管充分振荡后放入适宜温度的水中恒温放置10分钟后同时取出；</w:t>
      </w:r>
    </w:p>
    <w:p w:rsidR="00221730">
      <w:pPr>
        <w:widowControl/>
        <w:ind w:left="315" w:leftChars="150"/>
        <w:jc w:val="left"/>
        <w:textAlignment w:val="center"/>
        <w:rPr>
          <w:color w:val="000000"/>
        </w:rPr>
      </w:pPr>
      <w:r>
        <w:rPr>
          <w:color w:val="000000"/>
        </w:rPr>
        <w:t>丁：向两支试管分别滴加2滴碘液，观察两支试管内</w:t>
      </w:r>
      <w:r>
        <w:rPr>
          <w:rFonts w:hint="eastAsia"/>
          <w:color w:val="000000"/>
        </w:rPr>
        <w:t>液体</w:t>
      </w:r>
      <w:r>
        <w:rPr>
          <w:color w:val="000000"/>
        </w:rPr>
        <w:t>颜色的变化情况。</w:t>
      </w:r>
    </w:p>
    <w:p w:rsidR="00221730">
      <w:pPr>
        <w:widowControl/>
        <w:ind w:left="315" w:leftChars="150"/>
        <w:jc w:val="left"/>
        <w:textAlignment w:val="center"/>
        <w:rPr>
          <w:color w:val="000000"/>
        </w:rPr>
      </w:pPr>
      <w:r>
        <w:rPr>
          <w:color w:val="000000"/>
        </w:rPr>
        <w:t>（1）</w:t>
      </w:r>
      <w:r>
        <w:rPr>
          <w:rFonts w:hint="eastAsia"/>
          <w:color w:val="000000"/>
        </w:rPr>
        <w:t>补全</w:t>
      </w:r>
      <w:r>
        <w:rPr>
          <w:color w:val="000000"/>
        </w:rPr>
        <w:t>步骤乙</w:t>
      </w:r>
      <w:r>
        <w:rPr>
          <w:rFonts w:hint="eastAsia"/>
          <w:color w:val="000000"/>
        </w:rPr>
        <w:t>。</w:t>
      </w:r>
      <w:r>
        <w:rPr>
          <w:szCs w:val="21"/>
          <w:u w:val="single"/>
        </w:rPr>
        <w:t xml:space="preserve">  ▲  </w:t>
      </w:r>
      <w:r>
        <w:rPr>
          <w:rFonts w:hint="eastAsia"/>
          <w:szCs w:val="21"/>
        </w:rPr>
        <w:t>。</w:t>
      </w:r>
    </w:p>
    <w:p w:rsidR="00221730">
      <w:pPr>
        <w:widowControl/>
        <w:ind w:left="315" w:leftChars="150"/>
        <w:jc w:val="left"/>
        <w:textAlignment w:val="center"/>
        <w:rPr>
          <w:color w:val="000000"/>
        </w:rPr>
      </w:pPr>
      <w:r>
        <w:rPr>
          <w:color w:val="000000"/>
        </w:rPr>
        <w:t>（2）小乐认为</w:t>
      </w:r>
      <w:r>
        <w:rPr>
          <w:rFonts w:hint="eastAsia"/>
          <w:color w:val="000000"/>
        </w:rPr>
        <w:t>：</w:t>
      </w:r>
      <w:r>
        <w:rPr>
          <w:color w:val="000000"/>
        </w:rPr>
        <w:t>步骤丙中</w:t>
      </w:r>
      <w:r>
        <w:rPr>
          <w:rFonts w:hint="eastAsia"/>
          <w:color w:val="000000"/>
        </w:rPr>
        <w:t>，</w:t>
      </w:r>
      <w:r>
        <w:rPr>
          <w:color w:val="000000"/>
        </w:rPr>
        <w:t>两支试管应放入70℃的热水中保温。判断此说法是否正确，并说明理由。</w:t>
      </w:r>
      <w:r>
        <w:rPr>
          <w:szCs w:val="21"/>
          <w:u w:val="single"/>
        </w:rPr>
        <w:t xml:space="preserve">  ▲  </w:t>
      </w:r>
      <w:r>
        <w:rPr>
          <w:rFonts w:hint="eastAsia"/>
          <w:szCs w:val="21"/>
        </w:rPr>
        <w:t>。</w:t>
      </w:r>
    </w:p>
    <w:p w:rsidR="00221730">
      <w:pPr>
        <w:widowControl/>
        <w:ind w:left="315" w:leftChars="150"/>
        <w:jc w:val="left"/>
        <w:textAlignment w:val="center"/>
        <w:rPr>
          <w:color w:val="000000"/>
        </w:rPr>
      </w:pPr>
      <w:r>
        <w:rPr>
          <w:color w:val="000000"/>
        </w:rPr>
        <w:t>（3）步骤丁中，</w:t>
      </w:r>
      <w:r>
        <w:rPr>
          <w:rFonts w:hint="eastAsia"/>
          <w:color w:val="000000"/>
        </w:rPr>
        <w:t>向</w:t>
      </w:r>
      <w:r>
        <w:rPr>
          <w:color w:val="000000"/>
        </w:rPr>
        <w:t>两支试管分别滴加2滴碘液后</w:t>
      </w:r>
      <w:r>
        <w:rPr>
          <w:rFonts w:hint="eastAsia"/>
          <w:color w:val="000000"/>
        </w:rPr>
        <w:t>，</w:t>
      </w:r>
      <w:r>
        <w:rPr>
          <w:color w:val="000000"/>
        </w:rPr>
        <w:t>实验结果为：</w:t>
      </w:r>
      <w:r>
        <w:fldChar w:fldCharType="begin"/>
      </w:r>
      <w:r>
        <w:instrText xml:space="preserve"> = 1 \* GB3 \* MERGEFORMAT </w:instrText>
      </w:r>
      <w:r>
        <w:fldChar w:fldCharType="separate"/>
      </w:r>
      <w:r>
        <w:t>①</w:t>
      </w:r>
      <w:r>
        <w:fldChar w:fldCharType="end"/>
      </w:r>
      <w:r>
        <w:rPr>
          <w:color w:val="000000"/>
        </w:rPr>
        <w:t>号试管</w:t>
      </w:r>
      <w:r>
        <w:rPr>
          <w:rFonts w:hint="eastAsia"/>
          <w:color w:val="000000"/>
        </w:rPr>
        <w:t>内液体</w:t>
      </w:r>
      <w:r>
        <w:rPr>
          <w:color w:val="000000"/>
        </w:rPr>
        <w:t>不变</w:t>
      </w:r>
      <w:r>
        <w:rPr>
          <w:rFonts w:hint="eastAsia"/>
          <w:color w:val="000000"/>
        </w:rPr>
        <w:t>蓝</w:t>
      </w:r>
      <w:r>
        <w:rPr>
          <w:color w:val="000000"/>
        </w:rPr>
        <w:t>色，</w:t>
      </w:r>
      <w:r>
        <w:fldChar w:fldCharType="begin"/>
      </w:r>
      <w:r>
        <w:instrText xml:space="preserve"> = 2 \* GB3 \* MERGEFORMAT </w:instrText>
      </w:r>
      <w:r>
        <w:fldChar w:fldCharType="separate"/>
      </w:r>
      <w:r>
        <w:t>②</w:t>
      </w:r>
      <w:r>
        <w:fldChar w:fldCharType="end"/>
      </w:r>
      <w:r>
        <w:rPr>
          <w:color w:val="000000"/>
        </w:rPr>
        <w:t>号试管</w:t>
      </w:r>
      <w:r>
        <w:rPr>
          <w:rFonts w:hint="eastAsia"/>
          <w:color w:val="000000"/>
        </w:rPr>
        <w:t>内液体</w:t>
      </w:r>
      <w:r>
        <w:rPr>
          <w:color w:val="000000"/>
        </w:rPr>
        <w:t>变蓝</w:t>
      </w:r>
      <w:r>
        <w:rPr>
          <w:rFonts w:hint="eastAsia"/>
          <w:color w:val="000000"/>
        </w:rPr>
        <w:t>色</w:t>
      </w:r>
      <w:r>
        <w:rPr>
          <w:color w:val="000000"/>
        </w:rPr>
        <w:t>；分析</w:t>
      </w:r>
      <w:r>
        <w:fldChar w:fldCharType="begin"/>
      </w:r>
      <w:r>
        <w:instrText xml:space="preserve"> = 1 \* GB3 \* MERGEFORMAT </w:instrText>
      </w:r>
      <w:r>
        <w:fldChar w:fldCharType="separate"/>
      </w:r>
      <w:r>
        <w:t>①</w:t>
      </w:r>
      <w:r>
        <w:fldChar w:fldCharType="end"/>
      </w:r>
      <w:r>
        <w:rPr>
          <w:color w:val="000000"/>
        </w:rPr>
        <w:t>号试管</w:t>
      </w:r>
      <w:r>
        <w:rPr>
          <w:rFonts w:hint="eastAsia"/>
          <w:color w:val="000000"/>
        </w:rPr>
        <w:t>内液体</w:t>
      </w:r>
      <w:r>
        <w:rPr>
          <w:color w:val="000000"/>
        </w:rPr>
        <w:t>不变色的原因。</w:t>
      </w:r>
      <w:r>
        <w:rPr>
          <w:szCs w:val="21"/>
          <w:u w:val="single"/>
        </w:rPr>
        <w:t xml:space="preserve">  ▲  </w:t>
      </w:r>
      <w:r>
        <w:rPr>
          <w:rFonts w:hint="eastAsia"/>
          <w:szCs w:val="21"/>
        </w:rPr>
        <w:t>。</w:t>
      </w:r>
    </w:p>
    <w:p w:rsidR="00221730">
      <w:pPr>
        <w:widowControl/>
        <w:ind w:left="315" w:leftChars="150"/>
        <w:jc w:val="left"/>
        <w:textAlignment w:val="center"/>
        <w:rPr>
          <w:color w:val="000000"/>
        </w:rPr>
      </w:pPr>
      <w:r>
        <w:rPr>
          <w:color w:val="000000"/>
        </w:rPr>
        <w:t>（4）该实验的结论是</w:t>
      </w:r>
      <w:r>
        <w:rPr>
          <w:rFonts w:hint="eastAsia"/>
          <w:color w:val="000000"/>
        </w:rPr>
        <w:t>：</w:t>
      </w:r>
      <w:r>
        <w:rPr>
          <w:color w:val="000000"/>
        </w:rPr>
        <w:t>食物数量过多会引起消化不良。生活中</w:t>
      </w:r>
      <w:r>
        <w:rPr>
          <w:rFonts w:hint="eastAsia"/>
          <w:color w:val="000000"/>
        </w:rPr>
        <w:t>由于</w:t>
      </w:r>
      <w:r>
        <w:rPr>
          <w:color w:val="000000"/>
        </w:rPr>
        <w:t>饮食过度</w:t>
      </w:r>
      <w:r>
        <w:rPr>
          <w:rFonts w:hint="eastAsia"/>
          <w:color w:val="000000"/>
        </w:rPr>
        <w:t>而导致</w:t>
      </w:r>
      <w:r>
        <w:rPr>
          <w:color w:val="000000"/>
        </w:rPr>
        <w:t>肠胃消化不良时，医生一般会建议服用多酶片，原因是</w:t>
      </w:r>
      <w:r>
        <w:rPr>
          <w:szCs w:val="21"/>
          <w:u w:val="single"/>
        </w:rPr>
        <w:t xml:space="preserve">  ▲  </w:t>
      </w:r>
      <w:r>
        <w:rPr>
          <w:rFonts w:hint="eastAsia"/>
          <w:szCs w:val="21"/>
        </w:rPr>
        <w:t>。</w:t>
      </w:r>
    </w:p>
    <w:p w:rsidR="00221730">
      <w:pPr>
        <w:ind w:left="315" w:hanging="315" w:hangingChars="150"/>
        <w:rPr>
          <w:kern w:val="0"/>
          <w:szCs w:val="21"/>
          <w:shd w:val="clear" w:color="auto" w:fill="FFFFFF"/>
          <w:lang w:bidi="ar"/>
        </w:rPr>
      </w:pPr>
      <w:r>
        <w:rPr>
          <w:kern w:val="0"/>
          <w:szCs w:val="21"/>
          <w:shd w:val="clear" w:color="auto" w:fill="FFFFFF"/>
          <w:lang w:bidi="ar"/>
        </w:rPr>
        <w:t>28．（6分）小乐</w:t>
      </w:r>
      <w:r>
        <w:rPr>
          <w:rFonts w:hint="eastAsia"/>
          <w:kern w:val="0"/>
          <w:szCs w:val="21"/>
          <w:shd w:val="clear" w:color="auto" w:fill="FFFFFF"/>
          <w:lang w:bidi="ar"/>
        </w:rPr>
        <w:t>借鉴</w:t>
      </w:r>
      <w:r>
        <w:rPr>
          <w:kern w:val="0"/>
          <w:szCs w:val="21"/>
          <w:shd w:val="clear" w:color="auto" w:fill="FFFFFF"/>
          <w:lang w:bidi="ar"/>
        </w:rPr>
        <w:t>网上资料腌制</w:t>
      </w:r>
      <w:hyperlink r:id="rId29" w:tgtFrame="http://www.jyeoo.com/chemistry/ques/detail/_blank" w:history="1"/>
      <w:r>
        <w:rPr>
          <w:kern w:val="0"/>
          <w:szCs w:val="21"/>
          <w:shd w:val="clear" w:color="auto" w:fill="FFFFFF"/>
          <w:lang w:bidi="ar"/>
        </w:rPr>
        <w:t>松花蛋。她先将纯碱和食盐加入容器中，然后用沸水溶解，接着慢慢加入生石灰充分反应，冷却后得到料液，最后</w:t>
      </w:r>
      <w:r>
        <w:rPr>
          <w:rFonts w:hint="eastAsia"/>
          <w:kern w:val="0"/>
          <w:szCs w:val="21"/>
          <w:shd w:val="clear" w:color="auto" w:fill="FFFFFF"/>
          <w:lang w:bidi="ar"/>
        </w:rPr>
        <w:t>将</w:t>
      </w:r>
      <w:r>
        <w:rPr>
          <w:kern w:val="0"/>
          <w:szCs w:val="21"/>
          <w:shd w:val="clear" w:color="auto" w:fill="FFFFFF"/>
          <w:lang w:bidi="ar"/>
        </w:rPr>
        <w:t>鸭蛋</w:t>
      </w:r>
      <w:r>
        <w:rPr>
          <w:rFonts w:hint="eastAsia"/>
          <w:kern w:val="0"/>
          <w:szCs w:val="21"/>
          <w:shd w:val="clear" w:color="auto" w:fill="FFFFFF"/>
          <w:lang w:bidi="ar"/>
        </w:rPr>
        <w:t>放入其</w:t>
      </w:r>
      <w:r>
        <w:rPr>
          <w:kern w:val="0"/>
          <w:szCs w:val="21"/>
          <w:shd w:val="clear" w:color="auto" w:fill="FFFFFF"/>
          <w:lang w:bidi="ar"/>
        </w:rPr>
        <w:t>中浸渍一段时间。回答问题：</w:t>
      </w:r>
    </w:p>
    <w:p w:rsidR="00221730">
      <w:pPr>
        <w:ind w:left="315" w:leftChars="150"/>
        <w:rPr>
          <w:kern w:val="0"/>
          <w:szCs w:val="21"/>
          <w:shd w:val="clear" w:color="auto" w:fill="FFFFFF"/>
          <w:lang w:bidi="ar"/>
        </w:rPr>
      </w:pPr>
      <w:r>
        <w:rPr>
          <w:kern w:val="0"/>
          <w:szCs w:val="21"/>
          <w:shd w:val="clear" w:color="auto" w:fill="FFFFFF"/>
          <w:lang w:bidi="ar"/>
        </w:rPr>
        <w:t>（1）生石灰加入沸水中，水能持续保持沸腾，其原因是</w:t>
      </w:r>
      <w:r>
        <w:rPr>
          <w:szCs w:val="21"/>
          <w:u w:val="single"/>
        </w:rPr>
        <w:t xml:space="preserve">  ▲  </w:t>
      </w:r>
      <w:r>
        <w:rPr>
          <w:kern w:val="0"/>
          <w:szCs w:val="21"/>
          <w:shd w:val="clear" w:color="auto" w:fill="FFFFFF"/>
          <w:lang w:bidi="ar"/>
        </w:rPr>
        <w:t>。</w:t>
      </w:r>
    </w:p>
    <w:p w:rsidR="00221730">
      <w:pPr>
        <w:ind w:left="315" w:leftChars="150"/>
        <w:rPr>
          <w:kern w:val="0"/>
          <w:szCs w:val="21"/>
          <w:shd w:val="clear" w:color="auto" w:fill="FFFFFF"/>
          <w:lang w:bidi="ar"/>
        </w:rPr>
      </w:pPr>
      <w:r>
        <w:rPr>
          <w:kern w:val="0"/>
          <w:szCs w:val="21"/>
          <w:shd w:val="clear" w:color="auto" w:fill="FFFFFF"/>
          <w:lang w:bidi="ar"/>
        </w:rPr>
        <w:t>（2）小乐对冷却后得到</w:t>
      </w:r>
      <w:r>
        <w:rPr>
          <w:rFonts w:hint="eastAsia"/>
          <w:kern w:val="0"/>
          <w:szCs w:val="21"/>
          <w:shd w:val="clear" w:color="auto" w:fill="FFFFFF"/>
          <w:lang w:bidi="ar"/>
        </w:rPr>
        <w:t>的</w:t>
      </w:r>
      <w:r>
        <w:rPr>
          <w:kern w:val="0"/>
          <w:szCs w:val="21"/>
          <w:shd w:val="clear" w:color="auto" w:fill="FFFFFF"/>
          <w:lang w:bidi="ar"/>
        </w:rPr>
        <w:t>料液产生了浓厚的兴趣；于是取了</w:t>
      </w:r>
      <w:r>
        <w:rPr>
          <w:rFonts w:hint="eastAsia"/>
          <w:kern w:val="0"/>
          <w:szCs w:val="21"/>
          <w:shd w:val="clear" w:color="auto" w:fill="FFFFFF"/>
          <w:lang w:bidi="ar"/>
        </w:rPr>
        <w:t>适量</w:t>
      </w:r>
      <w:r>
        <w:rPr>
          <w:kern w:val="0"/>
          <w:szCs w:val="21"/>
          <w:shd w:val="clear" w:color="auto" w:fill="FFFFFF"/>
          <w:lang w:bidi="ar"/>
        </w:rPr>
        <w:t>料液</w:t>
      </w:r>
      <w:r>
        <w:rPr>
          <w:rFonts w:hint="eastAsia"/>
          <w:kern w:val="0"/>
          <w:szCs w:val="21"/>
          <w:shd w:val="clear" w:color="auto" w:fill="FFFFFF"/>
          <w:lang w:bidi="ar"/>
        </w:rPr>
        <w:t>（</w:t>
      </w:r>
      <w:r>
        <w:rPr>
          <w:kern w:val="0"/>
          <w:szCs w:val="21"/>
          <w:shd w:val="clear" w:color="auto" w:fill="FFFFFF"/>
          <w:lang w:bidi="ar"/>
        </w:rPr>
        <w:t>上层清液</w:t>
      </w:r>
      <w:r>
        <w:rPr>
          <w:rFonts w:hint="eastAsia"/>
          <w:kern w:val="0"/>
          <w:szCs w:val="21"/>
          <w:shd w:val="clear" w:color="auto" w:fill="FFFFFF"/>
          <w:lang w:bidi="ar"/>
        </w:rPr>
        <w:t>）</w:t>
      </w:r>
      <w:r>
        <w:rPr>
          <w:kern w:val="0"/>
          <w:szCs w:val="21"/>
          <w:shd w:val="clear" w:color="auto" w:fill="FFFFFF"/>
          <w:lang w:bidi="ar"/>
        </w:rPr>
        <w:t>，对其中的溶质进行探究。</w:t>
      </w:r>
    </w:p>
    <w:p w:rsidR="00221730">
      <w:pPr>
        <w:ind w:left="315" w:leftChars="150"/>
        <w:rPr>
          <w:i/>
          <w:iCs/>
          <w:kern w:val="0"/>
          <w:szCs w:val="21"/>
          <w:shd w:val="clear" w:color="auto" w:fill="FFFFFF"/>
          <w:lang w:bidi="ar"/>
        </w:rPr>
      </w:pPr>
      <w:r>
        <w:rPr>
          <w:kern w:val="0"/>
          <w:szCs w:val="21"/>
          <w:shd w:val="clear" w:color="auto" w:fill="FFFFFF"/>
          <w:lang w:bidi="ar"/>
        </w:rPr>
        <w:fldChar w:fldCharType="begin"/>
      </w:r>
      <w:r>
        <w:rPr>
          <w:kern w:val="0"/>
          <w:szCs w:val="21"/>
          <w:shd w:val="clear" w:color="auto" w:fill="FFFFFF"/>
          <w:lang w:bidi="ar"/>
        </w:rPr>
        <w:instrText xml:space="preserve"> = 1 \* GB3 \* MERGE</w:instrText>
      </w:r>
      <w:r>
        <w:rPr>
          <w:kern w:val="0"/>
          <w:szCs w:val="21"/>
          <w:shd w:val="clear" w:color="auto" w:fill="FFFFFF"/>
          <w:lang w:bidi="ar"/>
        </w:rPr>
        <w:instrText xml:space="preserve">FORMAT </w:instrText>
      </w:r>
      <w:r>
        <w:rPr>
          <w:kern w:val="0"/>
          <w:szCs w:val="21"/>
          <w:shd w:val="clear" w:color="auto" w:fill="FFFFFF"/>
          <w:lang w:bidi="ar"/>
        </w:rPr>
        <w:fldChar w:fldCharType="separate"/>
      </w:r>
      <w:r>
        <w:t>①</w:t>
      </w:r>
      <w:r>
        <w:rPr>
          <w:kern w:val="0"/>
          <w:szCs w:val="21"/>
          <w:shd w:val="clear" w:color="auto" w:fill="FFFFFF"/>
          <w:lang w:bidi="ar"/>
        </w:rPr>
        <w:fldChar w:fldCharType="end"/>
      </w:r>
      <w:r>
        <w:rPr>
          <w:kern w:val="0"/>
          <w:szCs w:val="21"/>
          <w:shd w:val="clear" w:color="auto" w:fill="FFFFFF"/>
          <w:lang w:bidi="ar"/>
        </w:rPr>
        <w:t>小乐认为，料液中一定</w:t>
      </w:r>
      <w:r>
        <w:rPr>
          <w:rFonts w:hint="eastAsia"/>
          <w:kern w:val="0"/>
          <w:szCs w:val="21"/>
          <w:shd w:val="clear" w:color="auto" w:fill="FFFFFF"/>
          <w:lang w:bidi="ar"/>
        </w:rPr>
        <w:t>存在</w:t>
      </w:r>
      <w:r>
        <w:rPr>
          <w:kern w:val="0"/>
          <w:szCs w:val="21"/>
          <w:shd w:val="clear" w:color="auto" w:fill="FFFFFF"/>
          <w:lang w:bidi="ar"/>
        </w:rPr>
        <w:t>NaCl和NaOH，料液中一定</w:t>
      </w:r>
      <w:r>
        <w:rPr>
          <w:rFonts w:hint="eastAsia"/>
          <w:kern w:val="0"/>
          <w:szCs w:val="21"/>
          <w:shd w:val="clear" w:color="auto" w:fill="FFFFFF"/>
          <w:lang w:bidi="ar"/>
        </w:rPr>
        <w:t>有</w:t>
      </w:r>
      <w:r>
        <w:rPr>
          <w:kern w:val="0"/>
          <w:szCs w:val="21"/>
          <w:shd w:val="clear" w:color="auto" w:fill="FFFFFF"/>
          <w:lang w:bidi="ar"/>
        </w:rPr>
        <w:t>NaOH的原因是</w:t>
      </w:r>
      <w:r>
        <w:rPr>
          <w:szCs w:val="21"/>
          <w:u w:val="single"/>
        </w:rPr>
        <w:t xml:space="preserve">  ▲  </w:t>
      </w:r>
      <w:r>
        <w:rPr>
          <w:kern w:val="0"/>
          <w:szCs w:val="21"/>
          <w:shd w:val="clear" w:color="auto" w:fill="FFFFFF"/>
          <w:lang w:bidi="ar"/>
        </w:rPr>
        <w:t>（用化学方程式表示）。</w:t>
        <w:br/>
      </w:r>
      <w:r>
        <w:rPr>
          <w:kern w:val="0"/>
          <w:szCs w:val="21"/>
          <w:shd w:val="clear" w:color="auto" w:fill="FFFFFF"/>
          <w:lang w:bidi="ar"/>
        </w:rPr>
        <w:fldChar w:fldCharType="begin"/>
      </w:r>
      <w:r>
        <w:rPr>
          <w:kern w:val="0"/>
          <w:szCs w:val="21"/>
          <w:shd w:val="clear" w:color="auto" w:fill="FFFFFF"/>
          <w:lang w:bidi="ar"/>
        </w:rPr>
        <w:instrText xml:space="preserve"> = 2 \* GB3 \* MERGEFORMAT </w:instrText>
      </w:r>
      <w:r>
        <w:rPr>
          <w:kern w:val="0"/>
          <w:szCs w:val="21"/>
          <w:shd w:val="clear" w:color="auto" w:fill="FFFFFF"/>
          <w:lang w:bidi="ar"/>
        </w:rPr>
        <w:fldChar w:fldCharType="separate"/>
      </w:r>
      <w:r>
        <w:t>②</w:t>
      </w:r>
      <w:r>
        <w:rPr>
          <w:kern w:val="0"/>
          <w:szCs w:val="21"/>
          <w:shd w:val="clear" w:color="auto" w:fill="FFFFFF"/>
          <w:lang w:bidi="ar"/>
        </w:rPr>
        <w:fldChar w:fldCharType="end"/>
      </w:r>
      <w:r>
        <w:rPr>
          <w:kern w:val="0"/>
          <w:szCs w:val="21"/>
          <w:shd w:val="clear" w:color="auto" w:fill="FFFFFF"/>
          <w:lang w:bidi="ar"/>
        </w:rPr>
        <w:t>小乐猜想，料液中还有可能存在Ca(OH)</w:t>
      </w:r>
      <w:r>
        <w:rPr>
          <w:kern w:val="0"/>
          <w:szCs w:val="21"/>
          <w:shd w:val="clear" w:color="auto" w:fill="FFFFFF"/>
          <w:vertAlign w:val="subscript"/>
          <w:lang w:bidi="ar"/>
        </w:rPr>
        <w:t>2</w:t>
      </w:r>
      <w:r>
        <w:rPr>
          <w:kern w:val="0"/>
          <w:szCs w:val="21"/>
          <w:shd w:val="clear" w:color="auto" w:fill="FFFFFF"/>
          <w:lang w:bidi="ar"/>
        </w:rPr>
        <w:t>或Na</w:t>
      </w:r>
      <w:r>
        <w:rPr>
          <w:kern w:val="0"/>
          <w:szCs w:val="21"/>
          <w:shd w:val="clear" w:color="auto" w:fill="FFFFFF"/>
          <w:vertAlign w:val="subscript"/>
          <w:lang w:bidi="ar"/>
        </w:rPr>
        <w:t>2</w:t>
      </w:r>
      <w:r>
        <w:rPr>
          <w:kern w:val="0"/>
          <w:szCs w:val="21"/>
          <w:shd w:val="clear" w:color="auto" w:fill="FFFFFF"/>
          <w:lang w:bidi="ar"/>
        </w:rPr>
        <w:t>CO</w:t>
      </w:r>
      <w:r>
        <w:rPr>
          <w:kern w:val="0"/>
          <w:szCs w:val="21"/>
          <w:shd w:val="clear" w:color="auto" w:fill="FFFFFF"/>
          <w:vertAlign w:val="subscript"/>
          <w:lang w:bidi="ar"/>
        </w:rPr>
        <w:t>3</w:t>
      </w:r>
      <w:r>
        <w:rPr>
          <w:kern w:val="0"/>
          <w:szCs w:val="21"/>
          <w:shd w:val="clear" w:color="auto" w:fill="FFFFFF"/>
          <w:lang w:bidi="ar"/>
        </w:rPr>
        <w:t>，于是</w:t>
      </w:r>
      <w:r>
        <w:rPr>
          <w:rFonts w:hint="eastAsia"/>
          <w:kern w:val="0"/>
          <w:szCs w:val="21"/>
          <w:shd w:val="clear" w:color="auto" w:fill="FFFFFF"/>
          <w:lang w:bidi="ar"/>
        </w:rPr>
        <w:t>进行了</w:t>
      </w:r>
      <w:r>
        <w:rPr>
          <w:kern w:val="0"/>
          <w:szCs w:val="21"/>
          <w:shd w:val="clear" w:color="auto" w:fill="FFFFFF"/>
          <w:lang w:bidi="ar"/>
        </w:rPr>
        <w:t>如下实验：</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实验1：</w:t>
      </w:r>
      <w:r>
        <w:rPr>
          <w:kern w:val="0"/>
          <w:szCs w:val="21"/>
          <w:shd w:val="clear" w:color="auto" w:fill="FFFFFF"/>
          <w:lang w:bidi="ar"/>
        </w:rPr>
        <w:t>取少量上层清液放入试管中，滴加少量Na</w:t>
      </w:r>
      <w:r>
        <w:rPr>
          <w:kern w:val="0"/>
          <w:szCs w:val="21"/>
          <w:shd w:val="clear" w:color="auto" w:fill="FFFFFF"/>
          <w:vertAlign w:val="subscript"/>
          <w:lang w:bidi="ar"/>
        </w:rPr>
        <w:t>2</w:t>
      </w:r>
      <w:r>
        <w:rPr>
          <w:kern w:val="0"/>
          <w:szCs w:val="21"/>
          <w:shd w:val="clear" w:color="auto" w:fill="FFFFFF"/>
          <w:lang w:bidi="ar"/>
        </w:rPr>
        <w:t>CO</w:t>
      </w:r>
      <w:r>
        <w:rPr>
          <w:kern w:val="0"/>
          <w:szCs w:val="21"/>
          <w:shd w:val="clear" w:color="auto" w:fill="FFFFFF"/>
          <w:vertAlign w:val="subscript"/>
          <w:lang w:bidi="ar"/>
        </w:rPr>
        <w:t>3</w:t>
      </w:r>
      <w:r>
        <w:rPr>
          <w:kern w:val="0"/>
          <w:szCs w:val="21"/>
          <w:shd w:val="clear" w:color="auto" w:fill="FFFFFF"/>
          <w:lang w:bidi="ar"/>
        </w:rPr>
        <w:t>溶液，</w:t>
      </w:r>
      <w:r>
        <w:rPr>
          <w:rFonts w:hint="eastAsia"/>
          <w:kern w:val="0"/>
          <w:szCs w:val="21"/>
          <w:shd w:val="clear" w:color="auto" w:fill="FFFFFF"/>
          <w:lang w:bidi="ar"/>
        </w:rPr>
        <w:t>有</w:t>
      </w:r>
      <w:r>
        <w:rPr>
          <w:kern w:val="0"/>
          <w:szCs w:val="21"/>
          <w:shd w:val="clear" w:color="auto" w:fill="FFFFFF"/>
          <w:lang w:bidi="ar"/>
        </w:rPr>
        <w:t>白色沉淀。</w:t>
        <w:br/>
      </w:r>
      <w:r>
        <w:rPr>
          <w:rFonts w:hint="eastAsia"/>
          <w:kern w:val="0"/>
          <w:szCs w:val="21"/>
          <w:shd w:val="clear" w:color="auto" w:fill="FFFFFF"/>
          <w:lang w:bidi="ar"/>
        </w:rPr>
        <w:t>实验2：</w:t>
      </w:r>
      <w:r>
        <w:rPr>
          <w:kern w:val="0"/>
          <w:szCs w:val="21"/>
          <w:shd w:val="clear" w:color="auto" w:fill="FFFFFF"/>
          <w:lang w:bidi="ar"/>
        </w:rPr>
        <w:t>取少量上层清液放入试管中，滴加过量稀盐酸，没有</w:t>
      </w:r>
      <w:r>
        <w:rPr>
          <w:rFonts w:hint="eastAsia"/>
          <w:kern w:val="0"/>
          <w:szCs w:val="21"/>
          <w:shd w:val="clear" w:color="auto" w:fill="FFFFFF"/>
          <w:lang w:bidi="ar"/>
        </w:rPr>
        <w:t>明显</w:t>
      </w:r>
      <w:r>
        <w:rPr>
          <w:kern w:val="0"/>
          <w:szCs w:val="21"/>
          <w:shd w:val="clear" w:color="auto" w:fill="FFFFFF"/>
          <w:lang w:bidi="ar"/>
        </w:rPr>
        <w:t>现象。</w:t>
        <w:br/>
      </w:r>
      <w:r>
        <w:rPr>
          <w:rFonts w:hint="eastAsia"/>
          <w:kern w:val="0"/>
          <w:szCs w:val="21"/>
          <w:shd w:val="clear" w:color="auto" w:fill="FFFFFF"/>
          <w:lang w:bidi="ar"/>
        </w:rPr>
        <w:t>由此可以得出，</w:t>
      </w:r>
      <w:r>
        <w:rPr>
          <w:kern w:val="0"/>
          <w:szCs w:val="21"/>
          <w:shd w:val="clear" w:color="auto" w:fill="FFFFFF"/>
          <w:lang w:bidi="ar"/>
        </w:rPr>
        <w:t>该料液中除NaOH与NaCl外，还含有</w:t>
      </w:r>
      <w:r>
        <w:rPr>
          <w:szCs w:val="21"/>
          <w:u w:val="single"/>
        </w:rPr>
        <w:t xml:space="preserve">  ▲  </w:t>
      </w:r>
      <w:r>
        <w:rPr>
          <w:kern w:val="0"/>
          <w:szCs w:val="21"/>
          <w:shd w:val="clear" w:color="auto" w:fill="FFFFFF"/>
          <w:lang w:bidi="ar"/>
        </w:rPr>
        <w:t>（填</w:t>
      </w:r>
      <w:r>
        <w:rPr>
          <w:rFonts w:hint="eastAsia"/>
          <w:kern w:val="0"/>
          <w:szCs w:val="21"/>
          <w:shd w:val="clear" w:color="auto" w:fill="FFFFFF"/>
          <w:lang w:bidi="ar"/>
        </w:rPr>
        <w:t>写</w:t>
      </w:r>
      <w:r>
        <w:rPr>
          <w:kern w:val="0"/>
          <w:szCs w:val="21"/>
          <w:shd w:val="clear" w:color="auto" w:fill="FFFFFF"/>
          <w:lang w:bidi="ar"/>
        </w:rPr>
        <w:t>化学式）。</w:t>
      </w:r>
    </w:p>
    <w:p w:rsidR="00221730">
      <w:pPr>
        <w:ind w:left="315" w:hanging="315" w:hangingChars="150"/>
      </w:pPr>
      <w:r>
        <w:pict>
          <v:group id="组合 1" o:spid="_x0000_s1214" style="width:428.25pt;height:99.85pt;margin-top:25.35pt;margin-left:18.65pt;position:absolute;z-index:251661312" coordorigin="4320,12115" coordsize="8565,1997">
            <o:lock v:ext="edit" aspectratio="f"/>
            <v:shape id="图片 5" o:spid="_x0000_s1215" type="#_x0000_t75" style="width:8299;height:1847;left:4397;position:absolute;top:12265" o:preferrelative="t" filled="f" stroked="f">
              <v:fill o:detectmouseclick="t"/>
              <v:imagedata r:id="rId30" o:title=""/>
              <v:path o:extrusionok="f"/>
              <o:lock v:ext="edit" aspectratio="t"/>
            </v:shape>
            <v:shape id="文本框 5" o:spid="_x0000_s1216" type="#_x0000_t202" style="width:1020;height:631;left:4320;position:absolute;top:13030" filled="f" stroked="f" strokeweight="0.5pt">
              <v:fill o:detectmouseclick="t"/>
              <o:lock v:ext="edit" aspectratio="f"/>
              <v:textbox>
                <w:txbxContent>
                  <w:p w:rsidR="00221730">
                    <w:pPr>
                      <w:spacing w:line="240" w:lineRule="exact"/>
                      <w:jc w:val="center"/>
                    </w:pPr>
                    <w:r>
                      <w:t>工业</w:t>
                    </w:r>
                  </w:p>
                  <w:p w:rsidR="00221730">
                    <w:pPr>
                      <w:spacing w:line="240" w:lineRule="exact"/>
                      <w:jc w:val="center"/>
                    </w:pPr>
                    <w:r>
                      <w:t>碳酸钙</w:t>
                    </w:r>
                  </w:p>
                </w:txbxContent>
              </v:textbox>
            </v:shape>
            <v:shape id="文本框 6" o:spid="_x0000_s1217" type="#_x0000_t202" style="width:855;height:1155;left:5115;position:absolute;top:12805" filled="f" stroked="f" strokeweight="0.5pt">
              <v:fill o:detectmouseclick="t"/>
              <o:lock v:ext="edit" aspectratio="f"/>
              <v:textbox>
                <w:txbxContent>
                  <w:p w:rsidR="00221730">
                    <w:pPr>
                      <w:spacing w:line="240" w:lineRule="exact"/>
                      <w:jc w:val="center"/>
                      <w:rPr>
                        <w:rFonts w:hint="eastAsia"/>
                      </w:rPr>
                    </w:pPr>
                    <w:r>
                      <w:rPr>
                        <w:rFonts w:hint="eastAsia"/>
                      </w:rPr>
                      <w:t>盐酸</w:t>
                    </w:r>
                  </w:p>
                  <w:p w:rsidR="00221730">
                    <w:pPr>
                      <w:spacing w:line="240" w:lineRule="exact"/>
                      <w:jc w:val="center"/>
                    </w:pPr>
                    <w:r>
                      <w:rPr>
                        <w:rFonts w:hint="eastAsia"/>
                      </w:rPr>
                      <w:t>酸浸</w:t>
                    </w:r>
                  </w:p>
                  <w:p w:rsidR="00221730">
                    <w:pPr>
                      <w:jc w:val="center"/>
                    </w:pPr>
                    <w:r>
                      <w:rPr>
                        <w:rFonts w:hint="eastAsia"/>
                      </w:rPr>
                      <w:t>过滤</w:t>
                    </w:r>
                  </w:p>
                </w:txbxContent>
              </v:textbox>
            </v:shape>
            <v:shape id="文本框 7" o:spid="_x0000_s1218" type="#_x0000_t202" style="width:1769;height:960;left:5940;position:absolute;top:12475" filled="f" stroked="f" strokeweight="0.5pt">
              <v:fill o:detectmouseclick="t"/>
              <o:lock v:ext="edit" aspectratio="f"/>
              <v:textbox>
                <w:txbxContent>
                  <w:p w:rsidR="00221730">
                    <w:pPr>
                      <w:spacing w:line="240" w:lineRule="exact"/>
                      <w:jc w:val="center"/>
                      <w:rPr>
                        <w:rFonts w:hint="eastAsia"/>
                      </w:rPr>
                    </w:pPr>
                    <w:r>
                      <w:rPr>
                        <w:rFonts w:hint="eastAsia"/>
                      </w:rPr>
                      <w:t>滤液A</w:t>
                    </w:r>
                  </w:p>
                  <w:p w:rsidR="00221730">
                    <w:pPr>
                      <w:spacing w:line="240" w:lineRule="exact"/>
                      <w:jc w:val="center"/>
                      <w:rPr>
                        <w:rFonts w:hint="eastAsia"/>
                      </w:rPr>
                    </w:pPr>
                    <w:r>
                      <w:rPr>
                        <w:rFonts w:hint="eastAsia"/>
                      </w:rPr>
                      <w:t>CaCl</w:t>
                    </w:r>
                    <w:r>
                      <w:rPr>
                        <w:rFonts w:hint="eastAsia"/>
                        <w:vertAlign w:val="subscript"/>
                      </w:rPr>
                      <w:t>2</w:t>
                    </w:r>
                    <w:r>
                      <w:rPr>
                        <w:rFonts w:hint="eastAsia"/>
                      </w:rPr>
                      <w:t>、NaCl</w:t>
                    </w:r>
                  </w:p>
                  <w:p w:rsidR="00221730">
                    <w:pPr>
                      <w:spacing w:line="240" w:lineRule="exact"/>
                      <w:jc w:val="center"/>
                    </w:pPr>
                    <w:r>
                      <w:rPr>
                        <w:rFonts w:hint="eastAsia"/>
                      </w:rPr>
                      <w:t>FeCl</w:t>
                    </w:r>
                    <w:r>
                      <w:rPr>
                        <w:rFonts w:hint="eastAsia"/>
                        <w:vertAlign w:val="subscript"/>
                      </w:rPr>
                      <w:t>3</w:t>
                    </w:r>
                    <w:r>
                      <w:rPr>
                        <w:rFonts w:hint="eastAsia"/>
                      </w:rPr>
                      <w:t>、AlCl</w:t>
                    </w:r>
                    <w:r>
                      <w:rPr>
                        <w:rFonts w:hint="eastAsia"/>
                        <w:vertAlign w:val="subscript"/>
                      </w:rPr>
                      <w:t>3</w:t>
                    </w:r>
                  </w:p>
                </w:txbxContent>
              </v:textbox>
            </v:shape>
            <v:shape id="文本框 8" o:spid="_x0000_s1219" type="#_x0000_t202" style="width:1020;height:1006;left:7380;position:absolute;top:12340" filled="f" stroked="f" strokeweight="0.5pt">
              <v:fill o:detectmouseclick="t"/>
              <o:lock v:ext="edit" aspectratio="f"/>
              <v:textbox>
                <w:txbxContent>
                  <w:p w:rsidR="00221730">
                    <w:pPr>
                      <w:spacing w:line="240" w:lineRule="exact"/>
                      <w:jc w:val="center"/>
                    </w:pPr>
                    <w:r>
                      <w:rPr>
                        <w:rFonts w:hint="eastAsia"/>
                      </w:rPr>
                      <w:t>试剂A</w:t>
                    </w:r>
                  </w:p>
                  <w:p w:rsidR="00221730">
                    <w:pPr>
                      <w:spacing w:line="240" w:lineRule="exact"/>
                      <w:jc w:val="center"/>
                      <w:rPr>
                        <w:rFonts w:hint="eastAsia"/>
                      </w:rPr>
                    </w:pPr>
                    <w:r>
                      <w:rPr>
                        <w:rFonts w:hint="eastAsia"/>
                      </w:rPr>
                      <w:t>调pH</w:t>
                    </w:r>
                  </w:p>
                  <w:p w:rsidR="00221730">
                    <w:pPr>
                      <w:jc w:val="center"/>
                    </w:pPr>
                    <w:r>
                      <w:rPr>
                        <w:rFonts w:hint="eastAsia"/>
                      </w:rPr>
                      <w:t>过滤</w:t>
                    </w:r>
                  </w:p>
                </w:txbxContent>
              </v:textbox>
            </v:shape>
            <v:shape id="文本框 9" o:spid="_x0000_s1220" type="#_x0000_t202" style="width:1020;height:452;left:8400;position:absolute;top:12325" filled="f" stroked="f" strokeweight="0.5pt">
              <v:fill o:detectmouseclick="t"/>
              <o:lock v:ext="edit" aspectratio="f"/>
              <v:textbox>
                <w:txbxContent>
                  <w:p w:rsidR="00221730">
                    <w:pPr>
                      <w:spacing w:line="240" w:lineRule="exact"/>
                      <w:jc w:val="center"/>
                    </w:pPr>
                    <w:r>
                      <w:rPr>
                        <w:rFonts w:hint="eastAsia"/>
                      </w:rPr>
                      <w:t>滤液B</w:t>
                    </w:r>
                  </w:p>
                </w:txbxContent>
              </v:textbox>
            </v:shape>
            <v:shape id="文本框 10" o:spid="_x0000_s1221" type="#_x0000_t202" style="width:1289;height:1050;left:8340;position:absolute;top:13000" filled="f" stroked="f" strokeweight="0.5pt">
              <v:fill o:detectmouseclick="t"/>
              <o:lock v:ext="edit" aspectratio="f"/>
              <v:textbox>
                <w:txbxContent>
                  <w:p w:rsidR="00221730">
                    <w:pPr>
                      <w:spacing w:line="240" w:lineRule="exact"/>
                      <w:jc w:val="center"/>
                    </w:pPr>
                    <w:r>
                      <w:rPr>
                        <w:rFonts w:hint="eastAsia"/>
                      </w:rPr>
                      <w:t>滤渣B</w:t>
                    </w:r>
                  </w:p>
                  <w:p w:rsidR="00221730">
                    <w:pPr>
                      <w:spacing w:line="240" w:lineRule="exact"/>
                      <w:jc w:val="center"/>
                      <w:rPr>
                        <w:rFonts w:hint="eastAsia"/>
                      </w:rPr>
                    </w:pPr>
                    <w:r>
                      <w:rPr>
                        <w:rFonts w:hint="eastAsia"/>
                      </w:rPr>
                      <w:t>Fe(OH)</w:t>
                    </w:r>
                    <w:r>
                      <w:rPr>
                        <w:rFonts w:hint="eastAsia"/>
                        <w:vertAlign w:val="subscript"/>
                      </w:rPr>
                      <w:t>3</w:t>
                    </w:r>
                  </w:p>
                  <w:p w:rsidR="00221730">
                    <w:pPr>
                      <w:spacing w:line="240" w:lineRule="exact"/>
                      <w:jc w:val="center"/>
                    </w:pPr>
                    <w:r>
                      <w:rPr>
                        <w:rFonts w:hint="eastAsia"/>
                      </w:rPr>
                      <w:t>Al(OH)</w:t>
                    </w:r>
                    <w:r>
                      <w:rPr>
                        <w:rFonts w:hint="eastAsia"/>
                        <w:vertAlign w:val="subscript"/>
                      </w:rPr>
                      <w:t>3</w:t>
                    </w:r>
                  </w:p>
                </w:txbxContent>
              </v:textbox>
            </v:shape>
            <v:shape id="文本框 11" o:spid="_x0000_s1222" type="#_x0000_t202" style="width:1005;height:435;left:6015;position:absolute;top:13675" filled="f" stroked="f" strokeweight="0.5pt">
              <v:fill o:detectmouseclick="t"/>
              <o:lock v:ext="edit" aspectratio="f"/>
              <v:textbox>
                <w:txbxContent>
                  <w:p w:rsidR="00221730">
                    <w:pPr>
                      <w:spacing w:line="240" w:lineRule="exact"/>
                      <w:jc w:val="center"/>
                    </w:pPr>
                    <w:r>
                      <w:rPr>
                        <w:rFonts w:hint="eastAsia"/>
                      </w:rPr>
                      <w:t>滤渣A</w:t>
                    </w:r>
                  </w:p>
                </w:txbxContent>
              </v:textbox>
            </v:shape>
            <v:shape id="文本框 12" o:spid="_x0000_s1223" type="#_x0000_t202" style="width:765;height:753;left:9300;position:absolute;top:12115" filled="f" stroked="f" strokeweight="0.5pt">
              <v:fill o:detectmouseclick="t"/>
              <o:lock v:ext="edit" aspectratio="f"/>
              <v:textbox>
                <w:txbxContent>
                  <w:p w:rsidR="00221730">
                    <w:pPr>
                      <w:rPr>
                        <w:rFonts w:hint="eastAsia"/>
                      </w:rPr>
                    </w:pPr>
                    <w:r>
                      <w:rPr>
                        <w:rFonts w:hint="eastAsia"/>
                      </w:rPr>
                      <w:t>盐酸</w:t>
                    </w:r>
                  </w:p>
                  <w:p w:rsidR="00221730">
                    <w:r>
                      <w:rPr>
                        <w:rFonts w:hint="eastAsia"/>
                      </w:rPr>
                      <w:t>酸化</w:t>
                    </w:r>
                  </w:p>
                </w:txbxContent>
              </v:textbox>
            </v:shape>
            <v:shape id="文本框 13" o:spid="_x0000_s1224" type="#_x0000_t202" style="width:1020;height:452;left:9900;position:absolute;top:12325" filled="f" stroked="f" strokeweight="0.5pt">
              <v:fill o:detectmouseclick="t"/>
              <o:lock v:ext="edit" aspectratio="f"/>
              <v:textbox>
                <w:txbxContent>
                  <w:p w:rsidR="00221730">
                    <w:pPr>
                      <w:spacing w:line="240" w:lineRule="exact"/>
                      <w:jc w:val="center"/>
                    </w:pPr>
                    <w:r>
                      <w:rPr>
                        <w:rFonts w:hint="eastAsia"/>
                      </w:rPr>
                      <w:t>滤液C</w:t>
                    </w:r>
                  </w:p>
                </w:txbxContent>
              </v:textbox>
            </v:shape>
            <v:shape id="文本框 14" o:spid="_x0000_s1225" type="#_x0000_t202" style="width:765;height:753;left:10770;position:absolute;top:12115" filled="f" stroked="f" strokeweight="0.5pt">
              <v:fill o:detectmouseclick="t"/>
              <o:lock v:ext="edit" aspectratio="f"/>
              <v:textbox>
                <w:txbxContent>
                  <w:p w:rsidR="00221730">
                    <w:r>
                      <w:rPr>
                        <w:rFonts w:hint="eastAsia"/>
                      </w:rPr>
                      <w:t>蒸发</w:t>
                    </w:r>
                  </w:p>
                  <w:p w:rsidR="00221730">
                    <w:r>
                      <w:rPr>
                        <w:rFonts w:hint="eastAsia"/>
                      </w:rPr>
                      <w:t>结晶</w:t>
                    </w:r>
                  </w:p>
                </w:txbxContent>
              </v:textbox>
            </v:shape>
            <v:shape id="文本框 18" o:spid="_x0000_s1226" type="#_x0000_t202" style="width:1605;height:452;left:11280;position:absolute;top:12340" filled="f" stroked="f" strokeweight="0.5pt">
              <v:fill o:detectmouseclick="t"/>
              <o:lock v:ext="edit" aspectratio="f"/>
              <v:textbox>
                <w:txbxContent>
                  <w:p w:rsidR="00221730">
                    <w:pPr>
                      <w:spacing w:line="240" w:lineRule="exact"/>
                      <w:jc w:val="center"/>
                    </w:pPr>
                    <w:r>
                      <w:rPr>
                        <w:rFonts w:hint="eastAsia"/>
                      </w:rPr>
                      <w:t>CaCl</w:t>
                    </w:r>
                    <w:r>
                      <w:rPr>
                        <w:rFonts w:hint="eastAsia"/>
                        <w:vertAlign w:val="subscript"/>
                      </w:rPr>
                      <w:t>2</w:t>
                    </w:r>
                    <w:r>
                      <w:t>•</w:t>
                    </w:r>
                    <w:r>
                      <w:rPr>
                        <w:rFonts w:hint="eastAsia"/>
                      </w:rPr>
                      <w:t>2H</w:t>
                    </w:r>
                    <w:r>
                      <w:rPr>
                        <w:rFonts w:hint="eastAsia"/>
                        <w:vertAlign w:val="subscript"/>
                      </w:rPr>
                      <w:t>2</w:t>
                    </w:r>
                    <w:r>
                      <w:rPr>
                        <w:rFonts w:hint="eastAsia"/>
                      </w:rPr>
                      <w:t>O</w:t>
                    </w:r>
                  </w:p>
                </w:txbxContent>
              </v:textbox>
            </v:shape>
          </v:group>
        </w:pict>
      </w:r>
      <w:r>
        <w:rPr>
          <w:kern w:val="0"/>
          <w:szCs w:val="21"/>
          <w:shd w:val="clear" w:color="auto" w:fill="FFFFFF"/>
          <w:lang w:bidi="ar"/>
        </w:rPr>
        <w:t>2</w:t>
      </w:r>
      <w:r>
        <w:rPr>
          <w:rFonts w:hint="eastAsia"/>
          <w:kern w:val="0"/>
          <w:szCs w:val="21"/>
          <w:shd w:val="clear" w:color="auto" w:fill="FFFFFF"/>
          <w:lang w:bidi="ar"/>
        </w:rPr>
        <w:t>9</w:t>
      </w:r>
      <w:r>
        <w:rPr>
          <w:kern w:val="0"/>
          <w:szCs w:val="21"/>
          <w:shd w:val="clear" w:color="auto" w:fill="FFFFFF"/>
          <w:lang w:bidi="ar"/>
        </w:rPr>
        <w:t>．（</w:t>
      </w:r>
      <w:r>
        <w:rPr>
          <w:rFonts w:hint="eastAsia"/>
          <w:kern w:val="0"/>
          <w:szCs w:val="21"/>
          <w:shd w:val="clear" w:color="auto" w:fill="FFFFFF"/>
          <w:lang w:bidi="ar"/>
        </w:rPr>
        <w:t>8</w:t>
      </w:r>
      <w:r>
        <w:rPr>
          <w:kern w:val="0"/>
          <w:szCs w:val="21"/>
          <w:shd w:val="clear" w:color="auto" w:fill="FFFFFF"/>
          <w:lang w:bidi="ar"/>
        </w:rPr>
        <w:t>分）</w:t>
      </w:r>
      <w:r>
        <w:t>利用工业碳酸钙（含少量铁、铝、钠等元素的金属矿物杂质）生产医用二水合氯化钙（CaCl</w:t>
      </w:r>
      <w:r>
        <w:rPr>
          <w:vertAlign w:val="subscript"/>
        </w:rPr>
        <w:t>2</w:t>
      </w:r>
      <w:r>
        <w:t>•2H</w:t>
      </w:r>
      <w:r>
        <w:rPr>
          <w:vertAlign w:val="subscript"/>
        </w:rPr>
        <w:t>2</w:t>
      </w:r>
      <w:r>
        <w:t>O），工艺流程如图所示</w:t>
      </w:r>
      <w:r>
        <w:rPr>
          <w:rFonts w:hint="eastAsia"/>
        </w:rPr>
        <w:t>。回答问题：</w:t>
      </w:r>
    </w:p>
    <w:p w:rsidR="00221730">
      <w:pPr>
        <w:ind w:left="315" w:leftChars="150"/>
      </w:pPr>
    </w:p>
    <w:p w:rsidR="00221730">
      <w:pPr>
        <w:ind w:left="315" w:leftChars="150"/>
      </w:pPr>
    </w:p>
    <w:p w:rsidR="00221730">
      <w:pPr>
        <w:ind w:left="315" w:leftChars="150"/>
        <w:rPr>
          <w:rFonts w:hint="eastAsia"/>
        </w:rPr>
      </w:pPr>
    </w:p>
    <w:p w:rsidR="00221730">
      <w:pPr>
        <w:ind w:left="315" w:leftChars="150"/>
        <w:rPr>
          <w:rFonts w:hint="eastAsia"/>
        </w:rPr>
      </w:pPr>
    </w:p>
    <w:p w:rsidR="00221730">
      <w:pPr>
        <w:ind w:left="315" w:leftChars="150"/>
        <w:rPr>
          <w:rFonts w:hint="eastAsia"/>
        </w:rPr>
      </w:pPr>
    </w:p>
    <w:p w:rsidR="00221730">
      <w:pPr>
        <w:ind w:left="315" w:leftChars="150"/>
        <w:rPr>
          <w:rFonts w:hint="eastAsia"/>
        </w:rPr>
      </w:pPr>
    </w:p>
    <w:p w:rsidR="00221730">
      <w:pPr>
        <w:ind w:left="315" w:leftChars="150"/>
        <w:rPr>
          <w:szCs w:val="21"/>
        </w:rPr>
      </w:pPr>
      <w:r>
        <w:rPr>
          <w:szCs w:val="21"/>
        </w:rPr>
        <w:t>（1）为了提高</w:t>
      </w:r>
      <w:r>
        <w:rPr>
          <w:rFonts w:ascii="宋体" w:hAnsi="宋体" w:cs="宋体" w:hint="eastAsia"/>
          <w:szCs w:val="21"/>
        </w:rPr>
        <w:t>“</w:t>
      </w:r>
      <w:r>
        <w:rPr>
          <w:rFonts w:ascii="宋体" w:hAnsi="宋体" w:cs="宋体" w:hint="eastAsia"/>
          <w:szCs w:val="21"/>
        </w:rPr>
        <w:t>盐酸酸浸</w:t>
      </w:r>
      <w:r>
        <w:rPr>
          <w:rFonts w:ascii="宋体" w:hAnsi="宋体" w:cs="宋体" w:hint="eastAsia"/>
          <w:szCs w:val="21"/>
        </w:rPr>
        <w:t>”</w:t>
      </w:r>
      <w:r>
        <w:rPr>
          <w:szCs w:val="21"/>
        </w:rPr>
        <w:t>的效果可采取的措施有：适当升高温度、</w:t>
      </w:r>
      <w:r>
        <w:rPr>
          <w:szCs w:val="21"/>
          <w:u w:val="single"/>
        </w:rPr>
        <w:t xml:space="preserve">  ▲  </w:t>
      </w:r>
      <w:r>
        <w:rPr>
          <w:rFonts w:hint="eastAsia"/>
          <w:szCs w:val="21"/>
        </w:rPr>
        <w:t>（写出1条）</w:t>
      </w:r>
      <w:r>
        <w:rPr>
          <w:szCs w:val="21"/>
        </w:rPr>
        <w:t>。</w:t>
      </w:r>
    </w:p>
    <w:p w:rsidR="00221730">
      <w:pPr>
        <w:ind w:left="315" w:leftChars="150"/>
        <w:rPr>
          <w:szCs w:val="21"/>
        </w:rPr>
      </w:pPr>
      <w:r>
        <w:rPr>
          <w:szCs w:val="21"/>
        </w:rPr>
        <w:t>（2）</w:t>
      </w:r>
      <w:r>
        <w:rPr>
          <w:rFonts w:hint="eastAsia"/>
          <w:szCs w:val="21"/>
        </w:rPr>
        <w:t>写出</w:t>
      </w:r>
      <w:r>
        <w:rPr>
          <w:rFonts w:ascii="宋体" w:hAnsi="宋体" w:cs="宋体" w:hint="eastAsia"/>
          <w:szCs w:val="21"/>
        </w:rPr>
        <w:t>碳</w:t>
      </w:r>
      <w:r>
        <w:rPr>
          <w:szCs w:val="21"/>
        </w:rPr>
        <w:t>酸钙与盐酸反应的化学方程式</w:t>
      </w:r>
      <w:r>
        <w:rPr>
          <w:szCs w:val="21"/>
          <w:u w:val="single"/>
        </w:rPr>
        <w:t xml:space="preserve">  ▲  </w:t>
      </w:r>
      <w:r>
        <w:rPr>
          <w:szCs w:val="21"/>
        </w:rPr>
        <w:t>。</w:t>
      </w:r>
    </w:p>
    <w:tbl>
      <w:tblPr>
        <w:tblStyle w:val="TableNormal"/>
        <w:tblpPr w:leftFromText="180" w:rightFromText="180" w:vertAnchor="text" w:horzAnchor="page" w:tblpX="4699" w:tblpY="11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86"/>
        <w:gridCol w:w="938"/>
        <w:gridCol w:w="938"/>
        <w:gridCol w:w="1786"/>
        <w:gridCol w:w="584"/>
      </w:tblGrid>
      <w:tr w:rsidTr="00221730">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Ex>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氢氧化物</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Fe(OH)</w:t>
            </w:r>
            <w:r w:rsidRPr="00221730">
              <w:rPr>
                <w:kern w:val="0"/>
                <w:szCs w:val="21"/>
                <w:vertAlign w:val="subscript"/>
                <w:lang w:bidi="ar"/>
              </w:rPr>
              <w:t>3</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Al(OH)</w:t>
            </w:r>
            <w:r w:rsidRPr="00221730">
              <w:rPr>
                <w:kern w:val="0"/>
                <w:szCs w:val="21"/>
                <w:vertAlign w:val="subscript"/>
                <w:lang w:bidi="ar"/>
              </w:rPr>
              <w:t>3</w:t>
            </w:r>
          </w:p>
        </w:tc>
        <w:tc>
          <w:tcPr>
            <w:tcW w:w="0" w:type="auto"/>
            <w:gridSpan w:val="2"/>
            <w:shd w:val="clear" w:color="auto" w:fill="auto"/>
          </w:tcPr>
          <w:p w:rsidR="00221730" w:rsidRPr="00221730" w:rsidP="00221730">
            <w:pPr>
              <w:jc w:val="center"/>
              <w:rPr>
                <w:szCs w:val="21"/>
              </w:rPr>
            </w:pPr>
            <w:r w:rsidRPr="00221730">
              <w:rPr>
                <w:kern w:val="0"/>
                <w:szCs w:val="21"/>
                <w:lang w:bidi="ar"/>
              </w:rPr>
              <w:t>Al(OH)</w:t>
            </w:r>
            <w:r w:rsidRPr="00221730">
              <w:rPr>
                <w:kern w:val="0"/>
                <w:szCs w:val="21"/>
                <w:vertAlign w:val="subscript"/>
                <w:lang w:bidi="ar"/>
              </w:rPr>
              <w:t>3</w:t>
            </w:r>
          </w:p>
        </w:tc>
      </w:tr>
      <w:tr w:rsidTr="00221730">
        <w:tblPrEx>
          <w:tblW w:w="0" w:type="auto"/>
          <w:tblLook w:val="0000"/>
        </w:tblPrEx>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开始沉淀时的pH</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2.3</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4.0</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开始溶解时的pH</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7.8</w:t>
            </w:r>
          </w:p>
        </w:tc>
      </w:tr>
      <w:tr w:rsidTr="00221730">
        <w:tblPrEx>
          <w:tblW w:w="0" w:type="auto"/>
          <w:tblLook w:val="0000"/>
        </w:tblPrEx>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完全沉淀时的pH</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3.7</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5.2</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完全溶解时的pH</w:t>
            </w:r>
          </w:p>
        </w:tc>
        <w:tc>
          <w:tcPr>
            <w:tcW w:w="0" w:type="auto"/>
            <w:shd w:val="clear" w:color="auto" w:fill="auto"/>
            <w:vAlign w:val="center"/>
          </w:tcPr>
          <w:p w:rsidR="00221730" w:rsidRPr="00221730" w:rsidP="00221730">
            <w:pPr>
              <w:widowControl/>
              <w:wordWrap w:val="0"/>
              <w:jc w:val="center"/>
              <w:textAlignment w:val="center"/>
              <w:rPr>
                <w:szCs w:val="21"/>
              </w:rPr>
            </w:pPr>
            <w:r w:rsidRPr="00221730">
              <w:rPr>
                <w:kern w:val="0"/>
                <w:szCs w:val="21"/>
                <w:lang w:bidi="ar"/>
              </w:rPr>
              <w:t>10.8</w:t>
            </w:r>
          </w:p>
        </w:tc>
      </w:tr>
    </w:tbl>
    <w:p w:rsidR="00221730">
      <w:pPr>
        <w:ind w:left="315" w:leftChars="150"/>
        <w:rPr>
          <w:szCs w:val="21"/>
        </w:rPr>
      </w:pPr>
      <w:r>
        <w:rPr>
          <w:szCs w:val="21"/>
        </w:rPr>
        <w:t>（3）试剂A的化学式为</w:t>
      </w:r>
      <w:r>
        <w:rPr>
          <w:szCs w:val="21"/>
          <w:u w:val="single"/>
        </w:rPr>
        <w:t xml:space="preserve">  ▲  </w:t>
      </w:r>
      <w:r>
        <w:rPr>
          <w:szCs w:val="21"/>
        </w:rPr>
        <w:t>，已知部分氢氧化物形</w:t>
      </w:r>
      <w:r>
        <w:rPr>
          <w:szCs w:val="21"/>
        </w:rPr>
        <w:t>成沉淀和沉淀溶解时溶液的pH如表所示，则加入试剂A调</w:t>
      </w:r>
      <w:r>
        <w:rPr>
          <w:rFonts w:hint="eastAsia"/>
          <w:szCs w:val="21"/>
        </w:rPr>
        <w:t>节</w:t>
      </w:r>
      <w:r>
        <w:rPr>
          <w:szCs w:val="21"/>
        </w:rPr>
        <w:t>溶液的pH</w:t>
      </w:r>
      <w:r>
        <w:rPr>
          <w:rFonts w:hint="eastAsia"/>
          <w:szCs w:val="21"/>
        </w:rPr>
        <w:t>，其合理</w:t>
      </w:r>
      <w:r>
        <w:rPr>
          <w:szCs w:val="21"/>
        </w:rPr>
        <w:t>范围为</w:t>
      </w:r>
      <w:r>
        <w:rPr>
          <w:szCs w:val="21"/>
          <w:u w:val="single"/>
        </w:rPr>
        <w:t xml:space="preserve">  ▲  </w:t>
      </w:r>
      <w:r>
        <w:rPr>
          <w:rFonts w:hint="eastAsia"/>
          <w:szCs w:val="21"/>
        </w:rPr>
        <w:t>，</w:t>
      </w:r>
      <w:r>
        <w:rPr>
          <w:szCs w:val="21"/>
        </w:rPr>
        <w:t>以便能除去溶液中的Al</w:t>
      </w:r>
      <w:r>
        <w:rPr>
          <w:szCs w:val="21"/>
          <w:vertAlign w:val="superscript"/>
        </w:rPr>
        <w:t>3+</w:t>
      </w:r>
      <w:r>
        <w:rPr>
          <w:szCs w:val="21"/>
        </w:rPr>
        <w:t>、Fe</w:t>
      </w:r>
      <w:r>
        <w:rPr>
          <w:szCs w:val="21"/>
          <w:vertAlign w:val="superscript"/>
        </w:rPr>
        <w:t>3+</w:t>
      </w:r>
      <w:r>
        <w:rPr>
          <w:szCs w:val="21"/>
        </w:rPr>
        <w:t>。</w:t>
      </w:r>
    </w:p>
    <w:p w:rsidR="00221730">
      <w:pPr>
        <w:ind w:left="315" w:hanging="315" w:hangingChars="150"/>
      </w:pPr>
      <w:r>
        <w:pict>
          <v:group id="组合 126" o:spid="_x0000_s1227" style="width:327.55pt;height:105.5pt;margin-top:19pt;margin-left:82.5pt;position:absolute;z-index:251670528" coordorigin="5092,86206" coordsize="6551,2110">
            <o:lock v:ext="edit" aspectratio="f"/>
            <v:shape id="图片 125" o:spid="_x0000_s1228" type="#_x0000_t75" style="width:6390;height:1650;left:5092;position:absolute;top:86276" o:preferrelative="t" filled="f" stroked="f">
              <v:fill o:detectmouseclick="t"/>
              <v:imagedata r:id="rId31" o:title="" croptop="2300f"/>
              <v:path o:extrusionok="f"/>
              <o:lock v:ext="edit" aspectratio="t"/>
            </v:shape>
            <v:shape id="文本框 16" o:spid="_x0000_s1229" type="#_x0000_t202" style="width:552;height:420;left:6089;position:absolute;top:86580" filled="f" stroked="f">
              <v:fill o:detectmouseclick="t"/>
              <o:lock v:ext="edit" aspectratio="f"/>
              <v:textbox>
                <w:txbxContent>
                  <w:p w:rsidR="00221730">
                    <w:pPr>
                      <w:rPr>
                        <w:szCs w:val="21"/>
                      </w:rPr>
                    </w:pPr>
                    <w:r>
                      <w:rPr>
                        <w:szCs w:val="21"/>
                      </w:rPr>
                      <w:t>V</w:t>
                    </w:r>
                  </w:p>
                </w:txbxContent>
              </v:textbox>
            </v:shape>
            <v:shape id="文本框 16" o:spid="_x0000_s1230" type="#_x0000_t202" style="width:552;height:420;left:5186;position:absolute;top:87502" filled="f" stroked="f">
              <v:fill o:detectmouseclick="t"/>
              <o:lock v:ext="edit" aspectratio="f"/>
              <v:textbox>
                <w:txbxContent>
                  <w:p w:rsidR="00221730">
                    <w:pPr>
                      <w:rPr>
                        <w:szCs w:val="21"/>
                      </w:rPr>
                    </w:pPr>
                    <w:r>
                      <w:rPr>
                        <w:szCs w:val="21"/>
                      </w:rPr>
                      <w:t>A</w:t>
                    </w:r>
                  </w:p>
                </w:txbxContent>
              </v:textbox>
            </v:shape>
            <v:shape id="文本框 16" o:spid="_x0000_s1231" type="#_x0000_t202" style="width:552;height:420;left:6120;position:absolute;top:87258" filled="f" stroked="f">
              <v:fill o:detectmouseclick="t"/>
              <o:lock v:ext="edit" aspectratio="f"/>
              <v:textbox>
                <w:txbxContent>
                  <w:p w:rsidR="00221730">
                    <w:pPr>
                      <w:rPr>
                        <w:szCs w:val="21"/>
                      </w:rPr>
                    </w:pPr>
                    <w:r>
                      <w:rPr>
                        <w:szCs w:val="21"/>
                      </w:rPr>
                      <w:t>L</w:t>
                    </w:r>
                  </w:p>
                </w:txbxContent>
              </v:textbox>
            </v:shape>
            <v:shape id="文本框 16" o:spid="_x0000_s1232" type="#_x0000_t202" style="width:552;height:405;left:6159;position:absolute;top:87646" filled="f" stroked="f">
              <v:fill o:detectmouseclick="t"/>
              <o:lock v:ext="edit" aspectratio="f"/>
              <v:textbox>
                <w:txbxContent>
                  <w:p w:rsidR="00221730">
                    <w:pPr>
                      <w:rPr>
                        <w:szCs w:val="21"/>
                      </w:rPr>
                    </w:pPr>
                    <w:r>
                      <w:rPr>
                        <w:szCs w:val="21"/>
                      </w:rPr>
                      <w:t>S</w:t>
                    </w:r>
                  </w:p>
                </w:txbxContent>
              </v:textbox>
            </v:shape>
            <v:shape id="文本框 16" o:spid="_x0000_s1233" type="#_x0000_t202" style="width:552;height:420;left:9590;position:absolute;top:87175" filled="f" stroked="f">
              <v:fill o:detectmouseclick="t"/>
              <o:lock v:ext="edit" aspectratio="f"/>
              <v:textbox>
                <w:txbxContent>
                  <w:p w:rsidR="00221730">
                    <w:pPr>
                      <w:rPr>
                        <w:szCs w:val="21"/>
                      </w:rPr>
                    </w:pPr>
                    <w:r>
                      <w:rPr>
                        <w:rFonts w:hint="eastAsia"/>
                        <w:szCs w:val="21"/>
                      </w:rPr>
                      <w:t>L</w:t>
                    </w:r>
                  </w:p>
                </w:txbxContent>
              </v:textbox>
            </v:shape>
            <v:shape id="文本框 16" o:spid="_x0000_s1234" type="#_x0000_t202" style="width:552;height:390;left:9639;position:absolute;top:87691" filled="f" stroked="f">
              <v:fill o:detectmouseclick="t"/>
              <o:lock v:ext="edit" aspectratio="f"/>
              <v:textbox>
                <w:txbxContent>
                  <w:p w:rsidR="00221730">
                    <w:pPr>
                      <w:rPr>
                        <w:szCs w:val="21"/>
                      </w:rPr>
                    </w:pPr>
                    <w:r>
                      <w:rPr>
                        <w:szCs w:val="21"/>
                      </w:rPr>
                      <w:t>S</w:t>
                    </w:r>
                  </w:p>
                </w:txbxContent>
              </v:textbox>
            </v:shape>
            <v:shape id="文本框 16" o:spid="_x0000_s1235" type="#_x0000_t202" style="width:552;height:525;left:10239;position:absolute;top:86536" filled="f" stroked="f">
              <v:fill o:detectmouseclick="t"/>
              <o:lock v:ext="edit" aspectratio="f"/>
              <v:textbox>
                <w:txbxContent>
                  <w:p w:rsidR="00221730">
                    <w:pPr>
                      <w:rPr>
                        <w:szCs w:val="21"/>
                        <w:vertAlign w:val="subscript"/>
                      </w:rPr>
                    </w:pPr>
                    <w:r>
                      <w:rPr>
                        <w:szCs w:val="21"/>
                      </w:rPr>
                      <w:t>S</w:t>
                    </w:r>
                    <w:r>
                      <w:rPr>
                        <w:rFonts w:hint="eastAsia"/>
                        <w:szCs w:val="21"/>
                        <w:vertAlign w:val="subscript"/>
                      </w:rPr>
                      <w:t>2</w:t>
                    </w:r>
                  </w:p>
                </w:txbxContent>
              </v:textbox>
            </v:shape>
            <v:shape id="文本框 16" o:spid="_x0000_s1236" type="#_x0000_t202" style="width:552;height:525;left:10809;position:absolute;top:86716" filled="f" stroked="f">
              <v:fill o:detectmouseclick="t"/>
              <o:lock v:ext="edit" aspectratio="f"/>
              <v:textbox>
                <w:txbxContent>
                  <w:p w:rsidR="00221730">
                    <w:pPr>
                      <w:rPr>
                        <w:szCs w:val="21"/>
                        <w:vertAlign w:val="subscript"/>
                      </w:rPr>
                    </w:pPr>
                    <w:r>
                      <w:rPr>
                        <w:szCs w:val="21"/>
                      </w:rPr>
                      <w:t>S</w:t>
                    </w:r>
                    <w:r>
                      <w:rPr>
                        <w:rFonts w:hint="eastAsia"/>
                        <w:szCs w:val="21"/>
                        <w:vertAlign w:val="subscript"/>
                      </w:rPr>
                      <w:t>1</w:t>
                    </w:r>
                  </w:p>
                </w:txbxContent>
              </v:textbox>
            </v:shape>
            <v:shape id="文本框 16" o:spid="_x0000_s1237" type="#_x0000_t202" style="width:552;height:420;left:10706;position:absolute;top:86227" filled="f" stroked="f">
              <v:fill o:detectmouseclick="t"/>
              <o:lock v:ext="edit" aspectratio="f"/>
              <v:textbox>
                <w:txbxContent>
                  <w:p w:rsidR="00221730">
                    <w:pPr>
                      <w:rPr>
                        <w:szCs w:val="21"/>
                      </w:rPr>
                    </w:pPr>
                    <w:r>
                      <w:rPr>
                        <w:szCs w:val="21"/>
                      </w:rPr>
                      <w:t>A</w:t>
                    </w:r>
                  </w:p>
                </w:txbxContent>
              </v:textbox>
            </v:shape>
            <v:shape id="文本框 16" o:spid="_x0000_s1238" type="#_x0000_t202" style="width:552;height:420;left:9596;position:absolute;top:86422" filled="f" stroked="f">
              <v:fill o:detectmouseclick="t"/>
              <o:lock v:ext="edit" aspectratio="f"/>
              <v:textbox>
                <w:txbxContent>
                  <w:p w:rsidR="00221730">
                    <w:pPr>
                      <w:rPr>
                        <w:szCs w:val="21"/>
                        <w:vertAlign w:val="subscript"/>
                      </w:rPr>
                    </w:pPr>
                    <w:r>
                      <w:rPr>
                        <w:rFonts w:hint="eastAsia"/>
                        <w:i/>
                        <w:iCs/>
                        <w:szCs w:val="21"/>
                      </w:rPr>
                      <w:t>R</w:t>
                    </w:r>
                    <w:r>
                      <w:rPr>
                        <w:rFonts w:hint="eastAsia"/>
                        <w:szCs w:val="21"/>
                        <w:vertAlign w:val="subscript"/>
                      </w:rPr>
                      <w:t>0</w:t>
                    </w:r>
                  </w:p>
                </w:txbxContent>
              </v:textbox>
            </v:shape>
            <v:shape id="文本框 16" o:spid="_x0000_s1239" type="#_x0000_t202" style="width:491;height:420;left:10946;position:absolute;top:87322" filled="f" stroked="f">
              <v:fill o:detectmouseclick="t"/>
              <o:lock v:ext="edit" aspectratio="f"/>
              <v:textbox>
                <w:txbxContent>
                  <w:p w:rsidR="00221730">
                    <w:pPr>
                      <w:rPr>
                        <w:szCs w:val="21"/>
                        <w:vertAlign w:val="subscript"/>
                      </w:rPr>
                    </w:pPr>
                  </w:p>
                </w:txbxContent>
              </v:textbox>
            </v:shape>
            <v:shape id="文本框 16" o:spid="_x0000_s1240" type="#_x0000_t202" style="width:552;height:390;left:7389;position:absolute;top:87421" filled="f" stroked="f">
              <v:fill o:detectmouseclick="t"/>
              <o:lock v:ext="edit" aspectratio="f"/>
              <v:textbox>
                <w:txbxContent>
                  <w:p w:rsidR="00221730">
                    <w:pPr>
                      <w:rPr>
                        <w:rFonts w:hint="eastAsia"/>
                        <w:szCs w:val="21"/>
                      </w:rPr>
                    </w:pPr>
                    <w:r>
                      <w:rPr>
                        <w:rFonts w:hint="eastAsia"/>
                        <w:szCs w:val="21"/>
                      </w:rPr>
                      <w:t>——</w:t>
                    </w:r>
                  </w:p>
                </w:txbxContent>
              </v:textbox>
            </v:shape>
            <v:shape id="文本框 16" o:spid="_x0000_s1241" type="#_x0000_t202" style="width:552;height:390;left:7854;position:absolute;top:87421" filled="f" stroked="f">
              <v:fill o:detectmouseclick="t"/>
              <o:lock v:ext="edit" aspectratio="f"/>
              <v:textbox>
                <w:txbxContent>
                  <w:p w:rsidR="00221730">
                    <w:pPr>
                      <w:rPr>
                        <w:rFonts w:hint="eastAsia"/>
                        <w:szCs w:val="21"/>
                      </w:rPr>
                    </w:pPr>
                    <w:r>
                      <w:rPr>
                        <w:rFonts w:hint="eastAsia"/>
                        <w:szCs w:val="21"/>
                      </w:rPr>
                      <w:t>3</w:t>
                    </w:r>
                    <w:r>
                      <w:rPr>
                        <w:rFonts w:hint="eastAsia"/>
                        <w:szCs w:val="21"/>
                      </w:rPr>
                      <w:t>—</w:t>
                    </w:r>
                  </w:p>
                </w:txbxContent>
              </v:textbox>
            </v:shape>
            <v:shape id="文本框 16" o:spid="_x0000_s1242" type="#_x0000_t202" style="width:642;height:390;left:8199;position:absolute;top:87421" filled="f" stroked="f">
              <v:fill o:detectmouseclick="t"/>
              <o:lock v:ext="edit" aspectratio="f"/>
              <v:textbox>
                <w:txbxContent>
                  <w:p w:rsidR="00221730">
                    <w:pPr>
                      <w:rPr>
                        <w:szCs w:val="21"/>
                      </w:rPr>
                    </w:pPr>
                    <w:r>
                      <w:rPr>
                        <w:rFonts w:hint="eastAsia"/>
                        <w:szCs w:val="21"/>
                      </w:rPr>
                      <w:t>15</w:t>
                    </w:r>
                  </w:p>
                </w:txbxContent>
              </v:textbox>
            </v:shape>
            <v:shape id="文本框 16" o:spid="_x0000_s1243" type="#_x0000_t202" style="width:642;height:390;left:7809;position:absolute;top:86956" filled="f" stroked="f">
              <v:fill o:detectmouseclick="t"/>
              <o:lock v:ext="edit" aspectratio="f"/>
              <v:textbox>
                <w:txbxContent>
                  <w:p w:rsidR="00221730">
                    <w:pPr>
                      <w:rPr>
                        <w:szCs w:val="21"/>
                      </w:rPr>
                    </w:pPr>
                    <w:r>
                      <w:rPr>
                        <w:rFonts w:hint="eastAsia"/>
                        <w:szCs w:val="21"/>
                      </w:rPr>
                      <w:t>V</w:t>
                    </w:r>
                  </w:p>
                </w:txbxContent>
              </v:textbox>
            </v:shape>
            <v:shape id="文本框 16" o:spid="_x0000_s1244" type="#_x0000_t202" style="width:642;height:390;left:6909;position:absolute;top:86536" filled="f" stroked="f">
              <v:fill o:detectmouseclick="t"/>
              <o:lock v:ext="edit" aspectratio="f"/>
              <v:textbox>
                <w:txbxContent>
                  <w:p w:rsidR="00221730">
                    <w:pPr>
                      <w:rPr>
                        <w:szCs w:val="21"/>
                      </w:rPr>
                    </w:pPr>
                    <w:r>
                      <w:rPr>
                        <w:rFonts w:hint="eastAsia"/>
                        <w:szCs w:val="21"/>
                      </w:rPr>
                      <w:t>0</w:t>
                    </w:r>
                  </w:p>
                </w:txbxContent>
              </v:textbox>
            </v:shape>
            <v:shape id="文本框 16" o:spid="_x0000_s1245" type="#_x0000_t202" style="width:642;height:390;left:7464;position:absolute;top:86206" filled="f" stroked="f">
              <v:fill o:detectmouseclick="t"/>
              <o:lock v:ext="edit" aspectratio="f"/>
              <v:textbox>
                <w:txbxContent>
                  <w:p w:rsidR="00221730">
                    <w:pPr>
                      <w:rPr>
                        <w:szCs w:val="21"/>
                      </w:rPr>
                    </w:pPr>
                    <w:r>
                      <w:rPr>
                        <w:rFonts w:hint="eastAsia"/>
                        <w:szCs w:val="21"/>
                      </w:rPr>
                      <w:t>5</w:t>
                    </w:r>
                  </w:p>
                </w:txbxContent>
              </v:textbox>
            </v:shape>
            <v:shape id="文本框 16" o:spid="_x0000_s1246" type="#_x0000_t202" style="width:642;height:390;left:8124;position:absolute;top:86221" filled="f" stroked="f">
              <v:fill o:detectmouseclick="t"/>
              <o:lock v:ext="edit" aspectratio="f"/>
              <v:textbox>
                <w:txbxContent>
                  <w:p w:rsidR="00221730">
                    <w:pPr>
                      <w:rPr>
                        <w:szCs w:val="21"/>
                      </w:rPr>
                    </w:pPr>
                    <w:r>
                      <w:rPr>
                        <w:rFonts w:hint="eastAsia"/>
                        <w:szCs w:val="21"/>
                      </w:rPr>
                      <w:t>10</w:t>
                    </w:r>
                  </w:p>
                </w:txbxContent>
              </v:textbox>
            </v:shape>
            <v:shape id="文本框 16" o:spid="_x0000_s1247" type="#_x0000_t202" style="width:552;height:390;left:8694;position:absolute;top:86536" filled="f" stroked="f">
              <v:fill o:detectmouseclick="t"/>
              <o:lock v:ext="edit" aspectratio="f"/>
              <v:textbox>
                <w:txbxContent>
                  <w:p w:rsidR="00221730">
                    <w:pPr>
                      <w:rPr>
                        <w:szCs w:val="21"/>
                      </w:rPr>
                    </w:pPr>
                    <w:r>
                      <w:rPr>
                        <w:rFonts w:hint="eastAsia"/>
                        <w:szCs w:val="21"/>
                      </w:rPr>
                      <w:t>15</w:t>
                    </w:r>
                  </w:p>
                </w:txbxContent>
              </v:textbox>
            </v:shape>
            <v:shape id="文本框 16" o:spid="_x0000_s1248" type="#_x0000_t202" style="width:552;height:390;left:7089;position:absolute;top:86896" filled="f" stroked="f">
              <v:fill o:detectmouseclick="t"/>
              <o:lock v:ext="edit" aspectratio="f"/>
              <v:textbox>
                <w:txbxContent>
                  <w:p w:rsidR="00221730">
                    <w:pPr>
                      <w:rPr>
                        <w:szCs w:val="21"/>
                      </w:rPr>
                    </w:pPr>
                    <w:r>
                      <w:rPr>
                        <w:rFonts w:hint="eastAsia"/>
                        <w:szCs w:val="21"/>
                      </w:rPr>
                      <w:t>0</w:t>
                    </w:r>
                  </w:p>
                </w:txbxContent>
              </v:textbox>
            </v:shape>
            <v:shape id="文本框 16" o:spid="_x0000_s1249" type="#_x0000_t202" style="width:552;height:390;left:7554;position:absolute;top:86626" filled="f" stroked="f">
              <v:fill o:detectmouseclick="t"/>
              <o:lock v:ext="edit" aspectratio="f"/>
              <v:textbox>
                <w:txbxContent>
                  <w:p w:rsidR="00221730">
                    <w:pPr>
                      <w:rPr>
                        <w:szCs w:val="21"/>
                      </w:rPr>
                    </w:pPr>
                    <w:r>
                      <w:rPr>
                        <w:rFonts w:hint="eastAsia"/>
                        <w:szCs w:val="21"/>
                      </w:rPr>
                      <w:t>1</w:t>
                    </w:r>
                  </w:p>
                </w:txbxContent>
              </v:textbox>
            </v:shape>
            <v:shape id="文本框 16" o:spid="_x0000_s1250" type="#_x0000_t202" style="width:552;height:390;left:8079;position:absolute;top:86626" filled="f" stroked="f">
              <v:fill o:detectmouseclick="t"/>
              <o:lock v:ext="edit" aspectratio="f"/>
              <v:textbox>
                <w:txbxContent>
                  <w:p w:rsidR="00221730">
                    <w:pPr>
                      <w:rPr>
                        <w:szCs w:val="21"/>
                      </w:rPr>
                    </w:pPr>
                    <w:r>
                      <w:rPr>
                        <w:rFonts w:hint="eastAsia"/>
                        <w:szCs w:val="21"/>
                      </w:rPr>
                      <w:t>2</w:t>
                    </w:r>
                  </w:p>
                </w:txbxContent>
              </v:textbox>
            </v:shape>
            <v:shape id="文本框 16" o:spid="_x0000_s1251" type="#_x0000_t202" style="width:552;height:390;left:8529;position:absolute;top:86866" filled="f" stroked="f">
              <v:fill o:detectmouseclick="t"/>
              <o:lock v:ext="edit" aspectratio="f"/>
              <v:textbox>
                <w:txbxContent>
                  <w:p w:rsidR="00221730">
                    <w:pPr>
                      <w:rPr>
                        <w:szCs w:val="21"/>
                      </w:rPr>
                    </w:pPr>
                    <w:r>
                      <w:rPr>
                        <w:rFonts w:hint="eastAsia"/>
                        <w:szCs w:val="21"/>
                      </w:rPr>
                      <w:t>3</w:t>
                    </w:r>
                  </w:p>
                </w:txbxContent>
              </v:textbox>
            </v:shape>
            <v:shape id="文本框 16" o:spid="_x0000_s1252" type="#_x0000_t202" style="width:6026;height:496;left:5617;position:absolute;top:87820" filled="f" stroked="f">
              <v:fill o:detectmouseclick="t"/>
              <o:lock v:ext="edit" aspectratio="f"/>
              <v:textbox>
                <w:txbxContent>
                  <w:p w:rsidR="00221730">
                    <w:pPr>
                      <w:rPr>
                        <w:szCs w:val="21"/>
                      </w:rPr>
                    </w:pPr>
                    <w:r>
                      <w:rPr>
                        <w:rFonts w:hint="eastAsia"/>
                        <w:szCs w:val="21"/>
                      </w:rPr>
                      <w:t>甲                 乙                      丙</w:t>
                    </w:r>
                  </w:p>
                </w:txbxContent>
              </v:textbox>
            </v:shape>
            <w10:wrap type="square"/>
          </v:group>
        </w:pict>
      </w:r>
      <w:r>
        <w:rPr>
          <w:rFonts w:hint="eastAsia"/>
          <w:kern w:val="0"/>
          <w:szCs w:val="21"/>
          <w:shd w:val="clear" w:color="auto" w:fill="FFFFFF"/>
          <w:lang w:bidi="ar"/>
        </w:rPr>
        <w:t>30</w:t>
      </w:r>
      <w:r>
        <w:rPr>
          <w:kern w:val="0"/>
          <w:szCs w:val="21"/>
          <w:shd w:val="clear" w:color="auto" w:fill="FFFFFF"/>
          <w:lang w:bidi="ar"/>
        </w:rPr>
        <w:t>．（</w:t>
      </w:r>
      <w:r>
        <w:rPr>
          <w:rFonts w:hint="eastAsia"/>
          <w:kern w:val="0"/>
          <w:szCs w:val="21"/>
          <w:shd w:val="clear" w:color="auto" w:fill="FFFFFF"/>
          <w:lang w:bidi="ar"/>
        </w:rPr>
        <w:t>6</w:t>
      </w:r>
      <w:r>
        <w:rPr>
          <w:kern w:val="0"/>
          <w:szCs w:val="21"/>
          <w:shd w:val="clear" w:color="auto" w:fill="FFFFFF"/>
          <w:lang w:bidi="ar"/>
        </w:rPr>
        <w:t>分）</w:t>
      </w:r>
      <w:r>
        <w:t>小乐利用如图甲所示的电路来测量小灯泡的额定功率。小灯泡额定电压为2.5 V，电源电压恒定。</w:t>
      </w: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p>
    <w:p w:rsidR="00221730">
      <w:pPr>
        <w:widowControl/>
        <w:shd w:val="clear" w:color="auto" w:fill="FFFFFF"/>
        <w:ind w:left="315" w:leftChars="150"/>
        <w:jc w:val="left"/>
        <w:textAlignment w:val="baseline"/>
        <w:rPr>
          <w:szCs w:val="21"/>
        </w:rPr>
      </w:pPr>
      <w:r>
        <w:rPr>
          <w:szCs w:val="21"/>
        </w:rPr>
        <w:t>（1）连接好电路</w:t>
      </w:r>
      <w:r>
        <w:rPr>
          <w:rFonts w:hint="eastAsia"/>
          <w:szCs w:val="21"/>
        </w:rPr>
        <w:t>后</w:t>
      </w:r>
      <w:r>
        <w:rPr>
          <w:szCs w:val="21"/>
        </w:rPr>
        <w:t>闭合开关，发现小灯泡不亮，电压表无示数，电流表有示数</w:t>
      </w:r>
      <w:r>
        <w:rPr>
          <w:rFonts w:hint="eastAsia"/>
          <w:szCs w:val="21"/>
        </w:rPr>
        <w:t>；</w:t>
      </w:r>
      <w:r>
        <w:rPr>
          <w:szCs w:val="21"/>
        </w:rPr>
        <w:t>则出现该</w:t>
      </w:r>
      <w:r>
        <w:rPr>
          <w:rFonts w:hint="eastAsia"/>
          <w:szCs w:val="21"/>
        </w:rPr>
        <w:t>故障</w:t>
      </w:r>
      <w:r>
        <w:rPr>
          <w:szCs w:val="21"/>
        </w:rPr>
        <w:t>的原因可能是小灯泡发生</w:t>
      </w:r>
      <w:r>
        <w:rPr>
          <w:color w:val="000000"/>
          <w:szCs w:val="21"/>
          <w:u w:val="single"/>
        </w:rPr>
        <w:t xml:space="preserve">  ▲  </w:t>
      </w:r>
      <w:r>
        <w:rPr>
          <w:szCs w:val="21"/>
        </w:rPr>
        <w:t>（选填</w:t>
      </w:r>
      <w:r>
        <w:rPr>
          <w:rFonts w:ascii="宋体" w:hAnsi="宋体" w:cs="宋体" w:hint="eastAsia"/>
          <w:szCs w:val="21"/>
        </w:rPr>
        <w:t>“</w:t>
      </w:r>
      <w:r>
        <w:rPr>
          <w:rFonts w:ascii="宋体" w:hAnsi="宋体" w:cs="宋体" w:hint="eastAsia"/>
          <w:szCs w:val="21"/>
        </w:rPr>
        <w:t>断路</w:t>
      </w:r>
      <w:r>
        <w:rPr>
          <w:rFonts w:ascii="宋体" w:hAnsi="宋体" w:cs="宋体" w:hint="eastAsia"/>
          <w:szCs w:val="21"/>
        </w:rPr>
        <w:t>”</w:t>
      </w:r>
      <w:r>
        <w:rPr>
          <w:rFonts w:ascii="宋体" w:hAnsi="宋体" w:cs="宋体" w:hint="eastAsia"/>
          <w:szCs w:val="21"/>
        </w:rPr>
        <w:t>或</w:t>
      </w:r>
      <w:r>
        <w:rPr>
          <w:rFonts w:ascii="宋体" w:hAnsi="宋体" w:cs="宋体" w:hint="eastAsia"/>
          <w:szCs w:val="21"/>
        </w:rPr>
        <w:t>“</w:t>
      </w:r>
      <w:r>
        <w:rPr>
          <w:rFonts w:ascii="宋体" w:hAnsi="宋体" w:cs="宋体" w:hint="eastAsia"/>
          <w:szCs w:val="21"/>
        </w:rPr>
        <w:t>短路</w:t>
      </w:r>
      <w:r>
        <w:rPr>
          <w:rFonts w:ascii="宋体" w:hAnsi="宋体" w:cs="宋体" w:hint="eastAsia"/>
          <w:szCs w:val="21"/>
        </w:rPr>
        <w:t>”</w:t>
      </w:r>
      <w:r>
        <w:rPr>
          <w:szCs w:val="21"/>
        </w:rPr>
        <w:t>）。</w:t>
      </w:r>
    </w:p>
    <w:p w:rsidR="00221730">
      <w:pPr>
        <w:ind w:left="315" w:leftChars="150"/>
        <w:jc w:val="left"/>
        <w:rPr>
          <w:color w:val="000000"/>
          <w:szCs w:val="21"/>
        </w:rPr>
      </w:pPr>
      <w:r>
        <w:rPr>
          <w:szCs w:val="21"/>
        </w:rPr>
        <w:t>（2）</w:t>
      </w:r>
      <w:r>
        <w:t>排除故障，闭合开关后，移动滑动变阻器的滑片至某位置时，电压表示数如图</w:t>
      </w:r>
      <w:r>
        <w:rPr>
          <w:rFonts w:hint="eastAsia"/>
        </w:rPr>
        <w:t>乙</w:t>
      </w:r>
      <w:r>
        <w:t>所示，接下来应调节滑动变阻器的滑片，直到</w:t>
      </w:r>
      <w:r>
        <w:rPr>
          <w:color w:val="000000"/>
          <w:szCs w:val="21"/>
          <w:u w:val="single"/>
        </w:rPr>
        <w:t xml:space="preserve">  ▲  </w:t>
      </w:r>
      <w:r>
        <w:rPr>
          <w:color w:val="000000"/>
          <w:szCs w:val="21"/>
        </w:rPr>
        <w:t>，再读出电流表的示数，算出小灯泡的额定功率。</w:t>
      </w:r>
    </w:p>
    <w:p w:rsidR="00221730">
      <w:pPr>
        <w:widowControl/>
        <w:shd w:val="clear" w:color="auto" w:fill="FFFFFF"/>
        <w:ind w:left="315" w:leftChars="150"/>
        <w:jc w:val="left"/>
        <w:textAlignment w:val="baseline"/>
        <w:rPr>
          <w:szCs w:val="21"/>
        </w:rPr>
      </w:pPr>
      <w:r>
        <w:pict>
          <v:group id="组合 58" o:spid="_x0000_s1253" style="width:156.4pt;height:78pt;margin-top:75.3pt;margin-left:300.75pt;position:absolute;z-index:251682816" coordorigin="4157,7123" coordsize="3128,1560">
            <o:lock v:ext="edit" aspectratio="f"/>
            <v:shape id="图片 1" o:spid="_x0000_s1254" type="#_x0000_t75" style="width:2970;height:1560;left:4214;position:absolute;top:7123" o:preferrelative="t" filled="f" stroked="f">
              <v:fill o:detectmouseclick="t"/>
              <v:imagedata r:id="rId32" o:title=""/>
              <v:path o:extrusionok="f"/>
              <o:lock v:ext="edit" aspectratio="t"/>
            </v:shape>
            <v:shape id="文本框 2" o:spid="_x0000_s1255" type="#_x0000_t202" style="width:891;height:456;left:5834;position:absolute;top:8014" filled="f" stroked="f">
              <v:fill o:detectmouseclick="t"/>
              <o:lock v:ext="edit" aspectratio="f"/>
              <v:textbox style="mso-fit-shape-to-text:t">
                <w:txbxContent>
                  <w:p w:rsidR="00221730">
                    <w:r>
                      <w:rPr>
                        <w:rFonts w:hint="eastAsia"/>
                      </w:rPr>
                      <w:t xml:space="preserve">液体 </w:t>
                    </w:r>
                  </w:p>
                </w:txbxContent>
              </v:textbox>
            </v:shape>
            <v:shape id="文本框 2" o:spid="_x0000_s1256" type="#_x0000_t202" style="width:891;height:456;left:5327;position:absolute;top:7129" filled="f" stroked="f">
              <v:fill o:detectmouseclick="t"/>
              <o:lock v:ext="edit" aspectratio="f"/>
              <v:textbox style="mso-fit-shape-to-text:t">
                <w:txbxContent>
                  <w:p w:rsidR="00221730">
                    <w:r>
                      <w:rPr>
                        <w:rFonts w:hint="eastAsia"/>
                      </w:rPr>
                      <w:t xml:space="preserve">细线 </w:t>
                    </w:r>
                  </w:p>
                </w:txbxContent>
              </v:textbox>
            </v:shape>
            <v:shape id="文本框 2" o:spid="_x0000_s1257" type="#_x0000_t202" style="width:607;height:456;left:4279;position:absolute;top:7624" filled="f" stroked="f">
              <v:fill o:detectmouseclick="t"/>
              <o:lock v:ext="edit" aspectratio="f"/>
              <v:textbox style="mso-fit-shape-to-text:t">
                <w:txbxContent>
                  <w:p w:rsidR="00221730">
                    <w:pPr>
                      <w:rPr>
                        <w:rFonts w:hint="eastAsia"/>
                        <w:vertAlign w:val="subscript"/>
                      </w:rPr>
                    </w:pPr>
                    <w:r>
                      <w:rPr>
                        <w:i/>
                        <w:iCs/>
                      </w:rPr>
                      <w:t>F</w:t>
                    </w:r>
                    <w:r>
                      <w:rPr>
                        <w:rFonts w:hint="eastAsia"/>
                        <w:vertAlign w:val="subscript"/>
                      </w:rPr>
                      <w:t>1</w:t>
                    </w:r>
                  </w:p>
                </w:txbxContent>
              </v:textbox>
            </v:shape>
            <v:shape id="文本框 2" o:spid="_x0000_s1258" type="#_x0000_t202" style="width:607;height:456;left:6678;position:absolute;top:7624" filled="f" stroked="f">
              <v:fill o:detectmouseclick="t"/>
              <o:lock v:ext="edit" aspectratio="f"/>
              <v:textbox style="mso-fit-shape-to-text:t">
                <w:txbxContent>
                  <w:p w:rsidR="00221730">
                    <w:pPr>
                      <w:rPr>
                        <w:vertAlign w:val="subscript"/>
                      </w:rPr>
                    </w:pPr>
                    <w:r>
                      <w:rPr>
                        <w:i/>
                        <w:iCs/>
                      </w:rPr>
                      <w:t>F</w:t>
                    </w:r>
                    <w:r>
                      <w:rPr>
                        <w:rFonts w:hint="eastAsia"/>
                        <w:vertAlign w:val="subscript"/>
                      </w:rPr>
                      <w:t>2</w:t>
                    </w:r>
                  </w:p>
                </w:txbxContent>
              </v:textbox>
            </v:shape>
            <v:shape id="文本框 2" o:spid="_x0000_s1259" type="#_x0000_t202" style="width:533;height:456;left:5194;position:absolute;top:7489" filled="f" stroked="f">
              <v:fill o:detectmouseclick="t"/>
              <o:lock v:ext="edit" aspectratio="f"/>
              <v:textbox style="mso-fit-shape-to-text:t">
                <w:txbxContent>
                  <w:p w:rsidR="00221730">
                    <w:pPr>
                      <w:rPr>
                        <w:rFonts w:hint="eastAsia"/>
                        <w:vertAlign w:val="subscript"/>
                      </w:rPr>
                    </w:pPr>
                    <w:r>
                      <w:rPr>
                        <w:rFonts w:hint="eastAsia"/>
                        <w:i/>
                        <w:iCs/>
                      </w:rPr>
                      <w:t>O</w:t>
                    </w:r>
                  </w:p>
                </w:txbxContent>
              </v:textbox>
            </v:shape>
            <v:shape id="文本框 2" o:spid="_x0000_s1260" type="#_x0000_t202" style="width:546;height:456;left:4157;position:absolute;top:8104" filled="f" stroked="f">
              <v:fill o:detectmouseclick="t"/>
              <o:lock v:ext="edit" aspectratio="f"/>
              <v:textbox style="mso-fit-shape-to-text:t">
                <w:txbxContent>
                  <w:p w:rsidR="00221730">
                    <w:r>
                      <w:rPr>
                        <w:rFonts w:hint="eastAsia"/>
                      </w:rPr>
                      <w:t xml:space="preserve">甲 </w:t>
                    </w:r>
                  </w:p>
                </w:txbxContent>
              </v:textbox>
            </v:shape>
            <v:shape id="文本框 2" o:spid="_x0000_s1261" type="#_x0000_t202" style="width:546;height:456;left:6557;position:absolute;top:8104" filled="f" stroked="f">
              <v:fill o:detectmouseclick="t"/>
              <o:lock v:ext="edit" aspectratio="f"/>
              <v:textbox style="mso-fit-shape-to-text:t">
                <w:txbxContent>
                  <w:p w:rsidR="00221730">
                    <w:r>
                      <w:rPr>
                        <w:rFonts w:hint="eastAsia"/>
                      </w:rPr>
                      <w:t xml:space="preserve">乙 </w:t>
                    </w:r>
                  </w:p>
                </w:txbxContent>
              </v:textbox>
            </v:shape>
            <w10:wrap type="square"/>
          </v:group>
        </w:pict>
      </w:r>
      <w:r>
        <w:rPr>
          <w:szCs w:val="21"/>
        </w:rPr>
        <w:t>（3）</w:t>
      </w:r>
      <w:r>
        <w:rPr>
          <w:rFonts w:hint="eastAsia"/>
          <w:szCs w:val="21"/>
        </w:rPr>
        <w:t>在</w:t>
      </w:r>
      <w:r>
        <w:rPr>
          <w:szCs w:val="21"/>
        </w:rPr>
        <w:t>电压表损坏</w:t>
      </w:r>
      <w:r>
        <w:rPr>
          <w:rFonts w:hint="eastAsia"/>
          <w:szCs w:val="21"/>
        </w:rPr>
        <w:t>的情况下</w:t>
      </w:r>
      <w:r>
        <w:rPr>
          <w:szCs w:val="21"/>
        </w:rPr>
        <w:t>，小乐</w:t>
      </w:r>
      <w:r>
        <w:rPr>
          <w:rFonts w:hint="eastAsia"/>
          <w:szCs w:val="21"/>
        </w:rPr>
        <w:t>又</w:t>
      </w:r>
      <w:r>
        <w:rPr>
          <w:szCs w:val="21"/>
        </w:rPr>
        <w:t>设计了如图丙所示电路，</w:t>
      </w:r>
      <w:r>
        <w:rPr>
          <w:rFonts w:hint="eastAsia"/>
          <w:szCs w:val="21"/>
        </w:rPr>
        <w:t>其中定值电阻的阻值为</w:t>
      </w:r>
      <w:r>
        <w:rPr>
          <w:rFonts w:hint="eastAsia"/>
          <w:i/>
          <w:iCs/>
          <w:szCs w:val="21"/>
        </w:rPr>
        <w:t>R</w:t>
      </w:r>
      <w:r>
        <w:rPr>
          <w:rFonts w:hint="eastAsia"/>
          <w:szCs w:val="21"/>
          <w:vertAlign w:val="subscript"/>
        </w:rPr>
        <w:t>0</w:t>
      </w:r>
      <w:r>
        <w:rPr>
          <w:rFonts w:hint="eastAsia"/>
          <w:szCs w:val="21"/>
        </w:rPr>
        <w:t>，</w:t>
      </w:r>
      <w:r>
        <w:rPr>
          <w:szCs w:val="21"/>
        </w:rPr>
        <w:t>也测出</w:t>
      </w:r>
      <w:r>
        <w:rPr>
          <w:rFonts w:hint="eastAsia"/>
          <w:szCs w:val="21"/>
        </w:rPr>
        <w:t>了</w:t>
      </w:r>
      <w:r>
        <w:rPr>
          <w:szCs w:val="21"/>
        </w:rPr>
        <w:t>额定电</w:t>
      </w:r>
      <w:r>
        <w:rPr>
          <w:rFonts w:hint="eastAsia"/>
          <w:szCs w:val="21"/>
        </w:rPr>
        <w:t>压</w:t>
      </w:r>
      <w:r>
        <w:rPr>
          <w:szCs w:val="21"/>
        </w:rPr>
        <w:t>为</w:t>
      </w:r>
      <w:r>
        <w:rPr>
          <w:i/>
          <w:szCs w:val="21"/>
        </w:rPr>
        <w:t>U</w:t>
      </w:r>
      <w:r>
        <w:rPr>
          <w:szCs w:val="21"/>
          <w:vertAlign w:val="subscript"/>
        </w:rPr>
        <w:t>0</w:t>
      </w:r>
      <w:r>
        <w:rPr>
          <w:szCs w:val="21"/>
        </w:rPr>
        <w:t>的小灯泡的额定功率</w:t>
      </w:r>
      <w:r>
        <w:rPr>
          <w:rFonts w:hint="eastAsia"/>
          <w:szCs w:val="21"/>
        </w:rPr>
        <w:t>；</w:t>
      </w:r>
      <w:r>
        <w:rPr>
          <w:szCs w:val="21"/>
        </w:rPr>
        <w:t>其实验步骤如下：</w:t>
      </w:r>
      <w:r>
        <w:rPr>
          <w:rFonts w:ascii="宋体" w:hAnsi="宋体" w:cs="宋体" w:hint="eastAsia"/>
          <w:szCs w:val="21"/>
        </w:rPr>
        <w:t>①</w:t>
      </w:r>
      <w:r>
        <w:rPr>
          <w:szCs w:val="21"/>
        </w:rPr>
        <w:t>先闭合开关S、S</w:t>
      </w:r>
      <w:r>
        <w:rPr>
          <w:szCs w:val="21"/>
          <w:vertAlign w:val="subscript"/>
        </w:rPr>
        <w:t>1</w:t>
      </w:r>
      <w:r>
        <w:rPr>
          <w:szCs w:val="21"/>
        </w:rPr>
        <w:t>，断开S</w:t>
      </w:r>
      <w:r>
        <w:rPr>
          <w:szCs w:val="21"/>
          <w:vertAlign w:val="subscript"/>
        </w:rPr>
        <w:t>2</w:t>
      </w:r>
      <w:r>
        <w:rPr>
          <w:szCs w:val="21"/>
        </w:rPr>
        <w:t>，调节滑动变阻器滑片，使电流表的示数为需要的值，此时小灯泡正常发光</w:t>
      </w:r>
      <w:r>
        <w:rPr>
          <w:rFonts w:hint="eastAsia"/>
          <w:szCs w:val="21"/>
        </w:rPr>
        <w:t>；</w:t>
      </w:r>
      <w:r>
        <w:rPr>
          <w:rFonts w:ascii="宋体" w:hAnsi="宋体" w:cs="宋体" w:hint="eastAsia"/>
          <w:szCs w:val="21"/>
        </w:rPr>
        <w:t>②</w:t>
      </w:r>
      <w:r>
        <w:rPr>
          <w:szCs w:val="21"/>
        </w:rPr>
        <w:t>保持滑动变阻器滑片的位置不变，闭合开关S、S</w:t>
      </w:r>
      <w:r>
        <w:rPr>
          <w:szCs w:val="21"/>
          <w:vertAlign w:val="subscript"/>
        </w:rPr>
        <w:t>2</w:t>
      </w:r>
      <w:r>
        <w:rPr>
          <w:szCs w:val="21"/>
        </w:rPr>
        <w:t>，断开S</w:t>
      </w:r>
      <w:r>
        <w:rPr>
          <w:szCs w:val="21"/>
          <w:vertAlign w:val="subscript"/>
        </w:rPr>
        <w:t>1</w:t>
      </w:r>
      <w:r>
        <w:rPr>
          <w:szCs w:val="21"/>
        </w:rPr>
        <w:t>，读出电流表的示数为</w:t>
      </w:r>
      <w:r>
        <w:rPr>
          <w:i/>
          <w:szCs w:val="21"/>
        </w:rPr>
        <w:t>I</w:t>
      </w:r>
      <w:r>
        <w:rPr>
          <w:szCs w:val="21"/>
        </w:rPr>
        <w:t>。小灯泡的额定功率</w:t>
      </w:r>
      <w:r>
        <w:rPr>
          <w:i/>
          <w:iCs/>
          <w:szCs w:val="21"/>
        </w:rPr>
        <w:t>P</w:t>
      </w:r>
      <w:r>
        <w:rPr>
          <w:szCs w:val="21"/>
          <w:vertAlign w:val="subscript"/>
        </w:rPr>
        <w:t>额</w:t>
      </w:r>
      <w:r>
        <w:rPr>
          <w:szCs w:val="21"/>
        </w:rPr>
        <w:t>＝</w:t>
      </w:r>
      <w:r>
        <w:rPr>
          <w:color w:val="000000"/>
          <w:szCs w:val="21"/>
          <w:u w:val="single"/>
        </w:rPr>
        <w:t xml:space="preserve">  ▲  </w:t>
      </w:r>
      <w:r>
        <w:rPr>
          <w:szCs w:val="21"/>
        </w:rPr>
        <w:t>（用</w:t>
      </w:r>
      <w:r>
        <w:rPr>
          <w:i/>
          <w:szCs w:val="21"/>
        </w:rPr>
        <w:t>U</w:t>
      </w:r>
      <w:r>
        <w:rPr>
          <w:szCs w:val="21"/>
          <w:vertAlign w:val="subscript"/>
        </w:rPr>
        <w:t>0</w:t>
      </w:r>
      <w:r>
        <w:rPr>
          <w:szCs w:val="21"/>
        </w:rPr>
        <w:t>、</w:t>
      </w:r>
      <w:r>
        <w:rPr>
          <w:i/>
          <w:szCs w:val="21"/>
        </w:rPr>
        <w:t>I</w:t>
      </w:r>
      <w:r>
        <w:rPr>
          <w:szCs w:val="21"/>
        </w:rPr>
        <w:t>、</w:t>
      </w:r>
      <w:r>
        <w:rPr>
          <w:i/>
          <w:szCs w:val="21"/>
        </w:rPr>
        <w:t>R</w:t>
      </w:r>
      <w:r>
        <w:rPr>
          <w:szCs w:val="21"/>
          <w:vertAlign w:val="subscript"/>
        </w:rPr>
        <w:t>0</w:t>
      </w:r>
      <w:r>
        <w:rPr>
          <w:szCs w:val="21"/>
        </w:rPr>
        <w:t>表示）。</w:t>
      </w:r>
    </w:p>
    <w:p w:rsidR="00221730">
      <w:pPr>
        <w:ind w:left="315" w:hanging="315" w:hangingChars="150"/>
        <w:jc w:val="left"/>
        <w:rPr>
          <w:rFonts w:hint="eastAsia"/>
        </w:rPr>
      </w:pPr>
      <w:r>
        <w:t>31</w:t>
      </w:r>
      <w:r>
        <w:rPr>
          <w:kern w:val="0"/>
          <w:szCs w:val="21"/>
          <w:shd w:val="clear" w:color="auto" w:fill="FFFFFF"/>
          <w:lang w:bidi="ar"/>
        </w:rPr>
        <w:t>．</w:t>
      </w:r>
      <w:r>
        <w:t>（6分）如图所示，小乐用轻质杠杆（自身重力不计）、完全相同的铝块甲和乙、细线</w:t>
      </w:r>
      <w:r>
        <w:rPr>
          <w:rFonts w:hint="eastAsia"/>
        </w:rPr>
        <w:t>、</w:t>
      </w:r>
      <w:r>
        <w:t>密度值已知的</w:t>
      </w:r>
      <w:r>
        <w:rPr>
          <w:i/>
          <w:iCs/>
        </w:rPr>
        <w:t>A</w:t>
      </w:r>
      <w:r>
        <w:rPr>
          <w:rFonts w:hint="eastAsia"/>
        </w:rPr>
        <w:t>、</w:t>
      </w:r>
      <w:r>
        <w:rPr>
          <w:i/>
          <w:iCs/>
        </w:rPr>
        <w:t>B</w:t>
      </w:r>
      <w:r>
        <w:rPr>
          <w:rFonts w:hint="eastAsia"/>
        </w:rPr>
        <w:t>两种液体（密度分别为</w:t>
      </w:r>
      <w:r>
        <w:rPr>
          <w:i/>
        </w:rPr>
        <w:t>ρ</w:t>
      </w:r>
      <w:r>
        <w:rPr>
          <w:i/>
          <w:iCs/>
          <w:vertAlign w:val="subscript"/>
        </w:rPr>
        <w:t>A</w:t>
      </w:r>
      <w:r>
        <w:rPr>
          <w:rFonts w:hint="eastAsia"/>
        </w:rPr>
        <w:t>、</w:t>
      </w:r>
      <w:r>
        <w:rPr>
          <w:i/>
        </w:rPr>
        <w:t>ρ</w:t>
      </w:r>
      <w:r>
        <w:rPr>
          <w:i/>
          <w:iCs/>
          <w:vertAlign w:val="subscript"/>
        </w:rPr>
        <w:t>B</w:t>
      </w:r>
      <w:r>
        <w:rPr>
          <w:rFonts w:hint="eastAsia"/>
        </w:rPr>
        <w:t>），</w:t>
      </w:r>
      <w:r>
        <w:t>自制了</w:t>
      </w:r>
      <w:r>
        <w:rPr>
          <w:rFonts w:hint="eastAsia"/>
        </w:rPr>
        <w:t>可</w:t>
      </w:r>
      <w:r>
        <w:t>测量液体密度的杠杆密度计。分析下列步骤后，</w:t>
      </w:r>
      <w:r>
        <w:rPr>
          <w:rFonts w:hint="eastAsia"/>
        </w:rPr>
        <w:t>回答</w:t>
      </w:r>
      <w:r>
        <w:t>问题</w:t>
      </w:r>
      <w:r>
        <w:rPr>
          <w:rFonts w:hint="eastAsia"/>
        </w:rPr>
        <w:t>：</w:t>
      </w:r>
    </w:p>
    <w:p w:rsidR="00221730">
      <w:pPr>
        <w:ind w:left="315" w:leftChars="150"/>
      </w:pPr>
      <w:r>
        <w:t>步骤一：杠杆两端分别挂甲和乙，将乙浸没于液体</w:t>
      </w:r>
      <w:r>
        <w:rPr>
          <w:i/>
          <w:iCs/>
        </w:rPr>
        <w:t>A</w:t>
      </w:r>
      <w:r>
        <w:t>，用细线将杠杆悬于</w:t>
      </w:r>
      <w:r>
        <w:rPr>
          <w:i/>
        </w:rPr>
        <w:t>O</w:t>
      </w:r>
      <w:r>
        <w:t>点，使杠杆水平平衡。在杠杆上挂甲处标记刻度</w:t>
      </w:r>
      <w:r>
        <w:rPr>
          <w:i/>
        </w:rPr>
        <w:t>ρ</w:t>
      </w:r>
      <w:r>
        <w:rPr>
          <w:i/>
          <w:iCs/>
          <w:vertAlign w:val="subscript"/>
        </w:rPr>
        <w:t>A</w:t>
      </w:r>
      <w:r>
        <w:t>。</w:t>
      </w:r>
    </w:p>
    <w:p w:rsidR="00221730">
      <w:pPr>
        <w:ind w:left="315" w:leftChars="150"/>
      </w:pPr>
      <w:r>
        <w:t>步骤二：将乙浸没于液体</w:t>
      </w:r>
      <w:r>
        <w:rPr>
          <w:i/>
          <w:iCs/>
        </w:rPr>
        <w:t>B</w:t>
      </w:r>
      <w:r>
        <w:t>，只将挂甲的细线向右移动，使杠杆再次水平平衡。在杠杆上挂甲处标记刻度</w:t>
      </w:r>
      <w:r>
        <w:rPr>
          <w:i/>
        </w:rPr>
        <w:t>ρ</w:t>
      </w:r>
      <w:r>
        <w:rPr>
          <w:i/>
          <w:iCs/>
          <w:vertAlign w:val="subscript"/>
        </w:rPr>
        <w:t>B</w:t>
      </w:r>
      <w:r>
        <w:t>。</w:t>
      </w:r>
    </w:p>
    <w:p w:rsidR="00221730">
      <w:pPr>
        <w:ind w:left="315" w:leftChars="150"/>
      </w:pPr>
      <w:r>
        <w:t>步骤三</w:t>
      </w:r>
      <w:r>
        <w:rPr>
          <w:rFonts w:hint="eastAsia"/>
        </w:rPr>
        <w:t>：通过等分法均匀画出其他刻度线。</w:t>
      </w:r>
    </w:p>
    <w:p w:rsidR="00221730">
      <w:pPr>
        <w:ind w:left="315" w:leftChars="150"/>
      </w:pPr>
      <w:r>
        <w:t>（1）</w:t>
      </w:r>
      <w:r>
        <w:rPr>
          <w:rFonts w:hint="eastAsia"/>
        </w:rPr>
        <w:t>如图所示，</w:t>
      </w:r>
      <w:r>
        <w:t>杠杆</w:t>
      </w:r>
      <w:r>
        <w:rPr>
          <w:rFonts w:hint="eastAsia"/>
        </w:rPr>
        <w:t>水平平衡时，</w:t>
      </w:r>
      <w:r>
        <w:t>细线拉力大小关系是</w:t>
      </w:r>
      <w:r>
        <w:rPr>
          <w:i/>
        </w:rPr>
        <w:t>F</w:t>
      </w:r>
      <w:r>
        <w:rPr>
          <w:vertAlign w:val="subscript"/>
        </w:rPr>
        <w:t>1</w:t>
      </w:r>
      <w:r>
        <w:rPr>
          <w:bCs/>
          <w:color w:val="000000"/>
          <w:u w:val="single"/>
        </w:rPr>
        <w:t xml:space="preserve">  ▲  </w:t>
      </w:r>
      <w:r>
        <w:rPr>
          <w:i/>
        </w:rPr>
        <w:t>F</w:t>
      </w:r>
      <w:r>
        <w:rPr>
          <w:vertAlign w:val="subscript"/>
        </w:rPr>
        <w:t>2</w:t>
      </w:r>
      <w:r>
        <w:t>（选填</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或</w:t>
      </w:r>
      <w:r>
        <w:rPr>
          <w:rFonts w:ascii="宋体" w:hAnsi="宋体" w:cs="宋体" w:hint="eastAsia"/>
        </w:rPr>
        <w:t>“</w:t>
      </w:r>
      <w:r>
        <w:rPr>
          <w:rFonts w:ascii="宋体" w:hAnsi="宋体" w:cs="宋体" w:hint="eastAsia"/>
        </w:rPr>
        <w:t>＜</w:t>
      </w:r>
      <w:r>
        <w:rPr>
          <w:rFonts w:ascii="宋体" w:hAnsi="宋体" w:cs="宋体" w:hint="eastAsia"/>
        </w:rPr>
        <w:t>”</w:t>
      </w:r>
      <w:r>
        <w:rPr>
          <w:bCs/>
          <w:color w:val="000000"/>
        </w:rPr>
        <w:t>）。</w:t>
      </w:r>
    </w:p>
    <w:p w:rsidR="00221730">
      <w:pPr>
        <w:ind w:left="315" w:leftChars="150"/>
      </w:pPr>
      <w:r>
        <w:t>（2）</w:t>
      </w:r>
      <w:r>
        <w:rPr>
          <w:rFonts w:hint="eastAsia"/>
          <w:i/>
          <w:iCs/>
        </w:rPr>
        <w:t>A</w:t>
      </w:r>
      <w:r>
        <w:rPr>
          <w:rFonts w:hint="eastAsia"/>
        </w:rPr>
        <w:t>、</w:t>
      </w:r>
      <w:r>
        <w:rPr>
          <w:rFonts w:hint="eastAsia"/>
          <w:i/>
          <w:iCs/>
        </w:rPr>
        <w:t>B</w:t>
      </w:r>
      <w:r>
        <w:rPr>
          <w:rFonts w:hint="eastAsia"/>
        </w:rPr>
        <w:t>两液体</w:t>
      </w:r>
      <w:r>
        <w:t>的</w:t>
      </w:r>
      <w:r>
        <w:rPr>
          <w:rFonts w:hint="eastAsia"/>
        </w:rPr>
        <w:t>密度大小</w:t>
      </w:r>
      <w:r>
        <w:t>关系是</w:t>
      </w:r>
      <w:r>
        <w:rPr>
          <w:i/>
        </w:rPr>
        <w:t>ρ</w:t>
      </w:r>
      <w:r>
        <w:rPr>
          <w:i/>
          <w:iCs/>
          <w:vertAlign w:val="subscript"/>
        </w:rPr>
        <w:t>A</w:t>
      </w:r>
      <w:r>
        <w:rPr>
          <w:bCs/>
          <w:color w:val="000000"/>
          <w:u w:val="single"/>
        </w:rPr>
        <w:t xml:space="preserve">  ▲  </w:t>
      </w:r>
      <w:r>
        <w:rPr>
          <w:i/>
        </w:rPr>
        <w:t>ρ</w:t>
      </w:r>
      <w:r>
        <w:rPr>
          <w:i/>
          <w:iCs/>
          <w:vertAlign w:val="subscript"/>
        </w:rPr>
        <w:t>B</w:t>
      </w:r>
      <w:r>
        <w:t>（选填</w:t>
      </w:r>
      <w:r>
        <w:rPr>
          <w:rFonts w:ascii="宋体" w:hAnsi="宋体" w:cs="宋体" w:hint="eastAsia"/>
        </w:rPr>
        <w:t>“</w:t>
      </w:r>
      <w:r>
        <w:rPr>
          <w:rFonts w:ascii="宋体" w:hAnsi="宋体" w:cs="宋体" w:hint="eastAsia"/>
        </w:rPr>
        <w:t>＞</w:t>
      </w:r>
      <w:r>
        <w:rPr>
          <w:rFonts w:ascii="宋体" w:hAnsi="宋体" w:cs="宋体" w:hint="eastAsia"/>
        </w:rPr>
        <w:t>”</w:t>
      </w:r>
      <w:r>
        <w:rPr>
          <w:rFonts w:ascii="宋体" w:hAnsi="宋体" w:cs="宋体" w:hint="eastAsia"/>
        </w:rPr>
        <w:t>或</w:t>
      </w:r>
      <w:r>
        <w:rPr>
          <w:rFonts w:ascii="宋体" w:hAnsi="宋体" w:cs="宋体" w:hint="eastAsia"/>
        </w:rPr>
        <w:t>“</w:t>
      </w:r>
      <w:r>
        <w:rPr>
          <w:rFonts w:ascii="宋体" w:hAnsi="宋体" w:cs="宋体" w:hint="eastAsia"/>
        </w:rPr>
        <w:t>＜</w:t>
      </w:r>
      <w:r>
        <w:rPr>
          <w:rFonts w:ascii="宋体" w:hAnsi="宋体" w:cs="宋体" w:hint="eastAsia"/>
        </w:rPr>
        <w:t>”</w:t>
      </w:r>
      <w:r>
        <w:rPr>
          <w:bCs/>
          <w:color w:val="000000"/>
        </w:rPr>
        <w:t>）。</w:t>
      </w:r>
    </w:p>
    <w:p w:rsidR="00221730">
      <w:pPr>
        <w:ind w:left="315" w:leftChars="150"/>
        <w:rPr>
          <w:bCs/>
          <w:color w:val="000000"/>
        </w:rPr>
      </w:pPr>
      <w:r>
        <w:rPr>
          <w:color w:val="000000"/>
        </w:rPr>
        <w:t>（3）当液体密度变化时，若</w:t>
      </w:r>
      <w:r>
        <w:rPr>
          <w:rFonts w:hint="eastAsia"/>
          <w:color w:val="000000"/>
        </w:rPr>
        <w:t>挂甲的细线</w:t>
      </w:r>
      <w:r>
        <w:rPr>
          <w:color w:val="000000"/>
        </w:rPr>
        <w:t>到悬挂点</w:t>
      </w:r>
      <w:r>
        <w:rPr>
          <w:i/>
          <w:color w:val="000000"/>
        </w:rPr>
        <w:t>O</w:t>
      </w:r>
      <w:r>
        <w:rPr>
          <w:color w:val="000000"/>
        </w:rPr>
        <w:t>的距离</w:t>
      </w:r>
      <w:r>
        <w:rPr>
          <w:b/>
          <w:i/>
          <w:color w:val="000000"/>
        </w:rPr>
        <w:t>L</w:t>
      </w:r>
      <w:r>
        <w:rPr>
          <w:b/>
          <w:color w:val="000000"/>
          <w:vertAlign w:val="subscript"/>
        </w:rPr>
        <w:t>x</w:t>
      </w:r>
      <w:r>
        <w:rPr>
          <w:color w:val="000000"/>
        </w:rPr>
        <w:t>与液体密度</w:t>
      </w:r>
      <w:r>
        <w:rPr>
          <w:i/>
          <w:color w:val="000000"/>
        </w:rPr>
        <w:t>ρ</w:t>
      </w:r>
      <w:r>
        <w:rPr>
          <w:b/>
          <w:color w:val="000000"/>
          <w:vertAlign w:val="subscript"/>
        </w:rPr>
        <w:t>x</w:t>
      </w:r>
      <w:r>
        <w:rPr>
          <w:color w:val="000000"/>
        </w:rPr>
        <w:t>是一次函数关系，则该密度秤的刻度是均匀的。</w:t>
      </w:r>
      <w:r>
        <w:rPr>
          <w:rFonts w:hint="eastAsia"/>
          <w:color w:val="000000"/>
        </w:rPr>
        <w:t>据此判断：小乐</w:t>
      </w:r>
      <w:r>
        <w:rPr>
          <w:rFonts w:hint="eastAsia"/>
          <w:color w:val="000000"/>
        </w:rPr>
        <w:t>“</w:t>
      </w:r>
      <w:r>
        <w:rPr>
          <w:rFonts w:hint="eastAsia"/>
        </w:rPr>
        <w:t>通过等分法均匀画出其他刻度线</w:t>
      </w:r>
      <w:r>
        <w:rPr>
          <w:rFonts w:hint="eastAsia"/>
        </w:rPr>
        <w:t>”</w:t>
      </w:r>
      <w:r>
        <w:rPr>
          <w:rFonts w:hint="eastAsia"/>
          <w:color w:val="000000"/>
        </w:rPr>
        <w:t>的方法</w:t>
      </w:r>
      <w:r>
        <w:rPr>
          <w:color w:val="000000"/>
        </w:rPr>
        <w:t>是</w:t>
      </w:r>
      <w:r>
        <w:rPr>
          <w:bCs/>
          <w:color w:val="000000"/>
          <w:u w:val="single"/>
        </w:rPr>
        <w:t xml:space="preserve">  ▲  </w:t>
      </w:r>
      <w:r>
        <w:rPr>
          <w:bCs/>
          <w:color w:val="000000"/>
        </w:rPr>
        <w:t>（</w:t>
      </w:r>
      <w:r>
        <w:rPr>
          <w:rFonts w:hint="eastAsia"/>
          <w:bCs/>
          <w:color w:val="000000"/>
        </w:rPr>
        <w:t>选填</w:t>
      </w:r>
      <w:r>
        <w:rPr>
          <w:rFonts w:ascii="宋体" w:hAnsi="宋体" w:cs="宋体" w:hint="eastAsia"/>
          <w:bCs/>
          <w:color w:val="000000"/>
        </w:rPr>
        <w:t>“</w:t>
      </w:r>
      <w:r>
        <w:rPr>
          <w:rFonts w:ascii="宋体" w:hAnsi="宋体" w:cs="宋体" w:hint="eastAsia"/>
          <w:bCs/>
          <w:color w:val="000000"/>
        </w:rPr>
        <w:t>合理的</w:t>
      </w:r>
      <w:r>
        <w:rPr>
          <w:rFonts w:ascii="宋体" w:hAnsi="宋体" w:cs="宋体" w:hint="eastAsia"/>
          <w:bCs/>
          <w:color w:val="000000"/>
        </w:rPr>
        <w:t>”</w:t>
      </w:r>
      <w:r>
        <w:rPr>
          <w:rFonts w:ascii="宋体" w:hAnsi="宋体" w:cs="宋体" w:hint="eastAsia"/>
          <w:bCs/>
          <w:color w:val="000000"/>
        </w:rPr>
        <w:t>或</w:t>
      </w:r>
      <w:r>
        <w:rPr>
          <w:rFonts w:ascii="宋体" w:hAnsi="宋体" w:cs="宋体" w:hint="eastAsia"/>
          <w:bCs/>
          <w:color w:val="000000"/>
        </w:rPr>
        <w:t>“</w:t>
      </w:r>
      <w:r>
        <w:rPr>
          <w:rFonts w:ascii="宋体" w:hAnsi="宋体" w:cs="宋体" w:hint="eastAsia"/>
          <w:bCs/>
          <w:color w:val="000000"/>
        </w:rPr>
        <w:t>不合理的</w:t>
      </w:r>
      <w:r>
        <w:rPr>
          <w:rFonts w:ascii="宋体" w:hAnsi="宋体" w:cs="宋体" w:hint="eastAsia"/>
          <w:bCs/>
          <w:color w:val="000000"/>
        </w:rPr>
        <w:t>”</w:t>
      </w:r>
      <w:r>
        <w:rPr>
          <w:bCs/>
          <w:color w:val="000000"/>
        </w:rPr>
        <w:t>）。</w:t>
      </w:r>
    </w:p>
    <w:p w:rsidR="00221730">
      <w:pPr>
        <w:ind w:left="315" w:hanging="315" w:hangingChars="150"/>
        <w:rPr>
          <w:kern w:val="0"/>
          <w:szCs w:val="21"/>
          <w:shd w:val="clear" w:color="auto" w:fill="FFFFFF"/>
          <w:lang w:bidi="ar"/>
        </w:rPr>
      </w:pPr>
      <w:r>
        <w:rPr>
          <w:rFonts w:hint="eastAsia"/>
          <w:kern w:val="0"/>
          <w:szCs w:val="21"/>
          <w:shd w:val="clear" w:color="auto" w:fill="FFFFFF"/>
          <w:lang w:bidi="ar"/>
        </w:rPr>
        <w:t>32</w:t>
      </w:r>
      <w:r>
        <w:rPr>
          <w:kern w:val="0"/>
          <w:szCs w:val="21"/>
          <w:shd w:val="clear" w:color="auto" w:fill="FFFFFF"/>
          <w:lang w:bidi="ar"/>
        </w:rPr>
        <w:t>．</w:t>
      </w:r>
      <w:r>
        <w:rPr>
          <w:rFonts w:hint="eastAsia"/>
          <w:kern w:val="0"/>
          <w:szCs w:val="21"/>
          <w:shd w:val="clear" w:color="auto" w:fill="FFFFFF"/>
          <w:lang w:bidi="ar"/>
        </w:rPr>
        <w:t>（8分）小乐查阅资料发现：氢气还原氧化铜的一些实验中，得到的固体产物是铜和氧化亚铜（Cu</w:t>
      </w:r>
      <w:r>
        <w:rPr>
          <w:kern w:val="0"/>
          <w:szCs w:val="21"/>
          <w:shd w:val="clear" w:color="auto" w:fill="FFFFFF"/>
          <w:vertAlign w:val="subscript"/>
          <w:lang w:bidi="ar"/>
        </w:rPr>
        <w:t>2</w:t>
      </w:r>
      <w:r>
        <w:rPr>
          <w:rFonts w:hint="eastAsia"/>
          <w:kern w:val="0"/>
          <w:szCs w:val="21"/>
          <w:shd w:val="clear" w:color="auto" w:fill="FFFFFF"/>
          <w:lang w:bidi="ar"/>
        </w:rPr>
        <w:t>O）组成的混合物。于是她对反应产物的变化情况进行了如下探究：利用图甲所示实验装置，称取若干份质量均为0.6000g的氧化铜，在相同条件下分别用氢气还原不同时间并检测固体中氧化亚铜的质量。</w:t>
      </w:r>
    </w:p>
    <w:p w:rsidR="00221730">
      <w:pPr>
        <w:ind w:left="315" w:hanging="315" w:hangingChars="150"/>
        <w:rPr>
          <w:rFonts w:hint="eastAsia"/>
          <w:kern w:val="0"/>
          <w:szCs w:val="21"/>
          <w:shd w:val="clear" w:color="auto" w:fill="FFFFFF"/>
          <w:lang w:bidi="ar"/>
        </w:rPr>
      </w:pPr>
      <w:r>
        <w:pict>
          <v:group id="组合 546" o:spid="_x0000_s1262" style="width:323.95pt;height:106.55pt;margin-top:2.5pt;margin-left:64.5pt;position:absolute;z-index:251669504" coordorigin="6599,98571" coordsize="6479,2131">
            <o:lock v:ext="edit" aspectratio="f"/>
            <v:group id="组合 11" o:spid="_x0000_s1263" style="width:2608;height:1819;left:6599;position:absolute;top:98571" coordorigin="4247,9168" coordsize="2608,1819">
              <o:lock v:ext="edit" aspectratio="f"/>
              <v:shape id="图片 5" o:spid="_x0000_s1264" type="#_x0000_t75" style="width:2415;height:1680;left:4247;position:absolute;top:9307" o:preferrelative="t" filled="f" stroked="f">
                <v:fill o:detectmouseclick="t"/>
                <v:imagedata r:id="rId33" o:title=""/>
                <v:path o:extrusionok="f"/>
                <o:lock v:ext="edit" aspectratio="t"/>
              </v:shape>
              <v:shape id="文本框 6" o:spid="_x0000_s1265" type="#_x0000_t202" style="width:781;height:435;left:6075;position:absolute;top:9603" filled="f" stroked="f" strokeweight="0.5pt">
                <v:fill o:detectmouseclick="t"/>
                <o:lock v:ext="edit" aspectratio="f"/>
                <v:textbox>
                  <w:txbxContent>
                    <w:p w:rsidR="00221730">
                      <w:pPr>
                        <w:rPr>
                          <w:rFonts w:hint="eastAsia"/>
                        </w:rPr>
                      </w:pPr>
                      <w:r>
                        <w:rPr>
                          <w:rFonts w:hint="eastAsia"/>
                        </w:rPr>
                        <w:t>氢气</w:t>
                      </w:r>
                    </w:p>
                  </w:txbxContent>
                </v:textbox>
              </v:shape>
              <v:shape id="文本框 7" o:spid="_x0000_s1266" type="#_x0000_t202" style="width:781;height:435;left:4545;position:absolute;top:9168" filled="f" stroked="f" strokeweight="0.5pt">
                <v:fill o:detectmouseclick="t"/>
                <o:lock v:ext="edit" aspectratio="f"/>
                <v:textbox>
                  <w:txbxContent>
                    <w:p w:rsidR="00221730">
                      <w:r>
                        <w:fldChar w:fldCharType="begin"/>
                      </w:r>
                      <w:r>
                        <w:instrText xml:space="preserve"> = 1 \* GB3 \* MERGEFORMAT </w:instrText>
                      </w:r>
                      <w:r>
                        <w:fldChar w:fldCharType="separate"/>
                      </w:r>
                      <w:r>
                        <w:t>①</w:t>
                      </w:r>
                      <w:r>
                        <w:fldChar w:fldCharType="end"/>
                      </w:r>
                    </w:p>
                  </w:txbxContent>
                </v:textbox>
              </v:shape>
              <v:shape id="文本框 8" o:spid="_x0000_s1267" type="#_x0000_t202" style="width:781;height:435;left:4905;position:absolute;top:9183" filled="f" stroked="f" strokeweight="0.5pt">
                <v:fill o:detectmouseclick="t"/>
                <o:lock v:ext="edit" aspectratio="f"/>
                <v:textbox>
                  <w:txbxContent>
                    <w:p w:rsidR="00221730">
                      <w:r>
                        <w:fldChar w:fldCharType="begin"/>
                      </w:r>
                      <w:r>
                        <w:instrText xml:space="preserve"> = 2 \* GB3 \* MERGEFORMAT </w:instrText>
                      </w:r>
                      <w:r>
                        <w:fldChar w:fldCharType="separate"/>
                      </w:r>
                      <w:r>
                        <w:t>②</w:t>
                      </w:r>
                      <w:r>
                        <w:fldChar w:fldCharType="end"/>
                      </w:r>
                    </w:p>
                  </w:txbxContent>
                </v:textbox>
              </v:shape>
              <v:shape id="文本框 9" o:spid="_x0000_s1268" type="#_x0000_t202" style="width:781;height:435;left:5415;position:absolute;top:9243" filled="f" stroked="f" strokeweight="0.5pt">
                <v:fill o:detectmouseclick="t"/>
                <o:lock v:ext="edit" aspectratio="f"/>
                <v:textbox>
                  <w:txbxContent>
                    <w:p w:rsidR="00221730">
                      <w:r>
                        <w:fldChar w:fldCharType="begin"/>
                      </w:r>
                      <w:r>
                        <w:instrText xml:space="preserve"> = 3 \* GB3 \* MERGEFORMAT </w:instrText>
                      </w:r>
                      <w:r>
                        <w:fldChar w:fldCharType="separate"/>
                      </w:r>
                      <w:r>
                        <w:t>③</w:t>
                      </w:r>
                      <w:r>
                        <w:fldChar w:fldCharType="end"/>
                      </w:r>
                    </w:p>
                  </w:txbxContent>
                </v:textbox>
              </v:shape>
            </v:group>
            <v:shape id="图片 4" o:spid="_x0000_s1269" type="#_x0000_t75" style="width:2700;height:1455;left:9824;position:absolute;top:98779" o:preferrelative="t" filled="f" stroked="f">
              <v:fill o:detectmouseclick="t"/>
              <v:imagedata r:id="rId34" o:title=""/>
              <v:path o:extrusionok="f"/>
              <o:lock v:ext="edit" aspectratio="t"/>
            </v:shape>
            <v:shape id="文本框 12" o:spid="_x0000_s1270" type="#_x0000_t202" style="width:886;height:405;left:9162;position:absolute;top:98811" filled="f" stroked="f" strokeweight="0.5pt">
              <v:fill o:detectmouseclick="t"/>
              <o:lock v:ext="edit" aspectratio="f"/>
              <v:textbox>
                <w:txbxContent>
                  <w:p w:rsidR="00221730">
                    <w:r>
                      <w:t>0.3000</w:t>
                    </w:r>
                  </w:p>
                </w:txbxContent>
              </v:textbox>
            </v:shape>
            <v:shape id="文本框 13" o:spid="_x0000_s1271" type="#_x0000_t202" style="width:886;height:405;left:9162;position:absolute;top:99171" filled="f" stroked="f" strokeweight="0.5pt">
              <v:fill o:detectmouseclick="t"/>
              <o:lock v:ext="edit" aspectratio="f"/>
              <v:textbox>
                <w:txbxContent>
                  <w:p w:rsidR="00221730">
                    <w:r>
                      <w:t>0.</w:t>
                    </w:r>
                    <w:r>
                      <w:rPr>
                        <w:rFonts w:hint="eastAsia"/>
                      </w:rPr>
                      <w:t>2</w:t>
                    </w:r>
                    <w:r>
                      <w:t>000</w:t>
                    </w:r>
                  </w:p>
                </w:txbxContent>
              </v:textbox>
            </v:shape>
            <v:shape id="文本框 14" o:spid="_x0000_s1272" type="#_x0000_t202" style="width:886;height:405;left:9162;position:absolute;top:99546" filled="f" stroked="f" strokeweight="0.5pt">
              <v:fill o:detectmouseclick="t"/>
              <o:lock v:ext="edit" aspectratio="f"/>
              <v:textbox>
                <w:txbxContent>
                  <w:p w:rsidR="00221730">
                    <w:r>
                      <w:t>0.</w:t>
                    </w:r>
                    <w:r>
                      <w:rPr>
                        <w:rFonts w:hint="eastAsia"/>
                      </w:rPr>
                      <w:t>1</w:t>
                    </w:r>
                    <w:r>
                      <w:t>000</w:t>
                    </w:r>
                  </w:p>
                </w:txbxContent>
              </v:textbox>
            </v:shape>
            <v:shape id="文本框 15" o:spid="_x0000_s1273" type="#_x0000_t202" style="width:1246;height:495;left:9807;position:absolute;top:98616" filled="f" stroked="f" strokeweight="0.5pt">
              <v:fill o:detectmouseclick="t"/>
              <o:lock v:ext="edit" aspectratio="f"/>
              <v:textbox>
                <w:txbxContent>
                  <w:p w:rsidR="00221730">
                    <w:r>
                      <w:rPr>
                        <w:rFonts w:hint="eastAsia"/>
                        <w:i/>
                        <w:iCs/>
                      </w:rPr>
                      <w:t>m</w:t>
                    </w:r>
                    <w:r>
                      <w:rPr>
                        <w:rFonts w:hint="eastAsia"/>
                      </w:rPr>
                      <w:t>/g</w:t>
                    </w:r>
                  </w:p>
                </w:txbxContent>
              </v:textbox>
            </v:shape>
            <v:shape id="文本框 16" o:spid="_x0000_s1274" type="#_x0000_t202" style="width:2987;height:389;left:9687;position:absolute;top:100026" filled="f" stroked="f" strokeweight="0.5pt">
              <v:fill o:detectmouseclick="t"/>
              <o:lock v:ext="edit" aspectratio="f"/>
              <v:textbox>
                <w:txbxContent>
                  <w:p w:rsidR="00221730">
                    <w:pPr>
                      <w:rPr>
                        <w:szCs w:val="21"/>
                      </w:rPr>
                    </w:pPr>
                    <w:r>
                      <w:rPr>
                        <w:rFonts w:hint="eastAsia"/>
                      </w:rPr>
                      <w:t xml:space="preserve">0 </w:t>
                    </w:r>
                    <w:r>
                      <w:rPr>
                        <w:rFonts w:hint="eastAsia"/>
                        <w:sz w:val="10"/>
                        <w:szCs w:val="10"/>
                      </w:rPr>
                      <w:t xml:space="preserve">    </w:t>
                    </w:r>
                    <w:r>
                      <w:rPr>
                        <w:rFonts w:hint="eastAsia"/>
                      </w:rPr>
                      <w:t>2</w:t>
                    </w:r>
                    <w:r>
                      <w:rPr>
                        <w:rFonts w:hint="eastAsia"/>
                        <w:sz w:val="10"/>
                        <w:szCs w:val="10"/>
                      </w:rPr>
                      <w:t xml:space="preserve">      </w:t>
                    </w:r>
                    <w:r>
                      <w:rPr>
                        <w:rFonts w:hint="eastAsia"/>
                        <w:szCs w:val="21"/>
                      </w:rPr>
                      <w:t>4</w:t>
                    </w:r>
                    <w:r>
                      <w:rPr>
                        <w:rFonts w:hint="eastAsia"/>
                      </w:rPr>
                      <w:t xml:space="preserve"> </w:t>
                    </w:r>
                    <w:r>
                      <w:rPr>
                        <w:rFonts w:hint="eastAsia"/>
                        <w:sz w:val="10"/>
                        <w:szCs w:val="10"/>
                      </w:rPr>
                      <w:t xml:space="preserve">    </w:t>
                    </w:r>
                    <w:r>
                      <w:rPr>
                        <w:rFonts w:hint="eastAsia"/>
                        <w:szCs w:val="21"/>
                      </w:rPr>
                      <w:t>6</w:t>
                    </w:r>
                    <w:r>
                      <w:rPr>
                        <w:rFonts w:hint="eastAsia"/>
                      </w:rPr>
                      <w:t xml:space="preserve"> </w:t>
                    </w:r>
                    <w:r>
                      <w:rPr>
                        <w:rFonts w:hint="eastAsia"/>
                        <w:sz w:val="10"/>
                        <w:szCs w:val="10"/>
                      </w:rPr>
                      <w:t xml:space="preserve">    </w:t>
                    </w:r>
                    <w:r>
                      <w:rPr>
                        <w:rFonts w:hint="eastAsia"/>
                        <w:szCs w:val="21"/>
                      </w:rPr>
                      <w:t>8</w:t>
                    </w:r>
                    <w:r>
                      <w:rPr>
                        <w:rFonts w:hint="eastAsia"/>
                      </w:rPr>
                      <w:t xml:space="preserve"> </w:t>
                    </w:r>
                    <w:r>
                      <w:rPr>
                        <w:rFonts w:hint="eastAsia"/>
                        <w:sz w:val="10"/>
                        <w:szCs w:val="10"/>
                      </w:rPr>
                      <w:t xml:space="preserve">   </w:t>
                    </w:r>
                    <w:r>
                      <w:rPr>
                        <w:rFonts w:hint="eastAsia"/>
                        <w:szCs w:val="21"/>
                      </w:rPr>
                      <w:t>10  12</w:t>
                    </w:r>
                  </w:p>
                </w:txbxContent>
              </v:textbox>
            </v:shape>
            <v:shape id="文本框 17" o:spid="_x0000_s1275" type="#_x0000_t202" style="width:857;height:495;left:12222;position:absolute;top:99771" filled="f" stroked="f" strokeweight="0.5pt">
              <v:fill o:detectmouseclick="t"/>
              <o:lock v:ext="edit" aspectratio="f"/>
              <v:textbox>
                <w:txbxContent>
                  <w:p w:rsidR="00221730">
                    <w:r>
                      <w:rPr>
                        <w:rFonts w:hint="eastAsia"/>
                        <w:i/>
                        <w:iCs/>
                      </w:rPr>
                      <w:t>t</w:t>
                    </w:r>
                    <w:r>
                      <w:rPr>
                        <w:rFonts w:hint="eastAsia"/>
                      </w:rPr>
                      <w:t>/min</w:t>
                    </w:r>
                  </w:p>
                </w:txbxContent>
              </v:textbox>
            </v:shape>
            <v:shape id="文本框 18" o:spid="_x0000_s1276" type="#_x0000_t202" style="width:1742;height:495;left:10227;position:absolute;top:98616" filled="f" stroked="f" strokeweight="0.5pt">
              <v:fill o:detectmouseclick="t"/>
              <o:lock v:ext="edit" aspectratio="f"/>
              <v:textbox>
                <w:txbxContent>
                  <w:p w:rsidR="00221730">
                    <w:r>
                      <w:rPr>
                        <w:rFonts w:hint="eastAsia"/>
                      </w:rPr>
                      <w:t>（5，0.3218）</w:t>
                    </w:r>
                  </w:p>
                </w:txbxContent>
              </v:textbox>
            </v:shape>
            <v:shape id="文本框 20" o:spid="_x0000_s1277" type="#_x0000_t202" style="width:4711;height:466;left:7347;position:absolute;top:100236" filled="f" stroked="f" strokeweight="0.5pt">
              <v:fill o:detectmouseclick="t"/>
              <o:lock v:ext="edit" aspectratio="f"/>
              <v:textbox>
                <w:txbxContent>
                  <w:p w:rsidR="00221730">
                    <w:r>
                      <w:rPr>
                        <w:rFonts w:hint="eastAsia"/>
                      </w:rPr>
                      <w:t>甲                             乙</w:t>
                    </w:r>
                  </w:p>
                </w:txbxContent>
              </v:textbox>
            </v:shape>
          </v:group>
        </w:pict>
      </w:r>
    </w:p>
    <w:p w:rsidR="00221730">
      <w:pPr>
        <w:rPr>
          <w:rFonts w:hint="eastAsia"/>
          <w:kern w:val="0"/>
          <w:szCs w:val="21"/>
          <w:shd w:val="clear" w:color="auto" w:fill="FFFFFF"/>
          <w:lang w:bidi="ar"/>
        </w:rPr>
      </w:pPr>
    </w:p>
    <w:p w:rsidR="00221730">
      <w:pPr>
        <w:rPr>
          <w:rFonts w:hint="eastAsia"/>
          <w:kern w:val="0"/>
          <w:szCs w:val="21"/>
          <w:shd w:val="clear" w:color="auto" w:fill="FFFFFF"/>
          <w:lang w:bidi="ar"/>
        </w:rPr>
      </w:pPr>
    </w:p>
    <w:p w:rsidR="00221730">
      <w:pPr>
        <w:rPr>
          <w:rFonts w:hint="eastAsia"/>
          <w:kern w:val="0"/>
          <w:szCs w:val="21"/>
          <w:shd w:val="clear" w:color="auto" w:fill="FFFFFF"/>
          <w:lang w:bidi="ar"/>
        </w:rPr>
      </w:pPr>
    </w:p>
    <w:p w:rsidR="00221730">
      <w:pPr>
        <w:rPr>
          <w:rFonts w:hint="eastAsia"/>
          <w:kern w:val="0"/>
          <w:szCs w:val="21"/>
          <w:shd w:val="clear" w:color="auto" w:fill="FFFFFF"/>
          <w:lang w:bidi="ar"/>
        </w:rPr>
      </w:pPr>
    </w:p>
    <w:p w:rsidR="00221730">
      <w:pPr>
        <w:rPr>
          <w:rFonts w:hint="eastAsia"/>
          <w:kern w:val="0"/>
          <w:szCs w:val="21"/>
          <w:shd w:val="clear" w:color="auto" w:fill="FFFFFF"/>
          <w:lang w:bidi="ar"/>
        </w:rPr>
      </w:pPr>
    </w:p>
    <w:p w:rsidR="00221730">
      <w:pPr>
        <w:ind w:left="315" w:leftChars="150"/>
        <w:rPr>
          <w:rFonts w:hint="eastAsia"/>
          <w:kern w:val="0"/>
          <w:szCs w:val="21"/>
          <w:shd w:val="clear" w:color="auto" w:fill="FFFFFF"/>
          <w:lang w:bidi="ar"/>
        </w:rPr>
      </w:pPr>
    </w:p>
    <w:p w:rsidR="00221730">
      <w:pPr>
        <w:ind w:left="315" w:leftChars="150"/>
        <w:rPr>
          <w:kern w:val="0"/>
          <w:szCs w:val="21"/>
          <w:shd w:val="clear" w:color="auto" w:fill="FFFFFF"/>
          <w:lang w:bidi="ar"/>
        </w:rPr>
      </w:pPr>
      <w:r>
        <w:rPr>
          <w:rFonts w:hint="eastAsia"/>
          <w:kern w:val="0"/>
          <w:szCs w:val="21"/>
          <w:shd w:val="clear" w:color="auto" w:fill="FFFFFF"/>
          <w:lang w:bidi="ar"/>
        </w:rPr>
        <w:t>（1）实验装置中通入氢气的导管末端应位于试管</w:t>
      </w:r>
      <w:r>
        <w:rPr>
          <w:bCs/>
          <w:color w:val="000000"/>
          <w:u w:val="single"/>
        </w:rPr>
        <w:t xml:space="preserve">  ▲  </w:t>
      </w:r>
      <w:r>
        <w:rPr>
          <w:rFonts w:hint="eastAsia"/>
          <w:kern w:val="0"/>
          <w:szCs w:val="21"/>
          <w:shd w:val="clear" w:color="auto" w:fill="FFFFFF"/>
          <w:lang w:bidi="ar"/>
        </w:rPr>
        <w:t>（选填</w:t>
      </w:r>
      <w:r>
        <w:rPr>
          <w:rFonts w:hint="eastAsia"/>
          <w:kern w:val="0"/>
          <w:szCs w:val="21"/>
          <w:shd w:val="clear" w:color="auto" w:fill="FFFFFF"/>
          <w:lang w:bidi="ar"/>
        </w:rPr>
        <w:t>“</w:t>
      </w:r>
      <w:r>
        <w:fldChar w:fldCharType="begin"/>
      </w:r>
      <w:r>
        <w:instrText xml:space="preserve"> = 1 \* GB3 \* MERGEFORMAT </w:instrText>
      </w:r>
      <w:r>
        <w:fldChar w:fldCharType="separate"/>
      </w:r>
      <w:r>
        <w:t>①</w:t>
      </w:r>
      <w:r>
        <w:fldChar w:fldCharType="end"/>
      </w:r>
      <w:r>
        <w:rPr>
          <w:rFonts w:hint="eastAsia"/>
          <w:kern w:val="0"/>
          <w:szCs w:val="21"/>
          <w:shd w:val="clear" w:color="auto" w:fill="FFFFFF"/>
          <w:lang w:bidi="ar"/>
        </w:rPr>
        <w:t>”“</w:t>
      </w:r>
      <w:r>
        <w:fldChar w:fldCharType="begin"/>
      </w:r>
      <w:r>
        <w:instrText xml:space="preserve"> = 2 \* GB3 \* MERGEFORMAT </w:instrText>
      </w:r>
      <w:r>
        <w:fldChar w:fldCharType="separate"/>
      </w:r>
      <w:r>
        <w:t>②</w:t>
      </w:r>
      <w:r>
        <w:fldChar w:fldCharType="end"/>
      </w:r>
      <w:r>
        <w:rPr>
          <w:rFonts w:hint="eastAsia"/>
          <w:kern w:val="0"/>
          <w:szCs w:val="21"/>
          <w:shd w:val="clear" w:color="auto" w:fill="FFFFFF"/>
          <w:lang w:bidi="ar"/>
        </w:rPr>
        <w:t>”</w:t>
      </w:r>
      <w:r>
        <w:rPr>
          <w:rFonts w:hint="eastAsia"/>
          <w:kern w:val="0"/>
          <w:szCs w:val="21"/>
          <w:shd w:val="clear" w:color="auto" w:fill="FFFFFF"/>
          <w:lang w:bidi="ar"/>
        </w:rPr>
        <w:t>或</w:t>
      </w:r>
      <w:r>
        <w:rPr>
          <w:rFonts w:hint="eastAsia"/>
          <w:kern w:val="0"/>
          <w:szCs w:val="21"/>
          <w:shd w:val="clear" w:color="auto" w:fill="FFFFFF"/>
          <w:lang w:bidi="ar"/>
        </w:rPr>
        <w:t>“</w:t>
      </w:r>
      <w:r>
        <w:fldChar w:fldCharType="begin"/>
      </w:r>
      <w:r>
        <w:instrText xml:space="preserve"> = 3 \* GB3 \* MERGEFORMAT </w:instrText>
      </w:r>
      <w:r>
        <w:fldChar w:fldCharType="separate"/>
      </w:r>
      <w:r>
        <w:t>③</w:t>
      </w:r>
      <w:r>
        <w:fldChar w:fldCharType="end"/>
      </w:r>
      <w:r>
        <w:rPr>
          <w:rFonts w:hint="eastAsia"/>
          <w:kern w:val="0"/>
          <w:szCs w:val="21"/>
          <w:shd w:val="clear" w:color="auto" w:fill="FFFFFF"/>
          <w:lang w:bidi="ar"/>
        </w:rPr>
        <w:t>”</w:t>
      </w:r>
      <w:r>
        <w:rPr>
          <w:rFonts w:hint="eastAsia"/>
          <w:kern w:val="0"/>
          <w:szCs w:val="21"/>
          <w:shd w:val="clear" w:color="auto" w:fill="FFFFFF"/>
          <w:lang w:bidi="ar"/>
        </w:rPr>
        <w:t>）处；在加热氧化铜前，需要先通一段时间的氢气，其目的是</w:t>
      </w:r>
      <w:r>
        <w:rPr>
          <w:bCs/>
          <w:color w:val="000000"/>
          <w:u w:val="single"/>
        </w:rPr>
        <w:t xml:space="preserve">  ▲  </w:t>
      </w:r>
      <w:r>
        <w:rPr>
          <w:rFonts w:hint="eastAsia"/>
          <w:kern w:val="0"/>
          <w:szCs w:val="21"/>
          <w:shd w:val="clear" w:color="auto" w:fill="FFFFFF"/>
          <w:lang w:bidi="ar"/>
        </w:rPr>
        <w:t>。</w:t>
      </w:r>
    </w:p>
    <w:p w:rsidR="00221730">
      <w:pPr>
        <w:ind w:left="315" w:leftChars="150"/>
        <w:rPr>
          <w:kern w:val="0"/>
          <w:szCs w:val="21"/>
          <w:shd w:val="clear" w:color="auto" w:fill="FFFFFF"/>
          <w:lang w:bidi="ar"/>
        </w:rPr>
      </w:pPr>
      <w:r>
        <w:pict>
          <v:shape id="文本框 22" o:spid="_x0000_s1278" type="#_x0000_t202" style="width:24.8pt;height:21pt;margin-top:22.35pt;margin-left:368.15pt;position:absolute;z-index:251659264" filled="f" stroked="f" strokeweight="0.5pt">
            <v:fill o:detectmouseclick="t"/>
            <o:lock v:ext="edit" aspectratio="f"/>
            <v:textbox>
              <w:txbxContent>
                <w:p w:rsidR="00221730">
                  <w:r>
                    <w:rPr>
                      <w:rFonts w:ascii="宋体" w:hAnsi="宋体" w:cs="宋体" w:hint="eastAsia"/>
                    </w:rPr>
                    <w:t>△</w:t>
                  </w:r>
                </w:p>
              </w:txbxContent>
            </v:textbox>
          </v:shape>
        </w:pict>
      </w:r>
      <w:r>
        <w:rPr>
          <w:rFonts w:hint="eastAsia"/>
          <w:kern w:val="0"/>
          <w:szCs w:val="21"/>
          <w:shd w:val="clear" w:color="auto" w:fill="FFFFFF"/>
          <w:lang w:bidi="ar"/>
        </w:rPr>
        <w:t>（2）在相同条件下分别用氢气还原不同时间（</w:t>
      </w:r>
      <w:r>
        <w:rPr>
          <w:rFonts w:hint="eastAsia"/>
          <w:i/>
          <w:iCs/>
          <w:kern w:val="0"/>
          <w:szCs w:val="21"/>
          <w:shd w:val="clear" w:color="auto" w:fill="FFFFFF"/>
          <w:lang w:bidi="ar"/>
        </w:rPr>
        <w:t>t</w:t>
      </w:r>
      <w:r>
        <w:rPr>
          <w:rFonts w:hint="eastAsia"/>
          <w:kern w:val="0"/>
          <w:szCs w:val="21"/>
          <w:shd w:val="clear" w:color="auto" w:fill="FFFFFF"/>
          <w:lang w:bidi="ar"/>
        </w:rPr>
        <w:t>），检测所得固体中氧化亚铜的质量（</w:t>
      </w:r>
      <w:r>
        <w:rPr>
          <w:rFonts w:hint="eastAsia"/>
          <w:i/>
          <w:iCs/>
          <w:kern w:val="0"/>
          <w:szCs w:val="21"/>
          <w:shd w:val="clear" w:color="auto" w:fill="FFFFFF"/>
          <w:lang w:bidi="ar"/>
        </w:rPr>
        <w:t>m</w:t>
      </w:r>
      <w:r>
        <w:rPr>
          <w:rFonts w:hint="eastAsia"/>
          <w:kern w:val="0"/>
          <w:szCs w:val="21"/>
          <w:shd w:val="clear" w:color="auto" w:fill="FFFFFF"/>
          <w:lang w:bidi="ar"/>
        </w:rPr>
        <w:t>），结果如图乙所示。为确保反应所得固体中氧化亚铜尽可能少，可采取的措施是</w:t>
      </w:r>
      <w:r>
        <w:rPr>
          <w:bCs/>
          <w:color w:val="000000"/>
          <w:u w:val="single"/>
        </w:rPr>
        <w:t xml:space="preserve">  ▲  </w:t>
      </w:r>
      <w:r>
        <w:rPr>
          <w:rFonts w:hint="eastAsia"/>
          <w:kern w:val="0"/>
          <w:szCs w:val="21"/>
          <w:shd w:val="clear" w:color="auto" w:fill="FFFFFF"/>
          <w:lang w:bidi="ar"/>
        </w:rPr>
        <w:t>。</w:t>
      </w:r>
    </w:p>
    <w:p w:rsidR="00221730">
      <w:pPr>
        <w:ind w:left="315" w:leftChars="150"/>
        <w:rPr>
          <w:rFonts w:hint="eastAsia"/>
          <w:kern w:val="0"/>
          <w:szCs w:val="21"/>
          <w:shd w:val="clear" w:color="auto" w:fill="FFFFFF"/>
          <w:lang w:bidi="ar"/>
        </w:rPr>
      </w:pPr>
      <w:r>
        <w:pict>
          <v:shape id="文本框 23" o:spid="_x0000_s1279" type="#_x0000_t202" style="width:24.8pt;height:21pt;margin-top:7.05pt;margin-left:50.15pt;position:absolute;z-index:251660288" filled="f" stroked="f" strokeweight="0.5pt">
            <v:fill o:detectmouseclick="t"/>
            <o:lock v:ext="edit" aspectratio="f"/>
            <v:textbox>
              <w:txbxContent>
                <w:p w:rsidR="00221730">
                  <w:r>
                    <w:rPr>
                      <w:rFonts w:ascii="宋体" w:hAnsi="宋体" w:cs="宋体" w:hint="eastAsia"/>
                    </w:rPr>
                    <w:t>△</w:t>
                  </w:r>
                </w:p>
              </w:txbxContent>
            </v:textbox>
          </v:shape>
        </w:pict>
      </w:r>
      <w:r>
        <w:rPr>
          <w:rFonts w:hint="eastAsia"/>
          <w:kern w:val="0"/>
          <w:szCs w:val="21"/>
          <w:shd w:val="clear" w:color="auto" w:fill="FFFFFF"/>
          <w:lang w:bidi="ar"/>
        </w:rPr>
        <w:t>（3）小乐对氢气还原氧化铜的反应过程提出如下假设：经历2CuO+H</w:t>
      </w:r>
      <w:r>
        <w:rPr>
          <w:kern w:val="0"/>
          <w:szCs w:val="21"/>
          <w:shd w:val="clear" w:color="auto" w:fill="FFFFFF"/>
          <w:vertAlign w:val="subscript"/>
          <w:lang w:bidi="ar"/>
        </w:rPr>
        <w:t>2</w:t>
      </w:r>
      <w:r>
        <w:rPr>
          <w:rFonts w:hint="eastAsia"/>
          <w:kern w:val="0"/>
          <w:szCs w:val="21"/>
          <w:shd w:val="clear" w:color="auto" w:fill="FFFFFF"/>
          <w:lang w:bidi="ar"/>
        </w:rPr>
        <w:t>==Cu</w:t>
      </w:r>
      <w:r>
        <w:rPr>
          <w:kern w:val="0"/>
          <w:szCs w:val="21"/>
          <w:shd w:val="clear" w:color="auto" w:fill="FFFFFF"/>
          <w:vertAlign w:val="subscript"/>
          <w:lang w:bidi="ar"/>
        </w:rPr>
        <w:t>2</w:t>
      </w:r>
      <w:r>
        <w:rPr>
          <w:rFonts w:hint="eastAsia"/>
          <w:kern w:val="0"/>
          <w:szCs w:val="21"/>
          <w:shd w:val="clear" w:color="auto" w:fill="FFFFFF"/>
          <w:lang w:bidi="ar"/>
        </w:rPr>
        <w:t>O+H</w:t>
      </w:r>
      <w:r>
        <w:rPr>
          <w:kern w:val="0"/>
          <w:szCs w:val="21"/>
          <w:shd w:val="clear" w:color="auto" w:fill="FFFFFF"/>
          <w:vertAlign w:val="subscript"/>
          <w:lang w:bidi="ar"/>
        </w:rPr>
        <w:t>2</w:t>
      </w:r>
      <w:r>
        <w:rPr>
          <w:rFonts w:hint="eastAsia"/>
          <w:kern w:val="0"/>
          <w:szCs w:val="21"/>
          <w:shd w:val="clear" w:color="auto" w:fill="FFFFFF"/>
          <w:lang w:bidi="ar"/>
        </w:rPr>
        <w:t>O，H</w:t>
      </w:r>
      <w:r>
        <w:rPr>
          <w:kern w:val="0"/>
          <w:szCs w:val="21"/>
          <w:shd w:val="clear" w:color="auto" w:fill="FFFFFF"/>
          <w:vertAlign w:val="subscript"/>
          <w:lang w:bidi="ar"/>
        </w:rPr>
        <w:t>2</w:t>
      </w:r>
      <w:r>
        <w:rPr>
          <w:rFonts w:hint="eastAsia"/>
          <w:kern w:val="0"/>
          <w:szCs w:val="21"/>
          <w:shd w:val="clear" w:color="auto" w:fill="FFFFFF"/>
          <w:lang w:bidi="ar"/>
        </w:rPr>
        <w:t>+Cu</w:t>
      </w:r>
      <w:r>
        <w:rPr>
          <w:kern w:val="0"/>
          <w:szCs w:val="21"/>
          <w:shd w:val="clear" w:color="auto" w:fill="FFFFFF"/>
          <w:vertAlign w:val="subscript"/>
          <w:lang w:bidi="ar"/>
        </w:rPr>
        <w:t>2</w:t>
      </w:r>
      <w:r>
        <w:rPr>
          <w:rFonts w:hint="eastAsia"/>
          <w:kern w:val="0"/>
          <w:szCs w:val="21"/>
          <w:shd w:val="clear" w:color="auto" w:fill="FFFFFF"/>
          <w:lang w:bidi="ar"/>
        </w:rPr>
        <w:t>O==2Cu+H</w:t>
      </w:r>
      <w:r>
        <w:rPr>
          <w:kern w:val="0"/>
          <w:szCs w:val="21"/>
          <w:shd w:val="clear" w:color="auto" w:fill="FFFFFF"/>
          <w:vertAlign w:val="subscript"/>
          <w:lang w:bidi="ar"/>
        </w:rPr>
        <w:t>2</w:t>
      </w:r>
      <w:r>
        <w:rPr>
          <w:rFonts w:hint="eastAsia"/>
          <w:kern w:val="0"/>
          <w:szCs w:val="21"/>
          <w:shd w:val="clear" w:color="auto" w:fill="FFFFFF"/>
          <w:lang w:bidi="ar"/>
        </w:rPr>
        <w:t>O两个反应，且在同一条件下两个反应同时进行。试根据图乙所示的探究结果计算分析，假设中</w:t>
      </w:r>
      <w:r>
        <w:rPr>
          <w:rFonts w:hint="eastAsia"/>
          <w:kern w:val="0"/>
          <w:szCs w:val="21"/>
          <w:shd w:val="clear" w:color="auto" w:fill="FFFFFF"/>
          <w:lang w:bidi="ar"/>
        </w:rPr>
        <w:t>“</w:t>
      </w:r>
      <w:r>
        <w:rPr>
          <w:rFonts w:hint="eastAsia"/>
          <w:kern w:val="0"/>
          <w:szCs w:val="21"/>
          <w:shd w:val="clear" w:color="auto" w:fill="FFFFFF"/>
          <w:lang w:bidi="ar"/>
        </w:rPr>
        <w:t>在同一条件下两个反应能同时进行</w:t>
      </w:r>
      <w:r>
        <w:rPr>
          <w:rFonts w:hint="eastAsia"/>
          <w:kern w:val="0"/>
          <w:szCs w:val="21"/>
          <w:shd w:val="clear" w:color="auto" w:fill="FFFFFF"/>
          <w:lang w:bidi="ar"/>
        </w:rPr>
        <w:t>”</w:t>
      </w:r>
      <w:r>
        <w:rPr>
          <w:rFonts w:hint="eastAsia"/>
          <w:kern w:val="0"/>
          <w:szCs w:val="21"/>
          <w:shd w:val="clear" w:color="auto" w:fill="FFFFFF"/>
          <w:lang w:bidi="ar"/>
        </w:rPr>
        <w:t>合理的依据</w:t>
      </w:r>
      <w:r>
        <w:rPr>
          <w:bCs/>
          <w:color w:val="000000"/>
          <w:u w:val="single"/>
        </w:rPr>
        <w:t xml:space="preserve">  ▲  </w:t>
      </w:r>
      <w:r>
        <w:rPr>
          <w:rFonts w:hint="eastAsia"/>
          <w:kern w:val="0"/>
          <w:szCs w:val="21"/>
          <w:shd w:val="clear" w:color="auto" w:fill="FFFFFF"/>
          <w:lang w:bidi="ar"/>
        </w:rPr>
        <w:t>。</w:t>
      </w:r>
    </w:p>
    <w:p w:rsidR="00221730">
      <w:pPr>
        <w:tabs>
          <w:tab w:val="left" w:pos="6036"/>
        </w:tabs>
        <w:jc w:val="left"/>
        <w:rPr>
          <w:b/>
          <w:szCs w:val="21"/>
        </w:rPr>
      </w:pPr>
    </w:p>
    <w:p w:rsidR="00221730">
      <w:pPr>
        <w:tabs>
          <w:tab w:val="left" w:pos="6036"/>
        </w:tabs>
        <w:jc w:val="left"/>
        <w:rPr>
          <w:b/>
          <w:szCs w:val="21"/>
        </w:rPr>
      </w:pPr>
      <w:r>
        <w:pict>
          <v:group id="组合 93" o:spid="_x0000_s1280" style="width:106.5pt;height:68.7pt;margin-top:15.45pt;margin-left:333.3pt;position:absolute;z-index:251684864" coordorigin="7860,11656" coordsize="2130,1374">
            <o:lock v:ext="edit" aspectratio="f"/>
            <v:shape id="图片 4" o:spid="_x0000_s1281" type="#_x0000_t75" style="width:1815;height:1140;left:7911;position:absolute;top:11656" o:preferrelative="t" filled="f" stroked="f">
              <v:fill o:detectmouseclick="t"/>
              <v:imagedata r:id="rId35" o:title=""/>
              <v:path o:extrusionok="f"/>
              <o:lock v:ext="edit" aspectratio="t"/>
            </v:shape>
            <v:shape id="文本框 86" o:spid="_x0000_s1282" type="#_x0000_t202" style="width:495;height:466;left:8820;position:absolute;top:12564" filled="f" stroked="f" strokeweight="0.5pt">
              <v:fill o:detectmouseclick="t"/>
              <o:lock v:ext="edit" aspectratio="f"/>
              <v:textbox>
                <w:txbxContent>
                  <w:p w:rsidR="00221730">
                    <w:pPr>
                      <w:rPr>
                        <w:rFonts w:hint="eastAsia"/>
                      </w:rPr>
                    </w:pPr>
                    <w:r>
                      <w:t>S</w:t>
                    </w:r>
                  </w:p>
                </w:txbxContent>
              </v:textbox>
            </v:shape>
            <v:shape id="文本框 87" o:spid="_x0000_s1283" type="#_x0000_t202" style="width:495;height:466;left:7860;position:absolute;top:12039" filled="f" stroked="f" strokeweight="0.5pt">
              <v:fill o:detectmouseclick="t"/>
              <o:lock v:ext="edit" aspectratio="f"/>
              <v:textbox>
                <w:txbxContent>
                  <w:p w:rsidR="00221730">
                    <w:r>
                      <w:rPr>
                        <w:rFonts w:hint="eastAsia"/>
                      </w:rPr>
                      <w:t>A</w:t>
                    </w:r>
                  </w:p>
                </w:txbxContent>
              </v:textbox>
            </v:shape>
            <v:shape id="文本框 88" o:spid="_x0000_s1284" type="#_x0000_t202" style="width:495;height:466;left:8460;position:absolute;top:11814" filled="f" stroked="f" strokeweight="0.5pt">
              <v:fill o:detectmouseclick="t"/>
              <o:lock v:ext="edit" aspectratio="f"/>
              <v:textbox>
                <w:txbxContent>
                  <w:p w:rsidR="00221730">
                    <w:r>
                      <w:rPr>
                        <w:rFonts w:hint="eastAsia"/>
                      </w:rPr>
                      <w:t>L</w:t>
                    </w:r>
                  </w:p>
                </w:txbxContent>
              </v:textbox>
            </v:shape>
            <v:shape id="文本框 89" o:spid="_x0000_s1285" type="#_x0000_t202" style="width:495;height:466;left:9495;position:absolute;top:11919" filled="f" stroked="f" strokeweight="0.5pt">
              <v:fill o:detectmouseclick="t"/>
              <o:lock v:ext="edit" aspectratio="f"/>
              <v:textbox>
                <w:txbxContent>
                  <w:p w:rsidR="00221730">
                    <w:pPr>
                      <w:rPr>
                        <w:vertAlign w:val="subscript"/>
                      </w:rPr>
                    </w:pPr>
                    <w:r>
                      <w:rPr>
                        <w:rFonts w:hint="eastAsia"/>
                        <w:i/>
                        <w:iCs/>
                      </w:rPr>
                      <w:t>R</w:t>
                    </w:r>
                    <w:r>
                      <w:rPr>
                        <w:rFonts w:hint="eastAsia"/>
                        <w:vertAlign w:val="subscript"/>
                      </w:rPr>
                      <w:t>0</w:t>
                    </w:r>
                  </w:p>
                </w:txbxContent>
              </v:textbox>
            </v:shape>
            <v:shape id="文本框 90" o:spid="_x0000_s1286" type="#_x0000_t202" style="width:480;height:466;left:9105;position:absolute;top:12024" filled="f" stroked="f" strokeweight="0.5pt">
              <v:fill o:detectmouseclick="t"/>
              <o:lock v:ext="edit" aspectratio="f"/>
              <v:textbox>
                <w:txbxContent>
                  <w:p w:rsidR="00221730">
                    <w:pPr>
                      <w:rPr>
                        <w:vertAlign w:val="subscript"/>
                      </w:rPr>
                    </w:pPr>
                    <w:r>
                      <w:rPr>
                        <w:rFonts w:hint="eastAsia"/>
                        <w:i/>
                        <w:iCs/>
                      </w:rPr>
                      <w:t>P</w:t>
                    </w:r>
                  </w:p>
                </w:txbxContent>
              </v:textbox>
            </v:shape>
            <v:shape id="文本框 91" o:spid="_x0000_s1287" type="#_x0000_t202" style="width:420;height:466;left:9435;position:absolute;top:12174" filled="f" stroked="f" strokeweight="0.5pt">
              <v:fill o:detectmouseclick="t"/>
              <o:lock v:ext="edit" aspectratio="f"/>
              <v:textbox>
                <w:txbxContent>
                  <w:p w:rsidR="00221730">
                    <w:pPr>
                      <w:rPr>
                        <w:i/>
                        <w:iCs/>
                      </w:rPr>
                    </w:pPr>
                    <w:r>
                      <w:rPr>
                        <w:i/>
                        <w:iCs/>
                      </w:rPr>
                      <w:t>a</w:t>
                    </w:r>
                  </w:p>
                </w:txbxContent>
              </v:textbox>
            </v:shape>
            <v:shape id="文本框 92" o:spid="_x0000_s1288" type="#_x0000_t202" style="width:420;height:466;left:9450;position:absolute;top:11679" filled="f" stroked="f" strokeweight="0.5pt">
              <v:fill o:detectmouseclick="t"/>
              <o:lock v:ext="edit" aspectratio="f"/>
              <v:textbox>
                <w:txbxContent>
                  <w:p w:rsidR="00221730">
                    <w:pPr>
                      <w:rPr>
                        <w:i/>
                        <w:iCs/>
                      </w:rPr>
                    </w:pPr>
                    <w:r>
                      <w:rPr>
                        <w:i/>
                        <w:iCs/>
                      </w:rPr>
                      <w:t>b</w:t>
                    </w:r>
                  </w:p>
                </w:txbxContent>
              </v:textbox>
            </v:shape>
            <w10:wrap type="square"/>
          </v:group>
        </w:pict>
      </w:r>
      <w:r>
        <w:rPr>
          <w:b/>
          <w:szCs w:val="21"/>
        </w:rPr>
        <w:t>四、解答题（本大题共32分）</w:t>
      </w:r>
    </w:p>
    <w:p w:rsidR="00221730">
      <w:pPr>
        <w:ind w:left="315" w:hanging="315" w:hangingChars="150"/>
        <w:rPr>
          <w:rFonts w:hint="eastAsia"/>
          <w:kern w:val="0"/>
          <w:szCs w:val="21"/>
          <w:shd w:val="clear" w:color="auto" w:fill="FFFFFF"/>
          <w:lang w:bidi="ar"/>
        </w:rPr>
      </w:pPr>
      <w:r>
        <w:rPr>
          <w:rFonts w:hint="eastAsia"/>
          <w:kern w:val="0"/>
          <w:szCs w:val="21"/>
          <w:shd w:val="clear" w:color="auto" w:fill="FFFFFF"/>
          <w:lang w:bidi="ar"/>
        </w:rPr>
        <w:t>33．（7分）如图所示电路，电源电压不变，灯泡L规格为</w:t>
      </w:r>
      <w:r>
        <w:rPr>
          <w:rFonts w:hint="eastAsia"/>
          <w:kern w:val="0"/>
          <w:szCs w:val="21"/>
          <w:shd w:val="clear" w:color="auto" w:fill="FFFFFF"/>
          <w:lang w:bidi="ar"/>
        </w:rPr>
        <w:t>“</w:t>
      </w:r>
      <w:r>
        <w:rPr>
          <w:kern w:val="0"/>
          <w:szCs w:val="21"/>
          <w:shd w:val="clear" w:color="auto" w:fill="FFFFFF"/>
          <w:lang w:bidi="ar"/>
        </w:rPr>
        <w:t>3V 0.6W</w:t>
      </w:r>
      <w:r>
        <w:rPr>
          <w:rFonts w:hint="eastAsia"/>
          <w:kern w:val="0"/>
          <w:szCs w:val="21"/>
          <w:shd w:val="clear" w:color="auto" w:fill="FFFFFF"/>
          <w:lang w:bidi="ar"/>
        </w:rPr>
        <w:t>”</w:t>
      </w:r>
      <w:r>
        <w:rPr>
          <w:rFonts w:hint="eastAsia"/>
          <w:kern w:val="0"/>
          <w:szCs w:val="21"/>
          <w:shd w:val="clear" w:color="auto" w:fill="FFFFFF"/>
          <w:lang w:bidi="ar"/>
        </w:rPr>
        <w:t>，滑动变阻器</w:t>
      </w:r>
      <w:r>
        <w:rPr>
          <w:rFonts w:hint="eastAsia"/>
          <w:i/>
          <w:iCs/>
          <w:kern w:val="0"/>
          <w:szCs w:val="21"/>
          <w:shd w:val="clear" w:color="auto" w:fill="FFFFFF"/>
          <w:lang w:bidi="ar"/>
        </w:rPr>
        <w:t>R</w:t>
      </w:r>
      <w:r>
        <w:rPr>
          <w:rFonts w:hint="eastAsia"/>
          <w:kern w:val="0"/>
          <w:szCs w:val="21"/>
          <w:shd w:val="clear" w:color="auto" w:fill="FFFFFF"/>
          <w:vertAlign w:val="subscript"/>
          <w:lang w:bidi="ar"/>
        </w:rPr>
        <w:t>0</w:t>
      </w:r>
      <w:r>
        <w:rPr>
          <w:rFonts w:hint="eastAsia"/>
          <w:kern w:val="0"/>
          <w:szCs w:val="21"/>
          <w:shd w:val="clear" w:color="auto" w:fill="FFFFFF"/>
          <w:lang w:bidi="ar"/>
        </w:rPr>
        <w:t>规格为</w:t>
      </w:r>
      <w:r>
        <w:rPr>
          <w:rFonts w:hint="eastAsia"/>
          <w:kern w:val="0"/>
          <w:szCs w:val="21"/>
          <w:shd w:val="clear" w:color="auto" w:fill="FFFFFF"/>
          <w:lang w:bidi="ar"/>
        </w:rPr>
        <w:t>“</w:t>
      </w:r>
      <w:r>
        <w:rPr>
          <w:kern w:val="0"/>
          <w:szCs w:val="21"/>
          <w:shd w:val="clear" w:color="auto" w:fill="FFFFFF"/>
          <w:lang w:bidi="ar"/>
        </w:rPr>
        <w:t>10Ω 1A</w:t>
      </w:r>
      <w:r>
        <w:rPr>
          <w:rFonts w:hint="eastAsia"/>
          <w:kern w:val="0"/>
          <w:szCs w:val="21"/>
          <w:shd w:val="clear" w:color="auto" w:fill="FFFFFF"/>
          <w:lang w:bidi="ar"/>
        </w:rPr>
        <w:t>”</w:t>
      </w:r>
      <w:r>
        <w:rPr>
          <w:rFonts w:hint="eastAsia"/>
          <w:kern w:val="0"/>
          <w:szCs w:val="21"/>
          <w:shd w:val="clear" w:color="auto" w:fill="FFFFFF"/>
          <w:lang w:bidi="ar"/>
        </w:rPr>
        <w:t>。闭合开关，滑片</w:t>
      </w:r>
      <w:r>
        <w:rPr>
          <w:rFonts w:hint="eastAsia"/>
          <w:i/>
          <w:iCs/>
          <w:kern w:val="0"/>
          <w:szCs w:val="21"/>
          <w:shd w:val="clear" w:color="auto" w:fill="FFFFFF"/>
          <w:lang w:bidi="ar"/>
        </w:rPr>
        <w:t>P</w:t>
      </w:r>
      <w:r>
        <w:rPr>
          <w:rFonts w:hint="eastAsia"/>
          <w:kern w:val="0"/>
          <w:szCs w:val="21"/>
          <w:shd w:val="clear" w:color="auto" w:fill="FFFFFF"/>
          <w:lang w:bidi="ar"/>
        </w:rPr>
        <w:t>滑至</w:t>
      </w:r>
      <w:r>
        <w:rPr>
          <w:rFonts w:hint="eastAsia"/>
          <w:i/>
          <w:iCs/>
          <w:kern w:val="0"/>
          <w:szCs w:val="21"/>
          <w:shd w:val="clear" w:color="auto" w:fill="FFFFFF"/>
          <w:lang w:bidi="ar"/>
        </w:rPr>
        <w:t>a</w:t>
      </w:r>
      <w:r>
        <w:rPr>
          <w:rFonts w:hint="eastAsia"/>
          <w:kern w:val="0"/>
          <w:szCs w:val="21"/>
          <w:shd w:val="clear" w:color="auto" w:fill="FFFFFF"/>
          <w:lang w:bidi="ar"/>
        </w:rPr>
        <w:t>端，灯泡正常发光。不考虑温度对灯丝电阻的影响。求：</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（1）灯泡正常发光10分钟，消耗的电能。</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（2）闭合开关后，电路可达到的最小总电功率。</w:t>
      </w:r>
    </w:p>
    <w:p w:rsidR="00221730">
      <w:pPr>
        <w:ind w:left="315" w:hanging="315" w:hangingChars="150"/>
        <w:rPr>
          <w:rFonts w:hint="eastAsia"/>
          <w:kern w:val="0"/>
          <w:szCs w:val="21"/>
          <w:shd w:val="clear" w:color="auto" w:fill="FFFFFF"/>
          <w:lang w:bidi="ar"/>
        </w:rPr>
      </w:pPr>
      <w:bookmarkStart w:id="0" w:name="_Hlk534245757"/>
      <w:r>
        <w:pict>
          <v:group id="组合 497" o:spid="_x0000_s1289" style="width:221.1pt;height:103.35pt;margin-top:4.05pt;margin-left:3in;position:absolute;z-index:251685888" coordorigin="6299,105154" coordsize="4422,2067">
            <o:lock v:ext="edit" aspectratio="f"/>
            <v:shape id="图片 494" o:spid="_x0000_s1290" type="#_x0000_t75" style="width:4422;height:1782;left:6299;position:absolute;top:105154" o:preferrelative="t" filled="f" stroked="f">
              <v:fill o:detectmouseclick="t"/>
              <v:imagedata r:id="rId36" o:title="" blacklevel="5898f" grayscale="t"/>
              <v:path o:extrusionok="f"/>
              <o:lock v:ext="edit" aspectratio="t"/>
            </v:shape>
            <v:shape id="文本框 495" o:spid="_x0000_s1291" type="#_x0000_t202" style="width:3870;height:420;left:6615;position:absolute;top:106801" filled="f" stroked="f">
              <v:fill o:detectmouseclick="t"/>
              <v:stroke dashstyle="dash"/>
              <o:lock v:ext="edit" aspectratio="f"/>
              <v:textbox>
                <w:txbxContent>
                  <w:p w:rsidR="00221730">
                    <w:r>
                      <w:fldChar w:fldCharType="begin"/>
                    </w:r>
                    <w:r>
                      <w:instrText xml:space="preserve"> = 1 \* GB3 \* MERGEFORMAT </w:instrText>
                    </w:r>
                    <w:r>
                      <w:fldChar w:fldCharType="separate"/>
                    </w:r>
                    <w:r>
                      <w:t>①</w:t>
                    </w:r>
                    <w:r>
                      <w:fldChar w:fldCharType="end"/>
                    </w:r>
                    <w:r>
                      <w:rPr>
                        <w:rFonts w:hint="eastAsia"/>
                      </w:rPr>
                      <w:t xml:space="preserve">        </w:t>
                    </w:r>
                    <w:r>
                      <w:rPr>
                        <w:rFonts w:hint="eastAsia"/>
                      </w:rPr>
                      <w:fldChar w:fldCharType="begin"/>
                    </w:r>
                    <w:r>
                      <w:rPr>
                        <w:rFonts w:hint="eastAsia"/>
                      </w:rPr>
                      <w:instrText xml:space="preserve"> = 2 \* GB3 \* MERGEFORMAT </w:instrText>
                    </w:r>
                    <w:r>
                      <w:rPr>
                        <w:rFonts w:hint="eastAsia"/>
                      </w:rPr>
                      <w:fldChar w:fldCharType="separate"/>
                    </w:r>
                    <w:r>
                      <w:t>②</w:t>
                    </w:r>
                    <w:r>
                      <w:rPr>
                        <w:rFonts w:hint="eastAsia"/>
                      </w:rPr>
                      <w:fldChar w:fldCharType="end"/>
                    </w:r>
                    <w:r>
                      <w:rPr>
                        <w:rFonts w:hint="eastAsia"/>
                      </w:rPr>
                      <w:t xml:space="preserve">         </w:t>
                    </w:r>
                    <w:r>
                      <w:rPr>
                        <w:rFonts w:hint="eastAsia"/>
                      </w:rPr>
                      <w:fldChar w:fldCharType="begin"/>
                    </w:r>
                    <w:r>
                      <w:rPr>
                        <w:rFonts w:hint="eastAsia"/>
                      </w:rPr>
                      <w:instrText xml:space="preserve"> = 3 \* GB3 \* MERGEFORMAT </w:instrText>
                    </w:r>
                    <w:r>
                      <w:rPr>
                        <w:rFonts w:hint="eastAsia"/>
                      </w:rPr>
                      <w:fldChar w:fldCharType="separate"/>
                    </w:r>
                    <w:r>
                      <w:t>③</w:t>
                    </w:r>
                    <w:r>
                      <w:rPr>
                        <w:rFonts w:hint="eastAsia"/>
                      </w:rPr>
                      <w:fldChar w:fldCharType="end"/>
                    </w:r>
                    <w:r>
                      <w:rPr>
                        <w:rFonts w:hint="eastAsia"/>
                      </w:rPr>
                      <w:t xml:space="preserve">        </w:t>
                    </w:r>
                    <w:r>
                      <w:rPr>
                        <w:rFonts w:hint="eastAsia"/>
                      </w:rPr>
                      <w:fldChar w:fldCharType="begin"/>
                    </w:r>
                    <w:r>
                      <w:rPr>
                        <w:rFonts w:hint="eastAsia"/>
                      </w:rPr>
                      <w:instrText xml:space="preserve"> = 4 \* GB3 \* MERGEFORMAT </w:instrText>
                    </w:r>
                    <w:r>
                      <w:rPr>
                        <w:rFonts w:hint="eastAsia"/>
                      </w:rPr>
                      <w:fldChar w:fldCharType="separate"/>
                    </w:r>
                    <w:r>
                      <w:t>④</w:t>
                    </w:r>
                    <w:r>
                      <w:rPr>
                        <w:rFonts w:hint="eastAsia"/>
                      </w:rPr>
                      <w:fldChar w:fldCharType="end"/>
                    </w:r>
                  </w:p>
                </w:txbxContent>
              </v:textbox>
            </v:shape>
            <w10:wrap type="square"/>
          </v:group>
        </w:pict>
      </w:r>
      <w:r>
        <w:rPr>
          <w:rFonts w:hint="eastAsia"/>
          <w:kern w:val="0"/>
          <w:szCs w:val="21"/>
          <w:shd w:val="clear" w:color="auto" w:fill="FFFFFF"/>
          <w:lang w:bidi="ar"/>
        </w:rPr>
        <w:t>34．（6分）发动机是汽车的核心部件，某汽车发动机是以92号汽油为燃料的内燃机。在某次测试中，汽车在1.5</w:t>
      </w:r>
      <w:r>
        <w:rPr>
          <w:rFonts w:hint="eastAsia"/>
          <w:kern w:val="0"/>
          <w:szCs w:val="21"/>
          <w:shd w:val="clear" w:color="auto" w:fill="FFFFFF"/>
          <w:lang w:bidi="ar"/>
        </w:rPr>
        <w:t>×</w:t>
      </w:r>
      <w:r>
        <w:rPr>
          <w:rFonts w:hint="eastAsia"/>
          <w:kern w:val="0"/>
          <w:szCs w:val="21"/>
          <w:shd w:val="clear" w:color="auto" w:fill="FFFFFF"/>
          <w:lang w:bidi="ar"/>
        </w:rPr>
        <w:t>10</w:t>
      </w:r>
      <w:r>
        <w:rPr>
          <w:rFonts w:hint="eastAsia"/>
          <w:kern w:val="0"/>
          <w:szCs w:val="21"/>
          <w:shd w:val="clear" w:color="auto" w:fill="FFFFFF"/>
          <w:vertAlign w:val="superscript"/>
          <w:lang w:bidi="ar"/>
        </w:rPr>
        <w:t>3</w:t>
      </w:r>
      <w:r>
        <w:rPr>
          <w:rFonts w:hint="eastAsia"/>
          <w:kern w:val="0"/>
          <w:szCs w:val="21"/>
          <w:shd w:val="clear" w:color="auto" w:fill="FFFFFF"/>
          <w:lang w:bidi="ar"/>
        </w:rPr>
        <w:t>s内于水平路面上匀速行驶4.6</w:t>
      </w:r>
      <w:r>
        <w:rPr>
          <w:rFonts w:hint="eastAsia"/>
          <w:kern w:val="0"/>
          <w:szCs w:val="21"/>
          <w:shd w:val="clear" w:color="auto" w:fill="FFFFFF"/>
          <w:lang w:bidi="ar"/>
        </w:rPr>
        <w:t>×</w:t>
      </w:r>
      <w:r>
        <w:rPr>
          <w:rFonts w:hint="eastAsia"/>
          <w:kern w:val="0"/>
          <w:szCs w:val="21"/>
          <w:shd w:val="clear" w:color="auto" w:fill="FFFFFF"/>
          <w:lang w:bidi="ar"/>
        </w:rPr>
        <w:t>10</w:t>
      </w:r>
      <w:r>
        <w:rPr>
          <w:rFonts w:hint="eastAsia"/>
          <w:kern w:val="0"/>
          <w:szCs w:val="21"/>
          <w:shd w:val="clear" w:color="auto" w:fill="FFFFFF"/>
          <w:vertAlign w:val="superscript"/>
          <w:lang w:bidi="ar"/>
        </w:rPr>
        <w:t>4</w:t>
      </w:r>
      <w:r>
        <w:rPr>
          <w:rFonts w:hint="eastAsia"/>
          <w:kern w:val="0"/>
          <w:szCs w:val="21"/>
          <w:shd w:val="clear" w:color="auto" w:fill="FFFFFF"/>
          <w:lang w:bidi="ar"/>
        </w:rPr>
        <w:t>m，该过程中汽车的牵引力为3000N，汽车消耗汽油12kg，汽油的热值为4.6</w:t>
      </w:r>
      <w:r>
        <w:rPr>
          <w:rFonts w:hint="eastAsia"/>
          <w:kern w:val="0"/>
          <w:szCs w:val="21"/>
          <w:shd w:val="clear" w:color="auto" w:fill="FFFFFF"/>
          <w:lang w:bidi="ar"/>
        </w:rPr>
        <w:t>×</w:t>
      </w:r>
      <w:r>
        <w:rPr>
          <w:rFonts w:hint="eastAsia"/>
          <w:kern w:val="0"/>
          <w:szCs w:val="21"/>
          <w:shd w:val="clear" w:color="auto" w:fill="FFFFFF"/>
          <w:lang w:bidi="ar"/>
        </w:rPr>
        <w:t>10</w:t>
      </w:r>
      <w:r>
        <w:rPr>
          <w:rFonts w:hint="eastAsia"/>
          <w:kern w:val="0"/>
          <w:szCs w:val="21"/>
          <w:shd w:val="clear" w:color="auto" w:fill="FFFFFF"/>
          <w:vertAlign w:val="superscript"/>
          <w:lang w:bidi="ar"/>
        </w:rPr>
        <w:t>7</w:t>
      </w:r>
      <w:r>
        <w:rPr>
          <w:rFonts w:hint="eastAsia"/>
          <w:kern w:val="0"/>
          <w:szCs w:val="21"/>
          <w:shd w:val="clear" w:color="auto" w:fill="FFFFFF"/>
          <w:lang w:bidi="ar"/>
        </w:rPr>
        <w:t>J/kg。</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（1）汽车的内燃机一个工作循环的四个冲程如图所示，图中四个冲程的顺序是</w:t>
      </w:r>
      <w:r>
        <w:rPr>
          <w:bCs/>
          <w:color w:val="000000"/>
          <w:u w:val="single"/>
        </w:rPr>
        <w:t xml:space="preserve">  ▲  </w:t>
      </w:r>
      <w:r>
        <w:rPr>
          <w:rFonts w:hint="eastAsia"/>
          <w:bCs/>
          <w:color w:val="000000"/>
        </w:rPr>
        <w:t>（按序填写序号）</w:t>
      </w:r>
      <w:r>
        <w:rPr>
          <w:rFonts w:hint="eastAsia"/>
          <w:kern w:val="0"/>
          <w:szCs w:val="21"/>
          <w:shd w:val="clear" w:color="auto" w:fill="FFFFFF"/>
          <w:lang w:bidi="ar"/>
        </w:rPr>
        <w:t>。</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（2）匀速行驶过程中，牵引力做的功及功率为多少？</w:t>
      </w:r>
    </w:p>
    <w:p w:rsidR="00221730">
      <w:pPr>
        <w:ind w:left="315" w:leftChars="150"/>
        <w:rPr>
          <w:rFonts w:hint="eastAsia"/>
          <w:kern w:val="0"/>
          <w:szCs w:val="21"/>
          <w:shd w:val="clear" w:color="auto" w:fill="FFFFFF"/>
          <w:lang w:bidi="ar"/>
        </w:rPr>
      </w:pPr>
      <w:r>
        <w:rPr>
          <w:rFonts w:hint="eastAsia"/>
          <w:kern w:val="0"/>
          <w:szCs w:val="21"/>
          <w:shd w:val="clear" w:color="auto" w:fill="FFFFFF"/>
          <w:lang w:bidi="ar"/>
        </w:rPr>
        <w:t>（3）汽油完全燃烧所能释放的能量转化为汽车克服阻力做功的效率是多少？</w:t>
      </w:r>
    </w:p>
    <w:p w:rsidR="00221730">
      <w:pPr>
        <w:ind w:left="315" w:hanging="315" w:hangingChars="150"/>
        <w:rPr>
          <w:szCs w:val="21"/>
        </w:rPr>
      </w:pPr>
    </w:p>
    <w:p w:rsidR="00221730">
      <w:pPr>
        <w:ind w:left="315" w:hanging="315" w:hangingChars="150"/>
        <w:rPr>
          <w:szCs w:val="21"/>
        </w:rPr>
      </w:pPr>
    </w:p>
    <w:p w:rsidR="00221730">
      <w:pPr>
        <w:ind w:left="315" w:hanging="315" w:hangingChars="150"/>
        <w:rPr>
          <w:szCs w:val="21"/>
        </w:rPr>
      </w:pPr>
    </w:p>
    <w:p w:rsidR="00221730">
      <w:pPr>
        <w:ind w:left="315" w:hanging="315" w:hangingChars="150"/>
      </w:pPr>
      <w:r>
        <w:pict>
          <v:group id="组合 545" o:spid="_x0000_s1292" style="width:184.5pt;height:74.2pt;margin-top:0.5pt;margin-left:276.8pt;position:absolute;z-index:251688960" coordorigin="3428,113078" coordsize="3690,1484">
            <o:lock v:ext="edit" aspectratio="f"/>
            <v:shape id="图片 544" o:spid="_x0000_s1293" type="#_x0000_t75" style="width:3120;height:1470;left:3607;position:absolute;top:113086" o:preferrelative="t" filled="f" stroked="f">
              <v:fill o:detectmouseclick="t"/>
              <v:imagedata r:id="rId37" o:title="" grayscale="t"/>
              <v:path o:extrusionok="f"/>
              <o:lock v:ext="edit" aspectratio="t"/>
            </v:shape>
            <v:group id="组合 543" o:spid="_x0000_s1294" style="width:3690;height:1484;left:3428;position:absolute;top:113078" coordorigin="3458,113063" coordsize="3690,1484">
              <o:lock v:ext="edit" aspectratio="f"/>
              <v:shape id="文本框 2" o:spid="_x0000_s1295" type="#_x0000_t202" style="width:435;height:412;left:5567;position:absolute;top:113988" filled="f" stroked="f">
                <v:fill o:detectmouseclick="t"/>
                <o:lock v:ext="edit" aspectratio="f"/>
                <v:textbox inset="2.83pt,0,2.83pt,0">
                  <w:txbxContent>
                    <w:p w:rsidR="00221730">
                      <w:pPr>
                        <w:jc w:val="center"/>
                        <w:rPr>
                          <w:i/>
                          <w:iCs/>
                        </w:rPr>
                      </w:pPr>
                      <w:r>
                        <w:rPr>
                          <w:i/>
                          <w:iCs/>
                        </w:rPr>
                        <w:t>O</w:t>
                      </w:r>
                    </w:p>
                  </w:txbxContent>
                </v:textbox>
              </v:shape>
              <v:shape id="文本框 2" o:spid="_x0000_s1296" type="#_x0000_t202" style="width:630;height:338;left:4999;position:absolute;top:114209" filled="f" stroked="f">
                <v:fill o:detectmouseclick="t"/>
                <o:lock v:ext="edit" aspectratio="f"/>
                <v:textbox inset="2.83pt,0,2.83pt,0">
                  <w:txbxContent>
                    <w:p w:rsidR="00221730">
                      <w:pPr>
                        <w:jc w:val="center"/>
                      </w:pPr>
                      <w:r>
                        <w:rPr>
                          <w:i/>
                        </w:rPr>
                        <w:t>L</w:t>
                      </w:r>
                      <w:r>
                        <w:rPr>
                          <w:rFonts w:hint="eastAsia"/>
                          <w:i/>
                          <w:iCs/>
                          <w:vertAlign w:val="subscript"/>
                        </w:rPr>
                        <w:t>AB</w:t>
                      </w:r>
                    </w:p>
                  </w:txbxContent>
                </v:textbox>
              </v:shape>
              <v:shape id="文本框 2" o:spid="_x0000_s1297" type="#_x0000_t202" style="width:744;height:338;left:5912;position:absolute;top:113063" filled="f" stroked="f">
                <v:fill o:detectmouseclick="t"/>
                <o:lock v:ext="edit" aspectratio="f"/>
                <v:textbox inset="2.83pt,0,2.83pt,0">
                  <w:txbxContent>
                    <w:p w:rsidR="00221730">
                      <w:pPr>
                        <w:jc w:val="center"/>
                      </w:pPr>
                      <w:r>
                        <w:rPr>
                          <w:i/>
                        </w:rPr>
                        <w:t>L</w:t>
                      </w:r>
                      <w:r>
                        <w:rPr>
                          <w:rFonts w:hint="eastAsia"/>
                          <w:i/>
                          <w:iCs/>
                          <w:vertAlign w:val="subscript"/>
                        </w:rPr>
                        <w:t>CD</w:t>
                      </w:r>
                    </w:p>
                  </w:txbxContent>
                </v:textbox>
              </v:shape>
              <v:shape id="文本框 498" o:spid="_x0000_s1298" type="#_x0000_t202" style="width:1530;height:480;left:5618;position:absolute;top:113480" filled="f" stroked="f">
                <v:fill o:detectmouseclick="t"/>
                <o:lock v:ext="edit" aspectratio="f"/>
                <v:textbox>
                  <w:txbxContent>
                    <w:p w:rsidR="00221730">
                      <w:pPr>
                        <w:rPr>
                          <w:i/>
                          <w:iCs/>
                        </w:rPr>
                      </w:pPr>
                      <w:r>
                        <w:rPr>
                          <w:rFonts w:hint="eastAsia"/>
                          <w:i/>
                          <w:iCs/>
                        </w:rPr>
                        <w:t xml:space="preserve">C       </w:t>
                      </w:r>
                      <w:r>
                        <w:rPr>
                          <w:rFonts w:hint="eastAsia"/>
                          <w:i/>
                          <w:iCs/>
                          <w:sz w:val="10"/>
                          <w:szCs w:val="10"/>
                        </w:rPr>
                        <w:t xml:space="preserve"> </w:t>
                      </w:r>
                      <w:r>
                        <w:rPr>
                          <w:rFonts w:hint="eastAsia"/>
                          <w:i/>
                          <w:iCs/>
                        </w:rPr>
                        <w:t>D</w:t>
                      </w:r>
                    </w:p>
                  </w:txbxContent>
                </v:textbox>
              </v:shape>
              <v:shape id="文本框 499" o:spid="_x0000_s1299" type="#_x0000_t202" style="width:3540;height:480;left:3458;position:absolute;top:113735" filled="f" stroked="f">
                <v:fill o:detectmouseclick="t"/>
                <o:lock v:ext="edit" aspectratio="f"/>
                <v:textbox>
                  <w:txbxContent>
                    <w:p w:rsidR="00221730">
                      <w:pPr>
                        <w:rPr>
                          <w:i/>
                          <w:iCs/>
                        </w:rPr>
                      </w:pPr>
                      <w:r>
                        <w:rPr>
                          <w:rFonts w:hint="eastAsia"/>
                          <w:i/>
                          <w:iCs/>
                        </w:rPr>
                        <w:t>A                            B</w:t>
                      </w:r>
                    </w:p>
                  </w:txbxContent>
                </v:textbox>
              </v:shape>
            </v:group>
            <w10:wrap type="square"/>
          </v:group>
        </w:pict>
      </w:r>
      <w:r>
        <w:rPr>
          <w:szCs w:val="21"/>
        </w:rPr>
        <w:t>35．</w:t>
      </w:r>
      <w:r>
        <w:t>（6分）现有两根粗细不同的长方体形铝条</w:t>
      </w:r>
      <w:r>
        <w:rPr>
          <w:i/>
          <w:iCs/>
        </w:rPr>
        <w:t>AB</w:t>
      </w:r>
      <w:r>
        <w:t>和</w:t>
      </w:r>
      <w:r>
        <w:rPr>
          <w:i/>
          <w:iCs/>
        </w:rPr>
        <w:t>CD</w:t>
      </w:r>
      <w:r>
        <w:t>，长度分别为</w:t>
      </w:r>
      <w:r>
        <w:rPr>
          <w:i/>
        </w:rPr>
        <w:t>L</w:t>
      </w:r>
      <w:r>
        <w:rPr>
          <w:i/>
          <w:iCs/>
          <w:vertAlign w:val="subscript"/>
        </w:rPr>
        <w:t>AB</w:t>
      </w:r>
      <w:r>
        <w:t>和</w:t>
      </w:r>
      <w:r>
        <w:rPr>
          <w:i/>
        </w:rPr>
        <w:t>L</w:t>
      </w:r>
      <w:r>
        <w:rPr>
          <w:i/>
          <w:iCs/>
          <w:vertAlign w:val="subscript"/>
        </w:rPr>
        <w:t>CD</w:t>
      </w:r>
      <w:r>
        <w:t>，</w:t>
      </w:r>
      <w:r>
        <w:rPr>
          <w:rFonts w:hint="eastAsia"/>
        </w:rPr>
        <w:t>两铝条</w:t>
      </w:r>
      <w:r>
        <w:t>质量分布均匀</w:t>
      </w:r>
      <w:r>
        <w:rPr>
          <w:rFonts w:hint="eastAsia"/>
        </w:rPr>
        <w:t>，不考虑形变</w:t>
      </w:r>
      <w:r>
        <w:t>。</w:t>
      </w:r>
      <w:r>
        <w:rPr>
          <w:rFonts w:hint="eastAsia"/>
        </w:rPr>
        <w:t>若</w:t>
      </w:r>
      <w:r>
        <w:t>将</w:t>
      </w:r>
      <w:r>
        <w:rPr>
          <w:rFonts w:hint="eastAsia"/>
        </w:rPr>
        <w:t>铝条</w:t>
      </w:r>
      <w:r>
        <w:rPr>
          <w:i/>
          <w:iCs/>
        </w:rPr>
        <w:t>CD</w:t>
      </w:r>
      <w:r>
        <w:t>叠在</w:t>
      </w:r>
      <w:r>
        <w:rPr>
          <w:rFonts w:hint="eastAsia"/>
        </w:rPr>
        <w:t>铝条</w:t>
      </w:r>
      <w:r>
        <w:rPr>
          <w:i/>
          <w:iCs/>
        </w:rPr>
        <w:t>AB</w:t>
      </w:r>
      <w:r>
        <w:t>上</w:t>
      </w:r>
      <w:r>
        <w:rPr>
          <w:rFonts w:hint="eastAsia"/>
        </w:rPr>
        <w:t>且</w:t>
      </w:r>
      <w:r>
        <w:t>右端对齐，然后放置在三</w:t>
      </w:r>
      <w:r>
        <w:rPr>
          <w:rFonts w:hint="eastAsia"/>
        </w:rPr>
        <w:t>棱柱</w:t>
      </w:r>
      <w:r>
        <w:t>形支架</w:t>
      </w:r>
      <w:r>
        <w:rPr>
          <w:i/>
          <w:iCs/>
        </w:rPr>
        <w:t>O</w:t>
      </w:r>
      <w:r>
        <w:t>上，</w:t>
      </w:r>
      <w:r>
        <w:rPr>
          <w:rFonts w:hint="eastAsia"/>
        </w:rPr>
        <w:t>铝条</w:t>
      </w:r>
      <w:r>
        <w:rPr>
          <w:i/>
          <w:iCs/>
        </w:rPr>
        <w:t>AB</w:t>
      </w:r>
      <w:r>
        <w:t>恰好</w:t>
      </w:r>
      <w:r>
        <w:rPr>
          <w:rFonts w:hint="eastAsia"/>
        </w:rPr>
        <w:t>能</w:t>
      </w:r>
      <w:r>
        <w:t>水平平衡</w:t>
      </w:r>
      <w:r>
        <w:rPr>
          <w:rFonts w:hint="eastAsia"/>
        </w:rPr>
        <w:t>，</w:t>
      </w:r>
      <w:r>
        <w:t>如图所示</w:t>
      </w:r>
      <w:r>
        <w:rPr>
          <w:rFonts w:hint="eastAsia"/>
        </w:rPr>
        <w:t>；</w:t>
      </w:r>
      <w:r>
        <w:t>此时</w:t>
      </w:r>
      <w:r>
        <w:rPr>
          <w:i/>
          <w:iCs/>
        </w:rPr>
        <w:t>OB</w:t>
      </w:r>
      <w:r>
        <w:t>的</w:t>
      </w:r>
      <w:r>
        <w:rPr>
          <w:rFonts w:hint="eastAsia"/>
        </w:rPr>
        <w:t>长度</w:t>
      </w:r>
      <w:r>
        <w:t>与</w:t>
      </w:r>
      <w:r>
        <w:rPr>
          <w:i/>
        </w:rPr>
        <w:t>L</w:t>
      </w:r>
      <w:r>
        <w:rPr>
          <w:i/>
          <w:iCs/>
          <w:vertAlign w:val="subscript"/>
        </w:rPr>
        <w:t>CD</w:t>
      </w:r>
      <w:r>
        <w:t>相同，且</w:t>
      </w:r>
      <w:r>
        <w:rPr>
          <w:i/>
        </w:rPr>
        <w:t>L</w:t>
      </w:r>
      <w:r>
        <w:rPr>
          <w:i/>
          <w:iCs/>
          <w:vertAlign w:val="subscript"/>
        </w:rPr>
        <w:t>AB</w:t>
      </w:r>
      <w:r>
        <w:t>:</w:t>
      </w:r>
      <w:r>
        <w:rPr>
          <w:i/>
        </w:rPr>
        <w:t>L</w:t>
      </w:r>
      <w:r>
        <w:rPr>
          <w:i/>
          <w:iCs/>
          <w:vertAlign w:val="subscript"/>
        </w:rPr>
        <w:t>CD</w:t>
      </w:r>
      <w:r>
        <w:t>=4</w:t>
      </w:r>
      <w:r>
        <w:rPr>
          <w:rFonts w:hint="eastAsia"/>
        </w:rPr>
        <w:t>:1</w:t>
      </w:r>
      <w:r>
        <w:t>。</w:t>
      </w:r>
    </w:p>
    <w:p w:rsidR="00221730">
      <w:pPr>
        <w:tabs>
          <w:tab w:val="left" w:pos="6036"/>
        </w:tabs>
        <w:ind w:left="315" w:leftChars="150"/>
        <w:jc w:val="left"/>
        <w:rPr>
          <w:rFonts w:hint="eastAsia"/>
          <w:kern w:val="0"/>
          <w:szCs w:val="21"/>
          <w:shd w:val="clear" w:color="auto" w:fill="FFFFFF"/>
          <w:lang w:bidi="ar"/>
        </w:rPr>
      </w:pPr>
      <w:bookmarkEnd w:id="0"/>
      <w:r>
        <w:rPr>
          <w:rFonts w:hint="eastAsia"/>
          <w:kern w:val="0"/>
          <w:szCs w:val="21"/>
          <w:shd w:val="clear" w:color="auto" w:fill="FFFFFF"/>
          <w:lang w:bidi="ar"/>
        </w:rPr>
        <w:t>（1）</w:t>
      </w:r>
      <w:r>
        <w:t>如图所示</w:t>
      </w:r>
      <w:r>
        <w:rPr>
          <w:rFonts w:hint="eastAsia"/>
        </w:rPr>
        <w:t>，</w:t>
      </w:r>
      <w:r>
        <w:rPr>
          <w:rFonts w:hint="eastAsia"/>
          <w:kern w:val="0"/>
          <w:szCs w:val="21"/>
          <w:shd w:val="clear" w:color="auto" w:fill="FFFFFF"/>
          <w:lang w:bidi="ar"/>
        </w:rPr>
        <w:t>若将</w:t>
      </w:r>
      <w:r>
        <w:rPr>
          <w:rFonts w:hint="eastAsia"/>
        </w:rPr>
        <w:t>铝条</w:t>
      </w:r>
      <w:r>
        <w:rPr>
          <w:rFonts w:hint="eastAsia"/>
          <w:i/>
          <w:iCs/>
          <w:kern w:val="0"/>
          <w:szCs w:val="21"/>
          <w:shd w:val="clear" w:color="auto" w:fill="FFFFFF"/>
          <w:lang w:bidi="ar"/>
        </w:rPr>
        <w:t>AB</w:t>
      </w:r>
      <w:r>
        <w:rPr>
          <w:rFonts w:hint="eastAsia"/>
          <w:kern w:val="0"/>
          <w:szCs w:val="21"/>
          <w:shd w:val="clear" w:color="auto" w:fill="FFFFFF"/>
          <w:lang w:bidi="ar"/>
        </w:rPr>
        <w:t>的重力作为杠杆的动力，</w:t>
      </w:r>
      <w:r>
        <w:rPr>
          <w:rFonts w:hint="eastAsia"/>
        </w:rPr>
        <w:t>铝条</w:t>
      </w:r>
      <w:r>
        <w:rPr>
          <w:rFonts w:hint="eastAsia"/>
          <w:i/>
          <w:iCs/>
          <w:kern w:val="0"/>
          <w:szCs w:val="21"/>
          <w:shd w:val="clear" w:color="auto" w:fill="FFFFFF"/>
          <w:lang w:bidi="ar"/>
        </w:rPr>
        <w:t>CD</w:t>
      </w:r>
      <w:r>
        <w:rPr>
          <w:rFonts w:hint="eastAsia"/>
          <w:kern w:val="0"/>
          <w:szCs w:val="21"/>
          <w:shd w:val="clear" w:color="auto" w:fill="FFFFFF"/>
          <w:lang w:bidi="ar"/>
        </w:rPr>
        <w:t>的重力作为杠杆的阻力，则动力臂的长度为</w:t>
      </w:r>
      <w:r>
        <w:rPr>
          <w:bCs/>
          <w:color w:val="000000"/>
          <w:u w:val="single"/>
        </w:rPr>
        <w:t xml:space="preserve">  ▲  </w:t>
      </w:r>
      <w:r>
        <w:rPr>
          <w:rFonts w:hint="eastAsia"/>
          <w:kern w:val="0"/>
          <w:szCs w:val="21"/>
          <w:shd w:val="clear" w:color="auto" w:fill="FFFFFF"/>
          <w:lang w:bidi="ar"/>
        </w:rPr>
        <w:t>。</w:t>
      </w:r>
    </w:p>
    <w:p w:rsidR="00221730">
      <w:pPr>
        <w:ind w:left="630" w:hanging="315" w:leftChars="150" w:hangingChars="150"/>
      </w:pPr>
      <w:r>
        <w:rPr>
          <w:rFonts w:hint="eastAsia"/>
        </w:rPr>
        <w:t>（2）</w:t>
      </w:r>
      <w:r>
        <w:t>若</w:t>
      </w:r>
      <w:r>
        <w:rPr>
          <w:rFonts w:hint="eastAsia"/>
        </w:rPr>
        <w:t>铝条</w:t>
      </w:r>
      <w:r>
        <w:rPr>
          <w:i/>
          <w:iCs/>
        </w:rPr>
        <w:t>AB</w:t>
      </w:r>
      <w:r>
        <w:t>和</w:t>
      </w:r>
      <w:r>
        <w:rPr>
          <w:i/>
          <w:iCs/>
        </w:rPr>
        <w:t>CD</w:t>
      </w:r>
      <w:r>
        <w:t>的横截面积分别为</w:t>
      </w:r>
      <w:r>
        <w:rPr>
          <w:i/>
        </w:rPr>
        <w:t>S</w:t>
      </w:r>
      <w:r>
        <w:rPr>
          <w:vertAlign w:val="subscript"/>
        </w:rPr>
        <w:t>1</w:t>
      </w:r>
      <w:r>
        <w:t>和</w:t>
      </w:r>
      <w:r>
        <w:rPr>
          <w:i/>
        </w:rPr>
        <w:t>S</w:t>
      </w:r>
      <w:r>
        <w:rPr>
          <w:vertAlign w:val="subscript"/>
        </w:rPr>
        <w:t>2</w:t>
      </w:r>
      <w:r>
        <w:t>，计算</w:t>
      </w:r>
      <w:r>
        <w:rPr>
          <w:i/>
        </w:rPr>
        <w:t>S</w:t>
      </w:r>
      <w:r>
        <w:rPr>
          <w:vertAlign w:val="subscript"/>
        </w:rPr>
        <w:t>1</w:t>
      </w:r>
      <w:r>
        <w:rPr>
          <w:rFonts w:hint="eastAsia"/>
        </w:rPr>
        <w:t>:</w:t>
      </w:r>
      <w:r>
        <w:rPr>
          <w:i/>
        </w:rPr>
        <w:t>S</w:t>
      </w:r>
      <w:r>
        <w:rPr>
          <w:vertAlign w:val="subscript"/>
        </w:rPr>
        <w:t>2</w:t>
      </w:r>
      <w:r>
        <w:t>的值。</w:t>
      </w:r>
    </w:p>
    <w:p w:rsidR="00221730">
      <w:pPr>
        <w:tabs>
          <w:tab w:val="left" w:pos="6036"/>
        </w:tabs>
        <w:jc w:val="left"/>
        <w:rPr>
          <w:kern w:val="0"/>
          <w:szCs w:val="21"/>
          <w:shd w:val="clear" w:color="auto" w:fill="FFFFFF"/>
          <w:lang w:bidi="ar"/>
        </w:rPr>
      </w:pPr>
      <w:r>
        <w:rPr>
          <w:rFonts w:hint="eastAsia"/>
          <w:kern w:val="0"/>
          <w:szCs w:val="21"/>
          <w:shd w:val="clear" w:color="auto" w:fill="FFFFFF"/>
          <w:lang w:bidi="ar"/>
        </w:rPr>
        <w:t>36</w:t>
      </w:r>
      <w:r>
        <w:rPr>
          <w:kern w:val="0"/>
          <w:szCs w:val="21"/>
          <w:shd w:val="clear" w:color="auto" w:fill="FFFFFF"/>
          <w:lang w:bidi="ar"/>
        </w:rPr>
        <w:t>．</w:t>
      </w:r>
      <w:r>
        <w:rPr>
          <w:rFonts w:hint="eastAsia"/>
          <w:kern w:val="0"/>
          <w:szCs w:val="21"/>
          <w:shd w:val="clear" w:color="auto" w:fill="FFFFFF"/>
          <w:lang w:bidi="ar"/>
        </w:rPr>
        <w:t>（4分）用95.6g氢氧化钠溶液充分吸收二氧化碳气体，得到100.0g碳酸钠溶液。试计算：</w:t>
      </w:r>
    </w:p>
    <w:p w:rsidR="00221730">
      <w:pPr>
        <w:tabs>
          <w:tab w:val="left" w:pos="6036"/>
        </w:tabs>
        <w:ind w:left="315" w:leftChars="150"/>
        <w:jc w:val="left"/>
        <w:rPr>
          <w:rFonts w:hint="eastAsia"/>
          <w:kern w:val="0"/>
          <w:szCs w:val="21"/>
          <w:shd w:val="clear" w:color="auto" w:fill="FFFFFF"/>
          <w:lang w:bidi="ar"/>
        </w:rPr>
      </w:pPr>
      <w:r>
        <w:rPr>
          <w:rFonts w:hint="eastAsia"/>
          <w:kern w:val="0"/>
          <w:szCs w:val="21"/>
          <w:shd w:val="clear" w:color="auto" w:fill="FFFFFF"/>
          <w:lang w:bidi="ar"/>
        </w:rPr>
        <w:t>（1）参加反应的二氧化碳气体的质量是</w:t>
      </w:r>
      <w:r>
        <w:rPr>
          <w:bCs/>
          <w:color w:val="000000"/>
          <w:u w:val="single"/>
        </w:rPr>
        <w:t xml:space="preserve">  ▲  </w:t>
      </w:r>
      <w:r>
        <w:rPr>
          <w:rFonts w:hint="eastAsia"/>
          <w:kern w:val="0"/>
          <w:szCs w:val="21"/>
          <w:shd w:val="clear" w:color="auto" w:fill="FFFFFF"/>
          <w:lang w:bidi="ar"/>
        </w:rPr>
        <w:t>g；</w:t>
      </w:r>
    </w:p>
    <w:p w:rsidR="00221730">
      <w:pPr>
        <w:tabs>
          <w:tab w:val="left" w:pos="6036"/>
        </w:tabs>
        <w:ind w:left="315" w:leftChars="150"/>
        <w:jc w:val="left"/>
        <w:rPr>
          <w:rFonts w:hint="eastAsia"/>
          <w:kern w:val="0"/>
          <w:szCs w:val="21"/>
          <w:shd w:val="clear" w:color="auto" w:fill="FFFFFF"/>
          <w:lang w:bidi="ar"/>
        </w:rPr>
      </w:pPr>
      <w:r>
        <w:rPr>
          <w:rFonts w:hint="eastAsia"/>
          <w:kern w:val="0"/>
          <w:szCs w:val="21"/>
          <w:shd w:val="clear" w:color="auto" w:fill="FFFFFF"/>
          <w:lang w:bidi="ar"/>
        </w:rPr>
        <w:t>（2）反应后溶液中溶质的质量分数是多少？</w:t>
      </w:r>
    </w:p>
    <w:p w:rsidR="00221730">
      <w:pPr>
        <w:tabs>
          <w:tab w:val="left" w:pos="6036"/>
        </w:tabs>
        <w:ind w:left="315" w:hanging="315" w:hangingChars="150"/>
        <w:jc w:val="left"/>
        <w:rPr>
          <w:kern w:val="0"/>
          <w:szCs w:val="21"/>
          <w:shd w:val="clear" w:color="auto" w:fill="FFFFFF"/>
          <w:lang w:bidi="ar"/>
        </w:rPr>
      </w:pPr>
      <w:r>
        <w:rPr>
          <w:kern w:val="0"/>
          <w:szCs w:val="21"/>
          <w:shd w:val="clear" w:color="auto" w:fill="FFFFFF"/>
          <w:lang w:bidi="ar"/>
        </w:rPr>
        <w:t>37．（9分）目前我国生活垃圾中厨余垃圾占比最大，对其进行</w:t>
      </w:r>
      <w:r>
        <w:rPr>
          <w:rFonts w:ascii="宋体" w:hAnsi="宋体" w:cs="宋体" w:hint="eastAsia"/>
          <w:kern w:val="0"/>
          <w:szCs w:val="21"/>
          <w:shd w:val="clear" w:color="auto" w:fill="FFFFFF"/>
          <w:lang w:bidi="ar"/>
        </w:rPr>
        <w:t>“</w:t>
      </w:r>
      <w:r>
        <w:rPr>
          <w:rFonts w:ascii="宋体" w:hAnsi="宋体" w:cs="宋体" w:hint="eastAsia"/>
          <w:kern w:val="0"/>
          <w:szCs w:val="21"/>
          <w:shd w:val="clear" w:color="auto" w:fill="FFFFFF"/>
          <w:lang w:bidi="ar"/>
        </w:rPr>
        <w:t>减量化、无害化、资源化</w:t>
      </w:r>
      <w:r>
        <w:rPr>
          <w:rFonts w:ascii="宋体" w:hAnsi="宋体" w:cs="宋体" w:hint="eastAsia"/>
          <w:kern w:val="0"/>
          <w:szCs w:val="21"/>
          <w:shd w:val="clear" w:color="auto" w:fill="FFFFFF"/>
          <w:lang w:bidi="ar"/>
        </w:rPr>
        <w:t>”</w:t>
      </w:r>
      <w:r>
        <w:rPr>
          <w:kern w:val="0"/>
          <w:szCs w:val="21"/>
          <w:shd w:val="clear" w:color="auto" w:fill="FFFFFF"/>
          <w:lang w:bidi="ar"/>
        </w:rPr>
        <w:t>处理</w:t>
      </w:r>
      <w:r>
        <w:rPr>
          <w:rFonts w:hint="eastAsia"/>
          <w:kern w:val="0"/>
          <w:szCs w:val="21"/>
          <w:shd w:val="clear" w:color="auto" w:fill="FFFFFF"/>
          <w:lang w:bidi="ar"/>
        </w:rPr>
        <w:t>有重要意义</w:t>
      </w:r>
      <w:r>
        <w:rPr>
          <w:kern w:val="0"/>
          <w:szCs w:val="21"/>
          <w:shd w:val="clear" w:color="auto" w:fill="FFFFFF"/>
          <w:lang w:bidi="ar"/>
        </w:rPr>
        <w:t>。</w:t>
      </w:r>
    </w:p>
    <w:p w:rsidR="00221730">
      <w:pPr>
        <w:tabs>
          <w:tab w:val="left" w:pos="6036"/>
        </w:tabs>
        <w:ind w:left="315" w:leftChars="150"/>
        <w:jc w:val="left"/>
        <w:rPr>
          <w:kern w:val="0"/>
          <w:szCs w:val="21"/>
          <w:shd w:val="clear" w:color="auto" w:fill="FFFFFF"/>
          <w:lang w:bidi="ar"/>
        </w:rPr>
      </w:pPr>
      <w:r>
        <w:rPr>
          <w:kern w:val="0"/>
          <w:szCs w:val="21"/>
          <w:shd w:val="clear" w:color="auto" w:fill="FFFFFF"/>
          <w:lang w:bidi="ar"/>
        </w:rPr>
        <w:t>（1）下列是厨房中产生的一些垃圾，</w:t>
      </w:r>
      <w:r>
        <w:rPr>
          <w:rFonts w:hint="eastAsia"/>
          <w:kern w:val="0"/>
          <w:szCs w:val="21"/>
          <w:shd w:val="clear" w:color="auto" w:fill="FFFFFF"/>
          <w:lang w:bidi="ar"/>
        </w:rPr>
        <w:t>其中</w:t>
      </w:r>
      <w:r>
        <w:rPr>
          <w:kern w:val="0"/>
          <w:szCs w:val="21"/>
          <w:shd w:val="clear" w:color="auto" w:fill="FFFFFF"/>
          <w:lang w:bidi="ar"/>
        </w:rPr>
        <w:t>属于厨余垃圾的是</w:t>
      </w:r>
      <w:r>
        <w:rPr>
          <w:bCs/>
          <w:color w:val="000000"/>
          <w:u w:val="single"/>
        </w:rPr>
        <w:t xml:space="preserve">  ▲  </w:t>
      </w:r>
      <w:r>
        <w:rPr>
          <w:kern w:val="0"/>
          <w:szCs w:val="21"/>
          <w:shd w:val="clear" w:color="auto" w:fill="FFFFFF"/>
          <w:lang w:bidi="ar"/>
        </w:rPr>
        <w:t>（选填字母）。</w:t>
      </w:r>
    </w:p>
    <w:p w:rsidR="00221730">
      <w:pPr>
        <w:tabs>
          <w:tab w:val="left" w:pos="6036"/>
        </w:tabs>
        <w:ind w:left="315" w:leftChars="150"/>
        <w:jc w:val="left"/>
        <w:rPr>
          <w:kern w:val="0"/>
          <w:szCs w:val="21"/>
          <w:shd w:val="clear" w:color="auto" w:fill="FFFFFF"/>
          <w:lang w:bidi="ar"/>
        </w:rPr>
      </w:pPr>
      <w:r>
        <w:pict>
          <v:group id="组合 17" o:spid="_x0000_s1300" style="width:90.7pt;height:101.95pt;margin-top:7.2pt;margin-left:336.75pt;position:absolute;z-index:251687936" coordorigin="10952,2758" coordsize="1814,2039">
            <o:lock v:ext="edit" aspectratio="f"/>
            <v:group id="组合 9" o:spid="_x0000_s1301" style="width:1814;height:1755;left:10952;position:absolute;top:2758" coordorigin="4097,2731" coordsize="1814,1755">
              <o:lock v:ext="edit" aspectratio="f"/>
              <v:shape id="图片 4" o:spid="_x0000_s1302" type="#_x0000_t75" style="width:1814;height:1755;left:4097;position:absolute;top:2731" o:preferrelative="t" filled="f" stroked="f">
                <v:fill o:detectmouseclick="t"/>
                <v:imagedata r:id="rId38" o:title=""/>
                <v:path o:extrusionok="f"/>
                <o:lock v:ext="edit" aspectratio="t"/>
              </v:shape>
              <v:shape id="文本框 6" o:spid="_x0000_s1303" type="#_x0000_t202" style="width:751;height:870;left:4875;position:absolute;top:2771" filled="f" stroked="f" strokeweight="0.5pt">
                <v:fill o:detectmouseclick="t"/>
                <o:lock v:ext="edit" aspectratio="f"/>
                <v:textbox>
                  <w:txbxContent>
                    <w:p w:rsidR="00221730">
                      <w:pPr>
                        <w:spacing w:line="240" w:lineRule="exact"/>
                        <w:rPr>
                          <w:sz w:val="18"/>
                          <w:szCs w:val="18"/>
                        </w:rPr>
                      </w:pPr>
                      <w:r>
                        <w:t>H</w:t>
                      </w:r>
                      <w:r>
                        <w:rPr>
                          <w:vertAlign w:val="subscript"/>
                        </w:rPr>
                        <w:t>2</w:t>
                      </w:r>
                      <w:r>
                        <w:t>S</w:t>
                      </w:r>
                    </w:p>
                    <w:p w:rsidR="00221730">
                      <w:pPr>
                        <w:spacing w:line="240" w:lineRule="exact"/>
                        <w:rPr>
                          <w:sz w:val="18"/>
                          <w:szCs w:val="18"/>
                        </w:rPr>
                      </w:pPr>
                      <w:r>
                        <w:rPr>
                          <w:rFonts w:hint="eastAsia"/>
                          <w:sz w:val="18"/>
                          <w:szCs w:val="18"/>
                        </w:rPr>
                        <w:t>10%</w:t>
                      </w:r>
                    </w:p>
                    <w:p w:rsidR="00221730"/>
                  </w:txbxContent>
                </v:textbox>
              </v:shape>
              <v:shape id="文本框 7" o:spid="_x0000_s1304" type="#_x0000_t202" style="width:751;height:764;left:5130;position:absolute;top:3296" filled="f" stroked="f" strokeweight="0.5pt">
                <v:fill o:detectmouseclick="t"/>
                <o:lock v:ext="edit" aspectratio="f"/>
                <v:textbox>
                  <w:txbxContent>
                    <w:p w:rsidR="00221730">
                      <w:pPr>
                        <w:spacing w:line="240" w:lineRule="exact"/>
                        <w:rPr>
                          <w:vertAlign w:val="subscript"/>
                        </w:rPr>
                      </w:pPr>
                      <w:r>
                        <w:rPr>
                          <w:rFonts w:hint="eastAsia"/>
                        </w:rPr>
                        <w:t>CO</w:t>
                      </w:r>
                      <w:r>
                        <w:rPr>
                          <w:vertAlign w:val="subscript"/>
                        </w:rPr>
                        <w:t>2</w:t>
                      </w:r>
                    </w:p>
                    <w:p w:rsidR="00221730">
                      <w:pPr>
                        <w:spacing w:line="240" w:lineRule="exact"/>
                        <w:rPr>
                          <w:sz w:val="18"/>
                          <w:szCs w:val="18"/>
                        </w:rPr>
                      </w:pPr>
                      <w:r>
                        <w:rPr>
                          <w:rFonts w:hint="eastAsia"/>
                          <w:sz w:val="18"/>
                          <w:szCs w:val="18"/>
                        </w:rPr>
                        <w:t>30%</w:t>
                      </w:r>
                    </w:p>
                  </w:txbxContent>
                </v:textbox>
              </v:shape>
              <v:shape id="文本框 8" o:spid="_x0000_s1305" type="#_x0000_t202" style="width:751;height:734;left:4305;position:absolute;top:3296" filled="f" stroked="f" strokeweight="0.5pt">
                <v:fill o:detectmouseclick="t"/>
                <o:lock v:ext="edit" aspectratio="f"/>
                <v:textbox>
                  <w:txbxContent>
                    <w:p w:rsidR="00221730">
                      <w:pPr>
                        <w:spacing w:line="240" w:lineRule="exact"/>
                        <w:rPr>
                          <w:rFonts w:hint="eastAsia"/>
                          <w:vertAlign w:val="subscript"/>
                        </w:rPr>
                      </w:pPr>
                      <w:r>
                        <w:rPr>
                          <w:rFonts w:hint="eastAsia"/>
                        </w:rPr>
                        <w:t>CH</w:t>
                      </w:r>
                      <w:r>
                        <w:rPr>
                          <w:rFonts w:hint="eastAsia"/>
                          <w:vertAlign w:val="subscript"/>
                        </w:rPr>
                        <w:t>4</w:t>
                      </w:r>
                    </w:p>
                    <w:p w:rsidR="00221730">
                      <w:pPr>
                        <w:spacing w:line="240" w:lineRule="exact"/>
                        <w:rPr>
                          <w:sz w:val="18"/>
                          <w:szCs w:val="18"/>
                          <w:vertAlign w:val="subscript"/>
                        </w:rPr>
                      </w:pPr>
                      <w:r>
                        <w:rPr>
                          <w:rFonts w:hint="eastAsia"/>
                          <w:sz w:val="18"/>
                          <w:szCs w:val="18"/>
                        </w:rPr>
                        <w:t>60%</w:t>
                      </w:r>
                    </w:p>
                  </w:txbxContent>
                </v:textbox>
              </v:shape>
            </v:group>
            <v:shape id="文本框 16" o:spid="_x0000_s1306" type="#_x0000_t202" style="width:541;height:435;left:11715;position:absolute;top:4363" filled="f" stroked="f" strokeweight="0.5pt">
              <v:fill o:detectmouseclick="t"/>
              <o:lock v:ext="edit" aspectratio="f"/>
              <v:textbox>
                <w:txbxContent>
                  <w:p w:rsidR="00221730">
                    <w:r>
                      <w:rPr>
                        <w:rFonts w:hint="eastAsia"/>
                      </w:rPr>
                      <w:t>甲</w:t>
                    </w:r>
                  </w:p>
                </w:txbxContent>
              </v:textbox>
            </v:shape>
            <w10:wrap type="square"/>
          </v:group>
        </w:pict>
      </w:r>
      <w:r>
        <w:rPr>
          <w:kern w:val="0"/>
          <w:szCs w:val="21"/>
          <w:shd w:val="clear" w:color="auto" w:fill="FFFFFF"/>
          <w:lang w:bidi="ar"/>
        </w:rPr>
        <w:t>A</w:t>
      </w:r>
      <w:r>
        <w:rPr>
          <w:szCs w:val="21"/>
        </w:rPr>
        <w:t>．</w:t>
      </w:r>
      <w:r>
        <w:rPr>
          <w:kern w:val="0"/>
          <w:szCs w:val="21"/>
          <w:shd w:val="clear" w:color="auto" w:fill="FFFFFF"/>
          <w:lang w:bidi="ar"/>
        </w:rPr>
        <w:t>玻璃瓶     B</w:t>
      </w:r>
      <w:r>
        <w:rPr>
          <w:szCs w:val="21"/>
        </w:rPr>
        <w:t>．易拉罐</w:t>
      </w:r>
      <w:r>
        <w:rPr>
          <w:kern w:val="0"/>
          <w:szCs w:val="21"/>
          <w:shd w:val="clear" w:color="auto" w:fill="FFFFFF"/>
          <w:lang w:bidi="ar"/>
        </w:rPr>
        <w:t xml:space="preserve">     C</w:t>
      </w:r>
      <w:r>
        <w:rPr>
          <w:szCs w:val="21"/>
        </w:rPr>
        <w:t>．</w:t>
      </w:r>
      <w:r>
        <w:rPr>
          <w:kern w:val="0"/>
          <w:szCs w:val="21"/>
          <w:shd w:val="clear" w:color="auto" w:fill="FFFFFF"/>
          <w:lang w:bidi="ar"/>
        </w:rPr>
        <w:t>剩菜剩饭     D</w:t>
      </w:r>
      <w:r>
        <w:rPr>
          <w:szCs w:val="21"/>
        </w:rPr>
        <w:t>．</w:t>
      </w:r>
      <w:r>
        <w:rPr>
          <w:kern w:val="0"/>
          <w:szCs w:val="21"/>
          <w:shd w:val="clear" w:color="auto" w:fill="FFFFFF"/>
          <w:lang w:bidi="ar"/>
        </w:rPr>
        <w:t>瓷碗碎片</w:t>
      </w:r>
    </w:p>
    <w:p w:rsidR="00221730">
      <w:pPr>
        <w:tabs>
          <w:tab w:val="left" w:pos="6036"/>
        </w:tabs>
        <w:ind w:left="315" w:leftChars="150"/>
        <w:jc w:val="left"/>
        <w:rPr>
          <w:kern w:val="0"/>
          <w:szCs w:val="21"/>
          <w:shd w:val="clear" w:color="auto" w:fill="FFFFFF"/>
          <w:lang w:bidi="ar"/>
        </w:rPr>
      </w:pPr>
      <w:r>
        <w:rPr>
          <w:kern w:val="0"/>
          <w:szCs w:val="21"/>
          <w:shd w:val="clear" w:color="auto" w:fill="FFFFFF"/>
          <w:lang w:bidi="ar"/>
        </w:rPr>
        <w:t>（2）利用微生物处理厨余垃圾，可起到</w:t>
      </w:r>
      <w:r>
        <w:rPr>
          <w:rFonts w:ascii="宋体" w:hAnsi="宋体" w:cs="宋体" w:hint="eastAsia"/>
          <w:kern w:val="0"/>
          <w:szCs w:val="21"/>
          <w:shd w:val="clear" w:color="auto" w:fill="FFFFFF"/>
          <w:lang w:bidi="ar"/>
        </w:rPr>
        <w:t>“</w:t>
      </w:r>
      <w:r>
        <w:rPr>
          <w:rFonts w:ascii="宋体" w:hAnsi="宋体" w:cs="宋体" w:hint="eastAsia"/>
          <w:kern w:val="0"/>
          <w:szCs w:val="21"/>
          <w:shd w:val="clear" w:color="auto" w:fill="FFFFFF"/>
          <w:lang w:bidi="ar"/>
        </w:rPr>
        <w:t>变废为宝</w:t>
      </w:r>
      <w:r>
        <w:rPr>
          <w:rFonts w:ascii="宋体" w:hAnsi="宋体" w:cs="宋体" w:hint="eastAsia"/>
          <w:kern w:val="0"/>
          <w:szCs w:val="21"/>
          <w:shd w:val="clear" w:color="auto" w:fill="FFFFFF"/>
          <w:lang w:bidi="ar"/>
        </w:rPr>
        <w:t>”</w:t>
      </w:r>
      <w:r>
        <w:rPr>
          <w:kern w:val="0"/>
          <w:szCs w:val="21"/>
          <w:shd w:val="clear" w:color="auto" w:fill="FFFFFF"/>
          <w:lang w:bidi="ar"/>
        </w:rPr>
        <w:t>的</w:t>
      </w:r>
      <w:r>
        <w:rPr>
          <w:rFonts w:hint="eastAsia"/>
          <w:kern w:val="0"/>
          <w:szCs w:val="21"/>
          <w:shd w:val="clear" w:color="auto" w:fill="FFFFFF"/>
          <w:lang w:bidi="ar"/>
        </w:rPr>
        <w:t>作用</w:t>
      </w:r>
      <w:r>
        <w:rPr>
          <w:kern w:val="0"/>
          <w:szCs w:val="21"/>
          <w:shd w:val="clear" w:color="auto" w:fill="FFFFFF"/>
          <w:lang w:bidi="ar"/>
        </w:rPr>
        <w:t>。</w:t>
      </w:r>
    </w:p>
    <w:p w:rsidR="00221730">
      <w:pPr>
        <w:tabs>
          <w:tab w:val="left" w:pos="6036"/>
        </w:tabs>
        <w:ind w:left="315" w:leftChars="150"/>
        <w:jc w:val="left"/>
        <w:rPr>
          <w:kern w:val="0"/>
          <w:szCs w:val="21"/>
          <w:shd w:val="clear" w:color="auto" w:fill="FFFFFF"/>
          <w:lang w:bidi="ar"/>
        </w:rPr>
      </w:pPr>
      <w:r>
        <w:pict>
          <v:group id="组合 19" o:spid="_x0000_s1307" style="width:151.4pt;height:142.6pt;margin-top:72.65pt;margin-left:302.95pt;position:absolute;z-index:251689984" coordorigin="8393,4736" coordsize="3028,2852">
            <o:lock v:ext="edit" aspectratio="f"/>
            <v:group id="组合 15" o:spid="_x0000_s1308" style="width:3028;height:2625;left:8393;position:absolute;top:4736" coordorigin="6151,7706" coordsize="3028,2625">
              <o:lock v:ext="edit" aspectratio="f"/>
              <v:shape id="图片 6" o:spid="_x0000_s1309" type="#_x0000_t75" style="width:2620;height:2116;left:6377;position:absolute;top:7891" o:preferrelative="t" filled="f" stroked="f">
                <v:fill o:detectmouseclick="t"/>
                <v:imagedata r:id="rId39" o:title=""/>
                <v:path o:extrusionok="f"/>
                <o:lock v:ext="edit" aspectratio="t"/>
              </v:shape>
              <v:shape id="文本框 11" o:spid="_x0000_s1310" type="#_x0000_t202" style="width:2909;height:450;left:6270;position:absolute;top:9881" filled="f" stroked="f" strokeweight="0.5pt">
                <v:fill o:detectmouseclick="t"/>
                <o:lock v:ext="edit" aspectratio="f"/>
                <v:textbox>
                  <w:txbxContent>
                    <w:p w:rsidR="00221730">
                      <w:pPr>
                        <w:rPr>
                          <w:sz w:val="18"/>
                          <w:szCs w:val="18"/>
                        </w:rPr>
                      </w:pPr>
                      <w:r>
                        <w:rPr>
                          <w:sz w:val="18"/>
                          <w:szCs w:val="18"/>
                        </w:rPr>
                        <w:t>无菌株</w:t>
                      </w:r>
                      <w:r>
                        <w:rPr>
                          <w:rFonts w:hint="eastAsia"/>
                          <w:sz w:val="18"/>
                          <w:szCs w:val="18"/>
                        </w:rPr>
                        <w:t xml:space="preserve">  </w:t>
                      </w:r>
                      <w:r>
                        <w:rPr>
                          <w:sz w:val="18"/>
                          <w:szCs w:val="18"/>
                        </w:rPr>
                        <w:t>菌株A 菌株B 菌株C</w:t>
                      </w:r>
                    </w:p>
                  </w:txbxContent>
                </v:textbox>
              </v:shape>
              <v:shape id="文本框 12" o:spid="_x0000_s1311" type="#_x0000_t202" style="width:1410;height:450;left:7440;position:absolute;top:7976" filled="f" stroked="f" strokeweight="0.5pt">
                <v:fill o:detectmouseclick="t"/>
                <o:lock v:ext="edit" aspectratio="f"/>
                <v:textbox>
                  <w:txbxContent>
                    <w:p w:rsidR="00221730">
                      <w:pPr>
                        <w:rPr>
                          <w:sz w:val="18"/>
                          <w:szCs w:val="18"/>
                        </w:rPr>
                      </w:pPr>
                      <w:r>
                        <w:rPr>
                          <w:rFonts w:hint="eastAsia"/>
                          <w:sz w:val="18"/>
                          <w:szCs w:val="18"/>
                        </w:rPr>
                        <w:t xml:space="preserve">淀粉  </w:t>
                      </w:r>
                      <w:r>
                        <w:rPr>
                          <w:rFonts w:hint="eastAsia"/>
                          <w:sz w:val="10"/>
                          <w:szCs w:val="10"/>
                        </w:rPr>
                        <w:t xml:space="preserve"> </w:t>
                      </w:r>
                      <w:r>
                        <w:rPr>
                          <w:rFonts w:hint="eastAsia"/>
                          <w:sz w:val="18"/>
                          <w:szCs w:val="18"/>
                        </w:rPr>
                        <w:t>乳酸</w:t>
                      </w:r>
                    </w:p>
                  </w:txbxContent>
                </v:textbox>
              </v:shape>
              <v:shape id="文本框 13" o:spid="_x0000_s1312" type="#_x0000_t202" style="width:555;height:2295;left:6151;position:absolute;top:7856" filled="f" stroked="f" strokeweight="0.5pt">
                <v:fill o:detectmouseclick="t"/>
                <o:lock v:ext="edit" aspectratio="f"/>
                <v:textbox>
                  <w:txbxContent>
                    <w:p w:rsidR="00221730">
                      <w:pPr>
                        <w:rPr>
                          <w:rFonts w:hint="eastAsia"/>
                          <w:sz w:val="18"/>
                          <w:szCs w:val="18"/>
                        </w:rPr>
                      </w:pPr>
                      <w:r>
                        <w:rPr>
                          <w:rFonts w:hint="eastAsia"/>
                          <w:sz w:val="18"/>
                          <w:szCs w:val="18"/>
                        </w:rPr>
                        <w:t>6</w:t>
                      </w:r>
                    </w:p>
                    <w:p w:rsidR="00221730">
                      <w:pPr>
                        <w:rPr>
                          <w:rFonts w:hint="eastAsia"/>
                          <w:sz w:val="18"/>
                          <w:szCs w:val="18"/>
                        </w:rPr>
                      </w:pPr>
                    </w:p>
                    <w:p w:rsidR="00221730">
                      <w:pPr>
                        <w:rPr>
                          <w:sz w:val="18"/>
                          <w:szCs w:val="18"/>
                        </w:rPr>
                      </w:pPr>
                      <w:r>
                        <w:rPr>
                          <w:rFonts w:hint="eastAsia"/>
                          <w:sz w:val="18"/>
                          <w:szCs w:val="18"/>
                        </w:rPr>
                        <w:t>4</w:t>
                      </w:r>
                    </w:p>
                    <w:p w:rsidR="00221730">
                      <w:pPr>
                        <w:rPr>
                          <w:sz w:val="18"/>
                          <w:szCs w:val="18"/>
                        </w:rPr>
                      </w:pPr>
                    </w:p>
                    <w:p w:rsidR="00221730">
                      <w:pPr>
                        <w:rPr>
                          <w:sz w:val="18"/>
                          <w:szCs w:val="18"/>
                        </w:rPr>
                      </w:pPr>
                      <w:r>
                        <w:rPr>
                          <w:rFonts w:hint="eastAsia"/>
                          <w:sz w:val="18"/>
                          <w:szCs w:val="18"/>
                        </w:rPr>
                        <w:t>2</w:t>
                      </w:r>
                    </w:p>
                    <w:p w:rsidR="00221730">
                      <w:pPr>
                        <w:rPr>
                          <w:sz w:val="18"/>
                          <w:szCs w:val="18"/>
                        </w:rPr>
                      </w:pPr>
                    </w:p>
                    <w:p w:rsidR="00221730">
                      <w:pPr>
                        <w:rPr>
                          <w:sz w:val="18"/>
                          <w:szCs w:val="18"/>
                        </w:rPr>
                      </w:pPr>
                      <w:r>
                        <w:rPr>
                          <w:rFonts w:hint="eastAsia"/>
                          <w:sz w:val="18"/>
                          <w:szCs w:val="18"/>
                        </w:rPr>
                        <w:t>0</w:t>
                      </w:r>
                    </w:p>
                  </w:txbxContent>
                </v:textbox>
              </v:shape>
              <v:shape id="文本框 14" o:spid="_x0000_s1313" type="#_x0000_t202" style="width:1410;height:450;left:6360;position:absolute;top:7706" filled="f" stroked="f" strokeweight="0.5pt">
                <v:fill o:detectmouseclick="t"/>
                <o:lock v:ext="edit" aspectratio="f"/>
                <v:textbox>
                  <w:txbxContent>
                    <w:p w:rsidR="00221730">
                      <w:pPr>
                        <w:rPr>
                          <w:sz w:val="18"/>
                          <w:szCs w:val="18"/>
                        </w:rPr>
                      </w:pPr>
                      <w:r>
                        <w:rPr>
                          <w:rFonts w:hint="eastAsia"/>
                          <w:sz w:val="18"/>
                          <w:szCs w:val="18"/>
                        </w:rPr>
                        <w:t>浓度（g/L）</w:t>
                      </w:r>
                    </w:p>
                  </w:txbxContent>
                </v:textbox>
              </v:shape>
            </v:group>
            <v:shape id="文本框 18" o:spid="_x0000_s1314" type="#_x0000_t202" style="width:585;height:450;left:9630;position:absolute;top:7138" filled="f" stroked="f" strokeweight="0.5pt">
              <v:fill o:detectmouseclick="t"/>
              <o:lock v:ext="edit" aspectratio="f"/>
              <v:textbox>
                <w:txbxContent>
                  <w:p w:rsidR="00221730">
                    <w:pPr>
                      <w:rPr>
                        <w:rFonts w:hint="eastAsia"/>
                      </w:rPr>
                    </w:pPr>
                    <w:r>
                      <w:rPr>
                        <w:rFonts w:hint="eastAsia"/>
                      </w:rPr>
                      <w:t>乙</w:t>
                    </w:r>
                  </w:p>
                </w:txbxContent>
              </v:textbox>
            </v:shape>
            <w10:wrap type="square"/>
          </v:group>
        </w:pict>
      </w:r>
      <w:r>
        <w:rPr>
          <w:kern w:val="0"/>
          <w:szCs w:val="21"/>
          <w:shd w:val="clear" w:color="auto" w:fill="FFFFFF"/>
          <w:lang w:bidi="ar"/>
        </w:rPr>
        <w:fldChar w:fldCharType="begin"/>
      </w:r>
      <w:r>
        <w:rPr>
          <w:kern w:val="0"/>
          <w:szCs w:val="21"/>
          <w:shd w:val="clear" w:color="auto" w:fill="FFFFFF"/>
          <w:lang w:bidi="ar"/>
        </w:rPr>
        <w:instrText xml:space="preserve"> = 1 \* GB3 \* MERGEFORMAT </w:instrText>
      </w:r>
      <w:r>
        <w:rPr>
          <w:kern w:val="0"/>
          <w:szCs w:val="21"/>
          <w:shd w:val="clear" w:color="auto" w:fill="FFFFFF"/>
          <w:lang w:bidi="ar"/>
        </w:rPr>
        <w:fldChar w:fldCharType="separate"/>
      </w:r>
      <w:r>
        <w:t>①</w:t>
      </w:r>
      <w:r>
        <w:rPr>
          <w:kern w:val="0"/>
          <w:szCs w:val="21"/>
          <w:shd w:val="clear" w:color="auto" w:fill="FFFFFF"/>
          <w:lang w:bidi="ar"/>
        </w:rPr>
        <w:fldChar w:fldCharType="end"/>
      </w:r>
      <w:r>
        <w:rPr>
          <w:kern w:val="0"/>
          <w:szCs w:val="21"/>
          <w:shd w:val="clear" w:color="auto" w:fill="FFFFFF"/>
          <w:lang w:bidi="ar"/>
        </w:rPr>
        <w:t>将厨余垃圾放入沼气池中，经甲烷菌发酵产生沼气</w:t>
      </w:r>
      <w:r>
        <w:rPr>
          <w:rFonts w:hint="eastAsia"/>
          <w:kern w:val="0"/>
          <w:szCs w:val="21"/>
          <w:shd w:val="clear" w:color="auto" w:fill="FFFFFF"/>
          <w:lang w:bidi="ar"/>
        </w:rPr>
        <w:t>。</w:t>
      </w:r>
      <w:r>
        <w:rPr>
          <w:kern w:val="0"/>
          <w:szCs w:val="21"/>
          <w:shd w:val="clear" w:color="auto" w:fill="FFFFFF"/>
          <w:lang w:bidi="ar"/>
        </w:rPr>
        <w:t>如图</w:t>
      </w:r>
      <w:r>
        <w:rPr>
          <w:rFonts w:hint="eastAsia"/>
          <w:kern w:val="0"/>
          <w:szCs w:val="21"/>
          <w:shd w:val="clear" w:color="auto" w:fill="FFFFFF"/>
          <w:lang w:bidi="ar"/>
        </w:rPr>
        <w:t>甲</w:t>
      </w:r>
      <w:r>
        <w:rPr>
          <w:kern w:val="0"/>
          <w:szCs w:val="21"/>
          <w:shd w:val="clear" w:color="auto" w:fill="FFFFFF"/>
          <w:lang w:bidi="ar"/>
        </w:rPr>
        <w:t>所示为沼气中各成分含量，为防止空气污染，可用氢氧化钠除去杂质H</w:t>
      </w:r>
      <w:r>
        <w:rPr>
          <w:kern w:val="0"/>
          <w:szCs w:val="21"/>
          <w:shd w:val="clear" w:color="auto" w:fill="FFFFFF"/>
          <w:vertAlign w:val="subscript"/>
          <w:lang w:bidi="ar"/>
        </w:rPr>
        <w:t>2</w:t>
      </w:r>
      <w:r>
        <w:rPr>
          <w:kern w:val="0"/>
          <w:szCs w:val="21"/>
          <w:shd w:val="clear" w:color="auto" w:fill="FFFFFF"/>
          <w:lang w:bidi="ar"/>
        </w:rPr>
        <w:t>S，写出这一反应的化学方程式：</w:t>
      </w:r>
      <w:r>
        <w:rPr>
          <w:bCs/>
          <w:color w:val="000000"/>
          <w:u w:val="single"/>
        </w:rPr>
        <w:t xml:space="preserve">  ▲  </w:t>
      </w:r>
      <w:r>
        <w:rPr>
          <w:kern w:val="0"/>
          <w:szCs w:val="21"/>
          <w:shd w:val="clear" w:color="auto" w:fill="FFFFFF"/>
          <w:lang w:bidi="ar"/>
        </w:rPr>
        <w:t>。约30kg的厨余垃圾通过该技术处理可产生1m</w:t>
      </w:r>
      <w:r>
        <w:rPr>
          <w:kern w:val="0"/>
          <w:szCs w:val="21"/>
          <w:shd w:val="clear" w:color="auto" w:fill="FFFFFF"/>
          <w:vertAlign w:val="superscript"/>
          <w:lang w:bidi="ar"/>
        </w:rPr>
        <w:t>3</w:t>
      </w:r>
      <w:r>
        <w:rPr>
          <w:kern w:val="0"/>
          <w:szCs w:val="21"/>
          <w:shd w:val="clear" w:color="auto" w:fill="FFFFFF"/>
          <w:lang w:bidi="ar"/>
        </w:rPr>
        <w:t>的甲烷，完全燃烧这些甲烷理论上能将</w:t>
      </w:r>
      <w:r>
        <w:rPr>
          <w:bCs/>
          <w:color w:val="000000"/>
          <w:u w:val="single"/>
        </w:rPr>
        <w:t xml:space="preserve">  ▲  </w:t>
      </w:r>
      <w:r>
        <w:rPr>
          <w:kern w:val="0"/>
          <w:szCs w:val="21"/>
          <w:shd w:val="clear" w:color="auto" w:fill="FFFFFF"/>
          <w:lang w:bidi="ar"/>
        </w:rPr>
        <w:t>kg（保留整数）的水从20℃加热至100℃。</w:t>
      </w:r>
    </w:p>
    <w:p w:rsidR="00221730">
      <w:pPr>
        <w:tabs>
          <w:tab w:val="left" w:pos="6036"/>
        </w:tabs>
        <w:ind w:left="315" w:leftChars="150"/>
        <w:jc w:val="left"/>
        <w:rPr>
          <w:kern w:val="0"/>
          <w:szCs w:val="21"/>
          <w:shd w:val="clear" w:color="auto" w:fill="FFFFFF"/>
          <w:lang w:bidi="ar"/>
        </w:rPr>
      </w:pPr>
      <w:r>
        <w:rPr>
          <w:rFonts w:hint="eastAsia"/>
          <w:kern w:val="0"/>
          <w:szCs w:val="21"/>
          <w:shd w:val="clear" w:color="auto" w:fill="FFFFFF"/>
          <w:lang w:bidi="ar"/>
        </w:rPr>
        <w:t>[</w:t>
      </w:r>
      <w:r>
        <w:rPr>
          <w:i/>
          <w:iCs/>
          <w:kern w:val="0"/>
          <w:szCs w:val="21"/>
          <w:shd w:val="clear" w:color="auto" w:fill="FFFFFF"/>
          <w:lang w:bidi="ar"/>
        </w:rPr>
        <w:t>q</w:t>
      </w:r>
      <w:r>
        <w:rPr>
          <w:kern w:val="0"/>
          <w:szCs w:val="21"/>
          <w:shd w:val="clear" w:color="auto" w:fill="FFFFFF"/>
          <w:vertAlign w:val="subscript"/>
          <w:lang w:bidi="ar"/>
        </w:rPr>
        <w:t>甲烷</w:t>
      </w:r>
      <w:r>
        <w:rPr>
          <w:kern w:val="0"/>
          <w:szCs w:val="21"/>
          <w:shd w:val="clear" w:color="auto" w:fill="FFFFFF"/>
          <w:lang w:bidi="ar"/>
        </w:rPr>
        <w:t>=3.6×10</w:t>
      </w:r>
      <w:r>
        <w:rPr>
          <w:kern w:val="0"/>
          <w:szCs w:val="21"/>
          <w:shd w:val="clear" w:color="auto" w:fill="FFFFFF"/>
          <w:vertAlign w:val="superscript"/>
          <w:lang w:bidi="ar"/>
        </w:rPr>
        <w:t>7</w:t>
      </w:r>
      <w:r>
        <w:rPr>
          <w:kern w:val="0"/>
          <w:szCs w:val="21"/>
          <w:shd w:val="clear" w:color="auto" w:fill="FFFFFF"/>
          <w:lang w:bidi="ar"/>
        </w:rPr>
        <w:t>J/m</w:t>
      </w:r>
      <w:r>
        <w:rPr>
          <w:kern w:val="0"/>
          <w:szCs w:val="21"/>
          <w:shd w:val="clear" w:color="auto" w:fill="FFFFFF"/>
          <w:vertAlign w:val="superscript"/>
          <w:lang w:bidi="ar"/>
        </w:rPr>
        <w:t>3</w:t>
      </w:r>
      <w:r>
        <w:rPr>
          <w:kern w:val="0"/>
          <w:szCs w:val="21"/>
          <w:shd w:val="clear" w:color="auto" w:fill="FFFFFF"/>
          <w:lang w:bidi="ar"/>
        </w:rPr>
        <w:t>，</w:t>
      </w:r>
      <w:r>
        <w:rPr>
          <w:i/>
          <w:iCs/>
          <w:kern w:val="0"/>
          <w:szCs w:val="21"/>
          <w:shd w:val="clear" w:color="auto" w:fill="FFFFFF"/>
          <w:lang w:bidi="ar"/>
        </w:rPr>
        <w:t>c</w:t>
      </w:r>
      <w:r>
        <w:rPr>
          <w:kern w:val="0"/>
          <w:szCs w:val="21"/>
          <w:shd w:val="clear" w:color="auto" w:fill="FFFFFF"/>
          <w:vertAlign w:val="subscript"/>
          <w:lang w:bidi="ar"/>
        </w:rPr>
        <w:t>水</w:t>
      </w:r>
      <w:r>
        <w:rPr>
          <w:kern w:val="0"/>
          <w:szCs w:val="21"/>
          <w:shd w:val="clear" w:color="auto" w:fill="FFFFFF"/>
          <w:lang w:bidi="ar"/>
        </w:rPr>
        <w:t>=4.2×10</w:t>
      </w:r>
      <w:r>
        <w:rPr>
          <w:kern w:val="0"/>
          <w:szCs w:val="21"/>
          <w:shd w:val="clear" w:color="auto" w:fill="FFFFFF"/>
          <w:vertAlign w:val="superscript"/>
          <w:lang w:bidi="ar"/>
        </w:rPr>
        <w:t>3</w:t>
      </w:r>
      <w:r>
        <w:rPr>
          <w:kern w:val="0"/>
          <w:szCs w:val="21"/>
          <w:shd w:val="clear" w:color="auto" w:fill="FFFFFF"/>
          <w:lang w:bidi="ar"/>
        </w:rPr>
        <w:t>J/（kg•℃）</w:t>
      </w:r>
      <w:r>
        <w:rPr>
          <w:rFonts w:hint="eastAsia"/>
          <w:kern w:val="0"/>
          <w:szCs w:val="21"/>
          <w:shd w:val="clear" w:color="auto" w:fill="FFFFFF"/>
          <w:lang w:bidi="ar"/>
        </w:rPr>
        <w:t>]</w:t>
      </w:r>
    </w:p>
    <w:p w:rsidR="00221730">
      <w:pPr>
        <w:tabs>
          <w:tab w:val="left" w:pos="6036"/>
        </w:tabs>
        <w:ind w:left="315" w:leftChars="150"/>
        <w:jc w:val="left"/>
        <w:rPr>
          <w:kern w:val="0"/>
          <w:szCs w:val="21"/>
          <w:shd w:val="clear" w:color="auto" w:fill="FFFFFF"/>
          <w:lang w:bidi="ar"/>
        </w:rPr>
      </w:pPr>
      <w:r>
        <w:rPr>
          <w:kern w:val="0"/>
          <w:szCs w:val="21"/>
          <w:shd w:val="clear" w:color="auto" w:fill="FFFFFF"/>
          <w:lang w:bidi="ar"/>
        </w:rPr>
        <w:fldChar w:fldCharType="begin"/>
      </w:r>
      <w:r>
        <w:rPr>
          <w:kern w:val="0"/>
          <w:szCs w:val="21"/>
          <w:shd w:val="clear" w:color="auto" w:fill="FFFFFF"/>
          <w:lang w:bidi="ar"/>
        </w:rPr>
        <w:instrText xml:space="preserve"> = 2 \* GB3 \* MERGEFORMAT </w:instrText>
      </w:r>
      <w:r>
        <w:rPr>
          <w:kern w:val="0"/>
          <w:szCs w:val="21"/>
          <w:shd w:val="clear" w:color="auto" w:fill="FFFFFF"/>
          <w:lang w:bidi="ar"/>
        </w:rPr>
        <w:fldChar w:fldCharType="separate"/>
      </w:r>
      <w:r>
        <w:t>②</w:t>
      </w:r>
      <w:r>
        <w:rPr>
          <w:kern w:val="0"/>
          <w:szCs w:val="21"/>
          <w:shd w:val="clear" w:color="auto" w:fill="FFFFFF"/>
          <w:lang w:bidi="ar"/>
        </w:rPr>
        <w:fldChar w:fldCharType="end"/>
      </w:r>
      <w:r>
        <w:rPr>
          <w:kern w:val="0"/>
          <w:szCs w:val="21"/>
          <w:shd w:val="clear" w:color="auto" w:fill="FFFFFF"/>
          <w:lang w:bidi="ar"/>
        </w:rPr>
        <w:t>厨余垃圾中的淀粉可被淀粉乳酸杆菌分解为乳酸，乳酸可用于生产可降解塑料。淀粉乳酸杆菌分解淀粉产生乳酸的大致</w:t>
      </w:r>
      <w:r>
        <w:rPr>
          <w:rFonts w:hint="eastAsia"/>
          <w:kern w:val="0"/>
          <w:szCs w:val="21"/>
          <w:shd w:val="clear" w:color="auto" w:fill="FFFFFF"/>
          <w:lang w:bidi="ar"/>
        </w:rPr>
        <w:t>过</w:t>
      </w:r>
      <w:r>
        <w:rPr>
          <w:kern w:val="0"/>
          <w:szCs w:val="21"/>
          <w:shd w:val="clear" w:color="auto" w:fill="FFFFFF"/>
          <w:lang w:bidi="ar"/>
        </w:rPr>
        <w:t>程如下：淀粉乳酸杆菌向细胞外分泌一些酶，将淀粉分解为</w:t>
      </w:r>
      <w:r>
        <w:rPr>
          <w:bCs/>
          <w:color w:val="000000"/>
          <w:u w:val="single"/>
        </w:rPr>
        <w:t xml:space="preserve">  ▲  </w:t>
      </w:r>
      <w:r>
        <w:rPr>
          <w:kern w:val="0"/>
          <w:szCs w:val="21"/>
          <w:shd w:val="clear" w:color="auto" w:fill="FFFFFF"/>
          <w:lang w:bidi="ar"/>
        </w:rPr>
        <w:t>，该物质进入细胞后，可进一步被分解为乳酸，并释放出能量用于各项生命活动。如图</w:t>
      </w:r>
      <w:r>
        <w:rPr>
          <w:rFonts w:hint="eastAsia"/>
          <w:kern w:val="0"/>
          <w:szCs w:val="21"/>
          <w:shd w:val="clear" w:color="auto" w:fill="FFFFFF"/>
          <w:lang w:bidi="ar"/>
        </w:rPr>
        <w:t>乙</w:t>
      </w:r>
      <w:r>
        <w:rPr>
          <w:kern w:val="0"/>
          <w:szCs w:val="21"/>
          <w:shd w:val="clear" w:color="auto" w:fill="FFFFFF"/>
          <w:lang w:bidi="ar"/>
        </w:rPr>
        <w:t>所示</w:t>
      </w:r>
      <w:r>
        <w:rPr>
          <w:rFonts w:hint="eastAsia"/>
          <w:kern w:val="0"/>
          <w:szCs w:val="21"/>
          <w:shd w:val="clear" w:color="auto" w:fill="FFFFFF"/>
          <w:lang w:bidi="ar"/>
        </w:rPr>
        <w:t>为A、B、C三种</w:t>
      </w:r>
      <w:r>
        <w:rPr>
          <w:kern w:val="0"/>
          <w:szCs w:val="21"/>
          <w:shd w:val="clear" w:color="auto" w:fill="FFFFFF"/>
          <w:lang w:bidi="ar"/>
        </w:rPr>
        <w:t>不同</w:t>
      </w:r>
      <w:r>
        <w:rPr>
          <w:rFonts w:hint="eastAsia"/>
          <w:kern w:val="0"/>
          <w:szCs w:val="21"/>
          <w:shd w:val="clear" w:color="auto" w:fill="FFFFFF"/>
          <w:lang w:bidi="ar"/>
        </w:rPr>
        <w:t>的</w:t>
      </w:r>
      <w:r>
        <w:rPr>
          <w:kern w:val="0"/>
          <w:szCs w:val="21"/>
          <w:shd w:val="clear" w:color="auto" w:fill="FFFFFF"/>
          <w:lang w:bidi="ar"/>
        </w:rPr>
        <w:t>淀粉乳酸杆菌对</w:t>
      </w:r>
      <w:r>
        <w:rPr>
          <w:rFonts w:hint="eastAsia"/>
          <w:kern w:val="0"/>
          <w:szCs w:val="21"/>
          <w:shd w:val="clear" w:color="auto" w:fill="FFFFFF"/>
          <w:lang w:bidi="ar"/>
        </w:rPr>
        <w:t>淀粉的分解</w:t>
      </w:r>
      <w:r>
        <w:rPr>
          <w:kern w:val="0"/>
          <w:szCs w:val="21"/>
          <w:shd w:val="clear" w:color="auto" w:fill="FFFFFF"/>
          <w:lang w:bidi="ar"/>
        </w:rPr>
        <w:t>，结果表明，菌株</w:t>
      </w:r>
      <w:r>
        <w:rPr>
          <w:bCs/>
          <w:color w:val="000000"/>
          <w:u w:val="single"/>
        </w:rPr>
        <w:t xml:space="preserve">  ▲  </w:t>
      </w:r>
      <w:r>
        <w:rPr>
          <w:rFonts w:hint="eastAsia"/>
          <w:kern w:val="0"/>
          <w:szCs w:val="21"/>
          <w:shd w:val="clear" w:color="auto" w:fill="FFFFFF"/>
          <w:lang w:bidi="ar"/>
        </w:rPr>
        <w:t>（选填</w:t>
      </w:r>
      <w:r>
        <w:rPr>
          <w:rFonts w:hint="eastAsia"/>
          <w:kern w:val="0"/>
          <w:szCs w:val="21"/>
          <w:shd w:val="clear" w:color="auto" w:fill="FFFFFF"/>
          <w:lang w:bidi="ar"/>
        </w:rPr>
        <w:t>“</w:t>
      </w:r>
      <w:r>
        <w:rPr>
          <w:rFonts w:hint="eastAsia"/>
          <w:kern w:val="0"/>
          <w:szCs w:val="21"/>
          <w:shd w:val="clear" w:color="auto" w:fill="FFFFFF"/>
          <w:lang w:bidi="ar"/>
        </w:rPr>
        <w:t>A</w:t>
      </w:r>
      <w:r>
        <w:rPr>
          <w:rFonts w:hint="eastAsia"/>
          <w:kern w:val="0"/>
          <w:szCs w:val="21"/>
          <w:shd w:val="clear" w:color="auto" w:fill="FFFFFF"/>
          <w:lang w:bidi="ar"/>
        </w:rPr>
        <w:t>”“</w:t>
      </w:r>
      <w:r>
        <w:rPr>
          <w:rFonts w:hint="eastAsia"/>
          <w:kern w:val="0"/>
          <w:szCs w:val="21"/>
          <w:shd w:val="clear" w:color="auto" w:fill="FFFFFF"/>
          <w:lang w:bidi="ar"/>
        </w:rPr>
        <w:t>B</w:t>
      </w:r>
      <w:r>
        <w:rPr>
          <w:rFonts w:hint="eastAsia"/>
          <w:kern w:val="0"/>
          <w:szCs w:val="21"/>
          <w:shd w:val="clear" w:color="auto" w:fill="FFFFFF"/>
          <w:lang w:bidi="ar"/>
        </w:rPr>
        <w:t>”</w:t>
      </w:r>
      <w:r>
        <w:rPr>
          <w:rFonts w:hint="eastAsia"/>
          <w:kern w:val="0"/>
          <w:szCs w:val="21"/>
          <w:shd w:val="clear" w:color="auto" w:fill="FFFFFF"/>
          <w:lang w:bidi="ar"/>
        </w:rPr>
        <w:t>或</w:t>
      </w:r>
      <w:r>
        <w:rPr>
          <w:rFonts w:hint="eastAsia"/>
          <w:kern w:val="0"/>
          <w:szCs w:val="21"/>
          <w:shd w:val="clear" w:color="auto" w:fill="FFFFFF"/>
          <w:lang w:bidi="ar"/>
        </w:rPr>
        <w:t>“</w:t>
      </w:r>
      <w:r>
        <w:rPr>
          <w:rFonts w:hint="eastAsia"/>
          <w:kern w:val="0"/>
          <w:szCs w:val="21"/>
          <w:shd w:val="clear" w:color="auto" w:fill="FFFFFF"/>
          <w:lang w:bidi="ar"/>
        </w:rPr>
        <w:t>C</w:t>
      </w:r>
      <w:r>
        <w:rPr>
          <w:rFonts w:hint="eastAsia"/>
          <w:kern w:val="0"/>
          <w:szCs w:val="21"/>
          <w:shd w:val="clear" w:color="auto" w:fill="FFFFFF"/>
          <w:lang w:bidi="ar"/>
        </w:rPr>
        <w:t>”</w:t>
      </w:r>
      <w:r>
        <w:rPr>
          <w:rFonts w:hint="eastAsia"/>
          <w:kern w:val="0"/>
          <w:szCs w:val="21"/>
          <w:shd w:val="clear" w:color="auto" w:fill="FFFFFF"/>
          <w:lang w:bidi="ar"/>
        </w:rPr>
        <w:t>）</w:t>
      </w:r>
      <w:r>
        <w:rPr>
          <w:kern w:val="0"/>
          <w:szCs w:val="21"/>
          <w:shd w:val="clear" w:color="auto" w:fill="FFFFFF"/>
          <w:lang w:bidi="ar"/>
        </w:rPr>
        <w:t>分解淀粉的能力最强。</w:t>
      </w:r>
    </w:p>
    <w:p w:rsidR="00221730">
      <w:pPr>
        <w:tabs>
          <w:tab w:val="left" w:pos="6036"/>
        </w:tabs>
        <w:jc w:val="left"/>
      </w:pPr>
    </w:p>
    <w:p w:rsidR="00221730">
      <w:pPr>
        <w:tabs>
          <w:tab w:val="left" w:pos="6036"/>
        </w:tabs>
        <w:jc w:val="left"/>
        <w:rPr>
          <w:kern w:val="0"/>
          <w:szCs w:val="21"/>
          <w:shd w:val="clear" w:color="auto" w:fill="FFFFFF"/>
          <w:lang w:bidi="ar"/>
        </w:rPr>
      </w:pPr>
    </w:p>
    <w:p w:rsidR="00221730">
      <w:pPr>
        <w:tabs>
          <w:tab w:val="left" w:pos="6036"/>
        </w:tabs>
        <w:jc w:val="left"/>
        <w:rPr>
          <w:kern w:val="0"/>
          <w:szCs w:val="21"/>
          <w:shd w:val="clear" w:color="auto" w:fill="FFFFFF"/>
          <w:lang w:bidi="ar"/>
        </w:rPr>
        <w:sectPr>
          <w:footerReference w:type="even" r:id="rId40"/>
          <w:footerReference w:type="default" r:id="rId41"/>
          <w:pgSz w:w="11164" w:h="15485"/>
          <w:pgMar w:top="1134" w:right="1134" w:bottom="1134" w:left="1134" w:header="851" w:footer="851" w:gutter="0"/>
          <w:cols w:space="720"/>
          <w:docGrid w:type="lines" w:linePitch="312"/>
        </w:sectPr>
      </w:pPr>
    </w:p>
    <w:p>
      <w:r w:rsidR="00221730">
        <w:rPr>
          <w:kern w:val="0"/>
          <w:szCs w:val="21"/>
          <w:shd w:val="clear" w:color="auto" w:fill="FFFFFF"/>
          <w:lang w:bidi="ar"/>
        </w:rPr>
        <w:drawing>
          <wp:inline>
            <wp:extent cx="5189280" cy="8392795"/>
            <wp:docPr id="100294"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55069" name=""/>
                    <pic:cNvPicPr>
                      <a:picLocks noChangeAspect="1"/>
                    </pic:cNvPicPr>
                  </pic:nvPicPr>
                  <pic:blipFill>
                    <a:blip xmlns:r="http://schemas.openxmlformats.org/officeDocument/2006/relationships" r:embed="rId42"/>
                    <a:stretch>
                      <a:fillRect/>
                    </a:stretch>
                  </pic:blipFill>
                  <pic:spPr>
                    <a:xfrm>
                      <a:off x="0" y="0"/>
                      <a:ext cx="5189280" cy="8392795"/>
                    </a:xfrm>
                    <a:prstGeom prst="rect">
                      <a:avLst/>
                    </a:prstGeom>
                  </pic:spPr>
                </pic:pic>
              </a:graphicData>
            </a:graphic>
          </wp:inline>
        </w:drawing>
      </w:r>
    </w:p>
    <w:sectPr>
      <w:pgSz w:w="11164" w:h="15485"/>
      <w:pgMar w:header="708" w:footer="708"/>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730">
    <w:pPr>
      <w:pStyle w:val="Footer"/>
      <w:framePr w:wrap="around" w:vAnchor="text" w:hAnchor="margin" w:xAlign="center" w:y="1"/>
      <w:rPr>
        <w:rStyle w:val="PageNumber"/>
      </w:rPr>
    </w:pPr>
    <w:r>
      <w:fldChar w:fldCharType="begin"/>
    </w:r>
    <w:r>
      <w:rPr>
        <w:rStyle w:val="PageNumber"/>
      </w:rPr>
      <w:instrText xml:space="preserve">PAGE  </w:instrText>
    </w:r>
    <w:r>
      <w:fldChar w:fldCharType="separate"/>
    </w:r>
    <w:r>
      <w:fldChar w:fldCharType="end"/>
    </w:r>
  </w:p>
  <w:p w:rsidR="0022173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1730">
    <w:pPr>
      <w:pStyle w:val="Footer"/>
      <w:jc w:val="center"/>
    </w:pPr>
    <w:r>
      <w:t>九年级科学  第</w:t>
    </w:r>
    <w:r>
      <w:fldChar w:fldCharType="begin"/>
    </w:r>
    <w:r>
      <w:instrText xml:space="preserve"> PAGE   \* MERGEFORMAT </w:instrText>
    </w:r>
    <w:r>
      <w:fldChar w:fldCharType="separate"/>
    </w:r>
    <w:r w:rsidRPr="00886730" w:rsidR="00886730">
      <w:rPr>
        <w:noProof/>
        <w:lang w:val="zh-CN"/>
      </w:rPr>
      <w:t>2</w:t>
    </w:r>
    <w:r>
      <w:fldChar w:fldCharType="end"/>
    </w:r>
    <w:r>
      <w:t>页，共8页</w: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oNotTrackMove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3374C"/>
    <w:rsid w:val="000012C8"/>
    <w:rsid w:val="00006374"/>
    <w:rsid w:val="0001096C"/>
    <w:rsid w:val="00011B9D"/>
    <w:rsid w:val="0001410A"/>
    <w:rsid w:val="00014238"/>
    <w:rsid w:val="00015283"/>
    <w:rsid w:val="00020915"/>
    <w:rsid w:val="00021B42"/>
    <w:rsid w:val="000302BC"/>
    <w:rsid w:val="00032B87"/>
    <w:rsid w:val="00041BF7"/>
    <w:rsid w:val="00047549"/>
    <w:rsid w:val="00060B88"/>
    <w:rsid w:val="000617E3"/>
    <w:rsid w:val="000619A3"/>
    <w:rsid w:val="000642B0"/>
    <w:rsid w:val="00064C73"/>
    <w:rsid w:val="00065372"/>
    <w:rsid w:val="00065BE6"/>
    <w:rsid w:val="00065DF7"/>
    <w:rsid w:val="00073155"/>
    <w:rsid w:val="00073A57"/>
    <w:rsid w:val="00073F82"/>
    <w:rsid w:val="00080755"/>
    <w:rsid w:val="000835F8"/>
    <w:rsid w:val="000855CB"/>
    <w:rsid w:val="000906FF"/>
    <w:rsid w:val="00092517"/>
    <w:rsid w:val="00097D10"/>
    <w:rsid w:val="000A0E91"/>
    <w:rsid w:val="000A1667"/>
    <w:rsid w:val="000A61E2"/>
    <w:rsid w:val="000B6968"/>
    <w:rsid w:val="000C0366"/>
    <w:rsid w:val="000C4ACC"/>
    <w:rsid w:val="000C6DCF"/>
    <w:rsid w:val="000D0EF9"/>
    <w:rsid w:val="000D6EB8"/>
    <w:rsid w:val="000E1949"/>
    <w:rsid w:val="000E4A70"/>
    <w:rsid w:val="000F0BDF"/>
    <w:rsid w:val="000F459B"/>
    <w:rsid w:val="0010017D"/>
    <w:rsid w:val="00100E85"/>
    <w:rsid w:val="00104060"/>
    <w:rsid w:val="0010495D"/>
    <w:rsid w:val="001070E1"/>
    <w:rsid w:val="001140BA"/>
    <w:rsid w:val="00114154"/>
    <w:rsid w:val="00120846"/>
    <w:rsid w:val="00123CEF"/>
    <w:rsid w:val="00132D53"/>
    <w:rsid w:val="0013374C"/>
    <w:rsid w:val="00134700"/>
    <w:rsid w:val="00135507"/>
    <w:rsid w:val="00141E98"/>
    <w:rsid w:val="0014350E"/>
    <w:rsid w:val="00146CB8"/>
    <w:rsid w:val="0015083A"/>
    <w:rsid w:val="00155218"/>
    <w:rsid w:val="00156CB1"/>
    <w:rsid w:val="00161DB6"/>
    <w:rsid w:val="001645B8"/>
    <w:rsid w:val="00164653"/>
    <w:rsid w:val="00174607"/>
    <w:rsid w:val="00181F38"/>
    <w:rsid w:val="00186482"/>
    <w:rsid w:val="00197325"/>
    <w:rsid w:val="001A2833"/>
    <w:rsid w:val="001A705E"/>
    <w:rsid w:val="001A73A2"/>
    <w:rsid w:val="001A7CBD"/>
    <w:rsid w:val="001B0016"/>
    <w:rsid w:val="001B5181"/>
    <w:rsid w:val="001B679C"/>
    <w:rsid w:val="001B6EA1"/>
    <w:rsid w:val="001C1BC7"/>
    <w:rsid w:val="001C38D5"/>
    <w:rsid w:val="001C5747"/>
    <w:rsid w:val="001C7DE7"/>
    <w:rsid w:val="001D543E"/>
    <w:rsid w:val="001D690F"/>
    <w:rsid w:val="001D70C2"/>
    <w:rsid w:val="001E0ED9"/>
    <w:rsid w:val="001E104E"/>
    <w:rsid w:val="001E1B6C"/>
    <w:rsid w:val="001E1DBE"/>
    <w:rsid w:val="001E35CD"/>
    <w:rsid w:val="001E4C92"/>
    <w:rsid w:val="001E64BE"/>
    <w:rsid w:val="001F138E"/>
    <w:rsid w:val="001F3037"/>
    <w:rsid w:val="001F33E8"/>
    <w:rsid w:val="001F3B54"/>
    <w:rsid w:val="001F7900"/>
    <w:rsid w:val="002145DD"/>
    <w:rsid w:val="002166F5"/>
    <w:rsid w:val="002174F2"/>
    <w:rsid w:val="00221730"/>
    <w:rsid w:val="00223BE0"/>
    <w:rsid w:val="00224F21"/>
    <w:rsid w:val="002251BC"/>
    <w:rsid w:val="0023154F"/>
    <w:rsid w:val="00231D33"/>
    <w:rsid w:val="002324AA"/>
    <w:rsid w:val="00233C66"/>
    <w:rsid w:val="0023560D"/>
    <w:rsid w:val="00242B45"/>
    <w:rsid w:val="0024448D"/>
    <w:rsid w:val="002454F2"/>
    <w:rsid w:val="00246D59"/>
    <w:rsid w:val="00252179"/>
    <w:rsid w:val="0025369B"/>
    <w:rsid w:val="00256D84"/>
    <w:rsid w:val="00266441"/>
    <w:rsid w:val="002676AB"/>
    <w:rsid w:val="002730E4"/>
    <w:rsid w:val="00274CDD"/>
    <w:rsid w:val="002803D5"/>
    <w:rsid w:val="0028162D"/>
    <w:rsid w:val="00283BAD"/>
    <w:rsid w:val="00284AD2"/>
    <w:rsid w:val="00285D56"/>
    <w:rsid w:val="00286A9B"/>
    <w:rsid w:val="002872E1"/>
    <w:rsid w:val="00290131"/>
    <w:rsid w:val="00295121"/>
    <w:rsid w:val="002A275F"/>
    <w:rsid w:val="002A61F9"/>
    <w:rsid w:val="002A7FFC"/>
    <w:rsid w:val="002B0F36"/>
    <w:rsid w:val="002B221B"/>
    <w:rsid w:val="002C190B"/>
    <w:rsid w:val="002C235D"/>
    <w:rsid w:val="002C25D8"/>
    <w:rsid w:val="002C3E57"/>
    <w:rsid w:val="002C7AD5"/>
    <w:rsid w:val="002D2FC0"/>
    <w:rsid w:val="002D350E"/>
    <w:rsid w:val="002D45F9"/>
    <w:rsid w:val="002E4DDC"/>
    <w:rsid w:val="002E554B"/>
    <w:rsid w:val="002E604E"/>
    <w:rsid w:val="002E724A"/>
    <w:rsid w:val="002E7CA3"/>
    <w:rsid w:val="002F0589"/>
    <w:rsid w:val="002F1FE2"/>
    <w:rsid w:val="002F2D49"/>
    <w:rsid w:val="002F70E6"/>
    <w:rsid w:val="00304AD3"/>
    <w:rsid w:val="00304CE6"/>
    <w:rsid w:val="00305902"/>
    <w:rsid w:val="0031358F"/>
    <w:rsid w:val="00321BF6"/>
    <w:rsid w:val="003231AF"/>
    <w:rsid w:val="00326B1C"/>
    <w:rsid w:val="00326BCC"/>
    <w:rsid w:val="003418D3"/>
    <w:rsid w:val="0034416E"/>
    <w:rsid w:val="003515C9"/>
    <w:rsid w:val="00352BD1"/>
    <w:rsid w:val="00353C4E"/>
    <w:rsid w:val="00360424"/>
    <w:rsid w:val="0036101A"/>
    <w:rsid w:val="00361344"/>
    <w:rsid w:val="00364784"/>
    <w:rsid w:val="00364F53"/>
    <w:rsid w:val="00367106"/>
    <w:rsid w:val="0037358B"/>
    <w:rsid w:val="0037565B"/>
    <w:rsid w:val="00375AAF"/>
    <w:rsid w:val="0038429C"/>
    <w:rsid w:val="003929CA"/>
    <w:rsid w:val="00393717"/>
    <w:rsid w:val="00396BD0"/>
    <w:rsid w:val="0039719D"/>
    <w:rsid w:val="00397DE3"/>
    <w:rsid w:val="003A049A"/>
    <w:rsid w:val="003A07CC"/>
    <w:rsid w:val="003A1ADD"/>
    <w:rsid w:val="003A253D"/>
    <w:rsid w:val="003A2CA7"/>
    <w:rsid w:val="003A5D52"/>
    <w:rsid w:val="003B0960"/>
    <w:rsid w:val="003B5936"/>
    <w:rsid w:val="003C244B"/>
    <w:rsid w:val="003C2B35"/>
    <w:rsid w:val="003C3AA6"/>
    <w:rsid w:val="003C5A97"/>
    <w:rsid w:val="003C7EA5"/>
    <w:rsid w:val="003D32AC"/>
    <w:rsid w:val="003D56A9"/>
    <w:rsid w:val="003D5F03"/>
    <w:rsid w:val="003D6703"/>
    <w:rsid w:val="003D6D7C"/>
    <w:rsid w:val="003E1152"/>
    <w:rsid w:val="003E4515"/>
    <w:rsid w:val="003E5DD6"/>
    <w:rsid w:val="003F7B7A"/>
    <w:rsid w:val="003F7BDE"/>
    <w:rsid w:val="004023C6"/>
    <w:rsid w:val="004024C1"/>
    <w:rsid w:val="004024E9"/>
    <w:rsid w:val="004031EE"/>
    <w:rsid w:val="00404408"/>
    <w:rsid w:val="004117EA"/>
    <w:rsid w:val="00411E29"/>
    <w:rsid w:val="00413944"/>
    <w:rsid w:val="00417068"/>
    <w:rsid w:val="004207EE"/>
    <w:rsid w:val="00431836"/>
    <w:rsid w:val="00443637"/>
    <w:rsid w:val="00444FCE"/>
    <w:rsid w:val="00445AA4"/>
    <w:rsid w:val="004466EC"/>
    <w:rsid w:val="0045011F"/>
    <w:rsid w:val="00451C3C"/>
    <w:rsid w:val="004614B3"/>
    <w:rsid w:val="0046368C"/>
    <w:rsid w:val="0046784A"/>
    <w:rsid w:val="0047190A"/>
    <w:rsid w:val="00481B02"/>
    <w:rsid w:val="00481CA9"/>
    <w:rsid w:val="00483E23"/>
    <w:rsid w:val="0048504E"/>
    <w:rsid w:val="004A0AA9"/>
    <w:rsid w:val="004A0AC7"/>
    <w:rsid w:val="004A0D85"/>
    <w:rsid w:val="004A14CD"/>
    <w:rsid w:val="004A46DF"/>
    <w:rsid w:val="004A649A"/>
    <w:rsid w:val="004B096A"/>
    <w:rsid w:val="004B4298"/>
    <w:rsid w:val="004B698D"/>
    <w:rsid w:val="004C0522"/>
    <w:rsid w:val="004C123F"/>
    <w:rsid w:val="004C4BC2"/>
    <w:rsid w:val="004C4D73"/>
    <w:rsid w:val="004C5810"/>
    <w:rsid w:val="004C7218"/>
    <w:rsid w:val="004C74FB"/>
    <w:rsid w:val="004C76B0"/>
    <w:rsid w:val="004E4A47"/>
    <w:rsid w:val="004E5CBD"/>
    <w:rsid w:val="004F1674"/>
    <w:rsid w:val="004F2D40"/>
    <w:rsid w:val="004F3B7C"/>
    <w:rsid w:val="005075CF"/>
    <w:rsid w:val="00514C74"/>
    <w:rsid w:val="00515FCF"/>
    <w:rsid w:val="00516D6B"/>
    <w:rsid w:val="00520CBF"/>
    <w:rsid w:val="00522E52"/>
    <w:rsid w:val="00523F1A"/>
    <w:rsid w:val="005309B5"/>
    <w:rsid w:val="00531897"/>
    <w:rsid w:val="00533AAA"/>
    <w:rsid w:val="00533B34"/>
    <w:rsid w:val="00534A8F"/>
    <w:rsid w:val="005353D2"/>
    <w:rsid w:val="00541CF8"/>
    <w:rsid w:val="00543B25"/>
    <w:rsid w:val="005453CA"/>
    <w:rsid w:val="00560604"/>
    <w:rsid w:val="00561A18"/>
    <w:rsid w:val="00562944"/>
    <w:rsid w:val="005639DB"/>
    <w:rsid w:val="00563B67"/>
    <w:rsid w:val="0056779C"/>
    <w:rsid w:val="0057043E"/>
    <w:rsid w:val="005707DA"/>
    <w:rsid w:val="005730F9"/>
    <w:rsid w:val="005823E2"/>
    <w:rsid w:val="00590F37"/>
    <w:rsid w:val="005911B0"/>
    <w:rsid w:val="00594C89"/>
    <w:rsid w:val="00596F86"/>
    <w:rsid w:val="005A0B01"/>
    <w:rsid w:val="005A3FB7"/>
    <w:rsid w:val="005A4035"/>
    <w:rsid w:val="005A713A"/>
    <w:rsid w:val="005A7FB6"/>
    <w:rsid w:val="005B3E6B"/>
    <w:rsid w:val="005B4767"/>
    <w:rsid w:val="005B4C1A"/>
    <w:rsid w:val="005B6DA9"/>
    <w:rsid w:val="005C5C43"/>
    <w:rsid w:val="005D1543"/>
    <w:rsid w:val="005D1762"/>
    <w:rsid w:val="005D1DB4"/>
    <w:rsid w:val="005E3CB0"/>
    <w:rsid w:val="005F67F8"/>
    <w:rsid w:val="006032B1"/>
    <w:rsid w:val="0061003B"/>
    <w:rsid w:val="00611464"/>
    <w:rsid w:val="006143F3"/>
    <w:rsid w:val="00624BE1"/>
    <w:rsid w:val="00625D19"/>
    <w:rsid w:val="00626175"/>
    <w:rsid w:val="00627B39"/>
    <w:rsid w:val="006326FD"/>
    <w:rsid w:val="0063444F"/>
    <w:rsid w:val="00634504"/>
    <w:rsid w:val="00642EE6"/>
    <w:rsid w:val="006468AA"/>
    <w:rsid w:val="006469D5"/>
    <w:rsid w:val="006559F0"/>
    <w:rsid w:val="00657A68"/>
    <w:rsid w:val="00661255"/>
    <w:rsid w:val="00661C1A"/>
    <w:rsid w:val="00662D09"/>
    <w:rsid w:val="0066492D"/>
    <w:rsid w:val="00666ECB"/>
    <w:rsid w:val="006675D6"/>
    <w:rsid w:val="0067730C"/>
    <w:rsid w:val="00682F76"/>
    <w:rsid w:val="00691493"/>
    <w:rsid w:val="00691614"/>
    <w:rsid w:val="00695487"/>
    <w:rsid w:val="00696900"/>
    <w:rsid w:val="006A023D"/>
    <w:rsid w:val="006A1368"/>
    <w:rsid w:val="006A1D79"/>
    <w:rsid w:val="006A2210"/>
    <w:rsid w:val="006A2618"/>
    <w:rsid w:val="006A6241"/>
    <w:rsid w:val="006A75AF"/>
    <w:rsid w:val="006B61E5"/>
    <w:rsid w:val="006B625F"/>
    <w:rsid w:val="006B7C42"/>
    <w:rsid w:val="006C0B03"/>
    <w:rsid w:val="006C10B3"/>
    <w:rsid w:val="006D7F84"/>
    <w:rsid w:val="006E13CF"/>
    <w:rsid w:val="006E164E"/>
    <w:rsid w:val="006E2DF0"/>
    <w:rsid w:val="006E4AD8"/>
    <w:rsid w:val="006F12E9"/>
    <w:rsid w:val="006F3B27"/>
    <w:rsid w:val="006F3B48"/>
    <w:rsid w:val="006F3E4B"/>
    <w:rsid w:val="00700C88"/>
    <w:rsid w:val="00703FD4"/>
    <w:rsid w:val="0070573D"/>
    <w:rsid w:val="00713760"/>
    <w:rsid w:val="00714073"/>
    <w:rsid w:val="00715E17"/>
    <w:rsid w:val="00721FFB"/>
    <w:rsid w:val="00727BCE"/>
    <w:rsid w:val="00730FA1"/>
    <w:rsid w:val="00733B0F"/>
    <w:rsid w:val="00733BDB"/>
    <w:rsid w:val="007476C6"/>
    <w:rsid w:val="00750360"/>
    <w:rsid w:val="007518B4"/>
    <w:rsid w:val="00753067"/>
    <w:rsid w:val="00753196"/>
    <w:rsid w:val="00757EE4"/>
    <w:rsid w:val="007607D2"/>
    <w:rsid w:val="00761620"/>
    <w:rsid w:val="00761722"/>
    <w:rsid w:val="0076357F"/>
    <w:rsid w:val="007662B8"/>
    <w:rsid w:val="00766980"/>
    <w:rsid w:val="00767D3A"/>
    <w:rsid w:val="00777573"/>
    <w:rsid w:val="007802BD"/>
    <w:rsid w:val="007831AE"/>
    <w:rsid w:val="00783BF1"/>
    <w:rsid w:val="00785F80"/>
    <w:rsid w:val="00786B65"/>
    <w:rsid w:val="007921C4"/>
    <w:rsid w:val="00792771"/>
    <w:rsid w:val="0079326E"/>
    <w:rsid w:val="007A0982"/>
    <w:rsid w:val="007A2C85"/>
    <w:rsid w:val="007A37BF"/>
    <w:rsid w:val="007A38A1"/>
    <w:rsid w:val="007A4D09"/>
    <w:rsid w:val="007A79A4"/>
    <w:rsid w:val="007B126B"/>
    <w:rsid w:val="007B2996"/>
    <w:rsid w:val="007B31CC"/>
    <w:rsid w:val="007B48C9"/>
    <w:rsid w:val="007C4E35"/>
    <w:rsid w:val="007D125B"/>
    <w:rsid w:val="007D28F5"/>
    <w:rsid w:val="007D5772"/>
    <w:rsid w:val="007E08C4"/>
    <w:rsid w:val="007E1AC7"/>
    <w:rsid w:val="007E29F4"/>
    <w:rsid w:val="007E4CA1"/>
    <w:rsid w:val="007E5378"/>
    <w:rsid w:val="007E64F7"/>
    <w:rsid w:val="00807DE8"/>
    <w:rsid w:val="00811040"/>
    <w:rsid w:val="00814076"/>
    <w:rsid w:val="00816D4B"/>
    <w:rsid w:val="00821327"/>
    <w:rsid w:val="00823E18"/>
    <w:rsid w:val="008259E5"/>
    <w:rsid w:val="008305AB"/>
    <w:rsid w:val="00832212"/>
    <w:rsid w:val="0083581D"/>
    <w:rsid w:val="00837FD7"/>
    <w:rsid w:val="00842F7C"/>
    <w:rsid w:val="008445BA"/>
    <w:rsid w:val="00847A4E"/>
    <w:rsid w:val="00850B85"/>
    <w:rsid w:val="00850CD8"/>
    <w:rsid w:val="00852442"/>
    <w:rsid w:val="00854AB3"/>
    <w:rsid w:val="008666FD"/>
    <w:rsid w:val="00867775"/>
    <w:rsid w:val="008725A2"/>
    <w:rsid w:val="00873F57"/>
    <w:rsid w:val="00877C28"/>
    <w:rsid w:val="008802DE"/>
    <w:rsid w:val="00880B85"/>
    <w:rsid w:val="00883082"/>
    <w:rsid w:val="00886730"/>
    <w:rsid w:val="00887326"/>
    <w:rsid w:val="008926C4"/>
    <w:rsid w:val="008960F1"/>
    <w:rsid w:val="008960F5"/>
    <w:rsid w:val="008976CE"/>
    <w:rsid w:val="008A0140"/>
    <w:rsid w:val="008A12E6"/>
    <w:rsid w:val="008A74E5"/>
    <w:rsid w:val="008B4D62"/>
    <w:rsid w:val="008B7B39"/>
    <w:rsid w:val="008C08FE"/>
    <w:rsid w:val="008C5330"/>
    <w:rsid w:val="008C7260"/>
    <w:rsid w:val="008D2E44"/>
    <w:rsid w:val="008D3E5F"/>
    <w:rsid w:val="008D6C0F"/>
    <w:rsid w:val="008E12E4"/>
    <w:rsid w:val="008F07CE"/>
    <w:rsid w:val="008F374B"/>
    <w:rsid w:val="008F3888"/>
    <w:rsid w:val="008F571E"/>
    <w:rsid w:val="008F7B36"/>
    <w:rsid w:val="00906E08"/>
    <w:rsid w:val="00912DC7"/>
    <w:rsid w:val="00914170"/>
    <w:rsid w:val="009170CC"/>
    <w:rsid w:val="00923AFC"/>
    <w:rsid w:val="00923B47"/>
    <w:rsid w:val="00936D31"/>
    <w:rsid w:val="00937A4F"/>
    <w:rsid w:val="009431DB"/>
    <w:rsid w:val="00943BE3"/>
    <w:rsid w:val="00944AC6"/>
    <w:rsid w:val="00946A9C"/>
    <w:rsid w:val="009606EA"/>
    <w:rsid w:val="00961CC0"/>
    <w:rsid w:val="0096255E"/>
    <w:rsid w:val="00963E84"/>
    <w:rsid w:val="00977928"/>
    <w:rsid w:val="00991362"/>
    <w:rsid w:val="009927CF"/>
    <w:rsid w:val="00994CDC"/>
    <w:rsid w:val="0099674B"/>
    <w:rsid w:val="009968E8"/>
    <w:rsid w:val="009A5B16"/>
    <w:rsid w:val="009A71E2"/>
    <w:rsid w:val="009B06FB"/>
    <w:rsid w:val="009B1E72"/>
    <w:rsid w:val="009B3D8D"/>
    <w:rsid w:val="009B50B6"/>
    <w:rsid w:val="009B522F"/>
    <w:rsid w:val="009B5541"/>
    <w:rsid w:val="009C16D0"/>
    <w:rsid w:val="009D09FF"/>
    <w:rsid w:val="009D3C2D"/>
    <w:rsid w:val="009D62A6"/>
    <w:rsid w:val="009E6C58"/>
    <w:rsid w:val="009F6658"/>
    <w:rsid w:val="009F7D85"/>
    <w:rsid w:val="00A03077"/>
    <w:rsid w:val="00A033C9"/>
    <w:rsid w:val="00A05ADB"/>
    <w:rsid w:val="00A07444"/>
    <w:rsid w:val="00A10686"/>
    <w:rsid w:val="00A1143F"/>
    <w:rsid w:val="00A13AAC"/>
    <w:rsid w:val="00A141D9"/>
    <w:rsid w:val="00A15D8B"/>
    <w:rsid w:val="00A17DC9"/>
    <w:rsid w:val="00A2004D"/>
    <w:rsid w:val="00A22D2F"/>
    <w:rsid w:val="00A27760"/>
    <w:rsid w:val="00A27A79"/>
    <w:rsid w:val="00A30405"/>
    <w:rsid w:val="00A3072D"/>
    <w:rsid w:val="00A336FD"/>
    <w:rsid w:val="00A36868"/>
    <w:rsid w:val="00A40A6E"/>
    <w:rsid w:val="00A411AA"/>
    <w:rsid w:val="00A41314"/>
    <w:rsid w:val="00A44E89"/>
    <w:rsid w:val="00A45050"/>
    <w:rsid w:val="00A52A53"/>
    <w:rsid w:val="00A55557"/>
    <w:rsid w:val="00A56B84"/>
    <w:rsid w:val="00A62217"/>
    <w:rsid w:val="00A66131"/>
    <w:rsid w:val="00A670EF"/>
    <w:rsid w:val="00A76A97"/>
    <w:rsid w:val="00A940B7"/>
    <w:rsid w:val="00AA2366"/>
    <w:rsid w:val="00AB1891"/>
    <w:rsid w:val="00AB338E"/>
    <w:rsid w:val="00AC406A"/>
    <w:rsid w:val="00AD032D"/>
    <w:rsid w:val="00AD5529"/>
    <w:rsid w:val="00AE312E"/>
    <w:rsid w:val="00AE4F23"/>
    <w:rsid w:val="00AE573D"/>
    <w:rsid w:val="00AF1913"/>
    <w:rsid w:val="00AF34F5"/>
    <w:rsid w:val="00AF3739"/>
    <w:rsid w:val="00AF3887"/>
    <w:rsid w:val="00AF6BFA"/>
    <w:rsid w:val="00B0541B"/>
    <w:rsid w:val="00B116A7"/>
    <w:rsid w:val="00B1225C"/>
    <w:rsid w:val="00B17699"/>
    <w:rsid w:val="00B21229"/>
    <w:rsid w:val="00B221A7"/>
    <w:rsid w:val="00B27D88"/>
    <w:rsid w:val="00B27DB0"/>
    <w:rsid w:val="00B371DF"/>
    <w:rsid w:val="00B401D1"/>
    <w:rsid w:val="00B419E4"/>
    <w:rsid w:val="00B425CC"/>
    <w:rsid w:val="00B434B8"/>
    <w:rsid w:val="00B446EC"/>
    <w:rsid w:val="00B45309"/>
    <w:rsid w:val="00B472D0"/>
    <w:rsid w:val="00B511A2"/>
    <w:rsid w:val="00B66A55"/>
    <w:rsid w:val="00B706BA"/>
    <w:rsid w:val="00B711B2"/>
    <w:rsid w:val="00B71B5C"/>
    <w:rsid w:val="00B748F2"/>
    <w:rsid w:val="00B7645C"/>
    <w:rsid w:val="00B8446B"/>
    <w:rsid w:val="00B84A6E"/>
    <w:rsid w:val="00B87D12"/>
    <w:rsid w:val="00B90BE2"/>
    <w:rsid w:val="00B92B07"/>
    <w:rsid w:val="00B92CF3"/>
    <w:rsid w:val="00B94A81"/>
    <w:rsid w:val="00BA6B9A"/>
    <w:rsid w:val="00BA6DA0"/>
    <w:rsid w:val="00BB17B6"/>
    <w:rsid w:val="00BB5193"/>
    <w:rsid w:val="00BB5BFF"/>
    <w:rsid w:val="00BB7B4E"/>
    <w:rsid w:val="00BC075D"/>
    <w:rsid w:val="00BC5348"/>
    <w:rsid w:val="00BC7B1B"/>
    <w:rsid w:val="00BD0AEE"/>
    <w:rsid w:val="00BD2A28"/>
    <w:rsid w:val="00BD53B2"/>
    <w:rsid w:val="00BD7A40"/>
    <w:rsid w:val="00BE54B1"/>
    <w:rsid w:val="00BF26E3"/>
    <w:rsid w:val="00BF272A"/>
    <w:rsid w:val="00BF6A36"/>
    <w:rsid w:val="00C03907"/>
    <w:rsid w:val="00C04D82"/>
    <w:rsid w:val="00C06691"/>
    <w:rsid w:val="00C214ED"/>
    <w:rsid w:val="00C21E4E"/>
    <w:rsid w:val="00C35B5A"/>
    <w:rsid w:val="00C4259D"/>
    <w:rsid w:val="00C42724"/>
    <w:rsid w:val="00C43C6C"/>
    <w:rsid w:val="00C43ECC"/>
    <w:rsid w:val="00C4689A"/>
    <w:rsid w:val="00C47924"/>
    <w:rsid w:val="00C5381E"/>
    <w:rsid w:val="00C560A8"/>
    <w:rsid w:val="00C5760D"/>
    <w:rsid w:val="00C577D8"/>
    <w:rsid w:val="00C61731"/>
    <w:rsid w:val="00C633F8"/>
    <w:rsid w:val="00C713F3"/>
    <w:rsid w:val="00C71A84"/>
    <w:rsid w:val="00C76599"/>
    <w:rsid w:val="00C830CC"/>
    <w:rsid w:val="00C85055"/>
    <w:rsid w:val="00C922B3"/>
    <w:rsid w:val="00C9723B"/>
    <w:rsid w:val="00CA678E"/>
    <w:rsid w:val="00CB26E1"/>
    <w:rsid w:val="00CB5398"/>
    <w:rsid w:val="00CB77DE"/>
    <w:rsid w:val="00CB7864"/>
    <w:rsid w:val="00CC24F8"/>
    <w:rsid w:val="00CC4E6E"/>
    <w:rsid w:val="00CD033C"/>
    <w:rsid w:val="00CD0591"/>
    <w:rsid w:val="00CD2692"/>
    <w:rsid w:val="00CD2A5F"/>
    <w:rsid w:val="00CD7920"/>
    <w:rsid w:val="00CE49DB"/>
    <w:rsid w:val="00CF4412"/>
    <w:rsid w:val="00CF4643"/>
    <w:rsid w:val="00CF581B"/>
    <w:rsid w:val="00CF60F9"/>
    <w:rsid w:val="00D018E4"/>
    <w:rsid w:val="00D02F75"/>
    <w:rsid w:val="00D0573C"/>
    <w:rsid w:val="00D06086"/>
    <w:rsid w:val="00D11A9C"/>
    <w:rsid w:val="00D12BBB"/>
    <w:rsid w:val="00D15122"/>
    <w:rsid w:val="00D167D5"/>
    <w:rsid w:val="00D20D03"/>
    <w:rsid w:val="00D22B83"/>
    <w:rsid w:val="00D24D10"/>
    <w:rsid w:val="00D30A48"/>
    <w:rsid w:val="00D30E43"/>
    <w:rsid w:val="00D334CA"/>
    <w:rsid w:val="00D349BD"/>
    <w:rsid w:val="00D36424"/>
    <w:rsid w:val="00D45CFC"/>
    <w:rsid w:val="00D541EA"/>
    <w:rsid w:val="00D571AA"/>
    <w:rsid w:val="00D5786C"/>
    <w:rsid w:val="00D62B55"/>
    <w:rsid w:val="00D65B97"/>
    <w:rsid w:val="00D71050"/>
    <w:rsid w:val="00D775D4"/>
    <w:rsid w:val="00D801B1"/>
    <w:rsid w:val="00D804FF"/>
    <w:rsid w:val="00D817D4"/>
    <w:rsid w:val="00D84D13"/>
    <w:rsid w:val="00D90524"/>
    <w:rsid w:val="00DA14F6"/>
    <w:rsid w:val="00DA61EB"/>
    <w:rsid w:val="00DA6FDB"/>
    <w:rsid w:val="00DB06FA"/>
    <w:rsid w:val="00DB22BC"/>
    <w:rsid w:val="00DC02CB"/>
    <w:rsid w:val="00DC3882"/>
    <w:rsid w:val="00DD02E9"/>
    <w:rsid w:val="00DD1DCD"/>
    <w:rsid w:val="00DD2EAB"/>
    <w:rsid w:val="00DD695E"/>
    <w:rsid w:val="00DE1CB2"/>
    <w:rsid w:val="00DE2500"/>
    <w:rsid w:val="00DE599E"/>
    <w:rsid w:val="00DF4520"/>
    <w:rsid w:val="00E05134"/>
    <w:rsid w:val="00E05BF3"/>
    <w:rsid w:val="00E06982"/>
    <w:rsid w:val="00E11C30"/>
    <w:rsid w:val="00E11ED1"/>
    <w:rsid w:val="00E125D6"/>
    <w:rsid w:val="00E12D4D"/>
    <w:rsid w:val="00E1729E"/>
    <w:rsid w:val="00E20FBC"/>
    <w:rsid w:val="00E27009"/>
    <w:rsid w:val="00E30859"/>
    <w:rsid w:val="00E318B1"/>
    <w:rsid w:val="00E34009"/>
    <w:rsid w:val="00E3556C"/>
    <w:rsid w:val="00E36ADC"/>
    <w:rsid w:val="00E409AE"/>
    <w:rsid w:val="00E411E0"/>
    <w:rsid w:val="00E438D1"/>
    <w:rsid w:val="00E44228"/>
    <w:rsid w:val="00E457B9"/>
    <w:rsid w:val="00E51205"/>
    <w:rsid w:val="00E60DF9"/>
    <w:rsid w:val="00E6181E"/>
    <w:rsid w:val="00E622F8"/>
    <w:rsid w:val="00E63BDC"/>
    <w:rsid w:val="00E6524B"/>
    <w:rsid w:val="00E66595"/>
    <w:rsid w:val="00E72174"/>
    <w:rsid w:val="00E72293"/>
    <w:rsid w:val="00E72EE8"/>
    <w:rsid w:val="00E876F0"/>
    <w:rsid w:val="00E93633"/>
    <w:rsid w:val="00E967B0"/>
    <w:rsid w:val="00E974A0"/>
    <w:rsid w:val="00EA018B"/>
    <w:rsid w:val="00EA1127"/>
    <w:rsid w:val="00EB0EB2"/>
    <w:rsid w:val="00EB12D7"/>
    <w:rsid w:val="00EB18EE"/>
    <w:rsid w:val="00EB5562"/>
    <w:rsid w:val="00EB5970"/>
    <w:rsid w:val="00EB6710"/>
    <w:rsid w:val="00EB6926"/>
    <w:rsid w:val="00EC0E8B"/>
    <w:rsid w:val="00EC35AF"/>
    <w:rsid w:val="00EC673E"/>
    <w:rsid w:val="00ED0985"/>
    <w:rsid w:val="00ED14E8"/>
    <w:rsid w:val="00ED1CAF"/>
    <w:rsid w:val="00ED26D2"/>
    <w:rsid w:val="00ED5465"/>
    <w:rsid w:val="00EE0581"/>
    <w:rsid w:val="00EE07D0"/>
    <w:rsid w:val="00EE0ABA"/>
    <w:rsid w:val="00EE77E8"/>
    <w:rsid w:val="00EF68CF"/>
    <w:rsid w:val="00EF738A"/>
    <w:rsid w:val="00EF7B2D"/>
    <w:rsid w:val="00F02C78"/>
    <w:rsid w:val="00F02CC0"/>
    <w:rsid w:val="00F03BCF"/>
    <w:rsid w:val="00F049DD"/>
    <w:rsid w:val="00F059E7"/>
    <w:rsid w:val="00F06EC7"/>
    <w:rsid w:val="00F1238E"/>
    <w:rsid w:val="00F13C1D"/>
    <w:rsid w:val="00F248E4"/>
    <w:rsid w:val="00F30035"/>
    <w:rsid w:val="00F338B7"/>
    <w:rsid w:val="00F3634F"/>
    <w:rsid w:val="00F372C2"/>
    <w:rsid w:val="00F41AF7"/>
    <w:rsid w:val="00F42520"/>
    <w:rsid w:val="00F456E6"/>
    <w:rsid w:val="00F5037A"/>
    <w:rsid w:val="00F52796"/>
    <w:rsid w:val="00F53B3E"/>
    <w:rsid w:val="00F53C81"/>
    <w:rsid w:val="00F62472"/>
    <w:rsid w:val="00F63A36"/>
    <w:rsid w:val="00F718A6"/>
    <w:rsid w:val="00F7517C"/>
    <w:rsid w:val="00F76BEC"/>
    <w:rsid w:val="00F76E9D"/>
    <w:rsid w:val="00F77345"/>
    <w:rsid w:val="00F778BA"/>
    <w:rsid w:val="00F77B4F"/>
    <w:rsid w:val="00F812FA"/>
    <w:rsid w:val="00F8482D"/>
    <w:rsid w:val="00F84DBB"/>
    <w:rsid w:val="00F8679C"/>
    <w:rsid w:val="00F91E85"/>
    <w:rsid w:val="00FA6685"/>
    <w:rsid w:val="00FB0FC2"/>
    <w:rsid w:val="00FB15D2"/>
    <w:rsid w:val="00FC1DA8"/>
    <w:rsid w:val="00FC254A"/>
    <w:rsid w:val="00FC34A1"/>
    <w:rsid w:val="00FC4DB6"/>
    <w:rsid w:val="00FC4EC4"/>
    <w:rsid w:val="00FD747A"/>
    <w:rsid w:val="00FE008D"/>
    <w:rsid w:val="00FE0E2B"/>
    <w:rsid w:val="00FE342E"/>
    <w:rsid w:val="00FF052D"/>
    <w:rsid w:val="00FF4DF6"/>
    <w:rsid w:val="00FF732C"/>
    <w:rsid w:val="010E04AF"/>
    <w:rsid w:val="011A3B49"/>
    <w:rsid w:val="013A5FBA"/>
    <w:rsid w:val="01402B1B"/>
    <w:rsid w:val="01591135"/>
    <w:rsid w:val="019B16C4"/>
    <w:rsid w:val="01C039F5"/>
    <w:rsid w:val="01E25036"/>
    <w:rsid w:val="01EF1C5F"/>
    <w:rsid w:val="01F56819"/>
    <w:rsid w:val="0440545F"/>
    <w:rsid w:val="04667744"/>
    <w:rsid w:val="046E4E3C"/>
    <w:rsid w:val="04FC69A3"/>
    <w:rsid w:val="050F2E84"/>
    <w:rsid w:val="05126F0E"/>
    <w:rsid w:val="058C6972"/>
    <w:rsid w:val="05AA6369"/>
    <w:rsid w:val="05F35CA2"/>
    <w:rsid w:val="06297840"/>
    <w:rsid w:val="067A34A6"/>
    <w:rsid w:val="07197511"/>
    <w:rsid w:val="080A0F16"/>
    <w:rsid w:val="08774161"/>
    <w:rsid w:val="087E525E"/>
    <w:rsid w:val="087F35FC"/>
    <w:rsid w:val="09720E7B"/>
    <w:rsid w:val="09985D7C"/>
    <w:rsid w:val="09C271C3"/>
    <w:rsid w:val="09D63AD1"/>
    <w:rsid w:val="0A2D414F"/>
    <w:rsid w:val="0A7D3302"/>
    <w:rsid w:val="0AAE3178"/>
    <w:rsid w:val="0AB30189"/>
    <w:rsid w:val="0AC269E5"/>
    <w:rsid w:val="0B077C09"/>
    <w:rsid w:val="0B6607A0"/>
    <w:rsid w:val="0BA874FE"/>
    <w:rsid w:val="0C3D373B"/>
    <w:rsid w:val="0CC47692"/>
    <w:rsid w:val="0CF12B43"/>
    <w:rsid w:val="0CF44BF6"/>
    <w:rsid w:val="0D56681D"/>
    <w:rsid w:val="0DE16527"/>
    <w:rsid w:val="0E513B12"/>
    <w:rsid w:val="0EE65795"/>
    <w:rsid w:val="0F0F3B7E"/>
    <w:rsid w:val="0FAB3B52"/>
    <w:rsid w:val="107D4AC5"/>
    <w:rsid w:val="108F530F"/>
    <w:rsid w:val="10C163C9"/>
    <w:rsid w:val="11112C00"/>
    <w:rsid w:val="112476C8"/>
    <w:rsid w:val="11652E0D"/>
    <w:rsid w:val="11F2161A"/>
    <w:rsid w:val="12442599"/>
    <w:rsid w:val="12C666FE"/>
    <w:rsid w:val="13261312"/>
    <w:rsid w:val="147C0BC6"/>
    <w:rsid w:val="147E6D47"/>
    <w:rsid w:val="14A22316"/>
    <w:rsid w:val="14ED160E"/>
    <w:rsid w:val="15C15F27"/>
    <w:rsid w:val="15D87BCA"/>
    <w:rsid w:val="167654C9"/>
    <w:rsid w:val="17C677F1"/>
    <w:rsid w:val="17D758D9"/>
    <w:rsid w:val="18531340"/>
    <w:rsid w:val="187657A2"/>
    <w:rsid w:val="188053A9"/>
    <w:rsid w:val="189750AB"/>
    <w:rsid w:val="18BC4333"/>
    <w:rsid w:val="18D75D29"/>
    <w:rsid w:val="194B22F0"/>
    <w:rsid w:val="1954593E"/>
    <w:rsid w:val="19573D82"/>
    <w:rsid w:val="19877BB7"/>
    <w:rsid w:val="198D7BB4"/>
    <w:rsid w:val="1A0B3551"/>
    <w:rsid w:val="1AE23F5E"/>
    <w:rsid w:val="1B11032B"/>
    <w:rsid w:val="1B941B27"/>
    <w:rsid w:val="1BFB3613"/>
    <w:rsid w:val="1C4D2628"/>
    <w:rsid w:val="1C853293"/>
    <w:rsid w:val="1C997CD8"/>
    <w:rsid w:val="1CDD25E9"/>
    <w:rsid w:val="1D4D2980"/>
    <w:rsid w:val="1D4E2C75"/>
    <w:rsid w:val="1DA25FC5"/>
    <w:rsid w:val="1E124ABB"/>
    <w:rsid w:val="1E243DBE"/>
    <w:rsid w:val="1EF90F7F"/>
    <w:rsid w:val="1F264D91"/>
    <w:rsid w:val="1F31296F"/>
    <w:rsid w:val="1F5441CB"/>
    <w:rsid w:val="1F895745"/>
    <w:rsid w:val="1FB15ED9"/>
    <w:rsid w:val="20D36EB2"/>
    <w:rsid w:val="20F84D55"/>
    <w:rsid w:val="21AF2498"/>
    <w:rsid w:val="21EA0706"/>
    <w:rsid w:val="22045079"/>
    <w:rsid w:val="223A34F8"/>
    <w:rsid w:val="227A35CF"/>
    <w:rsid w:val="24394F8D"/>
    <w:rsid w:val="244E328A"/>
    <w:rsid w:val="25655CAF"/>
    <w:rsid w:val="25946F6F"/>
    <w:rsid w:val="259B6A25"/>
    <w:rsid w:val="260F677C"/>
    <w:rsid w:val="262E0514"/>
    <w:rsid w:val="2665790F"/>
    <w:rsid w:val="270E4E96"/>
    <w:rsid w:val="27530178"/>
    <w:rsid w:val="27860C55"/>
    <w:rsid w:val="28D06DD6"/>
    <w:rsid w:val="28D77AEB"/>
    <w:rsid w:val="293660A9"/>
    <w:rsid w:val="296E57AC"/>
    <w:rsid w:val="297E0E5A"/>
    <w:rsid w:val="29CF3CA8"/>
    <w:rsid w:val="2A0E7808"/>
    <w:rsid w:val="2A152CF8"/>
    <w:rsid w:val="2A4C44BB"/>
    <w:rsid w:val="2A8D3703"/>
    <w:rsid w:val="2AAB6705"/>
    <w:rsid w:val="2ABB6EF7"/>
    <w:rsid w:val="2ABD2869"/>
    <w:rsid w:val="2BB81999"/>
    <w:rsid w:val="2BBF40D8"/>
    <w:rsid w:val="2BC215E5"/>
    <w:rsid w:val="2C9C654F"/>
    <w:rsid w:val="2D473952"/>
    <w:rsid w:val="2D6955B7"/>
    <w:rsid w:val="2DA5785C"/>
    <w:rsid w:val="2DE92C34"/>
    <w:rsid w:val="2E092E7C"/>
    <w:rsid w:val="2E105890"/>
    <w:rsid w:val="2E455698"/>
    <w:rsid w:val="2F0673DD"/>
    <w:rsid w:val="2F323D5E"/>
    <w:rsid w:val="2F4D5AF6"/>
    <w:rsid w:val="2F644103"/>
    <w:rsid w:val="303D18FD"/>
    <w:rsid w:val="30E0580E"/>
    <w:rsid w:val="32197821"/>
    <w:rsid w:val="325469B5"/>
    <w:rsid w:val="32773967"/>
    <w:rsid w:val="32C34956"/>
    <w:rsid w:val="32E70C1F"/>
    <w:rsid w:val="334E4333"/>
    <w:rsid w:val="33D231C1"/>
    <w:rsid w:val="34547E27"/>
    <w:rsid w:val="34AD07B1"/>
    <w:rsid w:val="35986F82"/>
    <w:rsid w:val="35A07C40"/>
    <w:rsid w:val="35A15BD1"/>
    <w:rsid w:val="36685ED8"/>
    <w:rsid w:val="36946F8E"/>
    <w:rsid w:val="369E792A"/>
    <w:rsid w:val="37020DF6"/>
    <w:rsid w:val="375D0338"/>
    <w:rsid w:val="37615178"/>
    <w:rsid w:val="378B3A33"/>
    <w:rsid w:val="37EC2A6C"/>
    <w:rsid w:val="38921A46"/>
    <w:rsid w:val="38992CED"/>
    <w:rsid w:val="38A067C8"/>
    <w:rsid w:val="391F04FE"/>
    <w:rsid w:val="39504E87"/>
    <w:rsid w:val="398C09E1"/>
    <w:rsid w:val="39985AC8"/>
    <w:rsid w:val="39E300FA"/>
    <w:rsid w:val="3A5642FD"/>
    <w:rsid w:val="3A986D71"/>
    <w:rsid w:val="3ACF3449"/>
    <w:rsid w:val="3B07649E"/>
    <w:rsid w:val="3B0E42A4"/>
    <w:rsid w:val="3B5F190D"/>
    <w:rsid w:val="3BAB7AC4"/>
    <w:rsid w:val="3C350DFB"/>
    <w:rsid w:val="3D080AEA"/>
    <w:rsid w:val="3D1572D7"/>
    <w:rsid w:val="3D546AC3"/>
    <w:rsid w:val="3D654F7D"/>
    <w:rsid w:val="3D894D7C"/>
    <w:rsid w:val="3D8A2E9E"/>
    <w:rsid w:val="3D902408"/>
    <w:rsid w:val="3D950C24"/>
    <w:rsid w:val="3D9A75FC"/>
    <w:rsid w:val="3E0936B6"/>
    <w:rsid w:val="3E3B271F"/>
    <w:rsid w:val="3E531176"/>
    <w:rsid w:val="3E764C61"/>
    <w:rsid w:val="3E9C75AC"/>
    <w:rsid w:val="3EF53AEF"/>
    <w:rsid w:val="3F0E4ECF"/>
    <w:rsid w:val="3F5D37BA"/>
    <w:rsid w:val="3F620B35"/>
    <w:rsid w:val="40857728"/>
    <w:rsid w:val="40B55B66"/>
    <w:rsid w:val="40BA1A0B"/>
    <w:rsid w:val="415E6CD0"/>
    <w:rsid w:val="4169341B"/>
    <w:rsid w:val="41DE23A5"/>
    <w:rsid w:val="41DE70F8"/>
    <w:rsid w:val="42B140A5"/>
    <w:rsid w:val="42E75DBC"/>
    <w:rsid w:val="43302865"/>
    <w:rsid w:val="43C9347B"/>
    <w:rsid w:val="43DB428B"/>
    <w:rsid w:val="44090428"/>
    <w:rsid w:val="44A90EBC"/>
    <w:rsid w:val="44AF52A2"/>
    <w:rsid w:val="44C3424E"/>
    <w:rsid w:val="44CB788A"/>
    <w:rsid w:val="44D220D6"/>
    <w:rsid w:val="44E84B22"/>
    <w:rsid w:val="453C36A6"/>
    <w:rsid w:val="458C1DC7"/>
    <w:rsid w:val="458F5A2B"/>
    <w:rsid w:val="461C4551"/>
    <w:rsid w:val="462479A4"/>
    <w:rsid w:val="462665EE"/>
    <w:rsid w:val="46447B08"/>
    <w:rsid w:val="466757C1"/>
    <w:rsid w:val="47317C27"/>
    <w:rsid w:val="47A66001"/>
    <w:rsid w:val="48373391"/>
    <w:rsid w:val="48CA693B"/>
    <w:rsid w:val="48E85F77"/>
    <w:rsid w:val="49957FA2"/>
    <w:rsid w:val="49A46218"/>
    <w:rsid w:val="4A792979"/>
    <w:rsid w:val="4A805CDA"/>
    <w:rsid w:val="4AC422FF"/>
    <w:rsid w:val="4B090A0A"/>
    <w:rsid w:val="4B277048"/>
    <w:rsid w:val="4BB11A63"/>
    <w:rsid w:val="4BB80905"/>
    <w:rsid w:val="4BBC6066"/>
    <w:rsid w:val="4C076C43"/>
    <w:rsid w:val="4C0F514A"/>
    <w:rsid w:val="4CF62FAC"/>
    <w:rsid w:val="4D5F5D3F"/>
    <w:rsid w:val="4DCD7DC6"/>
    <w:rsid w:val="4DEC7A0E"/>
    <w:rsid w:val="4E1A43A1"/>
    <w:rsid w:val="4E347E6A"/>
    <w:rsid w:val="4E6F2122"/>
    <w:rsid w:val="4EB4696B"/>
    <w:rsid w:val="4F9C15D2"/>
    <w:rsid w:val="4F9D48DD"/>
    <w:rsid w:val="4FAC4EA8"/>
    <w:rsid w:val="4FF72F9A"/>
    <w:rsid w:val="501000A1"/>
    <w:rsid w:val="504B724F"/>
    <w:rsid w:val="508F18CB"/>
    <w:rsid w:val="509C0FBB"/>
    <w:rsid w:val="509F3FD2"/>
    <w:rsid w:val="50CA1B9C"/>
    <w:rsid w:val="51270FA4"/>
    <w:rsid w:val="518C1F99"/>
    <w:rsid w:val="51955B73"/>
    <w:rsid w:val="51E64131"/>
    <w:rsid w:val="51E95CEC"/>
    <w:rsid w:val="51F55444"/>
    <w:rsid w:val="52077571"/>
    <w:rsid w:val="521F4CEF"/>
    <w:rsid w:val="53033B74"/>
    <w:rsid w:val="530D2871"/>
    <w:rsid w:val="534A1DDB"/>
    <w:rsid w:val="539D1433"/>
    <w:rsid w:val="53B30CCB"/>
    <w:rsid w:val="53C3072C"/>
    <w:rsid w:val="53C81218"/>
    <w:rsid w:val="53DB7201"/>
    <w:rsid w:val="5405614A"/>
    <w:rsid w:val="541C5531"/>
    <w:rsid w:val="54A03C7D"/>
    <w:rsid w:val="54C85933"/>
    <w:rsid w:val="54CA2611"/>
    <w:rsid w:val="54DE46D8"/>
    <w:rsid w:val="550B5B55"/>
    <w:rsid w:val="552B5FA1"/>
    <w:rsid w:val="55333B78"/>
    <w:rsid w:val="55532991"/>
    <w:rsid w:val="555E1320"/>
    <w:rsid w:val="5567766A"/>
    <w:rsid w:val="55C918C0"/>
    <w:rsid w:val="565A5553"/>
    <w:rsid w:val="56B85B43"/>
    <w:rsid w:val="56DE4DAF"/>
    <w:rsid w:val="56E7237D"/>
    <w:rsid w:val="570A30B3"/>
    <w:rsid w:val="5726754B"/>
    <w:rsid w:val="57805015"/>
    <w:rsid w:val="57945A2C"/>
    <w:rsid w:val="57952BA0"/>
    <w:rsid w:val="58425138"/>
    <w:rsid w:val="585B4A50"/>
    <w:rsid w:val="5892678A"/>
    <w:rsid w:val="58993EC7"/>
    <w:rsid w:val="58E74384"/>
    <w:rsid w:val="592301C8"/>
    <w:rsid w:val="599E02A3"/>
    <w:rsid w:val="59C235B2"/>
    <w:rsid w:val="5A0875D7"/>
    <w:rsid w:val="5A750293"/>
    <w:rsid w:val="5CCA183C"/>
    <w:rsid w:val="5D364632"/>
    <w:rsid w:val="5D9B63BB"/>
    <w:rsid w:val="5DA3511A"/>
    <w:rsid w:val="5E6C4002"/>
    <w:rsid w:val="5F3E47CA"/>
    <w:rsid w:val="5F461B12"/>
    <w:rsid w:val="5F781F9F"/>
    <w:rsid w:val="60396EB5"/>
    <w:rsid w:val="606C3640"/>
    <w:rsid w:val="6078507F"/>
    <w:rsid w:val="616E347B"/>
    <w:rsid w:val="6196633C"/>
    <w:rsid w:val="619D4DCA"/>
    <w:rsid w:val="61C9541D"/>
    <w:rsid w:val="6210736C"/>
    <w:rsid w:val="62272799"/>
    <w:rsid w:val="623762ED"/>
    <w:rsid w:val="624379C3"/>
    <w:rsid w:val="63F71580"/>
    <w:rsid w:val="6428265E"/>
    <w:rsid w:val="648308F6"/>
    <w:rsid w:val="64A307C3"/>
    <w:rsid w:val="64C45AC2"/>
    <w:rsid w:val="65A64FB0"/>
    <w:rsid w:val="65D07C63"/>
    <w:rsid w:val="6618714A"/>
    <w:rsid w:val="664C1FA9"/>
    <w:rsid w:val="665A0D43"/>
    <w:rsid w:val="67312253"/>
    <w:rsid w:val="67500CA7"/>
    <w:rsid w:val="67867A32"/>
    <w:rsid w:val="684255F4"/>
    <w:rsid w:val="68D47567"/>
    <w:rsid w:val="690D4666"/>
    <w:rsid w:val="6922069D"/>
    <w:rsid w:val="6924493C"/>
    <w:rsid w:val="693F07C2"/>
    <w:rsid w:val="694D446E"/>
    <w:rsid w:val="695D4A11"/>
    <w:rsid w:val="69860B45"/>
    <w:rsid w:val="69860EFE"/>
    <w:rsid w:val="69A23D3B"/>
    <w:rsid w:val="69C308D3"/>
    <w:rsid w:val="6A1B4C03"/>
    <w:rsid w:val="6A6E292B"/>
    <w:rsid w:val="6A8668D3"/>
    <w:rsid w:val="6A9B7A1D"/>
    <w:rsid w:val="6ABC3EBB"/>
    <w:rsid w:val="6AD318CB"/>
    <w:rsid w:val="6B211125"/>
    <w:rsid w:val="6B276D4E"/>
    <w:rsid w:val="6BAD05C7"/>
    <w:rsid w:val="6BB96763"/>
    <w:rsid w:val="6C0A06A9"/>
    <w:rsid w:val="6C1C207F"/>
    <w:rsid w:val="6C3B0BCB"/>
    <w:rsid w:val="6CCD6B0B"/>
    <w:rsid w:val="6D7151D0"/>
    <w:rsid w:val="6D807A26"/>
    <w:rsid w:val="6E1C6447"/>
    <w:rsid w:val="6E8C0FFE"/>
    <w:rsid w:val="6E9064FE"/>
    <w:rsid w:val="6EB32921"/>
    <w:rsid w:val="6EDE518F"/>
    <w:rsid w:val="6EF7242D"/>
    <w:rsid w:val="6F827AC3"/>
    <w:rsid w:val="705B1E98"/>
    <w:rsid w:val="707569DF"/>
    <w:rsid w:val="70CA3F29"/>
    <w:rsid w:val="71123726"/>
    <w:rsid w:val="71150D7D"/>
    <w:rsid w:val="713B6FC3"/>
    <w:rsid w:val="719C56BD"/>
    <w:rsid w:val="71B1249E"/>
    <w:rsid w:val="71C8303C"/>
    <w:rsid w:val="71DD290E"/>
    <w:rsid w:val="72360FC9"/>
    <w:rsid w:val="72850620"/>
    <w:rsid w:val="72A932DE"/>
    <w:rsid w:val="72AA4EDD"/>
    <w:rsid w:val="72AF5FF2"/>
    <w:rsid w:val="72D874FE"/>
    <w:rsid w:val="72DC088D"/>
    <w:rsid w:val="737F250C"/>
    <w:rsid w:val="738B48BC"/>
    <w:rsid w:val="73D82ED2"/>
    <w:rsid w:val="73DD6015"/>
    <w:rsid w:val="741D30E3"/>
    <w:rsid w:val="74521409"/>
    <w:rsid w:val="7464083B"/>
    <w:rsid w:val="752362BA"/>
    <w:rsid w:val="754B6AFA"/>
    <w:rsid w:val="756E1045"/>
    <w:rsid w:val="75A05C3E"/>
    <w:rsid w:val="75BC686C"/>
    <w:rsid w:val="75E643FE"/>
    <w:rsid w:val="765E4FA2"/>
    <w:rsid w:val="769F1EC3"/>
    <w:rsid w:val="77C75EBB"/>
    <w:rsid w:val="77DF251A"/>
    <w:rsid w:val="780A57FC"/>
    <w:rsid w:val="783E1CD8"/>
    <w:rsid w:val="78754094"/>
    <w:rsid w:val="78840F36"/>
    <w:rsid w:val="78C354DF"/>
    <w:rsid w:val="78DE58F5"/>
    <w:rsid w:val="78EE2B4F"/>
    <w:rsid w:val="79115B4A"/>
    <w:rsid w:val="7A576CE4"/>
    <w:rsid w:val="7A7A7373"/>
    <w:rsid w:val="7B0B7C2C"/>
    <w:rsid w:val="7B1E3756"/>
    <w:rsid w:val="7B2C468C"/>
    <w:rsid w:val="7B486D71"/>
    <w:rsid w:val="7BAA21D4"/>
    <w:rsid w:val="7BC504A6"/>
    <w:rsid w:val="7BD562EF"/>
    <w:rsid w:val="7BE332C0"/>
    <w:rsid w:val="7C057D17"/>
    <w:rsid w:val="7C3B6CA6"/>
    <w:rsid w:val="7C8B6E86"/>
    <w:rsid w:val="7D5A45A1"/>
    <w:rsid w:val="7DAA2B85"/>
    <w:rsid w:val="7E132BB2"/>
    <w:rsid w:val="7E260882"/>
    <w:rsid w:val="7E2D7E9D"/>
    <w:rsid w:val="7E2E6B03"/>
    <w:rsid w:val="7EE451F0"/>
    <w:rsid w:val="7F600977"/>
    <w:rsid w:val="7FB6492C"/>
    <w:rsid w:val="7FC8124C"/>
    <w:rsid w:val="7FFF2439"/>
  </w:rsid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lsdException w:name="footer" w:semiHidden="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2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uiPriority="0" w:unhideWhenUsed="0"/>
    <w:lsdException w:name="Table Grid" w:semiHidden="0" w:uiPriority="59" w:unhideWhenUsed="0"/>
    <w:lsdException w:name="Table Theme" w:semiHidden="0" w:uiPriority="0"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default="1" w:styleId="Normal">
    <w:name w:val="Normal"/>
    <w:qFormat/>
    <w:pPr>
      <w:widowControl w:val="0"/>
      <w:jc w:val="both"/>
    </w:pPr>
    <w:rPr>
      <w:kern w:val="2"/>
      <w:sz w:val="21"/>
      <w:szCs w:val="24"/>
      <w:lang w:val="en-US" w:eastAsia="zh-CN" w:bidi="ar-SA"/>
    </w:rPr>
  </w:style>
  <w:style w:type="paragraph" w:styleId="Heading1">
    <w:name w:val="heading 1"/>
    <w:basedOn w:val="Normal"/>
    <w:next w:val="Normal"/>
    <w:link w:val="1Char"/>
    <w:qFormat/>
    <w:pPr>
      <w:keepNext/>
      <w:keepLines/>
      <w:spacing w:before="340" w:after="330" w:line="578" w:lineRule="auto"/>
      <w:outlineLvl w:val="0"/>
    </w:pPr>
    <w:rPr>
      <w:b/>
      <w:bCs/>
      <w:kern w:val="44"/>
      <w:sz w:val="44"/>
      <w:szCs w:val="44"/>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Char">
    <w:name w:val="标题 1 Char"/>
    <w:link w:val="Heading1"/>
    <w:rPr>
      <w:b/>
      <w:bCs/>
      <w:kern w:val="44"/>
      <w:sz w:val="44"/>
      <w:szCs w:val="44"/>
    </w:rPr>
  </w:style>
  <w:style w:type="paragraph" w:styleId="CommentText">
    <w:name w:val="annotation text"/>
    <w:basedOn w:val="Normal"/>
    <w:qFormat/>
    <w:pPr>
      <w:jc w:val="left"/>
    </w:pPr>
  </w:style>
  <w:style w:type="paragraph" w:styleId="PlainText">
    <w:name w:val="Plain Text"/>
    <w:basedOn w:val="Normal"/>
    <w:link w:val="Char"/>
    <w:rPr>
      <w:rFonts w:ascii="宋体" w:hAnsi="Courier New"/>
      <w:szCs w:val="21"/>
    </w:rPr>
  </w:style>
  <w:style w:type="character" w:customStyle="1" w:styleId="Char">
    <w:name w:val="纯文本 Char"/>
    <w:link w:val="PlainText"/>
    <w:rPr>
      <w:rFonts w:ascii="宋体" w:hAnsi="Courier New"/>
      <w:kern w:val="2"/>
      <w:sz w:val="21"/>
      <w:szCs w:val="21"/>
    </w:rPr>
  </w:style>
  <w:style w:type="paragraph" w:styleId="BalloonText">
    <w:name w:val="Balloon Text"/>
    <w:basedOn w:val="Normal"/>
    <w:semiHidden/>
    <w:rPr>
      <w:sz w:val="18"/>
      <w:szCs w:val="18"/>
    </w:rPr>
  </w:style>
  <w:style w:type="paragraph" w:styleId="Footer">
    <w:name w:val="footer"/>
    <w:basedOn w:val="Normal"/>
    <w:link w:val="Char0"/>
    <w:uiPriority w:val="99"/>
    <w:pPr>
      <w:tabs>
        <w:tab w:val="center" w:pos="4153"/>
        <w:tab w:val="right" w:pos="8306"/>
      </w:tabs>
      <w:snapToGrid w:val="0"/>
      <w:jc w:val="left"/>
    </w:pPr>
    <w:rPr>
      <w:sz w:val="18"/>
      <w:szCs w:val="18"/>
    </w:rPr>
  </w:style>
  <w:style w:type="character" w:customStyle="1" w:styleId="Char0">
    <w:name w:val="页脚 Char"/>
    <w:link w:val="Footer"/>
    <w:uiPriority w:val="99"/>
    <w:rPr>
      <w:kern w:val="2"/>
      <w:sz w:val="18"/>
      <w:szCs w:val="18"/>
    </w:rPr>
  </w:style>
  <w:style w:type="paragraph" w:styleId="Header">
    <w:name w:val="header"/>
    <w:basedOn w:val="Normal"/>
    <w:link w:val="Char1"/>
    <w:pPr>
      <w:pBdr>
        <w:bottom w:val="single" w:sz="6" w:space="1" w:color="auto"/>
      </w:pBdr>
      <w:tabs>
        <w:tab w:val="center" w:pos="4153"/>
        <w:tab w:val="right" w:pos="8306"/>
      </w:tabs>
      <w:snapToGrid w:val="0"/>
      <w:jc w:val="center"/>
    </w:pPr>
    <w:rPr>
      <w:sz w:val="18"/>
      <w:szCs w:val="18"/>
    </w:rPr>
  </w:style>
  <w:style w:type="character" w:customStyle="1" w:styleId="Char1">
    <w:name w:val="页眉 Char"/>
    <w:link w:val="Header"/>
    <w:rPr>
      <w:kern w:val="2"/>
      <w:sz w:val="18"/>
      <w:szCs w:val="18"/>
    </w:rPr>
  </w:style>
  <w:style w:type="paragraph" w:styleId="Subtitle">
    <w:name w:val="Subtitle"/>
    <w:basedOn w:val="Normal"/>
    <w:next w:val="Normal"/>
    <w:link w:val="Char2"/>
    <w:qFormat/>
    <w:pPr>
      <w:spacing w:before="240" w:after="60" w:line="312" w:lineRule="auto"/>
      <w:jc w:val="center"/>
      <w:outlineLvl w:val="1"/>
    </w:pPr>
    <w:rPr>
      <w:rFonts w:ascii="Cambria" w:hAnsi="Cambria" w:cs="Times New Roman"/>
      <w:b/>
      <w:bCs/>
      <w:kern w:val="28"/>
      <w:sz w:val="32"/>
      <w:szCs w:val="32"/>
    </w:rPr>
  </w:style>
  <w:style w:type="character" w:customStyle="1" w:styleId="Char2">
    <w:name w:val="副标题 Char"/>
    <w:link w:val="Subtitle"/>
    <w:rPr>
      <w:rFonts w:ascii="Cambria" w:hAnsi="Cambria" w:cs="Times New Roman"/>
      <w:b/>
      <w:bCs/>
      <w:kern w:val="28"/>
      <w:sz w:val="32"/>
      <w:szCs w:val="32"/>
    </w:rPr>
  </w:style>
  <w:style w:type="paragraph" w:styleId="NormalWeb">
    <w:name w:val="Normal (Web)"/>
    <w:basedOn w:val="Normal"/>
    <w:link w:val="Char3"/>
    <w:pPr>
      <w:widowControl/>
      <w:spacing w:before="100" w:beforeAutospacing="1" w:after="100" w:afterAutospacing="1"/>
      <w:jc w:val="left"/>
    </w:pPr>
    <w:rPr>
      <w:rFonts w:ascii="宋体" w:hAnsi="宋体"/>
      <w:kern w:val="0"/>
      <w:sz w:val="24"/>
    </w:rPr>
  </w:style>
  <w:style w:type="character" w:customStyle="1" w:styleId="Char3">
    <w:name w:val="普通(网站) Char"/>
    <w:link w:val="NormalWeb"/>
    <w:rPr>
      <w:rFonts w:ascii="宋体" w:eastAsia="宋体" w:hAnsi="宋体"/>
      <w:sz w:val="24"/>
      <w:szCs w:val="24"/>
      <w:lang w:bidi="ar-SA"/>
    </w:rPr>
  </w:style>
  <w:style w:type="paragraph" w:styleId="Title">
    <w:name w:val="Title"/>
    <w:basedOn w:val="Normal"/>
    <w:next w:val="Normal"/>
    <w:link w:val="Char4"/>
    <w:qFormat/>
    <w:pPr>
      <w:spacing w:before="240" w:after="60"/>
      <w:jc w:val="center"/>
      <w:outlineLvl w:val="0"/>
    </w:pPr>
    <w:rPr>
      <w:rFonts w:ascii="Cambria" w:hAnsi="Cambria" w:cs="Times New Roman"/>
      <w:b/>
      <w:bCs/>
      <w:sz w:val="32"/>
      <w:szCs w:val="32"/>
    </w:rPr>
  </w:style>
  <w:style w:type="character" w:customStyle="1" w:styleId="Char4">
    <w:name w:val="标题 Char"/>
    <w:link w:val="Title"/>
    <w:rPr>
      <w:rFonts w:ascii="Cambria" w:hAnsi="Cambria" w:cs="Times New Roman"/>
      <w:b/>
      <w:bCs/>
      <w:kern w:val="2"/>
      <w:sz w:val="32"/>
      <w:szCs w:val="32"/>
    </w:rPr>
  </w:style>
  <w:style w:type="table" w:styleId="TableGrid">
    <w:name w:val="Table Grid"/>
    <w:basedOn w:val="TableNormal"/>
    <w:uiPriority w:val="5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PageNumber">
    <w:name w:val="page number"/>
  </w:style>
  <w:style w:type="character" w:styleId="FollowedHyperlink">
    <w:name w:val="FollowedHyperlink"/>
    <w:rPr>
      <w:color w:val="4F3798"/>
      <w:u w:val="none"/>
    </w:rPr>
  </w:style>
  <w:style w:type="character" w:styleId="Emphasis">
    <w:name w:val="Emphasis"/>
    <w:uiPriority w:val="20"/>
    <w:qFormat/>
    <w:rPr>
      <w:color w:val="CC0000"/>
    </w:rPr>
  </w:style>
  <w:style w:type="character" w:styleId="HTMLDefinition">
    <w:name w:val="HTML Definition"/>
    <w:rPr>
      <w:b w:val="0"/>
      <w:i w:val="0"/>
    </w:rPr>
  </w:style>
  <w:style w:type="character" w:styleId="HTMLTypewriter">
    <w:name w:val="HTML Typewriter"/>
    <w:rPr>
      <w:rFonts w:ascii="Courier New" w:hAnsi="Courier New"/>
      <w:sz w:val="24"/>
      <w:szCs w:val="24"/>
    </w:rPr>
  </w:style>
  <w:style w:type="character" w:styleId="HTMLAcronym">
    <w:name w:val="HTML Acronym"/>
  </w:style>
  <w:style w:type="character" w:styleId="HTMLVariable">
    <w:name w:val="HTML Variable"/>
    <w:rPr>
      <w:b w:val="0"/>
      <w:i w:val="0"/>
    </w:rPr>
  </w:style>
  <w:style w:type="character" w:styleId="Hyperlink">
    <w:name w:val="Hyperlink"/>
    <w:rPr>
      <w:color w:val="005FCC"/>
      <w:u w:val="none"/>
    </w:rPr>
  </w:style>
  <w:style w:type="character" w:styleId="HTMLCode">
    <w:name w:val="HTML Code"/>
    <w:rPr>
      <w:rFonts w:ascii="Courier New" w:hAnsi="Courier New"/>
      <w:b w:val="0"/>
      <w:i w:val="0"/>
      <w:sz w:val="24"/>
      <w:szCs w:val="24"/>
    </w:rPr>
  </w:style>
  <w:style w:type="character" w:styleId="HTMLCite">
    <w:name w:val="HTML Cite"/>
    <w:rPr>
      <w:b w:val="0"/>
      <w:i w:val="0"/>
    </w:rPr>
  </w:style>
  <w:style w:type="character" w:styleId="HTMLKeyboard">
    <w:name w:val="HTML Keyboard"/>
    <w:rPr>
      <w:rFonts w:ascii="Courier New" w:hAnsi="Courier New"/>
      <w:sz w:val="24"/>
      <w:szCs w:val="24"/>
    </w:rPr>
  </w:style>
  <w:style w:type="character" w:styleId="HTMLSample">
    <w:name w:val="HTML Sample"/>
    <w:rPr>
      <w:rFonts w:ascii="Courier New" w:hAnsi="Courier New"/>
      <w:sz w:val="24"/>
      <w:szCs w:val="24"/>
    </w:rPr>
  </w:style>
  <w:style w:type="character" w:customStyle="1" w:styleId="folder">
    <w:name w:val="folder"/>
  </w:style>
  <w:style w:type="character" w:customStyle="1" w:styleId="active6">
    <w:name w:val="active6"/>
    <w:rPr>
      <w:color w:val="FFFFFF"/>
      <w:shd w:val="clear" w:color="auto" w:fill="1092ED"/>
    </w:rPr>
  </w:style>
  <w:style w:type="character" w:customStyle="1" w:styleId="before">
    <w:name w:val="before"/>
    <w:rPr>
      <w:bdr w:val="single" w:sz="48" w:space="0" w:color="FFFFFF"/>
    </w:rPr>
  </w:style>
  <w:style w:type="character" w:customStyle="1" w:styleId="DefaultParagraphChar">
    <w:name w:val="DefaultParagraph Char"/>
    <w:link w:val="DefaultParagraph"/>
    <w:rPr>
      <w:rFonts w:hAnsi="Calibri"/>
      <w:kern w:val="2"/>
      <w:sz w:val="21"/>
      <w:szCs w:val="22"/>
      <w:lang w:val="en-US" w:eastAsia="zh-CN" w:bidi="ar-SA"/>
    </w:rPr>
  </w:style>
  <w:style w:type="paragraph" w:customStyle="1" w:styleId="DefaultParagraph">
    <w:name w:val="DefaultParagraph"/>
    <w:link w:val="DefaultParagraphChar"/>
    <w:rPr>
      <w:rFonts w:hAnsi="Calibri"/>
      <w:kern w:val="2"/>
      <w:sz w:val="21"/>
      <w:szCs w:val="22"/>
      <w:lang w:val="en-US" w:eastAsia="zh-CN" w:bidi="ar-SA"/>
    </w:rPr>
  </w:style>
  <w:style w:type="character" w:customStyle="1" w:styleId="btn-ui1">
    <w:name w:val="btn-ui1"/>
  </w:style>
  <w:style w:type="character" w:customStyle="1" w:styleId="ask-title2">
    <w:name w:val="ask-title2"/>
  </w:style>
  <w:style w:type="character" w:customStyle="1" w:styleId="folder1">
    <w:name w:val="folder1"/>
  </w:style>
  <w:style w:type="character" w:customStyle="1" w:styleId="btn-ui">
    <w:name w:val="btn-ui"/>
  </w:style>
  <w:style w:type="character" w:customStyle="1" w:styleId="lou">
    <w:name w:val="lou"/>
  </w:style>
  <w:style w:type="character" w:customStyle="1" w:styleId="before1">
    <w:name w:val="before1"/>
  </w:style>
  <w:style w:type="character" w:customStyle="1" w:styleId="after1">
    <w:name w:val="after1"/>
  </w:style>
  <w:style w:type="character" w:customStyle="1" w:styleId="fieldtip">
    <w:name w:val="fieldtip"/>
    <w:rPr>
      <w:sz w:val="18"/>
      <w:szCs w:val="18"/>
      <w:bdr w:val="single" w:sz="6" w:space="0" w:color="CCCCCC"/>
      <w:shd w:val="clear" w:color="auto" w:fill="F6F6F6"/>
    </w:rPr>
  </w:style>
  <w:style w:type="character" w:styleId="SubtleEmphasis">
    <w:name w:val="Subtle Emphasis"/>
    <w:uiPriority w:val="19"/>
    <w:qFormat/>
    <w:rPr>
      <w:i/>
      <w:iCs/>
      <w:color w:val="808080"/>
    </w:rPr>
  </w:style>
  <w:style w:type="character" w:customStyle="1" w:styleId="after">
    <w:name w:val="after"/>
    <w:rPr>
      <w:bdr w:val="single" w:sz="48" w:space="0" w:color="D0E8FF"/>
    </w:rPr>
  </w:style>
  <w:style w:type="character" w:customStyle="1" w:styleId="qb-title">
    <w:name w:val="qb-title"/>
  </w:style>
  <w:style w:type="character" w:customStyle="1" w:styleId="fleft4">
    <w:name w:val="fleft4"/>
  </w:style>
  <w:style w:type="character" w:customStyle="1" w:styleId="file">
    <w:name w:val="file"/>
  </w:style>
  <w:style w:type="character" w:customStyle="1" w:styleId="fieldtip2">
    <w:name w:val="fieldtip2"/>
    <w:rPr>
      <w:sz w:val="18"/>
      <w:szCs w:val="18"/>
      <w:bdr w:val="single" w:sz="6" w:space="0" w:color="CCCCCC"/>
      <w:shd w:val="clear" w:color="auto" w:fill="F6F6F6"/>
    </w:rPr>
  </w:style>
  <w:style w:type="character" w:customStyle="1" w:styleId="speach">
    <w:name w:val="speach"/>
  </w:style>
  <w:style w:type="paragraph" w:customStyle="1" w:styleId="reader-word-layerreader-word-s14-20">
    <w:name w:val="reader-word-layer reader-word-s14-20"/>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0reader-word-s15-5">
    <w:name w:val="reader-word-layer reader-word-s15-0 reader-word-s15-5"/>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13reader-word-s15-18reader-word-s15-19">
    <w:name w:val="reader-word-layer reader-word-s15-13 reader-word-s15-18 reader-word-s15-19"/>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12">
    <w:name w:val="reader-word-layer reader-word-s1-12"/>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2-18">
    <w:name w:val="reader-word-layer reader-word-s2-18"/>
    <w:basedOn w:val="Normal"/>
    <w:pPr>
      <w:widowControl/>
      <w:spacing w:before="100" w:beforeAutospacing="1" w:after="100" w:afterAutospacing="1"/>
      <w:jc w:val="left"/>
    </w:pPr>
    <w:rPr>
      <w:rFonts w:ascii="宋体" w:hAnsi="宋体" w:cs="宋体"/>
      <w:kern w:val="0"/>
      <w:sz w:val="24"/>
    </w:rPr>
  </w:style>
  <w:style w:type="paragraph" w:customStyle="1" w:styleId="CharCharCharCharCharCharCharCharCharChar">
    <w:name w:val=" Char Char Char Char Char Char Char Char Char Char"/>
    <w:basedOn w:val="Normal"/>
    <w:pPr>
      <w:widowControl/>
      <w:spacing w:line="300" w:lineRule="auto"/>
      <w:ind w:firstLine="200" w:firstLineChars="200"/>
    </w:pPr>
    <w:rPr>
      <w:rFonts w:ascii="Verdana" w:hAnsi="Verdana"/>
      <w:kern w:val="0"/>
      <w:szCs w:val="20"/>
      <w:lang w:eastAsia="en-US"/>
    </w:rPr>
  </w:style>
  <w:style w:type="paragraph" w:customStyle="1" w:styleId="reader-word-layerreader-word-s1-7">
    <w:name w:val="reader-word-layer reader-word-s1-7"/>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4-26">
    <w:name w:val="reader-word-layer reader-word-s14-26"/>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22">
    <w:name w:val="reader-word-layer reader-word-s15-22"/>
    <w:basedOn w:val="Normal"/>
    <w:pPr>
      <w:widowControl/>
      <w:spacing w:before="100" w:beforeAutospacing="1" w:after="100" w:afterAutospacing="1"/>
      <w:jc w:val="left"/>
    </w:pPr>
    <w:rPr>
      <w:rFonts w:ascii="宋体" w:hAnsi="宋体" w:cs="宋体"/>
      <w:kern w:val="0"/>
      <w:sz w:val="24"/>
    </w:rPr>
  </w:style>
  <w:style w:type="paragraph" w:styleId="NoSpacing">
    <w:name w:val="No Spacing"/>
    <w:qFormat/>
    <w:pPr>
      <w:ind w:left="-5" w:right="-15" w:hanging="10"/>
    </w:pPr>
    <w:rPr>
      <w:rFonts w:ascii="Calibri" w:eastAsia="Calibri" w:hAnsi="Calibri" w:cs="Calibri"/>
      <w:color w:val="000000"/>
      <w:kern w:val="2"/>
      <w:sz w:val="21"/>
      <w:szCs w:val="22"/>
      <w:lang w:val="en-US" w:eastAsia="zh-CN" w:bidi="ar-SA"/>
    </w:rPr>
  </w:style>
  <w:style w:type="paragraph" w:customStyle="1" w:styleId="reader-word-layerreader-word-s15-9">
    <w:name w:val="reader-word-layer reader-word-s15-9"/>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14">
    <w:name w:val="reader-word-layer reader-word-s1-14"/>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4-13">
    <w:name w:val="reader-word-layer reader-word-s14-13"/>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20">
    <w:name w:val="reader-word-layer reader-word-s15-20"/>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4-16">
    <w:name w:val="reader-word-layer reader-word-s14-16"/>
    <w:basedOn w:val="Normal"/>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hAnsi="Verdana"/>
      <w:kern w:val="0"/>
      <w:szCs w:val="20"/>
      <w:lang w:eastAsia="en-US"/>
    </w:rPr>
  </w:style>
  <w:style w:type="paragraph" w:customStyle="1" w:styleId="reader-word-layerreader-word-s14-15">
    <w:name w:val="reader-word-layer reader-word-s14-15"/>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4-25">
    <w:name w:val="reader-word-layer reader-word-s14-25"/>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0">
    <w:name w:val="reader-word-layer reader-word-s15-0"/>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2-0">
    <w:name w:val="reader-word-layer reader-word-s2-0"/>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14reader-word-s15-17">
    <w:name w:val="reader-word-layer reader-word-s15-14 reader-word-s15-17"/>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4-11">
    <w:name w:val="reader-word-layer reader-word-s14-11"/>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12">
    <w:name w:val="reader-word-layer reader-word-s15-12"/>
    <w:basedOn w:val="Normal"/>
    <w:pPr>
      <w:widowControl/>
      <w:spacing w:before="100" w:beforeAutospacing="1" w:after="100" w:afterAutospacing="1"/>
      <w:jc w:val="left"/>
    </w:pPr>
    <w:rPr>
      <w:rFonts w:ascii="宋体" w:hAnsi="宋体" w:cs="宋体"/>
      <w:kern w:val="0"/>
      <w:sz w:val="24"/>
    </w:rPr>
  </w:style>
  <w:style w:type="paragraph" w:styleId="ListParagraph">
    <w:name w:val="List Paragraph"/>
    <w:basedOn w:val="Normal"/>
    <w:uiPriority w:val="34"/>
    <w:qFormat/>
    <w:pPr>
      <w:ind w:firstLine="420" w:firstLineChars="200"/>
    </w:pPr>
  </w:style>
  <w:style w:type="paragraph" w:customStyle="1" w:styleId="reader-word-layerreader-word-s14-29">
    <w:name w:val="reader-word-layer reader-word-s14-29"/>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14">
    <w:name w:val="reader-word-layer reader-word-s15-14"/>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15-6">
    <w:name w:val="reader-word-layer reader-word-s15-6"/>
    <w:basedOn w:val="Normal"/>
    <w:pPr>
      <w:widowControl/>
      <w:spacing w:before="100" w:beforeAutospacing="1" w:after="100" w:afterAutospacing="1"/>
      <w:jc w:val="left"/>
    </w:pPr>
    <w:rPr>
      <w:rFonts w:ascii="宋体" w:hAnsi="宋体" w:cs="宋体"/>
      <w:kern w:val="0"/>
      <w:sz w:val="24"/>
    </w:rPr>
  </w:style>
  <w:style w:type="paragraph" w:customStyle="1" w:styleId="reader-word-layerreader-word-s2-11">
    <w:name w:val="reader-word-layer reader-word-s2-11"/>
    <w:basedOn w:val="Normal"/>
    <w:pPr>
      <w:widowControl/>
      <w:spacing w:before="100" w:beforeAutospacing="1" w:after="100" w:afterAutospacing="1"/>
      <w:jc w:val="left"/>
    </w:pPr>
    <w:rPr>
      <w:rFonts w:ascii="宋体" w:hAnsi="宋体" w:cs="宋体"/>
      <w:kern w:val="0"/>
      <w:sz w:val="24"/>
    </w:rPr>
  </w:style>
  <w:style w:type="paragraph" w:customStyle="1" w:styleId="Bodytext1">
    <w:name w:val="Body text|1"/>
    <w:basedOn w:val="Normal"/>
    <w:qFormat/>
    <w:pPr>
      <w:spacing w:line="341" w:lineRule="auto"/>
    </w:pPr>
    <w:rPr>
      <w:rFonts w:ascii="宋体" w:hAnsi="宋体" w:cs="宋体"/>
      <w:sz w:val="20"/>
      <w:szCs w:val="20"/>
      <w:lang w:val="zh-TW" w:eastAsia="zh-TW" w:bidi="zh-TW"/>
    </w:rPr>
  </w:style>
</w:styles>
</file>

<file path=word/webSettings.xml><?xml version="1.0" encoding="utf-8"?>
<w:webSettings xmlns:r="http://schemas.openxmlformats.org/officeDocument/2006/relationships" xmlns:w="http://schemas.openxmlformats.org/wordprocessingml/2006/main">
  <w:allowPNG/>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hyperlink" Target="http://www.jyeoo.com/chemistry/report/detail/dfe2f510-dc1d-4f67-9cb6-1c14609e9536" TargetMode="External"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hyperlink" Target="http://www.jyeoo.com/chemistry/report/detail/e2cf230b-0712-42ec-81d1-cc49c0b8a260" TargetMode="External"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png" /><Relationship Id="rId33" Type="http://schemas.openxmlformats.org/officeDocument/2006/relationships/image" Target="media/image28.png" /><Relationship Id="rId34" Type="http://schemas.openxmlformats.org/officeDocument/2006/relationships/image" Target="media/image29.png" /><Relationship Id="rId35" Type="http://schemas.openxmlformats.org/officeDocument/2006/relationships/image" Target="media/image30.png" /><Relationship Id="rId36" Type="http://schemas.openxmlformats.org/officeDocument/2006/relationships/image" Target="media/image31.png" /><Relationship Id="rId37" Type="http://schemas.openxmlformats.org/officeDocument/2006/relationships/image" Target="media/image32.png"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image" Target="media/image1.png" /><Relationship Id="rId40" Type="http://schemas.openxmlformats.org/officeDocument/2006/relationships/footer" Target="footer1.xml" /><Relationship Id="rId41" Type="http://schemas.openxmlformats.org/officeDocument/2006/relationships/footer" Target="footer2.xml" /><Relationship Id="rId42" Type="http://schemas.openxmlformats.org/officeDocument/2006/relationships/image" Target="media/image35.jpeg" /><Relationship Id="rId43"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docProps/app.xml><?xml version="1.0" encoding="utf-8"?>
<Properties xmlns="http://schemas.openxmlformats.org/officeDocument/2006/extended-properties" xmlns:vt="http://schemas.openxmlformats.org/officeDocument/2006/docPropsVTypes">
  <Template>Normal.dotm</Template>
  <TotalTime>0</TotalTime>
  <Pages>3</Pages>
  <Words>1287</Words>
  <Characters>7336</Characters>
  <Application>Microsoft Office Word</Application>
  <DocSecurity>0</DocSecurity>
  <Lines>61</Lines>
  <Paragraphs>17</Paragraphs>
  <ScaleCrop>false</ScaleCrop>
  <Company>中国石油大学</Company>
  <LinksUpToDate>false</LinksUpToDate>
  <CharactersWithSpaces>8606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下列属于化学变化的是</dc:title>
  <dc:creator>微软用户</dc:creator>
  <cp:lastModifiedBy>学科网(Zxxk.com)</cp:lastModifiedBy>
  <cp:revision>2</cp:revision>
  <cp:lastPrinted>2021-12-29T04:39:00Z</cp:lastPrinted>
  <dcterms:created xsi:type="dcterms:W3CDTF">2022-01-20T13:38:00Z</dcterms:created>
  <dcterms:modified xsi:type="dcterms:W3CDTF">2022-01-20T13:38:00Z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