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6 -->
  <w:body>
    <w:p w:rsidR="004B20C9">
      <w:pPr>
        <w:rPr>
          <w:lang w:eastAsia="zh-CN"/>
        </w:rPr>
      </w:pPr>
    </w:p>
    <w:p w:rsidR="004B20C9">
      <w:pPr>
        <w:jc w:val="center"/>
      </w:pPr>
      <w:r>
        <w:rPr>
          <w:b/>
          <w:bCs/>
          <w:sz w:val="28"/>
          <w:szCs w:val="28"/>
        </w:rPr>
        <w:t>上海市</w:t>
      </w:r>
      <w:r>
        <w:rPr>
          <w:b/>
          <w:bCs/>
          <w:sz w:val="28"/>
          <w:szCs w:val="28"/>
        </w:rPr>
        <w:t>2021</w:t>
      </w:r>
      <w:r>
        <w:rPr>
          <w:b/>
          <w:bCs/>
          <w:sz w:val="28"/>
          <w:szCs w:val="28"/>
        </w:rPr>
        <w:t>年中考语文模拟试卷（一）</w:t>
      </w:r>
    </w:p>
    <w:p w:rsidR="004B20C9"/>
    <w:p w:rsidR="004B20C9">
      <w:pPr>
        <w:spacing w:after="0" w:line="240" w:lineRule="auto"/>
      </w:pPr>
      <w:r>
        <w:rPr>
          <w:color w:val="000000"/>
          <w:sz w:val="24"/>
          <w:szCs w:val="24"/>
        </w:rPr>
        <w:t>姓名</w:t>
      </w:r>
      <w:r>
        <w:rPr>
          <w:color w:val="000000"/>
          <w:sz w:val="24"/>
          <w:szCs w:val="24"/>
        </w:rPr>
        <w:t>：</w:t>
      </w:r>
      <w:r>
        <w:rPr>
          <w:color w:val="000000"/>
          <w:sz w:val="24"/>
          <w:szCs w:val="24"/>
        </w:rPr>
        <w:t xml:space="preserve">__________ </w:t>
      </w:r>
      <w:r>
        <w:rPr>
          <w:color w:val="000000"/>
          <w:sz w:val="24"/>
          <w:szCs w:val="24"/>
        </w:rPr>
        <w:t>班级：</w:t>
      </w:r>
      <w:r>
        <w:rPr>
          <w:color w:val="000000"/>
          <w:sz w:val="24"/>
          <w:szCs w:val="24"/>
        </w:rPr>
        <w:t>__________</w:t>
      </w:r>
      <w:r>
        <w:rPr>
          <w:color w:val="000000"/>
          <w:sz w:val="24"/>
          <w:szCs w:val="24"/>
        </w:rPr>
        <w:t>考号</w:t>
      </w:r>
      <w:r>
        <w:rPr>
          <w:color w:val="000000"/>
          <w:sz w:val="24"/>
          <w:szCs w:val="24"/>
        </w:rPr>
        <w:t>：</w:t>
      </w:r>
      <w:r>
        <w:rPr>
          <w:color w:val="000000"/>
          <w:sz w:val="24"/>
          <w:szCs w:val="24"/>
        </w:rPr>
        <w:t>__________</w:t>
      </w:r>
    </w:p>
    <w:p w:rsidR="004B20C9">
      <w:r>
        <w:rPr>
          <w:b/>
          <w:bCs/>
          <w:sz w:val="24"/>
          <w:szCs w:val="24"/>
        </w:rPr>
        <w:t>一、句子默写（共</w:t>
      </w:r>
      <w:r>
        <w:rPr>
          <w:b/>
          <w:bCs/>
          <w:sz w:val="24"/>
          <w:szCs w:val="24"/>
        </w:rPr>
        <w:t>1</w:t>
      </w:r>
      <w:r>
        <w:rPr>
          <w:b/>
          <w:bCs/>
          <w:sz w:val="24"/>
          <w:szCs w:val="24"/>
        </w:rPr>
        <w:t>题；共</w:t>
      </w:r>
      <w:r>
        <w:rPr>
          <w:b/>
          <w:bCs/>
          <w:sz w:val="24"/>
          <w:szCs w:val="24"/>
        </w:rPr>
        <w:t>4</w:t>
      </w:r>
      <w:r>
        <w:rPr>
          <w:b/>
          <w:bCs/>
          <w:sz w:val="24"/>
          <w:szCs w:val="24"/>
        </w:rPr>
        <w:t>分）</w:t>
      </w:r>
    </w:p>
    <w:p w:rsidR="004B20C9">
      <w:pPr>
        <w:spacing w:after="0"/>
        <w:rPr>
          <w:rFonts w:hint="eastAsia"/>
          <w:lang w:eastAsia="zh-CN"/>
        </w:rPr>
      </w:pPr>
      <w:r>
        <w:rPr>
          <w:color w:val="000000"/>
        </w:rPr>
        <w:t>1.</w:t>
      </w:r>
      <w:r>
        <w:rPr>
          <w:color w:val="000000"/>
        </w:rPr>
        <w:t>古诗文默写</w:t>
      </w:r>
    </w:p>
    <w:p w:rsidR="004B20C9">
      <w:pPr>
        <w:spacing w:after="0"/>
        <w:rPr>
          <w:rFonts w:hint="eastAsia"/>
          <w:lang w:eastAsia="zh-CN"/>
        </w:rPr>
      </w:pPr>
      <w:r>
        <w:rPr>
          <w:color w:val="000000"/>
        </w:rPr>
        <w:t>（</w:t>
      </w:r>
      <w:r>
        <w:rPr>
          <w:color w:val="000000"/>
        </w:rPr>
        <w:t>1</w:t>
      </w:r>
      <w:r>
        <w:rPr>
          <w:color w:val="000000"/>
        </w:rPr>
        <w:t>）</w:t>
      </w:r>
      <w:r>
        <w:rPr>
          <w:color w:val="000000"/>
        </w:rPr>
        <w:t>曹刿论战中，曹刿认为</w:t>
      </w:r>
      <w:r>
        <w:rPr>
          <w:color w:val="000000"/>
        </w:rPr>
        <w:t>“</w:t>
      </w:r>
      <w:r>
        <w:rPr>
          <w:color w:val="000000"/>
        </w:rPr>
        <w:t>忠之属也，可以一战</w:t>
      </w:r>
      <w:r>
        <w:rPr>
          <w:color w:val="000000"/>
        </w:rPr>
        <w:t>”</w:t>
      </w:r>
      <w:r>
        <w:rPr>
          <w:color w:val="000000"/>
        </w:rPr>
        <w:t>的原因是</w:t>
      </w:r>
      <w:r>
        <w:rPr>
          <w:color w:val="000000"/>
        </w:rPr>
        <w:t>：</w:t>
      </w:r>
      <w:r>
        <w:rPr>
          <w:color w:val="000000"/>
        </w:rPr>
        <w:t>________</w:t>
      </w:r>
      <w:r>
        <w:rPr>
          <w:color w:val="000000"/>
        </w:rPr>
        <w:t>，</w:t>
      </w:r>
      <w:r>
        <w:rPr>
          <w:color w:val="000000"/>
        </w:rPr>
        <w:t>________</w:t>
      </w:r>
      <w:r>
        <w:rPr>
          <w:color w:val="000000"/>
        </w:rPr>
        <w:t>，</w:t>
      </w:r>
      <w:r>
        <w:rPr>
          <w:color w:val="000000"/>
        </w:rPr>
        <w:t>________</w:t>
      </w:r>
      <w:r>
        <w:rPr>
          <w:color w:val="000000"/>
        </w:rPr>
        <w:t>。</w:t>
      </w:r>
    </w:p>
    <w:p w:rsidR="004B20C9">
      <w:pPr>
        <w:spacing w:after="0"/>
        <w:rPr>
          <w:rFonts w:hint="eastAsia"/>
          <w:lang w:eastAsia="zh-CN"/>
        </w:rPr>
      </w:pPr>
      <w:r>
        <w:rPr>
          <w:color w:val="000000"/>
        </w:rPr>
        <w:t>（</w:t>
      </w:r>
      <w:r>
        <w:rPr>
          <w:color w:val="000000"/>
        </w:rPr>
        <w:t>2</w:t>
      </w:r>
      <w:r>
        <w:rPr>
          <w:color w:val="000000"/>
        </w:rPr>
        <w:t>）邹忌讽齐王纳谏中，邹忌通过自身的经历，进而指出：</w:t>
      </w:r>
      <w:r>
        <w:rPr>
          <w:color w:val="000000"/>
        </w:rPr>
        <w:t>“</w:t>
      </w:r>
      <w:r>
        <w:rPr>
          <w:color w:val="000000"/>
        </w:rPr>
        <w:t>王之蔽甚矣</w:t>
      </w:r>
      <w:r>
        <w:rPr>
          <w:color w:val="000000"/>
        </w:rPr>
        <w:t>”</w:t>
      </w:r>
      <w:r>
        <w:rPr>
          <w:color w:val="000000"/>
        </w:rPr>
        <w:t>的原因是</w:t>
      </w:r>
      <w:r>
        <w:rPr>
          <w:color w:val="000000"/>
        </w:rPr>
        <w:t>：</w:t>
      </w:r>
      <w:r>
        <w:rPr>
          <w:color w:val="000000"/>
        </w:rPr>
        <w:t>________</w:t>
      </w:r>
      <w:r>
        <w:rPr>
          <w:color w:val="000000"/>
        </w:rPr>
        <w:t>，</w:t>
      </w:r>
      <w:r>
        <w:rPr>
          <w:color w:val="000000"/>
        </w:rPr>
        <w:t>________</w:t>
      </w:r>
      <w:r>
        <w:rPr>
          <w:color w:val="000000"/>
        </w:rPr>
        <w:t>，</w:t>
      </w:r>
      <w:r>
        <w:rPr>
          <w:color w:val="000000"/>
        </w:rPr>
        <w:t>________</w:t>
      </w:r>
      <w:r>
        <w:rPr>
          <w:color w:val="000000"/>
        </w:rPr>
        <w:t>。</w:t>
      </w:r>
    </w:p>
    <w:p w:rsidR="004B20C9">
      <w:pPr>
        <w:spacing w:after="0"/>
        <w:rPr>
          <w:rFonts w:hint="eastAsia"/>
          <w:lang w:eastAsia="zh-CN"/>
        </w:rPr>
      </w:pPr>
      <w:r>
        <w:rPr>
          <w:color w:val="000000"/>
        </w:rPr>
        <w:t>（</w:t>
      </w:r>
      <w:r>
        <w:rPr>
          <w:color w:val="000000"/>
        </w:rPr>
        <w:t>3</w:t>
      </w:r>
      <w:r>
        <w:rPr>
          <w:color w:val="000000"/>
        </w:rPr>
        <w:t>）爱莲说中从生长环境的角度赞美莲花高洁品质的句子是：</w:t>
      </w:r>
      <w:r>
        <w:rPr>
          <w:color w:val="000000"/>
        </w:rPr>
        <w:t>________</w:t>
      </w:r>
      <w:r>
        <w:rPr>
          <w:color w:val="000000"/>
        </w:rPr>
        <w:t>，</w:t>
      </w:r>
      <w:r>
        <w:rPr>
          <w:color w:val="000000"/>
        </w:rPr>
        <w:t>________</w:t>
      </w:r>
      <w:r>
        <w:rPr>
          <w:color w:val="000000"/>
        </w:rPr>
        <w:t>。</w:t>
      </w:r>
    </w:p>
    <w:p w:rsidR="004B20C9">
      <w:pPr>
        <w:spacing w:after="0"/>
        <w:rPr>
          <w:rFonts w:hint="eastAsia"/>
          <w:lang w:eastAsia="zh-CN"/>
        </w:rPr>
      </w:pPr>
      <w:r>
        <w:rPr>
          <w:color w:val="000000"/>
        </w:rPr>
        <w:t>（</w:t>
      </w:r>
      <w:r>
        <w:rPr>
          <w:color w:val="000000"/>
        </w:rPr>
        <w:t>4</w:t>
      </w:r>
      <w:r>
        <w:rPr>
          <w:color w:val="000000"/>
        </w:rPr>
        <w:t>）《</w:t>
      </w:r>
      <w:r>
        <w:rPr>
          <w:color w:val="000000"/>
        </w:rPr>
        <w:t>采莲曲》中与</w:t>
      </w:r>
      <w:r>
        <w:rPr>
          <w:color w:val="000000"/>
        </w:rPr>
        <w:t>“</w:t>
      </w:r>
      <w:r>
        <w:rPr>
          <w:color w:val="000000"/>
        </w:rPr>
        <w:t>菱歌唱不彻，知在此塘中</w:t>
      </w:r>
      <w:r>
        <w:rPr>
          <w:color w:val="000000"/>
        </w:rPr>
        <w:t>”</w:t>
      </w:r>
      <w:r>
        <w:rPr>
          <w:color w:val="000000"/>
        </w:rPr>
        <w:t>意境相似的诗句是</w:t>
      </w:r>
      <w:r>
        <w:rPr>
          <w:color w:val="000000"/>
        </w:rPr>
        <w:t>：</w:t>
      </w:r>
      <w:r>
        <w:rPr>
          <w:color w:val="000000"/>
        </w:rPr>
        <w:t>________</w:t>
      </w:r>
      <w:r>
        <w:rPr>
          <w:color w:val="000000"/>
        </w:rPr>
        <w:t>，</w:t>
      </w:r>
      <w:r>
        <w:rPr>
          <w:color w:val="000000"/>
        </w:rPr>
        <w:t>________</w:t>
      </w:r>
      <w:r>
        <w:rPr>
          <w:color w:val="000000"/>
        </w:rPr>
        <w:t>。</w:t>
      </w:r>
    </w:p>
    <w:p w:rsidR="004B20C9">
      <w:pPr>
        <w:spacing w:after="0"/>
        <w:rPr>
          <w:rFonts w:hint="eastAsia"/>
          <w:lang w:eastAsia="zh-CN"/>
        </w:rPr>
      </w:pPr>
      <w:r>
        <w:rPr>
          <w:color w:val="000000"/>
        </w:rPr>
        <w:t>（</w:t>
      </w:r>
      <w:r>
        <w:rPr>
          <w:color w:val="000000"/>
        </w:rPr>
        <w:t>5</w:t>
      </w:r>
      <w:r>
        <w:rPr>
          <w:color w:val="000000"/>
        </w:rPr>
        <w:t>）细看来，不是杨花，</w:t>
      </w:r>
      <w:r>
        <w:rPr>
          <w:color w:val="000000"/>
        </w:rPr>
        <w:t>________</w:t>
      </w:r>
      <w:r>
        <w:rPr>
          <w:color w:val="000000"/>
        </w:rPr>
        <w:t>。</w:t>
      </w:r>
    </w:p>
    <w:p w:rsidR="004B20C9">
      <w:pPr>
        <w:spacing w:after="0"/>
        <w:rPr>
          <w:rFonts w:hint="eastAsia"/>
          <w:lang w:eastAsia="zh-CN"/>
        </w:rPr>
      </w:pPr>
      <w:r>
        <w:rPr>
          <w:color w:val="000000"/>
        </w:rPr>
        <w:t>（</w:t>
      </w:r>
      <w:r>
        <w:rPr>
          <w:color w:val="000000"/>
        </w:rPr>
        <w:t>6</w:t>
      </w:r>
      <w:r>
        <w:rPr>
          <w:color w:val="000000"/>
        </w:rPr>
        <w:t>）《滁州西涧》中表现诗人想要在急剧变化的潮流中去寻求上点自由和安静的诗句是：</w:t>
      </w:r>
      <w:r>
        <w:rPr>
          <w:color w:val="000000"/>
        </w:rPr>
        <w:t>________</w:t>
      </w:r>
      <w:r>
        <w:rPr>
          <w:color w:val="000000"/>
        </w:rPr>
        <w:t>，</w:t>
      </w:r>
      <w:r>
        <w:rPr>
          <w:color w:val="000000"/>
        </w:rPr>
        <w:t>________</w:t>
      </w:r>
      <w:r>
        <w:rPr>
          <w:color w:val="000000"/>
        </w:rPr>
        <w:t>。</w:t>
      </w:r>
    </w:p>
    <w:p w:rsidR="004B20C9">
      <w:pPr>
        <w:spacing w:after="0"/>
        <w:rPr>
          <w:rFonts w:hint="eastAsia"/>
          <w:lang w:eastAsia="zh-CN"/>
        </w:rPr>
      </w:pPr>
      <w:r>
        <w:rPr>
          <w:color w:val="000000"/>
        </w:rPr>
        <w:t>（</w:t>
      </w:r>
      <w:r>
        <w:rPr>
          <w:color w:val="000000"/>
        </w:rPr>
        <w:t>7</w:t>
      </w:r>
      <w:r>
        <w:rPr>
          <w:color w:val="000000"/>
        </w:rPr>
        <w:t>）《江</w:t>
      </w:r>
      <w:r>
        <w:rPr>
          <w:color w:val="000000"/>
        </w:rPr>
        <w:t>雪》中柳宗元通过形象反映自己在厄运中不屈不挠，坚强不屈的诗句：</w:t>
      </w:r>
      <w:r>
        <w:rPr>
          <w:color w:val="000000"/>
        </w:rPr>
        <w:t>________</w:t>
      </w:r>
      <w:r>
        <w:rPr>
          <w:color w:val="000000"/>
        </w:rPr>
        <w:t>，</w:t>
      </w:r>
      <w:r>
        <w:rPr>
          <w:color w:val="000000"/>
        </w:rPr>
        <w:t>________</w:t>
      </w:r>
      <w:r>
        <w:rPr>
          <w:color w:val="000000"/>
        </w:rPr>
        <w:t>。</w:t>
      </w:r>
    </w:p>
    <w:p w:rsidR="004B20C9">
      <w:pPr>
        <w:spacing w:after="0"/>
        <w:rPr>
          <w:rFonts w:hint="eastAsia"/>
          <w:lang w:eastAsia="zh-CN"/>
        </w:rPr>
      </w:pPr>
      <w:r>
        <w:rPr>
          <w:color w:val="000000"/>
        </w:rPr>
        <w:t>（</w:t>
      </w:r>
      <w:r>
        <w:rPr>
          <w:color w:val="000000"/>
        </w:rPr>
        <w:t>8</w:t>
      </w:r>
      <w:r>
        <w:rPr>
          <w:color w:val="000000"/>
        </w:rPr>
        <w:t>）李白在《独坐敬亭山》以动衬静，烘托怀才不遇，孤独寂寞心灵的诗句：</w:t>
      </w:r>
      <w:r>
        <w:rPr>
          <w:color w:val="000000"/>
        </w:rPr>
        <w:t>________</w:t>
      </w:r>
      <w:r>
        <w:rPr>
          <w:color w:val="000000"/>
        </w:rPr>
        <w:t>，</w:t>
      </w:r>
      <w:r>
        <w:rPr>
          <w:color w:val="000000"/>
        </w:rPr>
        <w:t>________</w:t>
      </w:r>
      <w:r>
        <w:rPr>
          <w:color w:val="000000"/>
        </w:rPr>
        <w:t>．</w:t>
      </w:r>
    </w:p>
    <w:p w:rsidR="004B20C9">
      <w:pPr>
        <w:spacing w:after="0"/>
        <w:rPr>
          <w:rFonts w:hint="eastAsia"/>
          <w:lang w:eastAsia="zh-CN"/>
        </w:rPr>
      </w:pPr>
      <w:r>
        <w:rPr>
          <w:color w:val="000000"/>
        </w:rPr>
        <w:t>（</w:t>
      </w:r>
      <w:r>
        <w:rPr>
          <w:color w:val="000000"/>
        </w:rPr>
        <w:t>9</w:t>
      </w:r>
      <w:r>
        <w:rPr>
          <w:color w:val="000000"/>
        </w:rPr>
        <w:t>）《望岳》一诗与</w:t>
      </w:r>
      <w:r>
        <w:rPr>
          <w:color w:val="000000"/>
        </w:rPr>
        <w:t>“</w:t>
      </w:r>
      <w:r>
        <w:rPr>
          <w:color w:val="000000"/>
        </w:rPr>
        <w:t>登泰山而小天下</w:t>
      </w:r>
      <w:r>
        <w:rPr>
          <w:color w:val="000000"/>
        </w:rPr>
        <w:t>”</w:t>
      </w:r>
      <w:r>
        <w:rPr>
          <w:color w:val="000000"/>
        </w:rPr>
        <w:t>有异曲同工之妙语句是</w:t>
      </w:r>
      <w:r>
        <w:rPr>
          <w:color w:val="000000"/>
        </w:rPr>
        <w:t>：</w:t>
      </w:r>
      <w:r>
        <w:rPr>
          <w:color w:val="000000"/>
        </w:rPr>
        <w:t>________</w:t>
      </w:r>
      <w:r>
        <w:rPr>
          <w:color w:val="000000"/>
        </w:rPr>
        <w:t>，</w:t>
      </w:r>
      <w:r>
        <w:rPr>
          <w:color w:val="000000"/>
        </w:rPr>
        <w:t>________</w:t>
      </w:r>
      <w:r>
        <w:rPr>
          <w:color w:val="000000"/>
        </w:rPr>
        <w:t>。</w:t>
      </w:r>
    </w:p>
    <w:p w:rsidR="004B20C9">
      <w:pPr>
        <w:spacing w:after="0"/>
        <w:rPr>
          <w:rFonts w:hint="eastAsia"/>
          <w:lang w:eastAsia="zh-CN"/>
        </w:rPr>
      </w:pPr>
      <w:r>
        <w:rPr>
          <w:color w:val="000000"/>
        </w:rPr>
        <w:t>（</w:t>
      </w:r>
      <w:r>
        <w:rPr>
          <w:color w:val="000000"/>
        </w:rPr>
        <w:t>10</w:t>
      </w:r>
      <w:r>
        <w:rPr>
          <w:color w:val="000000"/>
        </w:rPr>
        <w:t>）朵如葡萄，</w:t>
      </w:r>
      <w:r>
        <w:rPr>
          <w:color w:val="000000"/>
        </w:rPr>
        <w:t>________</w:t>
      </w:r>
      <w:r>
        <w:rPr>
          <w:color w:val="000000"/>
        </w:rPr>
        <w:t>，</w:t>
      </w:r>
      <w:r>
        <w:rPr>
          <w:color w:val="000000"/>
        </w:rPr>
        <w:t>壳如红缮，</w:t>
      </w:r>
      <w:r>
        <w:rPr>
          <w:color w:val="000000"/>
        </w:rPr>
        <w:t>________</w:t>
      </w:r>
      <w:r>
        <w:rPr>
          <w:color w:val="000000"/>
        </w:rPr>
        <w:t>，瓤肉莹白如冰雪，</w:t>
      </w:r>
      <w:r>
        <w:rPr>
          <w:color w:val="000000"/>
        </w:rPr>
        <w:t>________</w:t>
      </w:r>
      <w:r>
        <w:rPr>
          <w:color w:val="000000"/>
        </w:rPr>
        <w:t>，大略如彼，其实过之</w:t>
      </w:r>
      <w:r>
        <w:rPr>
          <w:color w:val="000000"/>
        </w:rPr>
        <w:t>。</w:t>
      </w:r>
    </w:p>
    <w:p w:rsidR="004B20C9">
      <w:r>
        <w:rPr>
          <w:b/>
          <w:bCs/>
          <w:sz w:val="24"/>
          <w:szCs w:val="24"/>
        </w:rPr>
        <w:t>二、对比阅读（共</w:t>
      </w:r>
      <w:r>
        <w:rPr>
          <w:b/>
          <w:bCs/>
          <w:sz w:val="24"/>
          <w:szCs w:val="24"/>
        </w:rPr>
        <w:t>1</w:t>
      </w:r>
      <w:r>
        <w:rPr>
          <w:b/>
          <w:bCs/>
          <w:sz w:val="24"/>
          <w:szCs w:val="24"/>
        </w:rPr>
        <w:t>题；共</w:t>
      </w:r>
      <w:r>
        <w:rPr>
          <w:b/>
          <w:bCs/>
          <w:sz w:val="24"/>
          <w:szCs w:val="24"/>
        </w:rPr>
        <w:t>9</w:t>
      </w:r>
      <w:r>
        <w:rPr>
          <w:b/>
          <w:bCs/>
          <w:sz w:val="24"/>
          <w:szCs w:val="24"/>
        </w:rPr>
        <w:t>分）</w:t>
      </w:r>
    </w:p>
    <w:p w:rsidR="004B20C9">
      <w:pPr>
        <w:spacing w:after="0"/>
      </w:pPr>
      <w:r>
        <w:rPr>
          <w:color w:val="000000"/>
        </w:rPr>
        <w:t>2.</w:t>
      </w:r>
      <w:r>
        <w:rPr>
          <w:color w:val="000000"/>
        </w:rPr>
        <w:t>阅读甲乙两则文言文，完成后面小题。</w:t>
      </w:r>
      <w:r>
        <w:br/>
      </w:r>
      <w:r>
        <w:rPr>
          <w:color w:val="000000"/>
        </w:rPr>
        <w:t xml:space="preserve">      </w:t>
      </w:r>
      <w:r>
        <w:rPr>
          <w:color w:val="000000"/>
        </w:rPr>
        <w:t>【甲】邹忌修八尺有余，而形貌昳丽。朝服衣冠，窥镜，谓其妻曰：</w:t>
      </w:r>
      <w:r>
        <w:rPr>
          <w:color w:val="000000"/>
        </w:rPr>
        <w:t>“</w:t>
      </w:r>
      <w:r>
        <w:rPr>
          <w:color w:val="000000"/>
        </w:rPr>
        <w:t>我孰与城北徐公美？</w:t>
      </w:r>
      <w:r>
        <w:rPr>
          <w:color w:val="000000"/>
        </w:rPr>
        <w:t>”</w:t>
      </w:r>
      <w:r>
        <w:rPr>
          <w:color w:val="000000"/>
        </w:rPr>
        <w:t>其妻曰：</w:t>
      </w:r>
      <w:r>
        <w:rPr>
          <w:color w:val="000000"/>
        </w:rPr>
        <w:t>“</w:t>
      </w:r>
      <w:r>
        <w:rPr>
          <w:color w:val="000000"/>
        </w:rPr>
        <w:t>君美甚，徐公何能及君也？</w:t>
      </w:r>
      <w:r>
        <w:rPr>
          <w:color w:val="000000"/>
        </w:rPr>
        <w:t>”</w:t>
      </w:r>
      <w:r>
        <w:rPr>
          <w:color w:val="000000"/>
        </w:rPr>
        <w:t>城北徐公。齐国之美丽者也，忌不自信。而复问其妾曰：</w:t>
      </w:r>
      <w:r>
        <w:rPr>
          <w:color w:val="000000"/>
        </w:rPr>
        <w:t>“</w:t>
      </w:r>
      <w:r>
        <w:rPr>
          <w:color w:val="000000"/>
        </w:rPr>
        <w:t>吾孰与徐公美</w:t>
      </w:r>
      <w:r>
        <w:rPr>
          <w:color w:val="000000"/>
        </w:rPr>
        <w:t>?”</w:t>
      </w:r>
      <w:r>
        <w:rPr>
          <w:color w:val="000000"/>
        </w:rPr>
        <w:t>妾曰：</w:t>
      </w:r>
      <w:r>
        <w:rPr>
          <w:color w:val="000000"/>
        </w:rPr>
        <w:t>“</w:t>
      </w:r>
      <w:r>
        <w:rPr>
          <w:color w:val="000000"/>
        </w:rPr>
        <w:t>徐公何能及君也</w:t>
      </w:r>
      <w:r>
        <w:rPr>
          <w:color w:val="000000"/>
        </w:rPr>
        <w:t>?”</w:t>
      </w:r>
      <w:r>
        <w:rPr>
          <w:color w:val="000000"/>
        </w:rPr>
        <w:t>旦日，客从外采。与坐谈．问之客曰：</w:t>
      </w:r>
      <w:r>
        <w:rPr>
          <w:color w:val="000000"/>
        </w:rPr>
        <w:t>“</w:t>
      </w:r>
      <w:r>
        <w:rPr>
          <w:color w:val="000000"/>
        </w:rPr>
        <w:t>吾与徐公孰美？</w:t>
      </w:r>
      <w:r>
        <w:rPr>
          <w:color w:val="000000"/>
        </w:rPr>
        <w:t>”</w:t>
      </w:r>
      <w:r>
        <w:rPr>
          <w:color w:val="000000"/>
        </w:rPr>
        <w:t>客曰：</w:t>
      </w:r>
      <w:r>
        <w:rPr>
          <w:color w:val="000000"/>
        </w:rPr>
        <w:t>“</w:t>
      </w:r>
      <w:r>
        <w:rPr>
          <w:color w:val="000000"/>
        </w:rPr>
        <w:t>徐公不若君之美也。</w:t>
      </w:r>
      <w:r>
        <w:rPr>
          <w:color w:val="000000"/>
        </w:rPr>
        <w:t>”</w:t>
      </w:r>
      <w:r>
        <w:rPr>
          <w:color w:val="000000"/>
        </w:rPr>
        <w:t>明日徐公来，孰视之，自以为不如窥镜而自视。又弗如远甚。暮寝而思之，曰：</w:t>
      </w:r>
      <w:r>
        <w:rPr>
          <w:color w:val="000000"/>
        </w:rPr>
        <w:t>“</w:t>
      </w:r>
      <w:r>
        <w:rPr>
          <w:color w:val="000000"/>
        </w:rPr>
        <w:t>吾妻之美我者，私我也；妾之美我者，畏我也；客之美我者，欲有求于我也。</w:t>
      </w:r>
      <w:r>
        <w:rPr>
          <w:color w:val="000000"/>
        </w:rPr>
        <w:t>”</w:t>
      </w:r>
      <w:r>
        <w:br/>
      </w:r>
      <w:r>
        <w:rPr>
          <w:color w:val="000000"/>
        </w:rPr>
        <w:t xml:space="preserve">        </w:t>
      </w:r>
      <w:r>
        <w:rPr>
          <w:color w:val="000000"/>
        </w:rPr>
        <w:t>于是入朝见成王，曰：</w:t>
      </w:r>
      <w:r>
        <w:rPr>
          <w:color w:val="000000"/>
        </w:rPr>
        <w:t>“</w:t>
      </w:r>
      <w:r>
        <w:rPr>
          <w:color w:val="000000"/>
        </w:rPr>
        <w:t>臣诚知不如徐公美。臣之妻私</w:t>
      </w:r>
      <w:r>
        <w:rPr>
          <w:color w:val="000000"/>
        </w:rPr>
        <w:t>臣，臣之妾畏臣，臣之客欲有求于臣，皆以美于徐公。今齐地方千里．百二十城．宫妇左右莫不私王，朝廷之臣莫不畏王，四境之内莫不有求于王；由此观之，王之蔽甚矣。</w:t>
      </w:r>
      <w:r>
        <w:rPr>
          <w:color w:val="000000"/>
        </w:rPr>
        <w:t>” </w:t>
      </w:r>
      <w:r>
        <w:br/>
      </w:r>
      <w:r>
        <w:rPr>
          <w:color w:val="000000"/>
        </w:rPr>
        <w:t xml:space="preserve">        </w:t>
      </w:r>
      <w:r>
        <w:rPr>
          <w:color w:val="000000"/>
        </w:rPr>
        <w:t>王曰</w:t>
      </w:r>
      <w:r>
        <w:rPr>
          <w:color w:val="000000"/>
        </w:rPr>
        <w:t>“</w:t>
      </w:r>
      <w:r>
        <w:rPr>
          <w:color w:val="000000"/>
        </w:rPr>
        <w:t>善。</w:t>
      </w:r>
      <w:r>
        <w:rPr>
          <w:color w:val="000000"/>
        </w:rPr>
        <w:t>”</w:t>
      </w:r>
      <w:r>
        <w:rPr>
          <w:color w:val="000000"/>
        </w:rPr>
        <w:t>乃下令：</w:t>
      </w:r>
      <w:r>
        <w:rPr>
          <w:color w:val="000000"/>
        </w:rPr>
        <w:t>“</w:t>
      </w:r>
      <w:r>
        <w:rPr>
          <w:color w:val="000000"/>
        </w:rPr>
        <w:t>群臣吏民能面刺寡人之过者，受上赏；上书谏寡人者，受中赏；能谤讥于市朝，闻寡人之耳者，受下赏。</w:t>
      </w:r>
      <w:r>
        <w:rPr>
          <w:color w:val="000000"/>
        </w:rPr>
        <w:t>”</w:t>
      </w:r>
      <w:r>
        <w:rPr>
          <w:color w:val="000000"/>
        </w:rPr>
        <w:t>令初下，群臣进谏，门庭若市；数月之后，时时而间进；期年之后，虽欲言，无可进者。燕、赵、韩、魏闻之，皆朝于齐。此所谓战胜于朝廷。</w:t>
      </w:r>
      <w:r>
        <w:br/>
      </w:r>
      <w:r>
        <w:rPr>
          <w:color w:val="000000"/>
        </w:rPr>
        <w:t xml:space="preserve">      </w:t>
      </w:r>
      <w:r>
        <w:rPr>
          <w:color w:val="000000"/>
        </w:rPr>
        <w:t>【乙】宋昭公出亡，至于鄙，喟然叹曰：</w:t>
      </w:r>
      <w:r>
        <w:rPr>
          <w:color w:val="000000"/>
        </w:rPr>
        <w:t>“</w:t>
      </w:r>
      <w:r>
        <w:rPr>
          <w:color w:val="000000"/>
        </w:rPr>
        <w:t>吾知所以亡矣。吾朝臣千人，发政举事，无不曰：</w:t>
      </w:r>
      <w:r>
        <w:rPr>
          <w:color w:val="000000"/>
        </w:rPr>
        <w:t>‘</w:t>
      </w:r>
      <w:r>
        <w:rPr>
          <w:color w:val="000000"/>
        </w:rPr>
        <w:t>吾君圣者！</w:t>
      </w:r>
      <w:r>
        <w:rPr>
          <w:color w:val="000000"/>
        </w:rPr>
        <w:t>”</w:t>
      </w:r>
      <w:r>
        <w:rPr>
          <w:color w:val="000000"/>
        </w:rPr>
        <w:t>侍御数百人．被服以立．无不曰：</w:t>
      </w:r>
      <w:r>
        <w:rPr>
          <w:color w:val="000000"/>
        </w:rPr>
        <w:t>‘</w:t>
      </w:r>
      <w:r>
        <w:rPr>
          <w:color w:val="000000"/>
        </w:rPr>
        <w:t>吾君丽者</w:t>
      </w:r>
      <w:r>
        <w:rPr>
          <w:color w:val="000000"/>
        </w:rPr>
        <w:t>!’</w:t>
      </w:r>
      <w:r>
        <w:rPr>
          <w:color w:val="000000"/>
        </w:rPr>
        <w:t>内外不闻吾过，是以至此</w:t>
      </w:r>
      <w:r>
        <w:rPr>
          <w:color w:val="000000"/>
        </w:rPr>
        <w:t>!”</w:t>
      </w:r>
      <w:r>
        <w:rPr>
          <w:color w:val="000000"/>
        </w:rPr>
        <w:t>由宋君观之，人君之所以离国家失社稷者，谄谀者众也。故宋昭公亡而能悟，卒得反国。</w:t>
      </w:r>
      <w:r>
        <w:rPr>
          <w:color w:val="000000"/>
        </w:rPr>
        <w:t xml:space="preserve">               </w:t>
      </w:r>
      <w:r>
        <w:rPr>
          <w:color w:val="000000"/>
        </w:rPr>
        <w:t>（</w:t>
      </w:r>
      <w:r>
        <w:rPr>
          <w:color w:val="000000"/>
        </w:rPr>
        <w:t>选自《新序</w:t>
      </w:r>
      <w:r>
        <w:rPr>
          <w:color w:val="000000"/>
        </w:rPr>
        <w:t>》）</w:t>
      </w:r>
    </w:p>
    <w:p w:rsidR="004B20C9">
      <w:pPr>
        <w:spacing w:after="0"/>
      </w:pPr>
    </w:p>
    <w:p w:rsidR="004B20C9">
      <w:pPr>
        <w:spacing w:after="0"/>
        <w:rPr>
          <w:rFonts w:hint="eastAsia"/>
          <w:lang w:eastAsia="zh-CN"/>
        </w:rPr>
      </w:pPr>
      <w:r>
        <w:rPr>
          <w:color w:val="000000"/>
        </w:rPr>
        <w:t>（</w:t>
      </w:r>
      <w:r>
        <w:rPr>
          <w:color w:val="000000"/>
        </w:rPr>
        <w:t>1</w:t>
      </w:r>
      <w:r>
        <w:rPr>
          <w:color w:val="000000"/>
        </w:rPr>
        <w:t>）解释下列句中加线的词语。</w:t>
      </w:r>
      <w:r>
        <w:br/>
      </w:r>
      <w:r>
        <w:rPr>
          <w:color w:val="000000"/>
        </w:rPr>
        <w:t>①</w:t>
      </w:r>
      <w:r>
        <w:rPr>
          <w:color w:val="000000"/>
        </w:rPr>
        <w:t>臣之妻</w:t>
      </w:r>
      <w:r>
        <w:rPr>
          <w:color w:val="000000"/>
          <w:u w:val="single"/>
        </w:rPr>
        <w:t>私</w:t>
      </w:r>
      <w:r>
        <w:rPr>
          <w:color w:val="000000"/>
        </w:rPr>
        <w:t>臣</w:t>
      </w:r>
      <w:r>
        <w:rPr>
          <w:color w:val="000000"/>
        </w:rPr>
        <w:t> </w:t>
      </w:r>
      <w:r>
        <w:rPr>
          <w:color w:val="000000"/>
        </w:rPr>
        <w:t>私：</w:t>
      </w:r>
      <w:r>
        <w:rPr>
          <w:color w:val="000000"/>
        </w:rPr>
        <w:t>______________       ②</w:t>
      </w:r>
      <w:r>
        <w:rPr>
          <w:color w:val="000000"/>
        </w:rPr>
        <w:t>面</w:t>
      </w:r>
      <w:r>
        <w:rPr>
          <w:color w:val="000000"/>
          <w:u w:val="single"/>
        </w:rPr>
        <w:t>刺</w:t>
      </w:r>
      <w:r>
        <w:rPr>
          <w:color w:val="000000"/>
        </w:rPr>
        <w:t>寡人之过者</w:t>
      </w:r>
      <w:r>
        <w:rPr>
          <w:color w:val="000000"/>
        </w:rPr>
        <w:t> </w:t>
      </w:r>
      <w:r>
        <w:rPr>
          <w:color w:val="000000"/>
        </w:rPr>
        <w:t>刺：</w:t>
      </w:r>
      <w:r>
        <w:rPr>
          <w:color w:val="000000"/>
        </w:rPr>
        <w:t>_______________</w:t>
      </w:r>
      <w:r>
        <w:br/>
      </w:r>
      <w:r>
        <w:rPr>
          <w:color w:val="000000"/>
        </w:rPr>
        <w:t>③</w:t>
      </w:r>
      <w:r>
        <w:rPr>
          <w:color w:val="000000"/>
          <w:u w:val="single"/>
        </w:rPr>
        <w:t>被</w:t>
      </w:r>
      <w:r>
        <w:rPr>
          <w:color w:val="000000"/>
        </w:rPr>
        <w:t>服以立</w:t>
      </w:r>
      <w:r>
        <w:rPr>
          <w:color w:val="000000"/>
        </w:rPr>
        <w:t>  </w:t>
      </w:r>
      <w:r>
        <w:rPr>
          <w:color w:val="000000"/>
        </w:rPr>
        <w:t>被：</w:t>
      </w:r>
      <w:r>
        <w:rPr>
          <w:color w:val="000000"/>
          <w:u w:val="single"/>
        </w:rPr>
        <w:t>           </w:t>
      </w:r>
      <w:r>
        <w:rPr>
          <w:color w:val="000000"/>
        </w:rPr>
        <w:t>                               ④</w:t>
      </w:r>
      <w:r>
        <w:rPr>
          <w:color w:val="000000"/>
        </w:rPr>
        <w:t>卒得</w:t>
      </w:r>
      <w:r>
        <w:rPr>
          <w:color w:val="000000"/>
          <w:u w:val="single"/>
        </w:rPr>
        <w:t>反</w:t>
      </w:r>
      <w:r>
        <w:rPr>
          <w:color w:val="000000"/>
        </w:rPr>
        <w:t>国</w:t>
      </w:r>
      <w:r>
        <w:rPr>
          <w:color w:val="000000"/>
        </w:rPr>
        <w:t> </w:t>
      </w:r>
      <w:r>
        <w:rPr>
          <w:color w:val="000000"/>
        </w:rPr>
        <w:t>反：</w:t>
      </w:r>
      <w:r>
        <w:rPr>
          <w:color w:val="000000"/>
        </w:rPr>
        <w:t>__________________</w:t>
      </w:r>
      <w:r>
        <w:rPr>
          <w:color w:val="000000"/>
        </w:rPr>
        <w:t>_</w:t>
      </w:r>
    </w:p>
    <w:p w:rsidR="004B20C9">
      <w:pPr>
        <w:spacing w:after="0"/>
      </w:pPr>
      <w:r>
        <w:rPr>
          <w:color w:val="000000"/>
        </w:rPr>
        <w:t>（</w:t>
      </w:r>
      <w:r>
        <w:rPr>
          <w:color w:val="000000"/>
        </w:rPr>
        <w:t>2</w:t>
      </w:r>
      <w:r>
        <w:rPr>
          <w:color w:val="000000"/>
        </w:rPr>
        <w:t>）请用</w:t>
      </w:r>
      <w:r>
        <w:rPr>
          <w:color w:val="000000"/>
        </w:rPr>
        <w:t>“|”</w:t>
      </w:r>
      <w:r>
        <w:rPr>
          <w:color w:val="000000"/>
        </w:rPr>
        <w:t>给下面的句子断句（断两处）</w:t>
      </w:r>
      <w:r>
        <w:rPr>
          <w:color w:val="000000"/>
        </w:rPr>
        <w:t>    </w:t>
      </w:r>
      <w:r>
        <w:br/>
      </w:r>
      <w:r>
        <w:rPr>
          <w:color w:val="000000"/>
        </w:rPr>
        <w:t>今齐地方千里</w:t>
      </w:r>
    </w:p>
    <w:p w:rsidR="004B20C9">
      <w:pPr>
        <w:spacing w:after="0"/>
      </w:pPr>
    </w:p>
    <w:p w:rsidR="004B20C9">
      <w:pPr>
        <w:spacing w:after="0"/>
      </w:pPr>
      <w:r>
        <w:rPr>
          <w:color w:val="000000"/>
        </w:rPr>
        <w:t>（</w:t>
      </w:r>
      <w:r>
        <w:rPr>
          <w:color w:val="000000"/>
        </w:rPr>
        <w:t>3</w:t>
      </w:r>
      <w:r>
        <w:rPr>
          <w:color w:val="000000"/>
        </w:rPr>
        <w:t>）用现代汉语翻译下面句子。</w:t>
      </w:r>
      <w:r>
        <w:br/>
      </w:r>
      <w:r>
        <w:rPr>
          <w:color w:val="000000"/>
        </w:rPr>
        <w:t>①</w:t>
      </w:r>
      <w:r>
        <w:rPr>
          <w:color w:val="000000"/>
        </w:rPr>
        <w:t>我孰与城北徐公美</w:t>
      </w:r>
      <w:r>
        <w:rPr>
          <w:color w:val="000000"/>
        </w:rPr>
        <w:t>？</w:t>
      </w:r>
      <w:r>
        <w:br/>
      </w:r>
      <w:r>
        <w:rPr>
          <w:color w:val="000000"/>
        </w:rPr>
        <w:t>②</w:t>
      </w:r>
      <w:r>
        <w:rPr>
          <w:color w:val="000000"/>
        </w:rPr>
        <w:t>吾知所以亡矣</w:t>
      </w:r>
      <w:r>
        <w:rPr>
          <w:color w:val="000000"/>
        </w:rPr>
        <w:t>。</w:t>
      </w:r>
    </w:p>
    <w:p w:rsidR="004B20C9">
      <w:pPr>
        <w:spacing w:after="0"/>
      </w:pPr>
    </w:p>
    <w:p w:rsidR="004B20C9">
      <w:pPr>
        <w:spacing w:after="0"/>
      </w:pPr>
      <w:r>
        <w:rPr>
          <w:color w:val="000000"/>
        </w:rPr>
        <w:t>（</w:t>
      </w:r>
      <w:r>
        <w:rPr>
          <w:color w:val="000000"/>
        </w:rPr>
        <w:t>4</w:t>
      </w:r>
      <w:r>
        <w:rPr>
          <w:color w:val="000000"/>
        </w:rPr>
        <w:t>）请结合语段分析造成齐威王能够</w:t>
      </w:r>
      <w:r>
        <w:rPr>
          <w:color w:val="000000"/>
        </w:rPr>
        <w:t>“</w:t>
      </w:r>
      <w:r>
        <w:rPr>
          <w:color w:val="000000"/>
        </w:rPr>
        <w:t>战胜于朝廷</w:t>
      </w:r>
      <w:r>
        <w:rPr>
          <w:color w:val="000000"/>
        </w:rPr>
        <w:t>”</w:t>
      </w:r>
      <w:r>
        <w:rPr>
          <w:color w:val="000000"/>
        </w:rPr>
        <w:t>而宋昭公不得不</w:t>
      </w:r>
      <w:r>
        <w:rPr>
          <w:color w:val="000000"/>
        </w:rPr>
        <w:t>“</w:t>
      </w:r>
      <w:r>
        <w:rPr>
          <w:color w:val="000000"/>
        </w:rPr>
        <w:t>出亡</w:t>
      </w:r>
      <w:r>
        <w:rPr>
          <w:color w:val="000000"/>
        </w:rPr>
        <w:t>”</w:t>
      </w:r>
      <w:r>
        <w:rPr>
          <w:color w:val="000000"/>
        </w:rPr>
        <w:t>的原因各是什么，你从中得到了怎样的启发？</w:t>
      </w:r>
    </w:p>
    <w:p w:rsidR="004B20C9">
      <w:pPr>
        <w:spacing w:after="0"/>
      </w:pPr>
    </w:p>
    <w:p w:rsidR="004B20C9">
      <w:r>
        <w:rPr>
          <w:b/>
          <w:bCs/>
          <w:sz w:val="24"/>
          <w:szCs w:val="24"/>
        </w:rPr>
        <w:t>三、课外阅读（共</w:t>
      </w:r>
      <w:r>
        <w:rPr>
          <w:b/>
          <w:bCs/>
          <w:sz w:val="24"/>
          <w:szCs w:val="24"/>
        </w:rPr>
        <w:t>1</w:t>
      </w:r>
      <w:r>
        <w:rPr>
          <w:b/>
          <w:bCs/>
          <w:sz w:val="24"/>
          <w:szCs w:val="24"/>
        </w:rPr>
        <w:t>题；共</w:t>
      </w:r>
      <w:r>
        <w:rPr>
          <w:b/>
          <w:bCs/>
          <w:sz w:val="24"/>
          <w:szCs w:val="24"/>
        </w:rPr>
        <w:t>4</w:t>
      </w:r>
      <w:r>
        <w:rPr>
          <w:b/>
          <w:bCs/>
          <w:sz w:val="24"/>
          <w:szCs w:val="24"/>
        </w:rPr>
        <w:t>分）</w:t>
      </w:r>
    </w:p>
    <w:p w:rsidR="004B20C9">
      <w:pPr>
        <w:spacing w:after="0"/>
      </w:pPr>
      <w:r>
        <w:rPr>
          <w:color w:val="000000"/>
        </w:rPr>
        <w:t>3.</w:t>
      </w:r>
      <w:r>
        <w:rPr>
          <w:color w:val="000000"/>
        </w:rPr>
        <w:t>阅读下面文言文选段，完成各题。</w:t>
      </w:r>
      <w:r>
        <w:rPr>
          <w:color w:val="000000"/>
        </w:rPr>
        <w:t xml:space="preserve">  </w:t>
      </w:r>
    </w:p>
    <w:p w:rsidR="004B20C9">
      <w:pPr>
        <w:spacing w:after="0" w:line="360" w:lineRule="auto"/>
      </w:pPr>
      <w:r>
        <w:rPr>
          <w:color w:val="000000"/>
        </w:rPr>
        <w:t>（甲）是焉得为大丈夫乎？子未学礼乎？丈夫之冠也，父命之；女子之嫁也，母命之，往送之门，戒之曰：</w:t>
      </w:r>
      <w:r>
        <w:rPr>
          <w:color w:val="000000"/>
        </w:rPr>
        <w:t>‘</w:t>
      </w:r>
      <w:r>
        <w:rPr>
          <w:color w:val="000000"/>
        </w:rPr>
        <w:t>往之女家，必敬必戒，无违夫子！</w:t>
      </w:r>
      <w:r>
        <w:rPr>
          <w:color w:val="000000"/>
        </w:rPr>
        <w:t>’</w:t>
      </w:r>
      <w:r>
        <w:rPr>
          <w:color w:val="000000"/>
        </w:rPr>
        <w:t>以顺为正者，妾妇之道也。居天下之广居，立天下之正位，行天下之大道。得志，与民由之；不得志，独行其道。富贵不能淫，贫贱不能移，威武不能屈，此之谓大丈夫。</w:t>
      </w:r>
    </w:p>
    <w:p w:rsidR="004B20C9">
      <w:pPr>
        <w:spacing w:after="0" w:line="360" w:lineRule="auto"/>
        <w:jc w:val="right"/>
      </w:pPr>
      <w:r>
        <w:rPr>
          <w:color w:val="000000"/>
        </w:rPr>
        <w:t>(</w:t>
      </w:r>
      <w:r>
        <w:rPr>
          <w:color w:val="000000"/>
        </w:rPr>
        <w:t>孟子《富贵不能淫</w:t>
      </w:r>
      <w:r>
        <w:rPr>
          <w:color w:val="000000"/>
        </w:rPr>
        <w:t>》</w:t>
      </w:r>
      <w:r>
        <w:rPr>
          <w:color w:val="000000"/>
        </w:rPr>
        <w:t>)</w:t>
      </w:r>
    </w:p>
    <w:p w:rsidR="004B20C9">
      <w:pPr>
        <w:spacing w:after="0" w:line="360" w:lineRule="auto"/>
      </w:pPr>
      <w:r>
        <w:rPr>
          <w:color w:val="000000"/>
        </w:rPr>
        <w:t>（乙）孟子自范</w:t>
      </w:r>
      <w:r>
        <w:rPr>
          <w:color w:val="000000"/>
          <w:vertAlign w:val="superscript"/>
        </w:rPr>
        <w:t>①</w:t>
      </w:r>
      <w:r>
        <w:rPr>
          <w:color w:val="000000"/>
        </w:rPr>
        <w:t>之齐，望见齐王之子，喟然叹曰：</w:t>
      </w:r>
      <w:r>
        <w:rPr>
          <w:color w:val="000000"/>
        </w:rPr>
        <w:t>“</w:t>
      </w:r>
      <w:r>
        <w:rPr>
          <w:color w:val="000000"/>
        </w:rPr>
        <w:t>居移气</w:t>
      </w:r>
      <w:r>
        <w:rPr>
          <w:color w:val="000000"/>
          <w:vertAlign w:val="superscript"/>
        </w:rPr>
        <w:t>②</w:t>
      </w:r>
      <w:r>
        <w:rPr>
          <w:color w:val="000000"/>
        </w:rPr>
        <w:t>养移体大哉居乎！夫非尽人之子与？</w:t>
      </w:r>
      <w:r>
        <w:rPr>
          <w:color w:val="000000"/>
        </w:rPr>
        <w:t>”</w:t>
      </w:r>
      <w:r>
        <w:rPr>
          <w:color w:val="000000"/>
        </w:rPr>
        <w:t>孟子曰：</w:t>
      </w:r>
      <w:r>
        <w:rPr>
          <w:color w:val="000000"/>
        </w:rPr>
        <w:t>“</w:t>
      </w:r>
      <w:r>
        <w:rPr>
          <w:color w:val="000000"/>
        </w:rPr>
        <w:t>王子宫室、车马、衣服多与人同，而王子若彼者，其居</w:t>
      </w:r>
      <w:r>
        <w:rPr>
          <w:color w:val="000000"/>
          <w:vertAlign w:val="superscript"/>
        </w:rPr>
        <w:t>③</w:t>
      </w:r>
      <w:r>
        <w:rPr>
          <w:color w:val="000000"/>
        </w:rPr>
        <w:t>使之然也。况居天下之广居者乎？鲁君之宋，呼於垤泽之门</w:t>
      </w:r>
      <w:r>
        <w:rPr>
          <w:color w:val="000000"/>
          <w:vertAlign w:val="superscript"/>
        </w:rPr>
        <w:t>④</w:t>
      </w:r>
      <w:r>
        <w:rPr>
          <w:color w:val="000000"/>
        </w:rPr>
        <w:t>。守</w:t>
      </w:r>
      <w:r>
        <w:rPr>
          <w:color w:val="000000"/>
        </w:rPr>
        <w:t>者曰：</w:t>
      </w:r>
      <w:r>
        <w:rPr>
          <w:color w:val="000000"/>
        </w:rPr>
        <w:t>‘</w:t>
      </w:r>
      <w:r>
        <w:rPr>
          <w:color w:val="000000"/>
        </w:rPr>
        <w:t>此非吾君也，何其声之似我君也？</w:t>
      </w:r>
      <w:r>
        <w:rPr>
          <w:color w:val="000000"/>
        </w:rPr>
        <w:t>’</w:t>
      </w:r>
      <w:r>
        <w:rPr>
          <w:color w:val="000000"/>
        </w:rPr>
        <w:t>此无他，居相似也。</w:t>
      </w:r>
      <w:r>
        <w:rPr>
          <w:color w:val="000000"/>
        </w:rPr>
        <w:t>”</w:t>
      </w:r>
    </w:p>
    <w:p w:rsidR="004B20C9">
      <w:pPr>
        <w:spacing w:after="0" w:line="360" w:lineRule="auto"/>
        <w:jc w:val="right"/>
      </w:pPr>
      <w:r>
        <w:rPr>
          <w:color w:val="000000"/>
        </w:rPr>
        <w:t>(</w:t>
      </w:r>
      <w:r>
        <w:rPr>
          <w:color w:val="000000"/>
        </w:rPr>
        <w:t>节选自《孟子・尽心上</w:t>
      </w:r>
      <w:r>
        <w:rPr>
          <w:color w:val="000000"/>
        </w:rPr>
        <w:t>》</w:t>
      </w:r>
      <w:r>
        <w:rPr>
          <w:color w:val="000000"/>
        </w:rPr>
        <w:t>)</w:t>
      </w:r>
    </w:p>
    <w:p w:rsidR="004B20C9">
      <w:pPr>
        <w:spacing w:after="0"/>
      </w:pPr>
      <w:r>
        <w:rPr>
          <w:color w:val="000000"/>
        </w:rPr>
        <w:t>（</w:t>
      </w:r>
      <w:r>
        <w:rPr>
          <w:color w:val="000000"/>
        </w:rPr>
        <w:t>注释）</w:t>
      </w:r>
      <w:r>
        <w:rPr>
          <w:color w:val="000000"/>
        </w:rPr>
        <w:t>①</w:t>
      </w:r>
      <w:r>
        <w:rPr>
          <w:color w:val="000000"/>
        </w:rPr>
        <w:t>范</w:t>
      </w:r>
      <w:r>
        <w:rPr>
          <w:color w:val="000000"/>
        </w:rPr>
        <w:t>:</w:t>
      </w:r>
      <w:r>
        <w:rPr>
          <w:color w:val="000000"/>
        </w:rPr>
        <w:t>地名</w:t>
      </w:r>
      <w:r>
        <w:rPr>
          <w:color w:val="000000"/>
        </w:rPr>
        <w:t>。</w:t>
      </w:r>
      <w:r>
        <w:rPr>
          <w:color w:val="000000"/>
        </w:rPr>
        <w:t>②</w:t>
      </w:r>
      <w:r>
        <w:rPr>
          <w:color w:val="000000"/>
        </w:rPr>
        <w:t>气</w:t>
      </w:r>
      <w:r>
        <w:rPr>
          <w:color w:val="000000"/>
        </w:rPr>
        <w:t>:</w:t>
      </w:r>
      <w:r>
        <w:rPr>
          <w:color w:val="000000"/>
        </w:rPr>
        <w:t>气质</w:t>
      </w:r>
      <w:r>
        <w:rPr>
          <w:color w:val="000000"/>
        </w:rPr>
        <w:t>。</w:t>
      </w:r>
      <w:r>
        <w:rPr>
          <w:color w:val="000000"/>
        </w:rPr>
        <w:t>③</w:t>
      </w:r>
      <w:r>
        <w:rPr>
          <w:color w:val="000000"/>
        </w:rPr>
        <w:t>居</w:t>
      </w:r>
      <w:r>
        <w:rPr>
          <w:color w:val="000000"/>
        </w:rPr>
        <w:t>:</w:t>
      </w:r>
      <w:r>
        <w:rPr>
          <w:color w:val="000000"/>
        </w:rPr>
        <w:t>地位</w:t>
      </w:r>
      <w:r>
        <w:rPr>
          <w:color w:val="000000"/>
        </w:rPr>
        <w:t>。</w:t>
      </w:r>
      <w:r>
        <w:rPr>
          <w:color w:val="000000"/>
        </w:rPr>
        <w:t>④</w:t>
      </w:r>
      <w:r>
        <w:rPr>
          <w:color w:val="000000"/>
        </w:rPr>
        <w:t>垤</w:t>
      </w:r>
      <w:r>
        <w:rPr>
          <w:color w:val="000000"/>
        </w:rPr>
        <w:t>(</w:t>
      </w:r>
      <w:r>
        <w:rPr>
          <w:color w:val="000000"/>
        </w:rPr>
        <w:t>dié</w:t>
      </w:r>
      <w:r>
        <w:rPr>
          <w:color w:val="000000"/>
        </w:rPr>
        <w:t>)</w:t>
      </w:r>
      <w:r>
        <w:rPr>
          <w:color w:val="000000"/>
        </w:rPr>
        <w:t>泽之门</w:t>
      </w:r>
      <w:r>
        <w:rPr>
          <w:color w:val="000000"/>
        </w:rPr>
        <w:t>:</w:t>
      </w:r>
      <w:r>
        <w:rPr>
          <w:color w:val="000000"/>
        </w:rPr>
        <w:t>宋国城门</w:t>
      </w:r>
      <w:r>
        <w:rPr>
          <w:color w:val="000000"/>
        </w:rPr>
        <w:t>。</w:t>
      </w:r>
    </w:p>
    <w:p w:rsidR="004B20C9">
      <w:pPr>
        <w:spacing w:after="0"/>
      </w:pPr>
      <w:r>
        <w:rPr>
          <w:color w:val="000000"/>
        </w:rPr>
        <w:t>（</w:t>
      </w:r>
      <w:r>
        <w:rPr>
          <w:color w:val="000000"/>
        </w:rPr>
        <w:t>1</w:t>
      </w:r>
      <w:r>
        <w:rPr>
          <w:color w:val="000000"/>
        </w:rPr>
        <w:t>）解释下列句中加点的词语。</w:t>
      </w:r>
      <w:r>
        <w:rPr>
          <w:color w:val="000000"/>
        </w:rPr>
        <w:t xml:space="preserve">  </w:t>
      </w:r>
    </w:p>
    <w:p w:rsidR="004B20C9">
      <w:pPr>
        <w:spacing w:after="0"/>
      </w:pPr>
      <w:r>
        <w:rPr>
          <w:color w:val="000000"/>
        </w:rPr>
        <w:t>①</w:t>
      </w:r>
      <w:r>
        <w:rPr>
          <w:color w:val="000000"/>
        </w:rPr>
        <w:t>父</w:t>
      </w:r>
      <w:r>
        <w:rPr>
          <w:color w:val="000000"/>
          <w:em w:val="dot"/>
        </w:rPr>
        <w:t>命</w:t>
      </w:r>
      <w:r>
        <w:rPr>
          <w:color w:val="000000"/>
        </w:rPr>
        <w:t>之</w:t>
      </w:r>
      <w:r>
        <w:rPr>
          <w:color w:val="000000"/>
        </w:rPr>
        <w:t>________</w:t>
      </w:r>
    </w:p>
    <w:p w:rsidR="004B20C9">
      <w:pPr>
        <w:spacing w:after="0"/>
      </w:pPr>
      <w:r>
        <w:rPr>
          <w:color w:val="000000"/>
        </w:rPr>
        <w:t>②</w:t>
      </w:r>
      <w:r>
        <w:rPr>
          <w:color w:val="000000"/>
        </w:rPr>
        <w:t>以顺为</w:t>
      </w:r>
      <w:r>
        <w:rPr>
          <w:color w:val="000000"/>
          <w:em w:val="dot"/>
        </w:rPr>
        <w:t>正</w:t>
      </w:r>
      <w:r>
        <w:rPr>
          <w:color w:val="000000"/>
        </w:rPr>
        <w:t>者</w:t>
      </w:r>
      <w:r>
        <w:rPr>
          <w:color w:val="000000"/>
        </w:rPr>
        <w:t>________</w:t>
      </w:r>
    </w:p>
    <w:p w:rsidR="004B20C9">
      <w:pPr>
        <w:spacing w:after="0"/>
      </w:pPr>
      <w:r>
        <w:rPr>
          <w:color w:val="000000"/>
        </w:rPr>
        <w:t>③</w:t>
      </w:r>
      <w:r>
        <w:rPr>
          <w:color w:val="000000"/>
        </w:rPr>
        <w:t>喟</w:t>
      </w:r>
      <w:r>
        <w:rPr>
          <w:color w:val="000000"/>
          <w:em w:val="dot"/>
        </w:rPr>
        <w:t>然</w:t>
      </w:r>
      <w:r>
        <w:rPr>
          <w:color w:val="000000"/>
        </w:rPr>
        <w:t>叹曰</w:t>
      </w:r>
      <w:r>
        <w:rPr>
          <w:color w:val="000000"/>
        </w:rPr>
        <w:t>________</w:t>
      </w:r>
    </w:p>
    <w:p w:rsidR="004B20C9">
      <w:pPr>
        <w:spacing w:after="0"/>
      </w:pPr>
      <w:r>
        <w:rPr>
          <w:color w:val="000000"/>
        </w:rPr>
        <w:t>④</w:t>
      </w:r>
      <w:r>
        <w:rPr>
          <w:color w:val="000000"/>
        </w:rPr>
        <w:t>而王子</w:t>
      </w:r>
      <w:r>
        <w:rPr>
          <w:color w:val="000000"/>
          <w:em w:val="dot"/>
        </w:rPr>
        <w:t>若</w:t>
      </w:r>
      <w:r>
        <w:rPr>
          <w:color w:val="000000"/>
        </w:rPr>
        <w:t>彼者</w:t>
      </w:r>
      <w:r>
        <w:rPr>
          <w:color w:val="000000"/>
        </w:rPr>
        <w:t>________</w:t>
      </w:r>
    </w:p>
    <w:p w:rsidR="004B20C9">
      <w:pPr>
        <w:spacing w:after="0"/>
      </w:pPr>
      <w:r>
        <w:rPr>
          <w:color w:val="000000"/>
        </w:rPr>
        <w:t>（</w:t>
      </w:r>
      <w:r>
        <w:rPr>
          <w:color w:val="000000"/>
        </w:rPr>
        <w:t>2</w:t>
      </w:r>
      <w:r>
        <w:rPr>
          <w:color w:val="000000"/>
        </w:rPr>
        <w:t>）下列句子中加点虚词用法相同的一项是</w:t>
      </w:r>
      <w:r>
        <w:rPr>
          <w:color w:val="000000"/>
        </w:rPr>
        <w:t xml:space="preserve">(   )            </w:t>
      </w:r>
    </w:p>
    <w:p w:rsidR="004B20C9">
      <w:pPr>
        <w:spacing w:after="0"/>
        <w:ind w:left="150"/>
      </w:pPr>
      <w:r>
        <w:rPr>
          <w:color w:val="000000"/>
        </w:rPr>
        <w:t>A.</w:t>
      </w:r>
      <w:r>
        <w:rPr>
          <w:color w:val="000000"/>
        </w:rPr>
        <w:t>是</w:t>
      </w:r>
      <w:r>
        <w:rPr>
          <w:color w:val="000000"/>
          <w:em w:val="dot"/>
        </w:rPr>
        <w:t>焉</w:t>
      </w:r>
      <w:r>
        <w:rPr>
          <w:color w:val="000000"/>
        </w:rPr>
        <w:t>得为大丈夫乎</w:t>
      </w:r>
      <w:r>
        <w:rPr>
          <w:color w:val="000000"/>
        </w:rPr>
        <w:t xml:space="preserve">  </w:t>
      </w:r>
      <w:r>
        <w:rPr>
          <w:color w:val="000000"/>
        </w:rPr>
        <w:t>始一反</w:t>
      </w:r>
      <w:r>
        <w:rPr>
          <w:color w:val="000000"/>
          <w:em w:val="dot"/>
        </w:rPr>
        <w:t>焉</w:t>
      </w:r>
      <w:r>
        <w:br/>
      </w:r>
      <w:r>
        <w:rPr>
          <w:color w:val="000000"/>
        </w:rPr>
        <w:t>B.</w:t>
      </w:r>
      <w:r>
        <w:rPr>
          <w:color w:val="000000"/>
        </w:rPr>
        <w:t>丈夫</w:t>
      </w:r>
      <w:r>
        <w:rPr>
          <w:color w:val="000000"/>
          <w:em w:val="dot"/>
        </w:rPr>
        <w:t>之</w:t>
      </w:r>
      <w:r>
        <w:rPr>
          <w:color w:val="000000"/>
        </w:rPr>
        <w:t>冠也</w:t>
      </w:r>
      <w:r>
        <w:rPr>
          <w:color w:val="000000"/>
        </w:rPr>
        <w:t xml:space="preserve">  </w:t>
      </w:r>
      <w:r>
        <w:rPr>
          <w:color w:val="000000"/>
        </w:rPr>
        <w:t>孟子自范</w:t>
      </w:r>
      <w:r>
        <w:rPr>
          <w:color w:val="000000"/>
          <w:em w:val="dot"/>
        </w:rPr>
        <w:t>之</w:t>
      </w:r>
      <w:r>
        <w:rPr>
          <w:color w:val="000000"/>
        </w:rPr>
        <w:t>齐</w:t>
      </w:r>
      <w:r>
        <w:br/>
      </w:r>
      <w:r>
        <w:rPr>
          <w:color w:val="000000"/>
        </w:rPr>
        <w:t>C.</w:t>
      </w:r>
      <w:r>
        <w:rPr>
          <w:color w:val="000000"/>
          <w:em w:val="dot"/>
        </w:rPr>
        <w:t>以</w:t>
      </w:r>
      <w:r>
        <w:rPr>
          <w:color w:val="000000"/>
        </w:rPr>
        <w:t>顺为正者</w:t>
      </w:r>
      <w:r>
        <w:rPr>
          <w:color w:val="000000"/>
        </w:rPr>
        <w:t xml:space="preserve">        </w:t>
      </w:r>
      <w:r>
        <w:rPr>
          <w:color w:val="000000"/>
        </w:rPr>
        <w:t>自康乐</w:t>
      </w:r>
      <w:r>
        <w:rPr>
          <w:color w:val="000000"/>
          <w:em w:val="dot"/>
        </w:rPr>
        <w:t>以</w:t>
      </w:r>
      <w:r>
        <w:rPr>
          <w:color w:val="000000"/>
        </w:rPr>
        <w:t>来</w:t>
      </w:r>
      <w:r>
        <w:br/>
      </w:r>
      <w:r>
        <w:rPr>
          <w:color w:val="000000"/>
        </w:rPr>
        <w:t>D.</w:t>
      </w:r>
      <w:r>
        <w:rPr>
          <w:color w:val="000000"/>
        </w:rPr>
        <w:t>独行</w:t>
      </w:r>
      <w:r>
        <w:rPr>
          <w:color w:val="000000"/>
          <w:em w:val="dot"/>
        </w:rPr>
        <w:t>其</w:t>
      </w:r>
      <w:r>
        <w:rPr>
          <w:color w:val="000000"/>
        </w:rPr>
        <w:t>道</w:t>
      </w:r>
      <w:r>
        <w:rPr>
          <w:color w:val="000000"/>
        </w:rPr>
        <w:t xml:space="preserve">    </w:t>
      </w:r>
      <w:r>
        <w:rPr>
          <w:color w:val="000000"/>
          <w:em w:val="dot"/>
        </w:rPr>
        <w:t>其</w:t>
      </w:r>
      <w:r>
        <w:rPr>
          <w:color w:val="000000"/>
        </w:rPr>
        <w:t>居使之然也</w:t>
      </w:r>
    </w:p>
    <w:p w:rsidR="004B20C9">
      <w:pPr>
        <w:spacing w:after="0"/>
      </w:pPr>
      <w:r>
        <w:rPr>
          <w:color w:val="000000"/>
        </w:rPr>
        <w:t>（</w:t>
      </w:r>
      <w:r>
        <w:rPr>
          <w:color w:val="000000"/>
        </w:rPr>
        <w:t>3</w:t>
      </w:r>
      <w:r>
        <w:rPr>
          <w:color w:val="000000"/>
        </w:rPr>
        <w:t>）用</w:t>
      </w:r>
      <w:r>
        <w:rPr>
          <w:color w:val="000000"/>
        </w:rPr>
        <w:t>“/</w:t>
      </w:r>
      <w:r>
        <w:rPr>
          <w:color w:val="000000"/>
        </w:rPr>
        <w:t>＂给乙文中的画线部分断句，断两处。</w:t>
      </w:r>
      <w:r>
        <w:rPr>
          <w:color w:val="000000"/>
        </w:rPr>
        <w:t xml:space="preserve">  </w:t>
      </w:r>
    </w:p>
    <w:p w:rsidR="004B20C9">
      <w:pPr>
        <w:spacing w:after="0"/>
      </w:pPr>
      <w:r>
        <w:rPr>
          <w:color w:val="000000"/>
        </w:rPr>
        <w:t>居</w:t>
      </w:r>
      <w:r>
        <w:rPr>
          <w:color w:val="000000"/>
        </w:rPr>
        <w:t xml:space="preserve"> </w:t>
      </w:r>
      <w:r>
        <w:rPr>
          <w:color w:val="000000"/>
        </w:rPr>
        <w:t>移</w:t>
      </w:r>
      <w:r>
        <w:rPr>
          <w:color w:val="000000"/>
        </w:rPr>
        <w:t xml:space="preserve"> </w:t>
      </w:r>
      <w:r>
        <w:rPr>
          <w:color w:val="000000"/>
        </w:rPr>
        <w:t>气</w:t>
      </w:r>
      <w:r>
        <w:rPr>
          <w:color w:val="000000"/>
        </w:rPr>
        <w:t xml:space="preserve"> </w:t>
      </w:r>
      <w:r>
        <w:rPr>
          <w:color w:val="000000"/>
        </w:rPr>
        <w:t>养</w:t>
      </w:r>
      <w:r>
        <w:rPr>
          <w:color w:val="000000"/>
        </w:rPr>
        <w:t xml:space="preserve"> </w:t>
      </w:r>
      <w:r>
        <w:rPr>
          <w:color w:val="000000"/>
        </w:rPr>
        <w:t>移</w:t>
      </w:r>
      <w:r>
        <w:rPr>
          <w:color w:val="000000"/>
        </w:rPr>
        <w:t xml:space="preserve"> </w:t>
      </w:r>
      <w:r>
        <w:rPr>
          <w:color w:val="000000"/>
        </w:rPr>
        <w:t>体</w:t>
      </w:r>
      <w:r>
        <w:rPr>
          <w:color w:val="000000"/>
        </w:rPr>
        <w:t xml:space="preserve"> </w:t>
      </w:r>
      <w:r>
        <w:rPr>
          <w:color w:val="000000"/>
        </w:rPr>
        <w:t>大</w:t>
      </w:r>
      <w:r>
        <w:rPr>
          <w:color w:val="000000"/>
        </w:rPr>
        <w:t xml:space="preserve"> </w:t>
      </w:r>
      <w:r>
        <w:rPr>
          <w:color w:val="000000"/>
        </w:rPr>
        <w:t>哉</w:t>
      </w:r>
      <w:r>
        <w:rPr>
          <w:color w:val="000000"/>
        </w:rPr>
        <w:t xml:space="preserve"> </w:t>
      </w:r>
      <w:r>
        <w:rPr>
          <w:color w:val="000000"/>
        </w:rPr>
        <w:t>居</w:t>
      </w:r>
      <w:r>
        <w:rPr>
          <w:color w:val="000000"/>
        </w:rPr>
        <w:t xml:space="preserve"> </w:t>
      </w:r>
      <w:r>
        <w:rPr>
          <w:color w:val="000000"/>
        </w:rPr>
        <w:t>乎</w:t>
      </w:r>
    </w:p>
    <w:p w:rsidR="004B20C9">
      <w:pPr>
        <w:spacing w:after="0"/>
      </w:pPr>
      <w:r>
        <w:rPr>
          <w:color w:val="000000"/>
        </w:rPr>
        <w:t>（</w:t>
      </w:r>
      <w:r>
        <w:rPr>
          <w:color w:val="000000"/>
        </w:rPr>
        <w:t>4</w:t>
      </w:r>
      <w:r>
        <w:rPr>
          <w:color w:val="000000"/>
        </w:rPr>
        <w:t>）翻译下列文言语句。</w:t>
      </w:r>
      <w:r>
        <w:rPr>
          <w:color w:val="000000"/>
        </w:rPr>
        <w:t xml:space="preserve">  </w:t>
      </w:r>
    </w:p>
    <w:p w:rsidR="004B20C9">
      <w:pPr>
        <w:spacing w:after="0"/>
      </w:pPr>
      <w:r>
        <w:rPr>
          <w:color w:val="000000"/>
        </w:rPr>
        <w:t>①</w:t>
      </w:r>
      <w:r>
        <w:rPr>
          <w:color w:val="000000"/>
        </w:rPr>
        <w:t>富贵不能淫，贫贱不能移，威武不能屈</w:t>
      </w:r>
      <w:r>
        <w:rPr>
          <w:color w:val="000000"/>
        </w:rPr>
        <w:t>。</w:t>
      </w:r>
    </w:p>
    <w:p w:rsidR="004B20C9">
      <w:pPr>
        <w:spacing w:after="0"/>
      </w:pPr>
      <w:r>
        <w:rPr>
          <w:color w:val="000000"/>
        </w:rPr>
        <w:t>②</w:t>
      </w:r>
      <w:r>
        <w:rPr>
          <w:color w:val="000000"/>
        </w:rPr>
        <w:t>此非吾君也，何其声之似我君也</w:t>
      </w:r>
      <w:r>
        <w:rPr>
          <w:color w:val="000000"/>
        </w:rPr>
        <w:t>?</w:t>
      </w:r>
    </w:p>
    <w:p w:rsidR="004B20C9">
      <w:pPr>
        <w:spacing w:after="0"/>
      </w:pPr>
      <w:r>
        <w:rPr>
          <w:color w:val="000000"/>
        </w:rPr>
        <w:t>（</w:t>
      </w:r>
      <w:r>
        <w:rPr>
          <w:color w:val="000000"/>
        </w:rPr>
        <w:t>5</w:t>
      </w:r>
      <w:r>
        <w:rPr>
          <w:color w:val="000000"/>
        </w:rPr>
        <w:t>）阅读上面两段选文，完成下面填空。</w:t>
      </w:r>
      <w:r>
        <w:rPr>
          <w:color w:val="000000"/>
        </w:rPr>
        <w:t xml:space="preserve">  </w:t>
      </w:r>
    </w:p>
    <w:p w:rsidR="004B20C9">
      <w:pPr>
        <w:spacing w:after="0"/>
      </w:pPr>
      <w:r>
        <w:rPr>
          <w:color w:val="000000"/>
        </w:rPr>
        <w:t>两文中</w:t>
      </w:r>
      <w:r>
        <w:rPr>
          <w:color w:val="000000"/>
        </w:rPr>
        <w:t>“</w:t>
      </w:r>
      <w:r>
        <w:rPr>
          <w:color w:val="000000"/>
        </w:rPr>
        <w:t>广居</w:t>
      </w:r>
      <w:r>
        <w:rPr>
          <w:color w:val="000000"/>
        </w:rPr>
        <w:t>”</w:t>
      </w:r>
      <w:r>
        <w:rPr>
          <w:color w:val="000000"/>
        </w:rPr>
        <w:t>含义相同，都喻指</w:t>
      </w:r>
      <w:r>
        <w:rPr>
          <w:color w:val="000000"/>
        </w:rPr>
        <w:t>“</w:t>
      </w:r>
      <w:r>
        <w:rPr>
          <w:color w:val="000000"/>
        </w:rPr>
        <w:t>仁</w:t>
      </w:r>
      <w:r>
        <w:rPr>
          <w:color w:val="000000"/>
        </w:rPr>
        <w:t>”</w:t>
      </w:r>
      <w:r>
        <w:rPr>
          <w:color w:val="000000"/>
        </w:rPr>
        <w:t>。甲文中</w:t>
      </w:r>
      <w:r>
        <w:rPr>
          <w:color w:val="000000"/>
        </w:rPr>
        <w:t>“</w:t>
      </w:r>
      <w:r>
        <w:rPr>
          <w:color w:val="000000"/>
        </w:rPr>
        <w:t>居广居</w:t>
      </w:r>
      <w:r>
        <w:rPr>
          <w:color w:val="000000"/>
        </w:rPr>
        <w:t>”</w:t>
      </w:r>
      <w:r>
        <w:rPr>
          <w:color w:val="000000"/>
        </w:rPr>
        <w:t>是</w:t>
      </w:r>
      <w:r>
        <w:rPr>
          <w:color w:val="000000"/>
        </w:rPr>
        <w:t>“________”</w:t>
      </w:r>
      <w:r>
        <w:rPr>
          <w:color w:val="000000"/>
        </w:rPr>
        <w:t>的素养之一；乙文中</w:t>
      </w:r>
      <w:r>
        <w:rPr>
          <w:color w:val="000000"/>
        </w:rPr>
        <w:t>“</w:t>
      </w:r>
      <w:r>
        <w:rPr>
          <w:color w:val="000000"/>
        </w:rPr>
        <w:t>广居</w:t>
      </w:r>
      <w:r>
        <w:rPr>
          <w:color w:val="000000"/>
        </w:rPr>
        <w:t>”</w:t>
      </w:r>
      <w:r>
        <w:rPr>
          <w:color w:val="000000"/>
        </w:rPr>
        <w:t>可以改变人的</w:t>
      </w:r>
      <w:r>
        <w:rPr>
          <w:color w:val="000000"/>
        </w:rPr>
        <w:t>________</w:t>
      </w:r>
      <w:r>
        <w:rPr>
          <w:color w:val="000000"/>
        </w:rPr>
        <w:t>。</w:t>
      </w:r>
    </w:p>
    <w:p w:rsidR="004B20C9">
      <w:r>
        <w:rPr>
          <w:b/>
          <w:bCs/>
          <w:sz w:val="24"/>
          <w:szCs w:val="24"/>
        </w:rPr>
        <w:t>四、现代文阅读（共</w:t>
      </w:r>
      <w:r>
        <w:rPr>
          <w:b/>
          <w:bCs/>
          <w:sz w:val="24"/>
          <w:szCs w:val="24"/>
        </w:rPr>
        <w:t>2</w:t>
      </w:r>
      <w:r>
        <w:rPr>
          <w:b/>
          <w:bCs/>
          <w:sz w:val="24"/>
          <w:szCs w:val="24"/>
        </w:rPr>
        <w:t>题；共</w:t>
      </w:r>
      <w:r>
        <w:rPr>
          <w:b/>
          <w:bCs/>
          <w:sz w:val="24"/>
          <w:szCs w:val="24"/>
        </w:rPr>
        <w:t>24</w:t>
      </w:r>
      <w:r>
        <w:rPr>
          <w:b/>
          <w:bCs/>
          <w:sz w:val="24"/>
          <w:szCs w:val="24"/>
        </w:rPr>
        <w:t>分）</w:t>
      </w:r>
    </w:p>
    <w:p w:rsidR="004B20C9">
      <w:pPr>
        <w:spacing w:after="0"/>
      </w:pPr>
      <w:r>
        <w:rPr>
          <w:color w:val="000000"/>
        </w:rPr>
        <w:t>4.</w:t>
      </w:r>
      <w:r>
        <w:rPr>
          <w:color w:val="000000"/>
        </w:rPr>
        <w:t>阅读下面一篇文章，完成小题。</w:t>
      </w:r>
      <w:r>
        <w:br/>
      </w:r>
      <w:r>
        <w:rPr>
          <w:color w:val="000000"/>
        </w:rPr>
        <w:t>                     </w:t>
      </w:r>
      <w:r>
        <w:rPr>
          <w:color w:val="000000"/>
        </w:rPr>
        <w:t xml:space="preserve">                                                                                     </w:t>
      </w:r>
      <w:r>
        <w:rPr>
          <w:color w:val="000000"/>
        </w:rPr>
        <w:t>漫话阶梯</w:t>
      </w:r>
      <w:r>
        <w:br/>
      </w:r>
      <w:r>
        <w:rPr>
          <w:color w:val="000000"/>
        </w:rPr>
        <w:t xml:space="preserve">                                                                                                           </w:t>
      </w:r>
      <w:r>
        <w:rPr>
          <w:color w:val="000000"/>
        </w:rPr>
        <w:t>刘心武</w:t>
      </w:r>
      <w:r>
        <w:br/>
      </w:r>
      <w:r>
        <w:rPr>
          <w:color w:val="000000"/>
        </w:rPr>
        <w:t xml:space="preserve">        </w:t>
      </w:r>
      <w:r>
        <w:rPr>
          <w:color w:val="000000"/>
        </w:rPr>
        <w:t>①</w:t>
      </w:r>
      <w:r>
        <w:rPr>
          <w:color w:val="000000"/>
        </w:rPr>
        <w:t>最早的阶梯，追求的完全是连接两个以上的不同平面的功能性。但是，随着人类文明的发展，阶梯逐渐具有了心理属性，也就是说，人们建造阶梯，不仅是为了方便从一个平面上升或下降到另一个平面，而且，也是为了达到心理上的一种满足。</w:t>
      </w:r>
      <w:r>
        <w:br/>
      </w:r>
      <w:r>
        <w:rPr>
          <w:color w:val="000000"/>
        </w:rPr>
        <w:t>        ②</w:t>
      </w:r>
      <w:r>
        <w:rPr>
          <w:color w:val="000000"/>
        </w:rPr>
        <w:t>比如北京紫禁城中轴线上的三大殿，本来，那地面是平的，可以平地起殿堂，但为了体现出天子的威严，就先起五米高的基座，再建造大殿，而分为几层的基座，再以阶梯连接，阶梯中段专供皇帝行走的部分，称御道，用最优质的汉白玉石，雕出祥云飞龙的图案。过去都称皇帝为</w:t>
      </w:r>
      <w:r>
        <w:rPr>
          <w:color w:val="000000"/>
        </w:rPr>
        <w:t>“</w:t>
      </w:r>
      <w:r>
        <w:rPr>
          <w:color w:val="000000"/>
        </w:rPr>
        <w:t>陛下</w:t>
      </w:r>
      <w:r>
        <w:rPr>
          <w:color w:val="000000"/>
        </w:rPr>
        <w:t>”</w:t>
      </w:r>
      <w:r>
        <w:rPr>
          <w:color w:val="000000"/>
        </w:rPr>
        <w:t>。</w:t>
      </w:r>
      <w:r>
        <w:rPr>
          <w:color w:val="000000"/>
        </w:rPr>
        <w:t>“</w:t>
      </w:r>
      <w:r>
        <w:rPr>
          <w:color w:val="000000"/>
        </w:rPr>
        <w:t>陛</w:t>
      </w:r>
      <w:r>
        <w:rPr>
          <w:color w:val="000000"/>
        </w:rPr>
        <w:t>”</w:t>
      </w:r>
      <w:r>
        <w:rPr>
          <w:color w:val="000000"/>
        </w:rPr>
        <w:t>是皇宫阶梯的专</w:t>
      </w:r>
      <w:r>
        <w:rPr>
          <w:color w:val="000000"/>
        </w:rPr>
        <w:t>称。明明皇帝高高在上，臣民在他殿堂的阶梯下，似乎称他</w:t>
      </w:r>
      <w:r>
        <w:rPr>
          <w:color w:val="000000"/>
        </w:rPr>
        <w:t>“</w:t>
      </w:r>
      <w:r>
        <w:rPr>
          <w:color w:val="000000"/>
        </w:rPr>
        <w:t>陛上</w:t>
      </w:r>
      <w:r>
        <w:rPr>
          <w:color w:val="000000"/>
        </w:rPr>
        <w:t>”</w:t>
      </w:r>
      <w:r>
        <w:rPr>
          <w:color w:val="000000"/>
        </w:rPr>
        <w:t>才对，但皇帝至少在口吻上喜欢贬低自己，比如自称</w:t>
      </w:r>
      <w:r>
        <w:rPr>
          <w:color w:val="000000"/>
        </w:rPr>
        <w:t>“</w:t>
      </w:r>
      <w:r>
        <w:rPr>
          <w:color w:val="000000"/>
        </w:rPr>
        <w:t>寡人</w:t>
      </w:r>
      <w:r>
        <w:rPr>
          <w:color w:val="000000"/>
        </w:rPr>
        <w:t>”</w:t>
      </w:r>
      <w:r>
        <w:rPr>
          <w:color w:val="000000"/>
        </w:rPr>
        <w:t>，这份虚伪很有意思。</w:t>
      </w:r>
      <w:r>
        <w:br/>
      </w:r>
      <w:r>
        <w:rPr>
          <w:color w:val="000000"/>
        </w:rPr>
        <w:t>        ③</w:t>
      </w:r>
      <w:r>
        <w:rPr>
          <w:color w:val="000000"/>
        </w:rPr>
        <w:t>中国古典建筑，不仅是皇宫，像祭坛、寺院、道观、王府等建筑群中的主体建筑，都一定要平地垒起高基座，建造有气派的阶梯，以体现出对神佛贵人的尊敬。现在仍存在的河南开封龙亭，是将这种心理需求达于极致的典型。它是在平地拔起的十三米高台上盖出一个殿堂，里面供奉着称颂</w:t>
      </w:r>
      <w:r>
        <w:rPr>
          <w:color w:val="000000"/>
        </w:rPr>
        <w:t>“</w:t>
      </w:r>
      <w:r>
        <w:rPr>
          <w:color w:val="000000"/>
        </w:rPr>
        <w:t>真龙天子</w:t>
      </w:r>
      <w:r>
        <w:rPr>
          <w:color w:val="000000"/>
        </w:rPr>
        <w:t>”</w:t>
      </w:r>
      <w:r>
        <w:rPr>
          <w:color w:val="000000"/>
        </w:rPr>
        <w:t>即</w:t>
      </w:r>
      <w:r>
        <w:rPr>
          <w:color w:val="000000"/>
        </w:rPr>
        <w:t>“</w:t>
      </w:r>
      <w:r>
        <w:rPr>
          <w:color w:val="000000"/>
        </w:rPr>
        <w:t>皇帝万岁</w:t>
      </w:r>
      <w:r>
        <w:rPr>
          <w:color w:val="000000"/>
        </w:rPr>
        <w:t>”</w:t>
      </w:r>
      <w:r>
        <w:rPr>
          <w:color w:val="000000"/>
        </w:rPr>
        <w:t>的牌位，专用于在彼处由钦差大臣宣谕</w:t>
      </w:r>
      <w:r>
        <w:rPr>
          <w:color w:val="000000"/>
        </w:rPr>
        <w:t>“</w:t>
      </w:r>
      <w:r>
        <w:rPr>
          <w:color w:val="000000"/>
        </w:rPr>
        <w:t>圣旨</w:t>
      </w:r>
      <w:r>
        <w:rPr>
          <w:color w:val="000000"/>
        </w:rPr>
        <w:t>”</w:t>
      </w:r>
      <w:r>
        <w:rPr>
          <w:color w:val="000000"/>
        </w:rPr>
        <w:t>。殿堂即</w:t>
      </w:r>
      <w:r>
        <w:rPr>
          <w:color w:val="000000"/>
        </w:rPr>
        <w:t>“</w:t>
      </w:r>
      <w:r>
        <w:rPr>
          <w:color w:val="000000"/>
        </w:rPr>
        <w:t>龙亭</w:t>
      </w:r>
      <w:r>
        <w:rPr>
          <w:color w:val="000000"/>
        </w:rPr>
        <w:t>”</w:t>
      </w:r>
      <w:r>
        <w:rPr>
          <w:color w:val="000000"/>
        </w:rPr>
        <w:t>前面的台阶分三层共</w:t>
      </w:r>
      <w:r>
        <w:rPr>
          <w:color w:val="000000"/>
        </w:rPr>
        <w:t>7</w:t>
      </w:r>
      <w:r>
        <w:rPr>
          <w:color w:val="000000"/>
        </w:rPr>
        <w:t>2</w:t>
      </w:r>
      <w:r>
        <w:rPr>
          <w:color w:val="000000"/>
        </w:rPr>
        <w:t>级，故意建造得相当陡峭，那夸张的造型给人强烈的视觉刺激，从而引发出心理反应。</w:t>
      </w:r>
      <w:r>
        <w:br/>
      </w:r>
      <w:r>
        <w:rPr>
          <w:color w:val="000000"/>
        </w:rPr>
        <w:t>        ④</w:t>
      </w:r>
      <w:r>
        <w:rPr>
          <w:color w:val="000000"/>
        </w:rPr>
        <w:t>近代社会建筑中的阶梯仍可起到主导人的心理意识的作用。由吕彦直设计的完成于</w:t>
      </w:r>
      <w:r>
        <w:rPr>
          <w:color w:val="000000"/>
        </w:rPr>
        <w:t>1929</w:t>
      </w:r>
      <w:r>
        <w:rPr>
          <w:color w:val="000000"/>
        </w:rPr>
        <w:t>年的南京中山陵，由陵下到陵寝主体，落差为</w:t>
      </w:r>
      <w:r>
        <w:rPr>
          <w:color w:val="000000"/>
        </w:rPr>
        <w:t>73</w:t>
      </w:r>
      <w:r>
        <w:rPr>
          <w:color w:val="000000"/>
        </w:rPr>
        <w:t>米，设置了八个过渡性平台，一共有</w:t>
      </w:r>
      <w:r>
        <w:rPr>
          <w:color w:val="000000"/>
        </w:rPr>
        <w:t>392</w:t>
      </w:r>
      <w:r>
        <w:rPr>
          <w:color w:val="000000"/>
        </w:rPr>
        <w:t>级台阶（当时中国人口为三亿九千二百万）。当谒陵者在头几个平台的阔台阶上往上行走时，所望见的只是天宇，要随着一步步的攀登，那顶部的蓝瓦祭堂才会慢慢地浮现眼前。这就是建筑师利用长距离、缓爬升的阶梯，来调整谒陵者的心理，使其能够</w:t>
      </w:r>
      <w:r>
        <w:rPr>
          <w:color w:val="000000"/>
        </w:rPr>
        <w:t>“</w:t>
      </w:r>
      <w:r>
        <w:rPr>
          <w:color w:val="000000"/>
        </w:rPr>
        <w:t>默默想音容</w:t>
      </w:r>
      <w:r>
        <w:rPr>
          <w:color w:val="000000"/>
        </w:rPr>
        <w:t>”</w:t>
      </w:r>
      <w:r>
        <w:rPr>
          <w:color w:val="000000"/>
        </w:rPr>
        <w:t>，将崇敬与缅怀的</w:t>
      </w:r>
      <w:r>
        <w:rPr>
          <w:color w:val="000000"/>
        </w:rPr>
        <w:t>情绪达于浓酽。</w:t>
      </w:r>
      <w:r>
        <w:br/>
      </w:r>
      <w:r>
        <w:rPr>
          <w:color w:val="000000"/>
        </w:rPr>
        <w:t>        ⑤</w:t>
      </w:r>
      <w:r>
        <w:rPr>
          <w:color w:val="000000"/>
        </w:rPr>
        <w:t>北京天安门广场西侧的人民大会堂，有意将其基座与紫禁城内的三大殿取齐，但阶梯的设计，则采取了广阔通透的方式，尤其是东门阶梯的设计，很有大国气派，可以容许成百上千的人同时拾级而上，确有</w:t>
      </w:r>
      <w:r>
        <w:rPr>
          <w:color w:val="000000"/>
        </w:rPr>
        <w:t>“</w:t>
      </w:r>
      <w:r>
        <w:rPr>
          <w:color w:val="000000"/>
        </w:rPr>
        <w:t>让人民当家作主</w:t>
      </w:r>
      <w:r>
        <w:rPr>
          <w:color w:val="000000"/>
        </w:rPr>
        <w:t>”</w:t>
      </w:r>
      <w:r>
        <w:rPr>
          <w:color w:val="000000"/>
        </w:rPr>
        <w:t>的韵味。莫斯科</w:t>
      </w:r>
      <w:r>
        <w:rPr>
          <w:color w:val="000000"/>
        </w:rPr>
        <w:t>1995</w:t>
      </w:r>
      <w:r>
        <w:rPr>
          <w:color w:val="000000"/>
        </w:rPr>
        <w:t>年为纪念卫国战争胜利五十周年建造的胜利广场，用若干大平台来达到提升主建筑的目的，其间的阶梯故意</w:t>
      </w:r>
      <w:r>
        <w:rPr>
          <w:color w:val="000000"/>
        </w:rPr>
        <w:t>“</w:t>
      </w:r>
      <w:r>
        <w:rPr>
          <w:color w:val="000000"/>
        </w:rPr>
        <w:t>不起眼</w:t>
      </w:r>
      <w:r>
        <w:rPr>
          <w:color w:val="000000"/>
        </w:rPr>
        <w:t>”</w:t>
      </w:r>
      <w:r>
        <w:rPr>
          <w:color w:val="000000"/>
        </w:rPr>
        <w:t>，也是一种巧妙的手法，表达出一种苦尽甘来的欣慰与舒展。</w:t>
      </w:r>
      <w:r>
        <w:br/>
      </w:r>
      <w:r>
        <w:rPr>
          <w:color w:val="000000"/>
        </w:rPr>
        <w:t>        ⑥</w:t>
      </w:r>
      <w:r>
        <w:rPr>
          <w:color w:val="000000"/>
        </w:rPr>
        <w:t>城市公众共享空间的阶梯设置，一定要突破狭隘的功能需求，营造出奇趣妙境。最成功的一</w:t>
      </w:r>
      <w:r>
        <w:rPr>
          <w:color w:val="000000"/>
        </w:rPr>
        <w:t>个例子是罗马的西班牙广场，最出彩的就是</w:t>
      </w:r>
      <w:r>
        <w:rPr>
          <w:color w:val="000000"/>
        </w:rPr>
        <w:t>1723</w:t>
      </w:r>
      <w:r>
        <w:rPr>
          <w:color w:val="000000"/>
        </w:rPr>
        <w:t>年由德</w:t>
      </w:r>
      <w:r>
        <w:rPr>
          <w:color w:val="000000"/>
        </w:rPr>
        <w:t>·</w:t>
      </w:r>
      <w:r>
        <w:rPr>
          <w:color w:val="000000"/>
        </w:rPr>
        <w:t>桑蒂斯和斯佩基设计的那一组面对</w:t>
      </w:r>
      <w:r>
        <w:rPr>
          <w:color w:val="000000"/>
        </w:rPr>
        <w:t>“</w:t>
      </w:r>
      <w:r>
        <w:rPr>
          <w:color w:val="000000"/>
        </w:rPr>
        <w:t>破船喷泉</w:t>
      </w:r>
      <w:r>
        <w:rPr>
          <w:color w:val="000000"/>
        </w:rPr>
        <w:t>”</w:t>
      </w:r>
      <w:r>
        <w:rPr>
          <w:color w:val="000000"/>
        </w:rPr>
        <w:t>的扇形阶梯，它不仅是</w:t>
      </w:r>
      <w:r>
        <w:rPr>
          <w:color w:val="000000"/>
        </w:rPr>
        <w:t>“</w:t>
      </w:r>
      <w:r>
        <w:rPr>
          <w:color w:val="000000"/>
        </w:rPr>
        <w:t>视觉冰激凌</w:t>
      </w:r>
      <w:r>
        <w:rPr>
          <w:color w:val="000000"/>
        </w:rPr>
        <w:t>”</w:t>
      </w:r>
      <w:r>
        <w:rPr>
          <w:color w:val="000000"/>
        </w:rPr>
        <w:t>，更可以当作舞台承载多种形式的表演。已经有太多的电影利用它作为背景去表现不同时代不同人物的命运，那一组台阶实际上已经是人们熟悉的具有生命的存在。</w:t>
      </w:r>
      <w:r>
        <w:br/>
      </w:r>
      <w:r>
        <w:rPr>
          <w:color w:val="000000"/>
        </w:rPr>
        <w:t>        ⑦</w:t>
      </w:r>
      <w:r>
        <w:rPr>
          <w:color w:val="000000"/>
        </w:rPr>
        <w:t>阶梯并非简单事物，在当下生活中，除了其实用性，</w:t>
      </w:r>
      <w:r>
        <w:rPr>
          <w:color w:val="000000"/>
        </w:rPr>
        <w:t>“</w:t>
      </w:r>
      <w:r>
        <w:rPr>
          <w:color w:val="000000"/>
        </w:rPr>
        <w:t>阶趣</w:t>
      </w:r>
      <w:r>
        <w:rPr>
          <w:color w:val="000000"/>
        </w:rPr>
        <w:t>”</w:t>
      </w:r>
      <w:r>
        <w:rPr>
          <w:color w:val="000000"/>
        </w:rPr>
        <w:t>应该是设计者考虑的重点，特别是涉及到公众共享空间时</w:t>
      </w:r>
      <w:r>
        <w:rPr>
          <w:color w:val="000000"/>
        </w:rPr>
        <w:t>。</w:t>
      </w:r>
    </w:p>
    <w:p w:rsidR="004B20C9">
      <w:pPr>
        <w:spacing w:after="0"/>
      </w:pPr>
    </w:p>
    <w:p w:rsidR="004B20C9">
      <w:pPr>
        <w:spacing w:after="0"/>
      </w:pPr>
      <w:r>
        <w:rPr>
          <w:color w:val="000000"/>
        </w:rPr>
        <w:t>（</w:t>
      </w:r>
      <w:r>
        <w:rPr>
          <w:color w:val="000000"/>
        </w:rPr>
        <w:t>1</w:t>
      </w:r>
      <w:r>
        <w:rPr>
          <w:color w:val="000000"/>
        </w:rPr>
        <w:t>）作者主要介绍了哪三种阶梯？</w:t>
      </w:r>
      <w:r>
        <w:rPr>
          <w:color w:val="000000"/>
        </w:rPr>
        <w:t>在他看来，阶梯最显著的特征是什么</w:t>
      </w:r>
      <w:r>
        <w:rPr>
          <w:color w:val="000000"/>
        </w:rPr>
        <w:t>？</w:t>
      </w:r>
    </w:p>
    <w:p w:rsidR="004B20C9">
      <w:pPr>
        <w:spacing w:after="0"/>
      </w:pPr>
    </w:p>
    <w:p w:rsidR="004B20C9">
      <w:pPr>
        <w:spacing w:after="0"/>
      </w:pPr>
      <w:r>
        <w:rPr>
          <w:color w:val="000000"/>
        </w:rPr>
        <w:t>（</w:t>
      </w:r>
      <w:r>
        <w:rPr>
          <w:color w:val="000000"/>
        </w:rPr>
        <w:t>2</w:t>
      </w:r>
      <w:r>
        <w:rPr>
          <w:color w:val="000000"/>
        </w:rPr>
        <w:t>）阅读第</w:t>
      </w:r>
      <w:r>
        <w:rPr>
          <w:color w:val="000000"/>
        </w:rPr>
        <w:t>④</w:t>
      </w:r>
      <w:r>
        <w:rPr>
          <w:color w:val="000000"/>
        </w:rPr>
        <w:t>段，思考作者所用的说明方</w:t>
      </w:r>
      <w:r>
        <w:rPr>
          <w:color w:val="000000"/>
        </w:rPr>
        <w:t>法及其作用。</w:t>
      </w:r>
    </w:p>
    <w:p w:rsidR="004B20C9">
      <w:pPr>
        <w:spacing w:after="0"/>
      </w:pPr>
    </w:p>
    <w:p w:rsidR="004B20C9">
      <w:pPr>
        <w:spacing w:after="0"/>
      </w:pPr>
      <w:r>
        <w:rPr>
          <w:color w:val="000000"/>
        </w:rPr>
        <w:t>（</w:t>
      </w:r>
      <w:r>
        <w:rPr>
          <w:color w:val="000000"/>
        </w:rPr>
        <w:t>3</w:t>
      </w:r>
      <w:r>
        <w:rPr>
          <w:color w:val="000000"/>
        </w:rPr>
        <w:t>）下列句中的划线的词能否删去，为什么？</w:t>
      </w:r>
    </w:p>
    <w:p w:rsidR="004B20C9">
      <w:pPr>
        <w:spacing w:after="0"/>
      </w:pPr>
    </w:p>
    <w:p w:rsidR="004B20C9">
      <w:pPr>
        <w:spacing w:after="0"/>
      </w:pPr>
      <w:r>
        <w:rPr>
          <w:color w:val="000000"/>
        </w:rPr>
        <w:t>北京天安门广场西侧的人民大会堂，有意将其基座与紫禁城内的三大殿取齐，但阶梯的设计，则采取了广阔通透的方式，</w:t>
      </w:r>
      <w:r>
        <w:rPr>
          <w:color w:val="000000"/>
          <w:u w:val="single"/>
        </w:rPr>
        <w:t>尤其</w:t>
      </w:r>
      <w:r>
        <w:rPr>
          <w:color w:val="000000"/>
        </w:rPr>
        <w:t>是东门阶梯的设计，很有大国气派。</w:t>
      </w:r>
    </w:p>
    <w:p w:rsidR="004B20C9">
      <w:pPr>
        <w:spacing w:after="0"/>
      </w:pPr>
      <w:r>
        <w:rPr>
          <w:color w:val="000000"/>
        </w:rPr>
        <w:t>（</w:t>
      </w:r>
      <w:r>
        <w:rPr>
          <w:color w:val="000000"/>
        </w:rPr>
        <w:t>4</w:t>
      </w:r>
      <w:r>
        <w:rPr>
          <w:color w:val="000000"/>
        </w:rPr>
        <w:t>）【阅读链接】</w:t>
      </w:r>
      <w:r>
        <w:br/>
      </w:r>
      <w:r>
        <w:rPr>
          <w:color w:val="000000"/>
        </w:rPr>
        <w:t>李森祥在课文《台阶》中有这样的叙述</w:t>
      </w:r>
      <w:r>
        <w:rPr>
          <w:color w:val="000000"/>
        </w:rPr>
        <w:t>：</w:t>
      </w:r>
      <w:r>
        <w:br/>
      </w:r>
      <w:r>
        <w:rPr>
          <w:color w:val="000000"/>
        </w:rPr>
        <w:t>“</w:t>
      </w:r>
      <w:r>
        <w:rPr>
          <w:color w:val="000000"/>
        </w:rPr>
        <w:t>父亲总觉得我们家的台阶低！</w:t>
      </w:r>
      <w:r>
        <w:rPr>
          <w:color w:val="000000"/>
        </w:rPr>
        <w:t>……</w:t>
      </w:r>
      <w:r>
        <w:rPr>
          <w:color w:val="000000"/>
        </w:rPr>
        <w:t>在我们家乡，住家门口总有台阶，高低不尽相同，从二三级到十几级都有。家乡地势低，屋基做高些，不大容易进水。另外还有一说，台阶高，屋主人的地位就相应高。</w:t>
      </w:r>
      <w:r>
        <w:rPr>
          <w:color w:val="000000"/>
        </w:rPr>
        <w:t>”</w:t>
      </w:r>
      <w:r>
        <w:br/>
      </w:r>
      <w:r>
        <w:rPr>
          <w:color w:val="000000"/>
        </w:rPr>
        <w:t>“</w:t>
      </w:r>
      <w:r>
        <w:rPr>
          <w:color w:val="000000"/>
        </w:rPr>
        <w:t>（父亲）第二次再坐台阶就比上次低了一级，他总觉得坐太高了和人打</w:t>
      </w:r>
      <w:r>
        <w:rPr>
          <w:color w:val="000000"/>
        </w:rPr>
        <w:t>招呼有些不自在。然而，低了一级的他还是不自在，便一级级地往下挪，挪到最低一级，他又觉得太低了，干脆就坐到门槛上去。</w:t>
      </w:r>
      <w:r>
        <w:rPr>
          <w:color w:val="000000"/>
        </w:rPr>
        <w:t>”</w:t>
      </w:r>
      <w:r>
        <w:br/>
      </w:r>
      <w:r>
        <w:rPr>
          <w:color w:val="000000"/>
        </w:rPr>
        <w:t>结合本文，你能谈谈你对《台阶》中</w:t>
      </w:r>
      <w:r>
        <w:rPr>
          <w:color w:val="000000"/>
        </w:rPr>
        <w:t>“</w:t>
      </w:r>
      <w:r>
        <w:rPr>
          <w:color w:val="000000"/>
        </w:rPr>
        <w:t>父亲</w:t>
      </w:r>
      <w:r>
        <w:rPr>
          <w:color w:val="000000"/>
        </w:rPr>
        <w:t>”</w:t>
      </w:r>
      <w:r>
        <w:rPr>
          <w:color w:val="000000"/>
        </w:rPr>
        <w:t>的行为是如何理解的吗</w:t>
      </w:r>
      <w:r>
        <w:rPr>
          <w:color w:val="000000"/>
        </w:rPr>
        <w:t>？</w:t>
      </w:r>
    </w:p>
    <w:p w:rsidR="004B20C9">
      <w:pPr>
        <w:spacing w:after="0"/>
      </w:pPr>
    </w:p>
    <w:p w:rsidR="004B20C9">
      <w:pPr>
        <w:spacing w:after="0"/>
      </w:pPr>
      <w:r>
        <w:rPr>
          <w:color w:val="000000"/>
        </w:rPr>
        <w:t>5.</w:t>
      </w:r>
      <w:r>
        <w:rPr>
          <w:color w:val="000000"/>
        </w:rPr>
        <w:t>阅读文段，回答问题</w:t>
      </w:r>
      <w:r>
        <w:rPr>
          <w:color w:val="000000"/>
        </w:rPr>
        <w:t xml:space="preserve">  </w:t>
      </w:r>
    </w:p>
    <w:p w:rsidR="004B20C9">
      <w:pPr>
        <w:spacing w:after="0"/>
        <w:jc w:val="center"/>
      </w:pPr>
      <w:r>
        <w:rPr>
          <w:color w:val="000000"/>
        </w:rPr>
        <w:t>最后一堂语文课</w:t>
      </w:r>
    </w:p>
    <w:p w:rsidR="004B20C9">
      <w:pPr>
        <w:spacing w:after="0"/>
        <w:jc w:val="center"/>
      </w:pPr>
      <w:r>
        <w:rPr>
          <w:color w:val="000000"/>
        </w:rPr>
        <w:t>曾颖</w:t>
      </w:r>
    </w:p>
    <w:p w:rsidR="004B20C9">
      <w:pPr>
        <w:spacing w:after="0"/>
      </w:pPr>
      <w:r>
        <w:rPr>
          <w:color w:val="000000"/>
        </w:rPr>
        <w:t>    ①</w:t>
      </w:r>
      <w:r>
        <w:rPr>
          <w:color w:val="000000"/>
        </w:rPr>
        <w:t>对于我们这些家电专业的学生，语文课颇有点儿像火锅边放的瓜子，可有可无。但黄老师并不这么看，他说：</w:t>
      </w:r>
      <w:r>
        <w:rPr>
          <w:color w:val="000000"/>
        </w:rPr>
        <w:t>“</w:t>
      </w:r>
      <w:r>
        <w:rPr>
          <w:color w:val="000000"/>
        </w:rPr>
        <w:t>即使你今后是一个修电视机、收音机的，多知道一点儿祖先传下来的文字之美，也是没有坏处的！</w:t>
      </w:r>
      <w:r>
        <w:rPr>
          <w:color w:val="000000"/>
        </w:rPr>
        <w:t>”</w:t>
      </w:r>
    </w:p>
    <w:p w:rsidR="004B20C9">
      <w:pPr>
        <w:spacing w:after="0"/>
      </w:pPr>
      <w:r>
        <w:rPr>
          <w:color w:val="000000"/>
        </w:rPr>
        <w:t>    ②</w:t>
      </w:r>
      <w:r>
        <w:rPr>
          <w:color w:val="000000"/>
        </w:rPr>
        <w:t>这句话与其说是开导学生，倒不如说是在开导自己</w:t>
      </w:r>
      <w:r>
        <w:rPr>
          <w:color w:val="000000"/>
        </w:rPr>
        <w:t>——</w:t>
      </w:r>
      <w:r>
        <w:rPr>
          <w:color w:val="000000"/>
        </w:rPr>
        <w:t>作为一位老语文教师，他</w:t>
      </w:r>
      <w:r>
        <w:rPr>
          <w:color w:val="000000"/>
        </w:rPr>
        <w:t>像一个上错了船的游客，明明是要到上海，却被拉到了湖北，那种不安与不甘可想而知。</w:t>
      </w:r>
    </w:p>
    <w:p w:rsidR="004B20C9">
      <w:pPr>
        <w:spacing w:after="0"/>
      </w:pPr>
      <w:r>
        <w:rPr>
          <w:color w:val="000000"/>
        </w:rPr>
        <w:t>    ③</w:t>
      </w:r>
      <w:r>
        <w:rPr>
          <w:color w:val="000000"/>
        </w:rPr>
        <w:t>黄老师上课，可以用一个</w:t>
      </w:r>
      <w:r>
        <w:rPr>
          <w:color w:val="000000"/>
        </w:rPr>
        <w:t>“</w:t>
      </w:r>
      <w:r>
        <w:rPr>
          <w:color w:val="000000"/>
        </w:rPr>
        <w:t>酷</w:t>
      </w:r>
      <w:r>
        <w:rPr>
          <w:color w:val="000000"/>
        </w:rPr>
        <w:t>”</w:t>
      </w:r>
      <w:r>
        <w:rPr>
          <w:color w:val="000000"/>
        </w:rPr>
        <w:t>字来形容。他通常是左手捻一本语文书，右手揣在裤兜里，上半身最常穿的，是一件蓝底却洗得灰白，看着旧却很齐整的中山装，头发散着灰白的光泽。老师年轻时，应该是帅气的，这种帅气，穿透岁月，留在他的眉眼、言辞和举手投足之间。</w:t>
      </w:r>
    </w:p>
    <w:p w:rsidR="004B20C9">
      <w:pPr>
        <w:spacing w:after="0"/>
      </w:pPr>
      <w:r>
        <w:rPr>
          <w:color w:val="000000"/>
        </w:rPr>
        <w:t xml:space="preserve">    </w:t>
      </w:r>
      <w:r>
        <w:rPr>
          <w:color w:val="000000"/>
        </w:rPr>
        <w:t>④</w:t>
      </w:r>
      <w:r>
        <w:rPr>
          <w:color w:val="000000"/>
        </w:rPr>
        <w:t>黄老师上课，通常是不怎么看课本的。他要讲的课文早已烂熟于心，张口即吟，抬手即写，举手投足间，有一种不容阻断的气韵，即使平常最不喜欢学习的同学，在那抑扬顿挫的诵读和讲解中，也体会到了文字的美感与魅力。</w:t>
      </w:r>
    </w:p>
    <w:p w:rsidR="004B20C9">
      <w:pPr>
        <w:spacing w:after="0"/>
      </w:pPr>
      <w:r>
        <w:rPr>
          <w:color w:val="000000"/>
        </w:rPr>
        <w:t>    ⑤</w:t>
      </w:r>
      <w:r>
        <w:rPr>
          <w:color w:val="000000"/>
        </w:rPr>
        <w:t>然而，走得最急的总是最美的时光</w:t>
      </w:r>
      <w:r>
        <w:rPr>
          <w:color w:val="000000"/>
        </w:rPr>
        <w:t>。</w:t>
      </w:r>
      <w:r>
        <w:rPr>
          <w:color w:val="000000"/>
        </w:rPr>
        <w:t>当我们度过漫长的暑假升到二年级的时候，我们发现，我们喜爱的语文课，已离开了课程表</w:t>
      </w:r>
      <w:r>
        <w:rPr>
          <w:color w:val="000000"/>
        </w:rPr>
        <w:t>。</w:t>
      </w:r>
    </w:p>
    <w:p w:rsidR="004B20C9">
      <w:pPr>
        <w:spacing w:after="0"/>
      </w:pPr>
      <w:r>
        <w:rPr>
          <w:color w:val="000000"/>
        </w:rPr>
        <w:t>    ⑥</w:t>
      </w:r>
      <w:r>
        <w:rPr>
          <w:color w:val="000000"/>
        </w:rPr>
        <w:t>关于语文课的取消，有多种传说。有说是因为新近要开电工基础等专业课程，有说是因为黄老师的语文课有喧宾夺主之嫌，还有阴谋论说学校教导主任原来也是教语文的，想来接手过把瘾。不管哪一</w:t>
      </w:r>
      <w:r>
        <w:rPr>
          <w:color w:val="000000"/>
        </w:rPr>
        <w:t>种原因，都指向了我们并不情愿的结果。于是我们展开了一场有声的反抗，开学第一堂课，不知是谁发起，整个教室里哼起了《国际歌》的旋律，就像某电视剧里苏联战俘们在德国军官视察时的场景，不动</w:t>
      </w:r>
      <w:r>
        <w:rPr>
          <w:color w:val="000000"/>
        </w:rPr>
        <w:t>嘴，只是让声音在喉头低沉地哼。这种声音整齐地汇聚在一起，其震撼和共鸣的感觉可想而知，无怪乎电视里那位不可一世的德国将军，感到了无比的恐惧。</w:t>
      </w:r>
    </w:p>
    <w:p w:rsidR="004B20C9">
      <w:pPr>
        <w:spacing w:after="0"/>
      </w:pPr>
      <w:r>
        <w:rPr>
          <w:color w:val="000000"/>
        </w:rPr>
        <w:t>    ⑦</w:t>
      </w:r>
      <w:r>
        <w:rPr>
          <w:color w:val="000000"/>
        </w:rPr>
        <w:t>我们那位无辜的不知就里的电工基础老师，神经当然没有将军那么粗，被墙一样厚重的歌声一挡，仿佛头撞在岩壁上的小鹿，负痛仓皇逃去。不一会儿，班主任、教导主任、副校长闻风而来，消防车一般匆忙</w:t>
      </w:r>
      <w:r>
        <w:rPr>
          <w:color w:val="000000"/>
        </w:rPr>
        <w:t>而焦急。</w:t>
      </w:r>
    </w:p>
    <w:p w:rsidR="004B20C9">
      <w:pPr>
        <w:spacing w:after="0"/>
      </w:pPr>
      <w:r>
        <w:rPr>
          <w:color w:val="000000"/>
        </w:rPr>
        <w:t>    ⑧</w:t>
      </w:r>
      <w:r>
        <w:rPr>
          <w:color w:val="000000"/>
        </w:rPr>
        <w:t>从校领导到班主任，一个个轮番上阵，从学校的办学宗旨，到专业课程设置的紧迫性，再到黄老师的健康等，都做了苦口婆心的解释。为了增加可信度，还特意安排黄老师回学校一趟。</w:t>
      </w:r>
    </w:p>
    <w:p w:rsidR="004B20C9">
      <w:pPr>
        <w:spacing w:after="0"/>
      </w:pPr>
      <w:r>
        <w:rPr>
          <w:color w:val="000000"/>
        </w:rPr>
        <w:t>    ⑨</w:t>
      </w:r>
      <w:r>
        <w:rPr>
          <w:color w:val="000000"/>
        </w:rPr>
        <w:t>那天，黄老师依旧穿着那件熟悉的旧衣服，只是头发和脸上的皱纹似乎更白更深了些。</w:t>
      </w:r>
      <w:r>
        <w:rPr>
          <w:color w:val="000000"/>
        </w:rPr>
        <w:t>9</w:t>
      </w:r>
      <w:r>
        <w:rPr>
          <w:color w:val="000000"/>
        </w:rPr>
        <w:t>月的阳光，在他身后，把他镀成了一个披满金光的雕塑。他几乎是以背诵的样式，重述了学校希望我们的一二三四。同样的内容，被他一说，我们毫无排斥感地完全接受了。</w:t>
      </w:r>
    </w:p>
    <w:p w:rsidR="004B20C9">
      <w:pPr>
        <w:spacing w:after="0"/>
      </w:pPr>
      <w:r>
        <w:rPr>
          <w:color w:val="000000"/>
        </w:rPr>
        <w:t>    ⑩</w:t>
      </w:r>
      <w:r>
        <w:rPr>
          <w:color w:val="000000"/>
        </w:rPr>
        <w:t>接下来，他又说：</w:t>
      </w:r>
      <w:r>
        <w:rPr>
          <w:color w:val="000000"/>
        </w:rPr>
        <w:t>“</w:t>
      </w:r>
      <w:r>
        <w:rPr>
          <w:color w:val="000000"/>
        </w:rPr>
        <w:t>同学们，听到你们为挽留语文课</w:t>
      </w:r>
      <w:r>
        <w:rPr>
          <w:color w:val="000000"/>
        </w:rPr>
        <w:t>……</w:t>
      </w:r>
      <w:r>
        <w:rPr>
          <w:color w:val="000000"/>
        </w:rPr>
        <w:t>所做的，我感到</w:t>
      </w:r>
      <w:r>
        <w:rPr>
          <w:color w:val="000000"/>
        </w:rPr>
        <w:t>……</w:t>
      </w:r>
      <w:r>
        <w:rPr>
          <w:color w:val="000000"/>
        </w:rPr>
        <w:t>万分</w:t>
      </w:r>
      <w:r>
        <w:rPr>
          <w:color w:val="000000"/>
        </w:rPr>
        <w:t>……</w:t>
      </w:r>
      <w:r>
        <w:rPr>
          <w:color w:val="000000"/>
        </w:rPr>
        <w:t>荣幸。我很荣幸，你们通过我，看到了文字之美、文化之美。但我的学养有限，只给你们开了一扇小小的窗，你们通过这扇窗，看到一点一滴的星空与苍穹，那是一个你完全想象不到的广阔世界。一辈子很长，有很多东西需要坚持！即使你是一个修收音机的师傅</w:t>
      </w:r>
      <w:r>
        <w:rPr>
          <w:color w:val="000000"/>
        </w:rPr>
        <w:t>……”</w:t>
      </w:r>
    </w:p>
    <w:p w:rsidR="004B20C9">
      <w:pPr>
        <w:spacing w:after="0"/>
      </w:pPr>
      <w:r>
        <w:rPr>
          <w:color w:val="000000"/>
        </w:rPr>
        <w:t>    ⑪</w:t>
      </w:r>
      <w:r>
        <w:rPr>
          <w:color w:val="000000"/>
        </w:rPr>
        <w:t>那是黄老师最后一次在讲台上说话，也是我的最后一堂语文课</w:t>
      </w:r>
      <w:r>
        <w:rPr>
          <w:color w:val="000000"/>
        </w:rPr>
        <w:t>。</w:t>
      </w:r>
    </w:p>
    <w:p w:rsidR="004B20C9">
      <w:pPr>
        <w:spacing w:after="0"/>
      </w:pPr>
      <w:r>
        <w:rPr>
          <w:color w:val="000000"/>
        </w:rPr>
        <w:t>    ⑫</w:t>
      </w:r>
      <w:r>
        <w:rPr>
          <w:color w:val="000000"/>
        </w:rPr>
        <w:t>但那又是一个新的开始，是让我把语文和写作，不再当成一门课程，而是将它当成望向世界的小窗的开始。从那天起，三十多年时间，没有一天止息。</w:t>
      </w:r>
    </w:p>
    <w:p w:rsidR="004B20C9">
      <w:pPr>
        <w:spacing w:after="0"/>
        <w:jc w:val="right"/>
      </w:pPr>
      <w:r>
        <w:rPr>
          <w:color w:val="000000"/>
        </w:rPr>
        <w:t>（</w:t>
      </w:r>
      <w:r>
        <w:rPr>
          <w:color w:val="000000"/>
        </w:rPr>
        <w:t>选自《小小说选刊》，有删改</w:t>
      </w:r>
      <w:r>
        <w:rPr>
          <w:color w:val="000000"/>
        </w:rPr>
        <w:t>）</w:t>
      </w:r>
    </w:p>
    <w:p w:rsidR="004B20C9">
      <w:pPr>
        <w:spacing w:after="0"/>
      </w:pPr>
      <w:r>
        <w:rPr>
          <w:color w:val="000000"/>
        </w:rPr>
        <w:t>（</w:t>
      </w:r>
      <w:r>
        <w:rPr>
          <w:color w:val="000000"/>
        </w:rPr>
        <w:t>1</w:t>
      </w:r>
      <w:r>
        <w:rPr>
          <w:color w:val="000000"/>
        </w:rPr>
        <w:t>）如果对第</w:t>
      </w:r>
      <w:r>
        <w:rPr>
          <w:color w:val="000000"/>
        </w:rPr>
        <w:t>⑨</w:t>
      </w:r>
      <w:r>
        <w:rPr>
          <w:color w:val="000000"/>
        </w:rPr>
        <w:t>段作如下批注，</w:t>
      </w:r>
      <w:r>
        <w:rPr>
          <w:color w:val="000000"/>
        </w:rPr>
        <w:t>请摘录出与之对应的句子。</w:t>
      </w:r>
      <w:r>
        <w:rPr>
          <w:color w:val="000000"/>
        </w:rPr>
        <w:t xml:space="preserve">  </w:t>
      </w:r>
    </w:p>
    <w:p w:rsidR="004B20C9">
      <w:pPr>
        <w:spacing w:after="0"/>
      </w:pPr>
      <w:r>
        <w:rPr>
          <w:color w:val="000000"/>
        </w:rPr>
        <w:t>①</w:t>
      </w:r>
      <w:r>
        <w:rPr>
          <w:color w:val="000000"/>
        </w:rPr>
        <w:t>写出了黄老师的不安</w:t>
      </w:r>
      <w:r>
        <w:rPr>
          <w:color w:val="000000"/>
        </w:rPr>
        <w:t>：</w:t>
      </w:r>
      <w:r>
        <w:rPr>
          <w:color w:val="000000"/>
        </w:rPr>
        <w:t>________</w:t>
      </w:r>
      <w:r>
        <w:rPr>
          <w:color w:val="000000"/>
        </w:rPr>
        <w:t>。</w:t>
      </w:r>
    </w:p>
    <w:p w:rsidR="004B20C9">
      <w:pPr>
        <w:spacing w:after="0"/>
      </w:pPr>
      <w:r>
        <w:rPr>
          <w:color w:val="000000"/>
        </w:rPr>
        <w:t>②</w:t>
      </w:r>
      <w:r>
        <w:rPr>
          <w:color w:val="000000"/>
        </w:rPr>
        <w:t>看得出黄老师的不甘</w:t>
      </w:r>
      <w:r>
        <w:rPr>
          <w:color w:val="000000"/>
        </w:rPr>
        <w:t>：</w:t>
      </w:r>
      <w:r>
        <w:rPr>
          <w:color w:val="000000"/>
        </w:rPr>
        <w:t>________</w:t>
      </w:r>
      <w:r>
        <w:rPr>
          <w:color w:val="000000"/>
        </w:rPr>
        <w:t>。</w:t>
      </w:r>
    </w:p>
    <w:p w:rsidR="004B20C9">
      <w:pPr>
        <w:spacing w:after="0"/>
      </w:pPr>
      <w:r>
        <w:rPr>
          <w:color w:val="000000"/>
        </w:rPr>
        <w:t>（</w:t>
      </w:r>
      <w:r>
        <w:rPr>
          <w:color w:val="000000"/>
        </w:rPr>
        <w:t>2</w:t>
      </w:r>
      <w:r>
        <w:rPr>
          <w:color w:val="000000"/>
        </w:rPr>
        <w:t>）读完全文，你觉得黄老师是一个怎样的人？</w:t>
      </w:r>
      <w:r>
        <w:rPr>
          <w:color w:val="000000"/>
        </w:rPr>
        <w:t>请结合文章内容分析（至少写出两条</w:t>
      </w:r>
      <w:r>
        <w:rPr>
          <w:color w:val="000000"/>
        </w:rPr>
        <w:t>）。</w:t>
      </w:r>
      <w:r>
        <w:rPr>
          <w:color w:val="000000"/>
        </w:rPr>
        <w:t xml:space="preserve">    </w:t>
      </w:r>
    </w:p>
    <w:p w:rsidR="004B20C9">
      <w:pPr>
        <w:spacing w:after="0"/>
      </w:pPr>
      <w:r>
        <w:rPr>
          <w:color w:val="000000"/>
        </w:rPr>
        <w:t>（</w:t>
      </w:r>
      <w:r>
        <w:rPr>
          <w:color w:val="000000"/>
        </w:rPr>
        <w:t>3</w:t>
      </w:r>
      <w:r>
        <w:rPr>
          <w:color w:val="000000"/>
        </w:rPr>
        <w:t>）下面是文章结尾删减的一段，请结合对文章的理解，接着写几句。</w:t>
      </w:r>
      <w:r>
        <w:rPr>
          <w:color w:val="000000"/>
        </w:rPr>
        <w:t xml:space="preserve">  </w:t>
      </w:r>
    </w:p>
    <w:p w:rsidR="004B20C9">
      <w:pPr>
        <w:spacing w:after="0"/>
      </w:pPr>
      <w:r>
        <w:rPr>
          <w:color w:val="000000"/>
        </w:rPr>
        <w:t>我的同学里，多年以后，他们有人成了央视主持，有的成了书法家或画家，还有的成了公务员、商人或工人，但不管当下在做什么，</w:t>
      </w:r>
      <w:r>
        <w:rPr>
          <w:color w:val="000000"/>
        </w:rPr>
        <w:t>________</w:t>
      </w:r>
    </w:p>
    <w:p w:rsidR="004B20C9">
      <w:r>
        <w:rPr>
          <w:b/>
          <w:bCs/>
          <w:sz w:val="24"/>
          <w:szCs w:val="24"/>
        </w:rPr>
        <w:t>五、综合性学习（共</w:t>
      </w:r>
      <w:r>
        <w:rPr>
          <w:b/>
          <w:bCs/>
          <w:sz w:val="24"/>
          <w:szCs w:val="24"/>
        </w:rPr>
        <w:t>1</w:t>
      </w:r>
      <w:r>
        <w:rPr>
          <w:b/>
          <w:bCs/>
          <w:sz w:val="24"/>
          <w:szCs w:val="24"/>
        </w:rPr>
        <w:t>题；共</w:t>
      </w:r>
      <w:r>
        <w:rPr>
          <w:b/>
          <w:bCs/>
          <w:sz w:val="24"/>
          <w:szCs w:val="24"/>
        </w:rPr>
        <w:t>12</w:t>
      </w:r>
      <w:r>
        <w:rPr>
          <w:b/>
          <w:bCs/>
          <w:sz w:val="24"/>
          <w:szCs w:val="24"/>
        </w:rPr>
        <w:t>分）</w:t>
      </w:r>
    </w:p>
    <w:p w:rsidR="004B20C9">
      <w:pPr>
        <w:spacing w:after="0"/>
      </w:pPr>
      <w:r>
        <w:rPr>
          <w:color w:val="000000"/>
        </w:rPr>
        <w:t>6.</w:t>
      </w:r>
      <w:r>
        <w:rPr>
          <w:color w:val="000000"/>
        </w:rPr>
        <w:t>朗读并背诵这篇文章，回答下列问题。</w:t>
      </w:r>
    </w:p>
    <w:p w:rsidR="004B20C9">
      <w:pPr>
        <w:spacing w:after="0"/>
      </w:pPr>
    </w:p>
    <w:p w:rsidR="004B20C9">
      <w:pPr>
        <w:spacing w:after="0"/>
      </w:pPr>
      <w:r>
        <w:rPr>
          <w:color w:val="000000"/>
        </w:rPr>
        <w:t>（</w:t>
      </w:r>
      <w:r>
        <w:rPr>
          <w:color w:val="000000"/>
        </w:rPr>
        <w:t>1</w:t>
      </w:r>
      <w:r>
        <w:rPr>
          <w:color w:val="000000"/>
        </w:rPr>
        <w:t>）邹忌的妻、妾、客是怎</w:t>
      </w:r>
      <w:r>
        <w:rPr>
          <w:color w:val="000000"/>
        </w:rPr>
        <w:t>样评价邹忌与徐公之美的？</w:t>
      </w:r>
      <w:r>
        <w:rPr>
          <w:color w:val="000000"/>
        </w:rPr>
        <w:t>邹忌从中悟出了一个什么道理</w:t>
      </w:r>
      <w:r>
        <w:rPr>
          <w:color w:val="000000"/>
        </w:rPr>
        <w:t>？</w:t>
      </w:r>
    </w:p>
    <w:p w:rsidR="004B20C9">
      <w:pPr>
        <w:spacing w:after="0"/>
      </w:pPr>
    </w:p>
    <w:p w:rsidR="004B20C9">
      <w:pPr>
        <w:spacing w:after="0"/>
      </w:pPr>
      <w:r>
        <w:rPr>
          <w:color w:val="000000"/>
        </w:rPr>
        <w:t>（</w:t>
      </w:r>
      <w:r>
        <w:rPr>
          <w:color w:val="000000"/>
        </w:rPr>
        <w:t>2</w:t>
      </w:r>
      <w:r>
        <w:rPr>
          <w:color w:val="000000"/>
        </w:rPr>
        <w:t>）邹忌是怎样分析</w:t>
      </w:r>
      <w:r>
        <w:rPr>
          <w:color w:val="000000"/>
        </w:rPr>
        <w:t>“</w:t>
      </w:r>
      <w:r>
        <w:rPr>
          <w:color w:val="000000"/>
        </w:rPr>
        <w:t>王之蔽</w:t>
      </w:r>
      <w:r>
        <w:rPr>
          <w:color w:val="000000"/>
        </w:rPr>
        <w:t>”</w:t>
      </w:r>
      <w:r>
        <w:rPr>
          <w:color w:val="000000"/>
        </w:rPr>
        <w:t>的？</w:t>
      </w:r>
      <w:r>
        <w:rPr>
          <w:color w:val="000000"/>
        </w:rPr>
        <w:t>从中可以看出邹忌的讽谏艺术有什么特点</w:t>
      </w:r>
      <w:r>
        <w:rPr>
          <w:color w:val="000000"/>
        </w:rPr>
        <w:t>？</w:t>
      </w:r>
    </w:p>
    <w:p w:rsidR="004B20C9">
      <w:pPr>
        <w:spacing w:after="0"/>
      </w:pPr>
    </w:p>
    <w:p w:rsidR="004B20C9">
      <w:r>
        <w:rPr>
          <w:b/>
          <w:bCs/>
          <w:sz w:val="24"/>
          <w:szCs w:val="24"/>
        </w:rPr>
        <w:t>六、作文（共</w:t>
      </w:r>
      <w:r>
        <w:rPr>
          <w:b/>
          <w:bCs/>
          <w:sz w:val="24"/>
          <w:szCs w:val="24"/>
        </w:rPr>
        <w:t>1</w:t>
      </w:r>
      <w:r>
        <w:rPr>
          <w:b/>
          <w:bCs/>
          <w:sz w:val="24"/>
          <w:szCs w:val="24"/>
        </w:rPr>
        <w:t>题；共</w:t>
      </w:r>
      <w:r>
        <w:rPr>
          <w:b/>
          <w:bCs/>
          <w:sz w:val="24"/>
          <w:szCs w:val="24"/>
        </w:rPr>
        <w:t>5</w:t>
      </w:r>
      <w:r>
        <w:rPr>
          <w:b/>
          <w:bCs/>
          <w:sz w:val="24"/>
          <w:szCs w:val="24"/>
        </w:rPr>
        <w:t>分）</w:t>
      </w:r>
    </w:p>
    <w:p w:rsidR="004B20C9">
      <w:pPr>
        <w:spacing w:after="0"/>
      </w:pPr>
      <w:r>
        <w:rPr>
          <w:color w:val="000000"/>
        </w:rPr>
        <w:t>7.</w:t>
      </w:r>
      <w:r>
        <w:rPr>
          <w:color w:val="000000"/>
        </w:rPr>
        <w:t>每个人都有自己最欣赏的人，这人也许就在你身边，也许在历史长河中，也许在某部文学作品里</w:t>
      </w:r>
      <w:r>
        <w:rPr>
          <w:color w:val="000000"/>
        </w:rPr>
        <w:t>……</w:t>
      </w:r>
      <w:r>
        <w:rPr>
          <w:color w:val="000000"/>
        </w:rPr>
        <w:t>你欣赏的或许是他的美德，或许是他的睿智，或许是他的个性</w:t>
      </w:r>
      <w:r>
        <w:rPr>
          <w:color w:val="000000"/>
        </w:rPr>
        <w:t xml:space="preserve">…… </w:t>
      </w:r>
    </w:p>
    <w:p w:rsidR="004B20C9">
      <w:pPr>
        <w:spacing w:after="0"/>
      </w:pPr>
      <w:r>
        <w:rPr>
          <w:color w:val="000000"/>
        </w:rPr>
        <w:t>请以</w:t>
      </w:r>
      <w:r>
        <w:rPr>
          <w:color w:val="000000"/>
        </w:rPr>
        <w:t>“</w:t>
      </w:r>
      <w:r>
        <w:rPr>
          <w:color w:val="000000"/>
        </w:rPr>
        <w:t>我最欣赏的人</w:t>
      </w:r>
      <w:r>
        <w:rPr>
          <w:color w:val="000000"/>
        </w:rPr>
        <w:t>”</w:t>
      </w:r>
      <w:r>
        <w:rPr>
          <w:color w:val="000000"/>
        </w:rPr>
        <w:t>为题写一篇文章</w:t>
      </w:r>
      <w:r>
        <w:rPr>
          <w:color w:val="000000"/>
        </w:rPr>
        <w:t>。</w:t>
      </w:r>
    </w:p>
    <w:p w:rsidR="004B20C9">
      <w:pPr>
        <w:spacing w:after="0"/>
      </w:pPr>
      <w:r>
        <w:rPr>
          <w:color w:val="000000"/>
        </w:rPr>
        <w:t>要求：</w:t>
      </w:r>
      <w:r>
        <w:rPr>
          <w:color w:val="000000"/>
        </w:rPr>
        <w:t>①</w:t>
      </w:r>
      <w:r>
        <w:rPr>
          <w:color w:val="000000"/>
        </w:rPr>
        <w:t>写出真情实感；</w:t>
      </w:r>
      <w:r>
        <w:rPr>
          <w:color w:val="000000"/>
        </w:rPr>
        <w:t>②</w:t>
      </w:r>
      <w:r>
        <w:rPr>
          <w:color w:val="000000"/>
        </w:rPr>
        <w:t>除诗歌、戏剧外，文体不限；</w:t>
      </w:r>
      <w:r>
        <w:rPr>
          <w:color w:val="000000"/>
        </w:rPr>
        <w:t>③</w:t>
      </w:r>
      <w:r>
        <w:rPr>
          <w:color w:val="000000"/>
        </w:rPr>
        <w:t>不少于</w:t>
      </w:r>
      <w:r>
        <w:rPr>
          <w:color w:val="000000"/>
        </w:rPr>
        <w:t>500</w:t>
      </w:r>
      <w:r>
        <w:rPr>
          <w:color w:val="000000"/>
        </w:rPr>
        <w:t>字。</w:t>
      </w:r>
      <w:r>
        <w:rPr>
          <w:color w:val="000000"/>
        </w:rPr>
        <w:t>④</w:t>
      </w:r>
      <w:r>
        <w:rPr>
          <w:color w:val="000000"/>
        </w:rPr>
        <w:t>文中不得出现本人的真实姓名、校名和地名</w:t>
      </w:r>
      <w:r>
        <w:rPr>
          <w:color w:val="000000"/>
        </w:rPr>
        <w:t>。</w:t>
      </w:r>
    </w:p>
    <w:p w:rsidR="004B20C9">
      <w:r>
        <w:br w:type="page"/>
      </w:r>
    </w:p>
    <w:p w:rsidR="004B20C9">
      <w:pPr>
        <w:jc w:val="center"/>
      </w:pPr>
      <w:r>
        <w:rPr>
          <w:b/>
          <w:bCs/>
          <w:sz w:val="28"/>
          <w:szCs w:val="28"/>
        </w:rPr>
        <w:t>答案</w:t>
      </w:r>
      <w:r>
        <w:rPr>
          <w:b/>
          <w:bCs/>
          <w:sz w:val="28"/>
          <w:szCs w:val="28"/>
        </w:rPr>
        <w:t>部分</w:t>
      </w:r>
    </w:p>
    <w:p w:rsidR="004B20C9">
      <w:r>
        <w:t>一、句子默写</w:t>
      </w:r>
    </w:p>
    <w:p w:rsidR="004B20C9">
      <w:pPr>
        <w:spacing w:after="0"/>
      </w:pPr>
      <w:r>
        <w:rPr>
          <w:color w:val="000000"/>
        </w:rPr>
        <w:t>1.</w:t>
      </w:r>
      <w:r>
        <w:rPr>
          <w:color w:val="000000"/>
        </w:rPr>
        <w:t>（</w:t>
      </w:r>
      <w:r>
        <w:rPr>
          <w:color w:val="000000"/>
        </w:rPr>
        <w:t>1</w:t>
      </w:r>
      <w:r>
        <w:rPr>
          <w:color w:val="000000"/>
        </w:rPr>
        <w:t>）小大之狱；虽不能察；必以情</w:t>
      </w:r>
      <w:r>
        <w:br/>
      </w:r>
      <w:r>
        <w:rPr>
          <w:color w:val="000000"/>
        </w:rPr>
        <w:t>（</w:t>
      </w:r>
      <w:r>
        <w:rPr>
          <w:color w:val="000000"/>
        </w:rPr>
        <w:t>2</w:t>
      </w:r>
      <w:r>
        <w:rPr>
          <w:color w:val="000000"/>
        </w:rPr>
        <w:t>）宫妇左右莫不私王；朝廷之臣莫不畏王；四境之内莫不有求于王</w:t>
      </w:r>
      <w:r>
        <w:br/>
      </w:r>
      <w:r>
        <w:rPr>
          <w:color w:val="000000"/>
        </w:rPr>
        <w:t>（</w:t>
      </w:r>
      <w:r>
        <w:rPr>
          <w:color w:val="000000"/>
        </w:rPr>
        <w:t>3</w:t>
      </w:r>
      <w:r>
        <w:rPr>
          <w:color w:val="000000"/>
        </w:rPr>
        <w:t>）出淤泥而不染；濯清涟而不妖</w:t>
      </w:r>
      <w:r>
        <w:br/>
      </w:r>
      <w:r>
        <w:rPr>
          <w:color w:val="000000"/>
        </w:rPr>
        <w:t>（</w:t>
      </w:r>
      <w:r>
        <w:rPr>
          <w:color w:val="000000"/>
        </w:rPr>
        <w:t>4</w:t>
      </w:r>
      <w:r>
        <w:rPr>
          <w:color w:val="000000"/>
        </w:rPr>
        <w:t>）乱入池中看不见；闻歌始觉有人来</w:t>
      </w:r>
      <w:r>
        <w:br/>
      </w:r>
      <w:r>
        <w:rPr>
          <w:color w:val="000000"/>
        </w:rPr>
        <w:t>（</w:t>
      </w:r>
      <w:r>
        <w:rPr>
          <w:color w:val="000000"/>
        </w:rPr>
        <w:t>5</w:t>
      </w:r>
      <w:r>
        <w:rPr>
          <w:color w:val="000000"/>
        </w:rPr>
        <w:t>）点点是离人泪</w:t>
      </w:r>
      <w:r>
        <w:br/>
      </w:r>
      <w:r>
        <w:rPr>
          <w:color w:val="000000"/>
        </w:rPr>
        <w:t>（</w:t>
      </w:r>
      <w:r>
        <w:rPr>
          <w:color w:val="000000"/>
        </w:rPr>
        <w:t>6</w:t>
      </w:r>
      <w:r>
        <w:rPr>
          <w:color w:val="000000"/>
        </w:rPr>
        <w:t>）春潮带雨晚来急；野渡无人舟自横</w:t>
      </w:r>
      <w:r>
        <w:br/>
      </w:r>
      <w:r>
        <w:rPr>
          <w:color w:val="000000"/>
        </w:rPr>
        <w:t>（</w:t>
      </w:r>
      <w:r>
        <w:rPr>
          <w:color w:val="000000"/>
        </w:rPr>
        <w:t>7</w:t>
      </w:r>
      <w:r>
        <w:rPr>
          <w:color w:val="000000"/>
        </w:rPr>
        <w:t>）孤舟蓑笠翁；独钓寒江雪</w:t>
      </w:r>
      <w:r>
        <w:br/>
      </w:r>
      <w:r>
        <w:rPr>
          <w:color w:val="000000"/>
        </w:rPr>
        <w:t>（</w:t>
      </w:r>
      <w:r>
        <w:rPr>
          <w:color w:val="000000"/>
        </w:rPr>
        <w:t>8</w:t>
      </w:r>
      <w:r>
        <w:rPr>
          <w:color w:val="000000"/>
        </w:rPr>
        <w:t>）相看两不厌；只有敬亭山</w:t>
      </w:r>
      <w:r>
        <w:br/>
      </w:r>
      <w:r>
        <w:rPr>
          <w:color w:val="000000"/>
        </w:rPr>
        <w:t>（</w:t>
      </w:r>
      <w:r>
        <w:rPr>
          <w:color w:val="000000"/>
        </w:rPr>
        <w:t>9</w:t>
      </w:r>
      <w:r>
        <w:rPr>
          <w:color w:val="000000"/>
        </w:rPr>
        <w:t>）会当凌绝顶；一览众山小</w:t>
      </w:r>
      <w:r>
        <w:br/>
      </w:r>
      <w:r>
        <w:rPr>
          <w:color w:val="000000"/>
        </w:rPr>
        <w:t>（</w:t>
      </w:r>
      <w:r>
        <w:rPr>
          <w:color w:val="000000"/>
        </w:rPr>
        <w:t>10</w:t>
      </w:r>
      <w:r>
        <w:rPr>
          <w:color w:val="000000"/>
        </w:rPr>
        <w:t>）核如批把；膜如紫绡；浆液甘酸如醴酪</w:t>
      </w:r>
      <w:r>
        <w:rPr>
          <w:color w:val="000000"/>
        </w:rPr>
        <w:t xml:space="preserve">   </w:t>
      </w:r>
    </w:p>
    <w:p w:rsidR="004B20C9">
      <w:r>
        <w:t>二、对比阅读</w:t>
      </w:r>
    </w:p>
    <w:p w:rsidR="004B20C9">
      <w:pPr>
        <w:spacing w:after="0"/>
      </w:pPr>
      <w:r>
        <w:rPr>
          <w:color w:val="000000"/>
        </w:rPr>
        <w:t>2.</w:t>
      </w:r>
      <w:r>
        <w:rPr>
          <w:color w:val="000000"/>
        </w:rPr>
        <w:t>（</w:t>
      </w:r>
      <w:r>
        <w:rPr>
          <w:color w:val="000000"/>
        </w:rPr>
        <w:t>1</w:t>
      </w:r>
      <w:r>
        <w:rPr>
          <w:color w:val="000000"/>
        </w:rPr>
        <w:t>）</w:t>
      </w:r>
      <w:r>
        <w:rPr>
          <w:color w:val="000000"/>
        </w:rPr>
        <w:t>①</w:t>
      </w:r>
      <w:r>
        <w:rPr>
          <w:color w:val="000000"/>
        </w:rPr>
        <w:t>偏爱</w:t>
      </w:r>
      <w:r>
        <w:rPr>
          <w:color w:val="000000"/>
        </w:rPr>
        <w:t>    ②</w:t>
      </w:r>
      <w:r>
        <w:rPr>
          <w:color w:val="000000"/>
        </w:rPr>
        <w:t>指责</w:t>
      </w:r>
      <w:r>
        <w:rPr>
          <w:color w:val="000000"/>
        </w:rPr>
        <w:t>     ③</w:t>
      </w:r>
      <w:r>
        <w:rPr>
          <w:color w:val="000000"/>
        </w:rPr>
        <w:t>通</w:t>
      </w:r>
      <w:r>
        <w:rPr>
          <w:color w:val="000000"/>
        </w:rPr>
        <w:t>“</w:t>
      </w:r>
      <w:r>
        <w:rPr>
          <w:color w:val="000000"/>
        </w:rPr>
        <w:t>披</w:t>
      </w:r>
      <w:r>
        <w:rPr>
          <w:color w:val="000000"/>
        </w:rPr>
        <w:t>”</w:t>
      </w:r>
      <w:r>
        <w:rPr>
          <w:color w:val="000000"/>
        </w:rPr>
        <w:t>，穿着</w:t>
      </w:r>
      <w:r>
        <w:rPr>
          <w:color w:val="000000"/>
        </w:rPr>
        <w:t>    ④</w:t>
      </w:r>
      <w:r>
        <w:rPr>
          <w:color w:val="000000"/>
        </w:rPr>
        <w:t>通</w:t>
      </w:r>
      <w:r>
        <w:rPr>
          <w:color w:val="000000"/>
        </w:rPr>
        <w:t>“</w:t>
      </w:r>
      <w:r>
        <w:rPr>
          <w:color w:val="000000"/>
        </w:rPr>
        <w:t>返</w:t>
      </w:r>
      <w:r>
        <w:rPr>
          <w:color w:val="000000"/>
        </w:rPr>
        <w:t>”</w:t>
      </w:r>
      <w:r>
        <w:rPr>
          <w:color w:val="000000"/>
        </w:rPr>
        <w:t>，返回</w:t>
      </w:r>
    </w:p>
    <w:p w:rsidR="004B20C9">
      <w:pPr>
        <w:spacing w:after="0"/>
      </w:pPr>
      <w:r>
        <w:br/>
      </w:r>
      <w:r>
        <w:rPr>
          <w:color w:val="000000"/>
        </w:rPr>
        <w:t>（</w:t>
      </w:r>
      <w:r>
        <w:rPr>
          <w:color w:val="000000"/>
        </w:rPr>
        <w:t>2</w:t>
      </w:r>
      <w:r>
        <w:rPr>
          <w:color w:val="000000"/>
        </w:rPr>
        <w:t>）今</w:t>
      </w:r>
      <w:r>
        <w:rPr>
          <w:color w:val="000000"/>
        </w:rPr>
        <w:t xml:space="preserve">/ </w:t>
      </w:r>
      <w:r>
        <w:rPr>
          <w:color w:val="000000"/>
        </w:rPr>
        <w:t>齐地</w:t>
      </w:r>
      <w:r>
        <w:rPr>
          <w:color w:val="000000"/>
        </w:rPr>
        <w:t xml:space="preserve"> /</w:t>
      </w:r>
      <w:r>
        <w:rPr>
          <w:color w:val="000000"/>
        </w:rPr>
        <w:t>方千里</w:t>
      </w:r>
    </w:p>
    <w:p w:rsidR="004B20C9">
      <w:pPr>
        <w:spacing w:after="0"/>
      </w:pPr>
      <w:r>
        <w:br/>
      </w:r>
      <w:r>
        <w:rPr>
          <w:color w:val="000000"/>
        </w:rPr>
        <w:t>（</w:t>
      </w:r>
      <w:r>
        <w:rPr>
          <w:color w:val="000000"/>
        </w:rPr>
        <w:t>3</w:t>
      </w:r>
      <w:r>
        <w:rPr>
          <w:color w:val="000000"/>
        </w:rPr>
        <w:t>）</w:t>
      </w:r>
      <w:r>
        <w:rPr>
          <w:color w:val="000000"/>
        </w:rPr>
        <w:t>①</w:t>
      </w:r>
      <w:r>
        <w:rPr>
          <w:color w:val="000000"/>
        </w:rPr>
        <w:t>我与城北徐公相比．哪一个美？</w:t>
      </w:r>
    </w:p>
    <w:p w:rsidR="004B20C9">
      <w:pPr>
        <w:spacing w:after="0"/>
      </w:pPr>
    </w:p>
    <w:p w:rsidR="004B20C9">
      <w:pPr>
        <w:spacing w:after="0"/>
      </w:pPr>
      <w:r>
        <w:rPr>
          <w:color w:val="000000"/>
        </w:rPr>
        <w:t>②</w:t>
      </w:r>
      <w:r>
        <w:rPr>
          <w:color w:val="000000"/>
        </w:rPr>
        <w:t>我知道国家灭亡的原因了</w:t>
      </w:r>
      <w:r>
        <w:rPr>
          <w:color w:val="000000"/>
        </w:rPr>
        <w:t>。</w:t>
      </w:r>
    </w:p>
    <w:p w:rsidR="004B20C9">
      <w:pPr>
        <w:spacing w:after="0"/>
      </w:pPr>
      <w:r>
        <w:br/>
      </w:r>
      <w:r>
        <w:rPr>
          <w:color w:val="000000"/>
        </w:rPr>
        <w:t>（</w:t>
      </w:r>
      <w:r>
        <w:rPr>
          <w:color w:val="000000"/>
        </w:rPr>
        <w:t>4</w:t>
      </w:r>
      <w:r>
        <w:rPr>
          <w:color w:val="000000"/>
        </w:rPr>
        <w:t>）原因：齐威王有邹忌这样善于进谏的大臣，自己也善于纳谏；而宋昭公却一直被谄谀者包围．听不到谏言。</w:t>
      </w:r>
    </w:p>
    <w:p w:rsidR="004B20C9">
      <w:pPr>
        <w:spacing w:after="0"/>
      </w:pPr>
    </w:p>
    <w:p w:rsidR="004B20C9">
      <w:pPr>
        <w:spacing w:after="0"/>
      </w:pPr>
      <w:r>
        <w:rPr>
          <w:color w:val="000000"/>
        </w:rPr>
        <w:t>启发：给别人提意见要注意方式方法</w:t>
      </w:r>
      <w:r>
        <w:rPr>
          <w:color w:val="000000"/>
        </w:rPr>
        <w:t>。</w:t>
      </w:r>
      <w:r>
        <w:rPr>
          <w:color w:val="000000"/>
        </w:rPr>
        <w:t>或</w:t>
      </w:r>
      <w:r>
        <w:rPr>
          <w:color w:val="000000"/>
        </w:rPr>
        <w:t>“</w:t>
      </w:r>
      <w:r>
        <w:rPr>
          <w:color w:val="000000"/>
        </w:rPr>
        <w:t>要保持清醒的头脑，虚心听取和接受别人的意见，及时改正自己的错误</w:t>
      </w:r>
      <w:r>
        <w:rPr>
          <w:color w:val="000000"/>
        </w:rPr>
        <w:t>”</w:t>
      </w:r>
      <w:r>
        <w:rPr>
          <w:color w:val="000000"/>
        </w:rPr>
        <w:t>。</w:t>
      </w:r>
    </w:p>
    <w:p w:rsidR="004B20C9">
      <w:r>
        <w:t>三、课外阅读</w:t>
      </w:r>
    </w:p>
    <w:p w:rsidR="004B20C9">
      <w:pPr>
        <w:spacing w:after="0"/>
      </w:pPr>
      <w:r>
        <w:rPr>
          <w:color w:val="000000"/>
        </w:rPr>
        <w:t>3.</w:t>
      </w:r>
      <w:r>
        <w:rPr>
          <w:color w:val="000000"/>
        </w:rPr>
        <w:t>（</w:t>
      </w:r>
      <w:r>
        <w:rPr>
          <w:color w:val="000000"/>
        </w:rPr>
        <w:t>1</w:t>
      </w:r>
      <w:r>
        <w:rPr>
          <w:color w:val="000000"/>
        </w:rPr>
        <w:t>）教导、训诲；准则、标准；</w:t>
      </w:r>
      <w:r>
        <w:rPr>
          <w:color w:val="000000"/>
        </w:rPr>
        <w:t>……</w:t>
      </w:r>
      <w:r>
        <w:rPr>
          <w:color w:val="000000"/>
        </w:rPr>
        <w:t>的样子；像</w:t>
      </w:r>
      <w:r>
        <w:br/>
      </w:r>
      <w:r>
        <w:rPr>
          <w:color w:val="000000"/>
        </w:rPr>
        <w:t>（</w:t>
      </w:r>
      <w:r>
        <w:rPr>
          <w:color w:val="000000"/>
        </w:rPr>
        <w:t>2</w:t>
      </w:r>
      <w:r>
        <w:rPr>
          <w:color w:val="000000"/>
        </w:rPr>
        <w:t>）</w:t>
      </w:r>
      <w:r>
        <w:rPr>
          <w:color w:val="000000"/>
        </w:rPr>
        <w:t>D</w:t>
      </w:r>
      <w:r>
        <w:br/>
      </w:r>
      <w:r>
        <w:rPr>
          <w:color w:val="000000"/>
        </w:rPr>
        <w:t>（</w:t>
      </w:r>
      <w:r>
        <w:rPr>
          <w:color w:val="000000"/>
        </w:rPr>
        <w:t>3</w:t>
      </w:r>
      <w:r>
        <w:rPr>
          <w:color w:val="000000"/>
        </w:rPr>
        <w:t>）居移气</w:t>
      </w:r>
      <w:r>
        <w:rPr>
          <w:color w:val="000000"/>
        </w:rPr>
        <w:t>/</w:t>
      </w:r>
      <w:r>
        <w:rPr>
          <w:color w:val="000000"/>
        </w:rPr>
        <w:t>养移体</w:t>
      </w:r>
      <w:r>
        <w:rPr>
          <w:color w:val="000000"/>
        </w:rPr>
        <w:t>/</w:t>
      </w:r>
      <w:r>
        <w:rPr>
          <w:color w:val="000000"/>
        </w:rPr>
        <w:t>大哉居乎</w:t>
      </w:r>
      <w:r>
        <w:br/>
      </w:r>
      <w:r>
        <w:rPr>
          <w:color w:val="000000"/>
        </w:rPr>
        <w:t>（</w:t>
      </w:r>
      <w:r>
        <w:rPr>
          <w:color w:val="000000"/>
        </w:rPr>
        <w:t>4</w:t>
      </w:r>
      <w:r>
        <w:rPr>
          <w:color w:val="000000"/>
        </w:rPr>
        <w:t>）</w:t>
      </w:r>
      <w:r>
        <w:rPr>
          <w:color w:val="000000"/>
        </w:rPr>
        <w:t>①</w:t>
      </w:r>
      <w:r>
        <w:rPr>
          <w:color w:val="000000"/>
        </w:rPr>
        <w:t>富贵不能迷乱他的思想，贫贱不能改变他的操守，强权不能屈服他的意志。</w:t>
      </w:r>
      <w:r>
        <w:rPr>
          <w:color w:val="000000"/>
        </w:rPr>
        <w:t>②</w:t>
      </w:r>
      <w:r>
        <w:rPr>
          <w:color w:val="000000"/>
        </w:rPr>
        <w:t>这个人不是我们的国君</w:t>
      </w:r>
      <w:r>
        <w:rPr>
          <w:color w:val="000000"/>
        </w:rPr>
        <w:t>,</w:t>
      </w:r>
      <w:r>
        <w:rPr>
          <w:color w:val="000000"/>
        </w:rPr>
        <w:t>他的声音怎么这样像</w:t>
      </w:r>
      <w:r>
        <w:rPr>
          <w:color w:val="000000"/>
        </w:rPr>
        <w:t>我们国君呢</w:t>
      </w:r>
      <w:r>
        <w:rPr>
          <w:color w:val="000000"/>
        </w:rPr>
        <w:t>?</w:t>
      </w:r>
      <w:r>
        <w:br/>
      </w:r>
      <w:r>
        <w:rPr>
          <w:color w:val="000000"/>
        </w:rPr>
        <w:t>（</w:t>
      </w:r>
      <w:r>
        <w:rPr>
          <w:color w:val="000000"/>
        </w:rPr>
        <w:t>5</w:t>
      </w:r>
      <w:r>
        <w:rPr>
          <w:color w:val="000000"/>
        </w:rPr>
        <w:t>）大丈夫；气</w:t>
      </w:r>
      <w:r>
        <w:rPr>
          <w:color w:val="000000"/>
        </w:rPr>
        <w:t>(</w:t>
      </w:r>
      <w:r>
        <w:rPr>
          <w:color w:val="000000"/>
        </w:rPr>
        <w:t>气质、气魄、气概</w:t>
      </w:r>
      <w:r>
        <w:rPr>
          <w:color w:val="000000"/>
        </w:rPr>
        <w:t xml:space="preserve">)   </w:t>
      </w:r>
    </w:p>
    <w:p w:rsidR="004B20C9">
      <w:r>
        <w:t>四、现代文阅读</w:t>
      </w:r>
    </w:p>
    <w:p w:rsidR="004B20C9">
      <w:pPr>
        <w:spacing w:after="0"/>
      </w:pPr>
      <w:r>
        <w:rPr>
          <w:color w:val="000000"/>
        </w:rPr>
        <w:t>4.</w:t>
      </w:r>
      <w:r>
        <w:rPr>
          <w:color w:val="000000"/>
        </w:rPr>
        <w:t>（</w:t>
      </w:r>
      <w:r>
        <w:rPr>
          <w:color w:val="000000"/>
        </w:rPr>
        <w:t>1</w:t>
      </w:r>
      <w:r>
        <w:rPr>
          <w:color w:val="000000"/>
        </w:rPr>
        <w:t>）中国古典建筑中的阶梯；近代社会建筑中的阶梯；城市公众共享空间的阶梯。</w:t>
      </w:r>
      <w:r>
        <w:rPr>
          <w:color w:val="000000"/>
        </w:rPr>
        <w:t>阶梯具有心理属性，能让人达到心理上的一种满足</w:t>
      </w:r>
      <w:r>
        <w:rPr>
          <w:color w:val="000000"/>
        </w:rPr>
        <w:t>。</w:t>
      </w:r>
    </w:p>
    <w:p w:rsidR="004B20C9">
      <w:pPr>
        <w:spacing w:after="0"/>
      </w:pPr>
    </w:p>
    <w:p w:rsidR="004B20C9">
      <w:pPr>
        <w:spacing w:after="0"/>
      </w:pPr>
      <w:r>
        <w:br/>
      </w:r>
      <w:r>
        <w:rPr>
          <w:color w:val="000000"/>
        </w:rPr>
        <w:t>（</w:t>
      </w:r>
      <w:r>
        <w:rPr>
          <w:color w:val="000000"/>
        </w:rPr>
        <w:t>2</w:t>
      </w:r>
      <w:r>
        <w:rPr>
          <w:color w:val="000000"/>
        </w:rPr>
        <w:t>）举例子、列数字。</w:t>
      </w:r>
      <w:r>
        <w:rPr>
          <w:color w:val="000000"/>
        </w:rPr>
        <w:t>具体准确地说明了作为现代社会建筑的代表，南京中山陵的阶梯设计起到了主导人的心理意识的作用</w:t>
      </w:r>
      <w:r>
        <w:rPr>
          <w:color w:val="000000"/>
        </w:rPr>
        <w:t>。</w:t>
      </w:r>
    </w:p>
    <w:p w:rsidR="004B20C9">
      <w:pPr>
        <w:spacing w:after="0"/>
      </w:pPr>
      <w:r>
        <w:br/>
      </w:r>
      <w:r>
        <w:rPr>
          <w:color w:val="000000"/>
        </w:rPr>
        <w:t>（</w:t>
      </w:r>
      <w:r>
        <w:rPr>
          <w:color w:val="000000"/>
        </w:rPr>
        <w:t>3</w:t>
      </w:r>
      <w:r>
        <w:rPr>
          <w:color w:val="000000"/>
        </w:rPr>
        <w:t>）不能删去。</w:t>
      </w:r>
      <w:r>
        <w:rPr>
          <w:color w:val="000000"/>
        </w:rPr>
        <w:t>“</w:t>
      </w:r>
      <w:r>
        <w:rPr>
          <w:color w:val="000000"/>
        </w:rPr>
        <w:t>尤其</w:t>
      </w:r>
      <w:r>
        <w:rPr>
          <w:color w:val="000000"/>
        </w:rPr>
        <w:t>”</w:t>
      </w:r>
      <w:r>
        <w:rPr>
          <w:color w:val="000000"/>
        </w:rPr>
        <w:t>起到突出说明的作用，说明人民大会堂阶梯的设计都注意了广阔通透的设计，而东门阶梯的设计尤为出色，说明语言更为准确。如果删去，则没有这种效果。</w:t>
      </w:r>
    </w:p>
    <w:p w:rsidR="004B20C9">
      <w:pPr>
        <w:spacing w:after="0"/>
      </w:pPr>
      <w:r>
        <w:br/>
      </w:r>
      <w:r>
        <w:rPr>
          <w:color w:val="000000"/>
        </w:rPr>
        <w:t>（</w:t>
      </w:r>
      <w:r>
        <w:rPr>
          <w:color w:val="000000"/>
        </w:rPr>
        <w:t>4</w:t>
      </w:r>
      <w:r>
        <w:rPr>
          <w:color w:val="000000"/>
        </w:rPr>
        <w:t>）父亲是</w:t>
      </w:r>
      <w:r>
        <w:rPr>
          <w:color w:val="000000"/>
        </w:rPr>
        <w:t>老实巴交的农民，渴望自己受到他人的尊重与理解，建造高高的台阶，体现出一种气派，能在心理上得到一种满足，所以建造高台阶是父亲的精神追求。但高台阶建成以后，父亲坐在最高的台阶上，与他对自己的心理定位又不相符合，好像与他人有了距离，从情感上他并没有想要</w:t>
      </w:r>
      <w:r>
        <w:rPr>
          <w:color w:val="000000"/>
        </w:rPr>
        <w:t>“</w:t>
      </w:r>
      <w:r>
        <w:rPr>
          <w:color w:val="000000"/>
        </w:rPr>
        <w:t>高人一等</w:t>
      </w:r>
      <w:r>
        <w:rPr>
          <w:color w:val="000000"/>
        </w:rPr>
        <w:t>”</w:t>
      </w:r>
      <w:r>
        <w:rPr>
          <w:color w:val="000000"/>
        </w:rPr>
        <w:t>，所以他又往下挪自己的座位。</w:t>
      </w:r>
    </w:p>
    <w:p w:rsidR="004B20C9">
      <w:pPr>
        <w:spacing w:after="0"/>
      </w:pPr>
    </w:p>
    <w:p w:rsidR="004B20C9">
      <w:pPr>
        <w:spacing w:after="0"/>
      </w:pPr>
      <w:r>
        <w:rPr>
          <w:color w:val="000000"/>
        </w:rPr>
        <w:t>5.</w:t>
      </w:r>
      <w:r>
        <w:rPr>
          <w:color w:val="000000"/>
        </w:rPr>
        <w:t>（</w:t>
      </w:r>
      <w:r>
        <w:rPr>
          <w:color w:val="000000"/>
        </w:rPr>
        <w:t>1</w:t>
      </w:r>
      <w:r>
        <w:rPr>
          <w:color w:val="000000"/>
        </w:rPr>
        <w:t>）那天，黄老师依旧穿着那件熟悉的旧衣服，只是头发和脸上的皱纹似乎更白更深了些。；他几乎是以背诵的样式，重述了学校希望我们的一二三四。</w:t>
      </w:r>
      <w:r>
        <w:br/>
      </w:r>
      <w:r>
        <w:rPr>
          <w:color w:val="000000"/>
        </w:rPr>
        <w:t>（</w:t>
      </w:r>
      <w:r>
        <w:rPr>
          <w:color w:val="000000"/>
        </w:rPr>
        <w:t>2</w:t>
      </w:r>
      <w:r>
        <w:rPr>
          <w:color w:val="000000"/>
        </w:rPr>
        <w:t>）黄老师是一个质朴，热爱自己本职工作，热爱语文，有情怀，个性，坚守等的普通老师。例子：热爱自己本职工作他希望自己的学生不论干什么，都能感受语文的魅力。</w:t>
      </w:r>
      <w:r>
        <w:br/>
      </w:r>
      <w:r>
        <w:rPr>
          <w:color w:val="000000"/>
        </w:rPr>
        <w:t>（</w:t>
      </w:r>
      <w:r>
        <w:rPr>
          <w:color w:val="000000"/>
        </w:rPr>
        <w:t>3</w:t>
      </w:r>
      <w:r>
        <w:rPr>
          <w:color w:val="000000"/>
        </w:rPr>
        <w:t>）示例：语文都是我们最好的朋友。只要你不忘却她，时不时和她有个亲密接触，她就会和你分享快乐，排解忧伤；陪伴你成长，帮助你翱翔！（言之有理即可）</w:t>
      </w:r>
      <w:r>
        <w:rPr>
          <w:color w:val="000000"/>
        </w:rPr>
        <w:t xml:space="preserve">   </w:t>
      </w:r>
    </w:p>
    <w:p w:rsidR="004B20C9">
      <w:r>
        <w:t>五、综合性学习</w:t>
      </w:r>
    </w:p>
    <w:p w:rsidR="004B20C9">
      <w:pPr>
        <w:spacing w:after="0"/>
      </w:pPr>
      <w:r>
        <w:rPr>
          <w:color w:val="000000"/>
        </w:rPr>
        <w:t>6.</w:t>
      </w:r>
      <w:r>
        <w:rPr>
          <w:color w:val="000000"/>
        </w:rPr>
        <w:t>（</w:t>
      </w:r>
      <w:r>
        <w:rPr>
          <w:color w:val="000000"/>
        </w:rPr>
        <w:t>1</w:t>
      </w:r>
      <w:r>
        <w:rPr>
          <w:color w:val="000000"/>
        </w:rPr>
        <w:t>）邹忌的妻、妾、客都说他比徐公美。但邹忌没有陶醉于这些溢美之词，而是通过实际的观察，冷静的思考，悟出了其中的道理，即人们会由于种种原因，不说实情。由此，他进一步悟出治国</w:t>
      </w:r>
      <w:r>
        <w:rPr>
          <w:color w:val="000000"/>
        </w:rPr>
        <w:t>的道理：要广开言路，虚心纳谏，只有让臣民敢说真话，才能实现国家的政治修明，国运强盛。</w:t>
      </w:r>
    </w:p>
    <w:p w:rsidR="004B20C9">
      <w:pPr>
        <w:spacing w:after="0"/>
      </w:pPr>
    </w:p>
    <w:p w:rsidR="004B20C9">
      <w:pPr>
        <w:spacing w:after="0"/>
      </w:pPr>
      <w:r>
        <w:br/>
      </w:r>
      <w:r>
        <w:rPr>
          <w:color w:val="000000"/>
        </w:rPr>
        <w:t>（</w:t>
      </w:r>
      <w:r>
        <w:rPr>
          <w:color w:val="000000"/>
        </w:rPr>
        <w:t>2</w:t>
      </w:r>
      <w:r>
        <w:rPr>
          <w:color w:val="000000"/>
        </w:rPr>
        <w:t>）邹忌先从自己生活中的小事说起，将</w:t>
      </w:r>
      <w:r>
        <w:rPr>
          <w:color w:val="000000"/>
        </w:rPr>
        <w:t>“</w:t>
      </w:r>
      <w:r>
        <w:rPr>
          <w:color w:val="000000"/>
        </w:rPr>
        <w:t>人可能受蒙蔽这个话题</w:t>
      </w:r>
      <w:r>
        <w:rPr>
          <w:color w:val="000000"/>
        </w:rPr>
        <w:t>”</w:t>
      </w:r>
      <w:r>
        <w:rPr>
          <w:color w:val="000000"/>
        </w:rPr>
        <w:t>引到齐王身上，从</w:t>
      </w:r>
      <w:r>
        <w:rPr>
          <w:color w:val="000000"/>
        </w:rPr>
        <w:t>“</w:t>
      </w:r>
      <w:r>
        <w:rPr>
          <w:color w:val="000000"/>
        </w:rPr>
        <w:t>宫妇左右，莫不私王；朝廷之臣，莫不畏王；四境之内，莫不有求于王。</w:t>
      </w:r>
      <w:r>
        <w:rPr>
          <w:color w:val="000000"/>
        </w:rPr>
        <w:t>”</w:t>
      </w:r>
      <w:r>
        <w:rPr>
          <w:color w:val="000000"/>
        </w:rPr>
        <w:t>推导出</w:t>
      </w:r>
      <w:r>
        <w:rPr>
          <w:color w:val="000000"/>
        </w:rPr>
        <w:t>“</w:t>
      </w:r>
      <w:r>
        <w:rPr>
          <w:color w:val="000000"/>
        </w:rPr>
        <w:t>王之蔽甚矣！</w:t>
      </w:r>
      <w:r>
        <w:rPr>
          <w:color w:val="000000"/>
        </w:rPr>
        <w:t>”</w:t>
      </w:r>
      <w:r>
        <w:rPr>
          <w:color w:val="000000"/>
        </w:rPr>
        <w:t>。他的讽谏艺术是以小比大，以家比国，把治国安邦之道置于形象的比喻之中，贴切自然，入情入理，让听者心悦诚服。另外，在语言上，排比句的使用营造了一种步步进逼的句势，环环相扣，有力地阐明了自己的观点。</w:t>
      </w:r>
    </w:p>
    <w:p w:rsidR="004B20C9">
      <w:pPr>
        <w:spacing w:after="0"/>
      </w:pPr>
    </w:p>
    <w:p w:rsidR="004B20C9">
      <w:r>
        <w:t>六、作文</w:t>
      </w:r>
    </w:p>
    <w:p w:rsidR="004B20C9">
      <w:pPr>
        <w:spacing w:after="0"/>
      </w:pPr>
      <w:r>
        <w:rPr>
          <w:color w:val="000000"/>
        </w:rPr>
        <w:t>7.</w:t>
      </w:r>
      <w:r>
        <w:rPr>
          <w:color w:val="000000"/>
        </w:rPr>
        <w:t>【参考例文】</w:t>
      </w:r>
      <w:r>
        <w:rPr>
          <w:color w:val="000000"/>
        </w:rPr>
        <w:t xml:space="preserve">  </w:t>
      </w:r>
    </w:p>
    <w:p w:rsidR="004B20C9">
      <w:pPr>
        <w:spacing w:after="0"/>
        <w:jc w:val="center"/>
      </w:pPr>
      <w:r>
        <w:rPr>
          <w:color w:val="000000"/>
        </w:rPr>
        <w:t>我最欣赏的一个人</w:t>
      </w:r>
    </w:p>
    <w:p w:rsidR="004B20C9">
      <w:pPr>
        <w:spacing w:after="0"/>
      </w:pPr>
      <w:r>
        <w:rPr>
          <w:color w:val="000000"/>
        </w:rPr>
        <w:t>    “</w:t>
      </w:r>
      <w:r>
        <w:rPr>
          <w:color w:val="000000"/>
        </w:rPr>
        <w:t>不管怎样，明天又是新的一天</w:t>
      </w:r>
      <w:r>
        <w:rPr>
          <w:color w:val="000000"/>
        </w:rPr>
        <w:t>！</w:t>
      </w:r>
      <w:r>
        <w:rPr>
          <w:color w:val="000000"/>
        </w:rPr>
        <w:t>”</w:t>
      </w:r>
    </w:p>
    <w:p w:rsidR="004B20C9">
      <w:pPr>
        <w:spacing w:after="0"/>
      </w:pPr>
      <w:r>
        <w:rPr>
          <w:color w:val="000000"/>
        </w:rPr>
        <w:t xml:space="preserve">    </w:t>
      </w:r>
      <w:r>
        <w:rPr>
          <w:color w:val="000000"/>
        </w:rPr>
        <w:t>斯佳丽</w:t>
      </w:r>
      <w:r>
        <w:rPr>
          <w:color w:val="000000"/>
        </w:rPr>
        <w:t xml:space="preserve"> </w:t>
      </w:r>
      <w:r>
        <w:rPr>
          <w:color w:val="000000"/>
        </w:rPr>
        <w:t>她是斯佳丽，拥有狂野的爱尔兰血统，却又不失优雅的法国人的风格。她狂妄但不失温柔，她精明但总抓不住幸福，她热情也很自私。她所有优缺点组成了一个非同凡响的女性。她是斯佳丽，《飘》中的女主人公，一个我最欣赏的人！</w:t>
      </w:r>
    </w:p>
    <w:p w:rsidR="004B20C9">
      <w:pPr>
        <w:spacing w:after="0"/>
      </w:pPr>
      <w:r>
        <w:rPr>
          <w:color w:val="000000"/>
        </w:rPr>
        <w:t xml:space="preserve">    </w:t>
      </w:r>
      <w:r>
        <w:rPr>
          <w:color w:val="000000"/>
        </w:rPr>
        <w:t>欣赏之一：百折不挠的意念</w:t>
      </w:r>
      <w:r>
        <w:rPr>
          <w:color w:val="000000"/>
        </w:rPr>
        <w:t> </w:t>
      </w:r>
    </w:p>
    <w:p w:rsidR="004B20C9">
      <w:pPr>
        <w:spacing w:after="0"/>
      </w:pPr>
      <w:r>
        <w:rPr>
          <w:color w:val="000000"/>
        </w:rPr>
        <w:t xml:space="preserve">    </w:t>
      </w:r>
      <w:r>
        <w:rPr>
          <w:color w:val="000000"/>
        </w:rPr>
        <w:t>斯佳丽是美国南方庄园主的千金。动人的斯佳丽富有且快乐地生活了</w:t>
      </w:r>
      <w:r>
        <w:rPr>
          <w:color w:val="000000"/>
        </w:rPr>
        <w:t>16</w:t>
      </w:r>
      <w:r>
        <w:rPr>
          <w:color w:val="000000"/>
        </w:rPr>
        <w:t>年。但战争夺走了她所有的梦。斯佳丽精明善良的妈妈被战乱中的疾病夺走了生命，斯佳丽富有的家也随着动荡的社会变得一贫如洗。最</w:t>
      </w:r>
      <w:r>
        <w:rPr>
          <w:color w:val="000000"/>
        </w:rPr>
        <w:t>要命的，则是斯佳丽最爱的阿希礼也离她而去。</w:t>
      </w:r>
    </w:p>
    <w:p w:rsidR="004B20C9">
      <w:pPr>
        <w:spacing w:after="0"/>
      </w:pPr>
      <w:r>
        <w:rPr>
          <w:color w:val="000000"/>
        </w:rPr>
        <w:t xml:space="preserve">    </w:t>
      </w:r>
      <w:r>
        <w:rPr>
          <w:color w:val="000000"/>
        </w:rPr>
        <w:t>但只因她是斯佳丽。斯佳丽一个人带领全家，用她曾经洁白细腻的双手，将塔拉庄园打理得井井有条。虽然斯佳丽不再富有，但她却凭着自己顽强的意志，使每个人又过上了安定的生活。</w:t>
      </w:r>
    </w:p>
    <w:p w:rsidR="004B20C9">
      <w:pPr>
        <w:spacing w:after="0"/>
      </w:pPr>
      <w:r>
        <w:rPr>
          <w:color w:val="000000"/>
        </w:rPr>
        <w:t xml:space="preserve">    </w:t>
      </w:r>
      <w:r>
        <w:rPr>
          <w:color w:val="000000"/>
        </w:rPr>
        <w:t>欣赏之二：特立独行的性格</w:t>
      </w:r>
      <w:r>
        <w:rPr>
          <w:color w:val="000000"/>
        </w:rPr>
        <w:t> </w:t>
      </w:r>
    </w:p>
    <w:p w:rsidR="004B20C9">
      <w:pPr>
        <w:spacing w:after="0"/>
      </w:pPr>
      <w:r>
        <w:rPr>
          <w:color w:val="000000"/>
        </w:rPr>
        <w:t xml:space="preserve">    </w:t>
      </w:r>
      <w:r>
        <w:rPr>
          <w:color w:val="000000"/>
        </w:rPr>
        <w:t>当然，安定的生活不能满足斯佳丽的要求</w:t>
      </w:r>
      <w:r>
        <w:rPr>
          <w:color w:val="000000"/>
        </w:rPr>
        <w:t>。</w:t>
      </w:r>
      <w:r>
        <w:rPr>
          <w:color w:val="000000"/>
        </w:rPr>
        <w:t>斯佳丽违心嫁给了一个自己不爱的商人，并在他死后，一个人撑起了几座工厂</w:t>
      </w:r>
      <w:r>
        <w:rPr>
          <w:color w:val="000000"/>
        </w:rPr>
        <w:t>。</w:t>
      </w:r>
    </w:p>
    <w:p w:rsidR="004B20C9">
      <w:pPr>
        <w:spacing w:after="0"/>
      </w:pPr>
      <w:r>
        <w:rPr>
          <w:color w:val="000000"/>
        </w:rPr>
        <w:t xml:space="preserve">    </w:t>
      </w:r>
      <w:r>
        <w:rPr>
          <w:color w:val="000000"/>
        </w:rPr>
        <w:t>这才是斯佳丽，她独自一人驾着马车，她舞动着皮鞭督促工人工作</w:t>
      </w:r>
      <w:r>
        <w:rPr>
          <w:color w:val="000000"/>
        </w:rPr>
        <w:t>。</w:t>
      </w:r>
      <w:r>
        <w:rPr>
          <w:color w:val="000000"/>
        </w:rPr>
        <w:t>作为一个女子，这种行为简直不可思议</w:t>
      </w:r>
      <w:r>
        <w:rPr>
          <w:color w:val="000000"/>
        </w:rPr>
        <w:t>！</w:t>
      </w:r>
    </w:p>
    <w:p w:rsidR="004B20C9">
      <w:pPr>
        <w:spacing w:after="0"/>
      </w:pPr>
      <w:r>
        <w:rPr>
          <w:color w:val="000000"/>
        </w:rPr>
        <w:t xml:space="preserve">    </w:t>
      </w:r>
      <w:r>
        <w:rPr>
          <w:color w:val="000000"/>
        </w:rPr>
        <w:t>但这是我最欣赏的性格。不要</w:t>
      </w:r>
      <w:r>
        <w:rPr>
          <w:color w:val="000000"/>
        </w:rPr>
        <w:t>做依靠男人的小女人，依靠他们，意味着丧失平等与自由。精明、狂妄的斯佳丽哪能容忍别人控制自己？她的骨子里透露着四个字：特立独行！</w:t>
      </w:r>
    </w:p>
    <w:p w:rsidR="004B20C9">
      <w:pPr>
        <w:spacing w:after="0"/>
      </w:pPr>
      <w:r>
        <w:rPr>
          <w:color w:val="000000"/>
        </w:rPr>
        <w:t xml:space="preserve">    </w:t>
      </w:r>
      <w:r>
        <w:rPr>
          <w:color w:val="000000"/>
        </w:rPr>
        <w:t>欣赏之三：与众不同的生活</w:t>
      </w:r>
      <w:r>
        <w:rPr>
          <w:color w:val="000000"/>
        </w:rPr>
        <w:t> </w:t>
      </w:r>
    </w:p>
    <w:p w:rsidR="004B20C9">
      <w:pPr>
        <w:spacing w:after="0"/>
      </w:pPr>
      <w:r>
        <w:rPr>
          <w:color w:val="000000"/>
        </w:rPr>
        <w:t xml:space="preserve">    </w:t>
      </w:r>
      <w:r>
        <w:rPr>
          <w:color w:val="000000"/>
        </w:rPr>
        <w:t>我总爱说：</w:t>
      </w:r>
      <w:r>
        <w:rPr>
          <w:color w:val="000000"/>
        </w:rPr>
        <w:t>“</w:t>
      </w:r>
      <w:r>
        <w:rPr>
          <w:color w:val="000000"/>
        </w:rPr>
        <w:t>每一个人都是斯佳丽。</w:t>
      </w:r>
      <w:r>
        <w:rPr>
          <w:color w:val="000000"/>
        </w:rPr>
        <w:t>”</w:t>
      </w:r>
      <w:r>
        <w:rPr>
          <w:color w:val="000000"/>
        </w:rPr>
        <w:t>因为人们总不善于抓住自己的幸福，人们总是过于忙碌而常常忘记说一声</w:t>
      </w:r>
      <w:r>
        <w:rPr>
          <w:color w:val="000000"/>
        </w:rPr>
        <w:t>“</w:t>
      </w:r>
      <w:r>
        <w:rPr>
          <w:color w:val="000000"/>
        </w:rPr>
        <w:t>谢谢</w:t>
      </w:r>
      <w:r>
        <w:rPr>
          <w:color w:val="000000"/>
        </w:rPr>
        <w:t>”</w:t>
      </w:r>
      <w:r>
        <w:rPr>
          <w:color w:val="000000"/>
        </w:rPr>
        <w:t>。</w:t>
      </w:r>
    </w:p>
    <w:p w:rsidR="004B20C9">
      <w:pPr>
        <w:spacing w:after="0"/>
      </w:pPr>
      <w:r>
        <w:rPr>
          <w:color w:val="000000"/>
        </w:rPr>
        <w:t xml:space="preserve">    </w:t>
      </w:r>
      <w:r>
        <w:rPr>
          <w:color w:val="000000"/>
        </w:rPr>
        <w:t>这些，是斯佳丽的遗憾</w:t>
      </w:r>
      <w:r>
        <w:rPr>
          <w:color w:val="000000"/>
        </w:rPr>
        <w:t>。</w:t>
      </w:r>
      <w:r>
        <w:rPr>
          <w:color w:val="000000"/>
        </w:rPr>
        <w:t>她因为自己的自私、狂妄而错过了太多太多</w:t>
      </w:r>
      <w:r>
        <w:rPr>
          <w:color w:val="000000"/>
        </w:rPr>
        <w:t>。</w:t>
      </w:r>
      <w:r>
        <w:rPr>
          <w:color w:val="000000"/>
        </w:rPr>
        <w:t>她虽然富有、美丽，但这些都无法填充她空洞的心</w:t>
      </w:r>
      <w:r>
        <w:rPr>
          <w:color w:val="000000"/>
        </w:rPr>
        <w:t>。</w:t>
      </w:r>
    </w:p>
    <w:p w:rsidR="004B20C9">
      <w:pPr>
        <w:spacing w:after="0"/>
      </w:pPr>
      <w:r>
        <w:rPr>
          <w:color w:val="000000"/>
        </w:rPr>
        <w:t xml:space="preserve">    </w:t>
      </w:r>
      <w:r>
        <w:rPr>
          <w:color w:val="000000"/>
        </w:rPr>
        <w:t>可是不要忘却斯佳丽的名言：</w:t>
      </w:r>
      <w:r>
        <w:rPr>
          <w:color w:val="000000"/>
        </w:rPr>
        <w:t>“</w:t>
      </w:r>
      <w:r>
        <w:rPr>
          <w:color w:val="000000"/>
        </w:rPr>
        <w:t>不管怎样，明天又是新的一天！</w:t>
      </w:r>
      <w:r>
        <w:rPr>
          <w:color w:val="000000"/>
        </w:rPr>
        <w:t>”</w:t>
      </w:r>
      <w:r>
        <w:rPr>
          <w:color w:val="000000"/>
        </w:rPr>
        <w:t>斯佳丽总是对未来充满希望与自信，乐观的斯佳丽相</w:t>
      </w:r>
      <w:r>
        <w:rPr>
          <w:color w:val="000000"/>
        </w:rPr>
        <w:t>信一切都会好转</w:t>
      </w:r>
      <w:r>
        <w:rPr>
          <w:color w:val="000000"/>
        </w:rPr>
        <w:t>。</w:t>
      </w:r>
    </w:p>
    <w:p w:rsidR="004B20C9">
      <w:pPr>
        <w:spacing w:after="0"/>
      </w:pPr>
      <w:r>
        <w:rPr>
          <w:color w:val="000000"/>
        </w:rPr>
        <w:t xml:space="preserve">    </w:t>
      </w:r>
      <w:r>
        <w:rPr>
          <w:color w:val="000000"/>
        </w:rPr>
        <w:t>这就是我最欣赏的女人。我欣赏她顽强的意志，独立的个性，乐观的生活态度。虽然人无完人，但这些足以让斯佳丽变得完美。当我遇到各种困难时，我都会想起斯佳丽，默念她的名言。</w:t>
      </w:r>
    </w:p>
    <w:p w:rsidR="004B20C9">
      <w:pPr>
        <w:spacing w:after="0"/>
      </w:pPr>
      <w:r>
        <w:rPr>
          <w:color w:val="000000"/>
        </w:rPr>
        <w:t xml:space="preserve">    </w:t>
      </w:r>
      <w:r>
        <w:rPr>
          <w:color w:val="000000"/>
        </w:rPr>
        <w:t>最后，祝我最欣赏的斯佳丽在明天，在新的一天里能幸福</w:t>
      </w:r>
      <w:r>
        <w:rPr>
          <w:color w:val="000000"/>
        </w:rPr>
        <w:t>！</w:t>
      </w:r>
    </w:p>
    <w:sectPr w:rsidSect="004B20C9">
      <w:headerReference w:type="even" r:id="rId6"/>
      <w:headerReference w:type="default" r:id="rId7"/>
      <w:footerReference w:type="default" r:id="rId8"/>
      <w:headerReference w:type="first" r:id="rId9"/>
      <w:pgSz w:w="11907" w:h="16839"/>
      <w:pgMar w:top="1134" w:right="1134" w:bottom="1134" w:left="1134" w:header="397" w:footer="340" w:gutter="0"/>
      <w:pgNumType w:chapStyle="1"/>
      <w:cols w:space="720"/>
      <w:docGrid w:type="lines" w:linePitch="312"/>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华文新魏">
    <w:altName w:val="宋体"/>
    <w:charset w:val="86"/>
    <w:family w:val="auto"/>
    <w:pitch w:val="default"/>
    <w:sig w:usb0="00000000" w:usb1="00000000" w:usb2="00000000" w:usb3="00000000" w:csb0="00040000"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0C9">
    <w:pPr>
      <w:pStyle w:val="2"/>
      <w:tabs>
        <w:tab w:val="right" w:pos="9639"/>
      </w:tabs>
    </w:pPr>
    <w:r>
      <w:rPr>
        <w:rFonts w:ascii="微软雅黑" w:eastAsia="微软雅黑" w:hAnsi="微软雅黑" w:cs="微软雅黑" w:hint="eastAsia"/>
        <w:sz w:val="18"/>
        <w:szCs w:val="18"/>
      </w:rPr>
      <w:t xml:space="preserve">                                 </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0C9">
    <w:pPr>
      <w:pStyle w:val="Header"/>
      <w:pBdr>
        <w:bottom w:val="none" w:sz="0" w:space="0" w:color="auto"/>
      </w:pBdr>
    </w:pPr>
    <w:r>
      <w:pict>
        <v:rect id="Rectangle 7" o:spid="_x0000_s2049" style="width:42.15pt;height:57pt;margin-top:-43pt;margin-left:1056.4pt;position:absolute;z-index:251658240" o:preferrelative="t" fillcolor="gray"/>
      </w:pict>
    </w:r>
    <w:r>
      <w:pict>
        <v:shapetype id="_x0000_t202" coordsize="21600,21600" o:spt="202" path="m,l,21600r21600,l21600,xe">
          <v:stroke joinstyle="miter"/>
          <v:path gradientshapeok="t" o:connecttype="rect"/>
        </v:shapetype>
        <v:shape id="Quad Arrow 1" o:spid="_x0000_s2050" type="#_x0000_t202" style="width:31.6pt;height:843pt;margin-top:-43pt;margin-left:1098.55pt;position:absolute;v-text-anchor:middle;z-index:251660288" o:preferrelative="t">
          <v:textbox style="layout-flow:vertical;mso-layout-flow-alt:bottom-to-top">
            <w:txbxContent>
              <w:p w:rsidR="004B20C9">
                <w:pPr>
                  <w:spacing w:after="0" w:line="240" w:lineRule="auto"/>
                  <w:jc w:val="distribute"/>
                  <w:rPr>
                    <w:lang w:eastAsia="zh-CN"/>
                  </w:rPr>
                </w:pPr>
                <w:r>
                  <w:rPr>
                    <w:rFonts w:hint="eastAsia"/>
                    <w:lang w:eastAsia="zh-CN"/>
                  </w:rPr>
                  <w:t>…………○…………外…………○…………装…………○…………订…………○…………线…………○…………</w:t>
                </w:r>
              </w:p>
            </w:txbxContent>
          </v:textbox>
        </v:shape>
      </w:pict>
    </w:r>
    <w:r>
      <w:pict>
        <v:shape id="Quad Arrow 3" o:spid="_x0000_s2051" type="#_x0000_t202" style="width:42.15pt;height:843pt;margin-top:-43pt;margin-left:1056.4pt;position:absolute;v-text-anchor:middle;z-index:251661312" o:preferrelative="t" fillcolor="#d8d8d8">
          <v:textbox style="layout-flow:vertical;mso-layout-flow-alt:bottom-to-top">
            <w:txbxContent>
              <w:p w:rsidR="004B20C9" w:rsidP="00324F6A">
                <w:pPr>
                  <w:spacing w:before="312" w:beforeLines="100" w:after="312" w:afterLines="100" w:line="240" w:lineRule="auto"/>
                  <w:jc w:val="center"/>
                  <w:rPr>
                    <w:lang w:eastAsia="zh-CN"/>
                  </w:rPr>
                </w:pPr>
                <w:r>
                  <w:rPr>
                    <w:rFonts w:hint="eastAsia"/>
                    <w:lang w:eastAsia="zh-CN"/>
                  </w:rPr>
                  <w:t>※※请※※不※※要※※在※※装※※订※※线※※内※※答※※题※※</w:t>
                </w:r>
              </w:p>
            </w:txbxContent>
          </v:textbox>
        </v:shape>
      </w:pict>
    </w:r>
    <w:r>
      <w:pict>
        <v:shape id="Quad Arrow 5" o:spid="_x0000_s2052" type="#_x0000_t202" style="width:30.95pt;height:843pt;margin-top:-43pt;margin-left:1025.45pt;position:absolute;v-text-anchor:middle;z-index:251662336" o:preferrelative="t">
          <v:textbox style="layout-flow:vertical;mso-layout-flow-alt:bottom-to-top">
            <w:txbxContent>
              <w:p w:rsidR="004B20C9">
                <w:pPr>
                  <w:spacing w:after="0" w:line="240" w:lineRule="auto"/>
                  <w:jc w:val="distribute"/>
                  <w:rPr>
                    <w:lang w:eastAsia="zh-CN"/>
                  </w:rPr>
                </w:pPr>
                <w:r>
                  <w:rPr>
                    <w:rFonts w:hint="eastAsia"/>
                    <w:lang w:eastAsia="zh-CN"/>
                  </w:rPr>
                  <w:t>…………○…………内…………○…………装…………○…………订…………○…………线…………○…………</w:t>
                </w:r>
              </w:p>
            </w:txbxContent>
          </v:textbox>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0C9">
    <w:pPr>
      <w:pStyle w:val="Header"/>
      <w:jc w:val="left"/>
      <w:rPr>
        <w:rFonts w:ascii="华文新魏" w:eastAsia="华文新魏"/>
        <w:b/>
        <w:bCs/>
        <w:sz w:val="24"/>
        <w:szCs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
      <w:drawing>
        <wp:anchor simplePos="0" relativeHeight="251659264" behindDoc="0" locked="0" layoutInCell="1" allowOverlap="1">
          <wp:simplePos x="0" y="0"/>
          <wp:positionH relativeFrom="page">
            <wp:posOffset>127000</wp:posOffset>
          </wp:positionH>
          <wp:positionV relativeFrom="page">
            <wp:posOffset>12700000</wp:posOffset>
          </wp:positionV>
          <wp:extent cx="342900" cy="254000"/>
          <wp:wrapNone/>
          <wp:docPr id="10000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6505222" name=""/>
                  <pic:cNvPicPr>
                    <a:picLocks noChangeAspect="1"/>
                  </pic:cNvPicPr>
                </pic:nvPicPr>
                <pic:blipFill>
                  <a:blip xmlns:r="http://schemas.openxmlformats.org/officeDocument/2006/relationships" r:embed="rId1"/>
                  <a:stretch>
                    <a:fillRect/>
                  </a:stretch>
                </pic:blipFill>
                <pic:spPr>
                  <a:xfrm>
                    <a:off x="0" y="0"/>
                    <a:ext cx="342900" cy="254000"/>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nsid w:val="516B4C7F"/>
    <w:multiLevelType w:val="hybridMultilevel"/>
    <w:tmpl w:val="D56293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56792213"/>
    <w:multiLevelType w:val="hybridMultilevel"/>
    <w:tmpl w:val="C502613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nsid w:val="56AE14FB"/>
    <w:multiLevelType w:val="hybridMultilevel"/>
    <w:tmpl w:val="4742107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64513267"/>
    <w:multiLevelType w:val="hybridMultilevel"/>
    <w:tmpl w:val="17A8041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3"/>
  </w:num>
  <w:num w:numId="2">
    <w:abstractNumId w:val="5"/>
  </w:num>
  <w:num w:numId="3">
    <w:abstractNumId w:val="7"/>
  </w:num>
  <w:num w:numId="4">
    <w:abstractNumId w:val="4"/>
  </w:num>
  <w:num w:numId="5">
    <w:abstractNumId w:val="1"/>
  </w:num>
  <w:num w:numId="6">
    <w:abstractNumId w:val="0"/>
  </w:num>
  <w:num w:numId="7">
    <w:abstractNumId w:val="2"/>
  </w:num>
  <w:num w:numId="8">
    <w:abstractNumId w:val="6"/>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81CD1"/>
    <w:rsid w:val="00035A1A"/>
    <w:rsid w:val="000648C6"/>
    <w:rsid w:val="00081CD1"/>
    <w:rsid w:val="00105B32"/>
    <w:rsid w:val="0016193D"/>
    <w:rsid w:val="0019595E"/>
    <w:rsid w:val="00243F78"/>
    <w:rsid w:val="00244DEA"/>
    <w:rsid w:val="002A22FB"/>
    <w:rsid w:val="002B1B52"/>
    <w:rsid w:val="002B79A1"/>
    <w:rsid w:val="002C5454"/>
    <w:rsid w:val="002F406B"/>
    <w:rsid w:val="00324F6A"/>
    <w:rsid w:val="003C7056"/>
    <w:rsid w:val="004621D6"/>
    <w:rsid w:val="004A7EC2"/>
    <w:rsid w:val="004B0B79"/>
    <w:rsid w:val="004B20C9"/>
    <w:rsid w:val="0052166A"/>
    <w:rsid w:val="00570E98"/>
    <w:rsid w:val="006B7A92"/>
    <w:rsid w:val="006D054F"/>
    <w:rsid w:val="00751BBD"/>
    <w:rsid w:val="00777D0A"/>
    <w:rsid w:val="008222E8"/>
    <w:rsid w:val="00827CAC"/>
    <w:rsid w:val="008512EA"/>
    <w:rsid w:val="008860DB"/>
    <w:rsid w:val="008977BC"/>
    <w:rsid w:val="008E0712"/>
    <w:rsid w:val="00903B0A"/>
    <w:rsid w:val="009413CA"/>
    <w:rsid w:val="0099608E"/>
    <w:rsid w:val="009A1E5B"/>
    <w:rsid w:val="009B1FC3"/>
    <w:rsid w:val="00A00BCA"/>
    <w:rsid w:val="00A35226"/>
    <w:rsid w:val="00A45102"/>
    <w:rsid w:val="00A747B5"/>
    <w:rsid w:val="00A8793C"/>
    <w:rsid w:val="00A93CE9"/>
    <w:rsid w:val="00AA525A"/>
    <w:rsid w:val="00AD40B2"/>
    <w:rsid w:val="00AE4496"/>
    <w:rsid w:val="00AF3E37"/>
    <w:rsid w:val="00B255F7"/>
    <w:rsid w:val="00B63FEF"/>
    <w:rsid w:val="00B71ACD"/>
    <w:rsid w:val="00C00B1C"/>
    <w:rsid w:val="00C205D4"/>
    <w:rsid w:val="00C26A2D"/>
    <w:rsid w:val="00C84C25"/>
    <w:rsid w:val="00D035E3"/>
    <w:rsid w:val="00D2160C"/>
    <w:rsid w:val="00D36692"/>
    <w:rsid w:val="00D51F5D"/>
    <w:rsid w:val="00D67A68"/>
    <w:rsid w:val="00DA5268"/>
    <w:rsid w:val="00DC3A35"/>
    <w:rsid w:val="00DD58AD"/>
    <w:rsid w:val="00E200C6"/>
    <w:rsid w:val="00E629F3"/>
    <w:rsid w:val="00E7434B"/>
    <w:rsid w:val="00E74CE9"/>
    <w:rsid w:val="00E84440"/>
    <w:rsid w:val="00EA7F9A"/>
    <w:rsid w:val="00ED4BBB"/>
    <w:rsid w:val="00EE6DE3"/>
    <w:rsid w:val="00EE7645"/>
    <w:rsid w:val="00F47B26"/>
    <w:rsid w:val="00F86A70"/>
    <w:rsid w:val="00F926C7"/>
    <w:rsid w:val="00FC2F6C"/>
    <w:rsid w:val="12A56D78"/>
    <w:rsid w:val="19304636"/>
    <w:rsid w:val="223C1B9E"/>
    <w:rsid w:val="2A2C37B0"/>
    <w:rsid w:val="30845948"/>
    <w:rsid w:val="36016353"/>
    <w:rsid w:val="3A7F5F3E"/>
    <w:rsid w:val="3AFD626E"/>
    <w:rsid w:val="4BF531BC"/>
    <w:rsid w:val="51C86D51"/>
    <w:rsid w:val="5313089A"/>
    <w:rsid w:val="7F804377"/>
  </w:rsids>
  <m:mathPr>
    <m:mathFont m:val="Cambria Math"/>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20C9"/>
    <w:pPr>
      <w:spacing w:after="120" w:line="288" w:lineRule="auto"/>
      <w:textAlignment w:val="center"/>
    </w:pPr>
    <w:rPr>
      <w:rFonts w:ascii="Calibri" w:hAnsi="Calibri"/>
      <w:sz w:val="2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1"/>
    <w:uiPriority w:val="99"/>
    <w:unhideWhenUsed/>
    <w:qFormat/>
    <w:rsid w:val="004B20C9"/>
    <w:rPr>
      <w:rFonts w:ascii="Times New Roman" w:hAnsi="Times New Roman"/>
      <w:sz w:val="18"/>
      <w:szCs w:val="18"/>
      <w:lang w:val="x-none"/>
    </w:rPr>
  </w:style>
  <w:style w:type="paragraph" w:styleId="Footer">
    <w:name w:val="footer"/>
    <w:basedOn w:val="Normal"/>
    <w:link w:val="Char0"/>
    <w:uiPriority w:val="99"/>
    <w:unhideWhenUsed/>
    <w:qFormat/>
    <w:rsid w:val="004B20C9"/>
    <w:pPr>
      <w:widowControl w:val="0"/>
      <w:tabs>
        <w:tab w:val="center" w:pos="4153"/>
        <w:tab w:val="right" w:pos="8306"/>
      </w:tabs>
      <w:snapToGrid w:val="0"/>
      <w:spacing w:after="0" w:line="240" w:lineRule="auto"/>
    </w:pPr>
    <w:rPr>
      <w:rFonts w:ascii="Times New Roman" w:hAnsi="Times New Roman"/>
      <w:sz w:val="18"/>
      <w:szCs w:val="18"/>
      <w:lang w:val="x-none"/>
    </w:rPr>
  </w:style>
  <w:style w:type="paragraph" w:styleId="Header">
    <w:name w:val="header"/>
    <w:basedOn w:val="Normal"/>
    <w:link w:val="Char"/>
    <w:uiPriority w:val="99"/>
    <w:unhideWhenUsed/>
    <w:qFormat/>
    <w:rsid w:val="004B20C9"/>
    <w:pPr>
      <w:widowControl w:val="0"/>
      <w:pBdr>
        <w:bottom w:val="single" w:sz="6" w:space="1" w:color="auto"/>
      </w:pBdr>
      <w:tabs>
        <w:tab w:val="center" w:pos="4153"/>
        <w:tab w:val="right" w:pos="8306"/>
      </w:tabs>
      <w:snapToGrid w:val="0"/>
      <w:spacing w:after="0" w:line="240" w:lineRule="auto"/>
      <w:jc w:val="center"/>
    </w:pPr>
    <w:rPr>
      <w:rFonts w:ascii="Times New Roman" w:hAnsi="Times New Roman"/>
      <w:sz w:val="18"/>
      <w:szCs w:val="18"/>
      <w:lang w:val="x-none"/>
    </w:rPr>
  </w:style>
  <w:style w:type="character" w:customStyle="1" w:styleId="Char">
    <w:name w:val="页眉 Char"/>
    <w:link w:val="Header"/>
    <w:uiPriority w:val="99"/>
    <w:qFormat/>
    <w:rsid w:val="004B20C9"/>
    <w:rPr>
      <w:sz w:val="18"/>
      <w:szCs w:val="18"/>
    </w:rPr>
  </w:style>
  <w:style w:type="character" w:customStyle="1" w:styleId="Char0">
    <w:name w:val="页脚 Char"/>
    <w:link w:val="Footer"/>
    <w:uiPriority w:val="99"/>
    <w:qFormat/>
    <w:rsid w:val="004B20C9"/>
    <w:rPr>
      <w:sz w:val="18"/>
      <w:szCs w:val="18"/>
    </w:rPr>
  </w:style>
  <w:style w:type="character" w:customStyle="1" w:styleId="Char1">
    <w:name w:val="批注框文本 Char"/>
    <w:link w:val="BalloonText"/>
    <w:uiPriority w:val="99"/>
    <w:semiHidden/>
    <w:qFormat/>
    <w:rsid w:val="004B20C9"/>
    <w:rPr>
      <w:sz w:val="18"/>
      <w:szCs w:val="18"/>
    </w:rPr>
  </w:style>
  <w:style w:type="paragraph" w:customStyle="1" w:styleId="1">
    <w:name w:val="正文1"/>
    <w:qFormat/>
    <w:rsid w:val="004B20C9"/>
    <w:pPr>
      <w:jc w:val="both"/>
    </w:pPr>
    <w:rPr>
      <w:kern w:val="2"/>
      <w:sz w:val="21"/>
      <w:szCs w:val="21"/>
    </w:rPr>
  </w:style>
  <w:style w:type="character" w:customStyle="1" w:styleId="15">
    <w:name w:val="15"/>
    <w:qFormat/>
    <w:rsid w:val="004B20C9"/>
    <w:rPr>
      <w:rFonts w:ascii="Times New Roman" w:hAnsi="Times New Roman" w:cs="Times New Roman" w:hint="default"/>
      <w:color w:val="0000FF"/>
      <w:u w:val="single"/>
    </w:rPr>
  </w:style>
  <w:style w:type="paragraph" w:customStyle="1" w:styleId="2">
    <w:name w:val="正文2"/>
    <w:qFormat/>
    <w:rsid w:val="004B20C9"/>
    <w:pPr>
      <w:jc w:val="both"/>
    </w:pPr>
    <w:rPr>
      <w:kern w:val="2"/>
      <w:sz w:val="21"/>
      <w:szCs w:val="21"/>
    </w:rPr>
  </w:style>
  <w:style w:type="character" w:customStyle="1" w:styleId="DefaultParagraphFontPHPDOCX">
    <w:name w:val="Default Paragraph Font PHPDOCX"/>
    <w:uiPriority w:val="1"/>
    <w:semiHidden/>
    <w:unhideWhenUsed/>
    <w:rsid w:val="004B20C9"/>
  </w:style>
  <w:style w:type="paragraph" w:customStyle="1" w:styleId="ListParagraphPHPDOCX">
    <w:name w:val="List Paragraph PHPDOCX"/>
    <w:uiPriority w:val="34"/>
    <w:qFormat/>
    <w:rsid w:val="00DF064E"/>
    <w:pPr>
      <w:ind w:left="720"/>
      <w:contextualSpacing/>
    </w:pPr>
  </w:style>
  <w:style w:type="paragraph" w:customStyle="1" w:styleId="TitlePHPDOCX">
    <w:name w:val="Title PHPDOCX"/>
    <w:link w:val="TitleCarPHPDOCX"/>
    <w:uiPriority w:val="10"/>
    <w:qFormat/>
    <w:rsid w:val="00DF064E"/>
    <w:pPr>
      <w:pBdr>
        <w:bottom w:val="single" w:sz="8" w:space="4" w:color="4F81BD"/>
      </w:pBdr>
      <w:spacing w:after="300"/>
      <w:contextualSpacing/>
    </w:pPr>
    <w:rPr>
      <w:rFonts w:ascii="Cambria" w:hAnsi="Cambria"/>
      <w:color w:val="17365D"/>
      <w:spacing w:val="5"/>
      <w:kern w:val="28"/>
      <w:sz w:val="52"/>
      <w:szCs w:val="52"/>
    </w:rPr>
  </w:style>
  <w:style w:type="character" w:customStyle="1" w:styleId="TitleCarPHPDOCX">
    <w:name w:val="Title Car PHPDOCX"/>
    <w:basedOn w:val="DefaultParagraphFontPHPDOCX"/>
    <w:link w:val="TitlePHPDOCX"/>
    <w:uiPriority w:val="10"/>
    <w:rsid w:val="00DF064E"/>
    <w:rPr>
      <w:rFonts w:ascii="Cambria" w:eastAsia="宋体" w:hAnsi="Cambria" w:cs="Times New Roman"/>
      <w:color w:val="17365D"/>
      <w:spacing w:val="5"/>
      <w:kern w:val="28"/>
      <w:sz w:val="52"/>
      <w:szCs w:val="52"/>
      <w:lang w:val="en-US" w:eastAsia="zh-CN" w:bidi="ar-SA"/>
    </w:rPr>
  </w:style>
  <w:style w:type="paragraph" w:customStyle="1" w:styleId="SubtitlePHPDOCX">
    <w:name w:val="Subtitle PHPDOCX"/>
    <w:link w:val="SubtitleCarPHPDOCX"/>
    <w:uiPriority w:val="11"/>
    <w:qFormat/>
    <w:rsid w:val="00DF064E"/>
    <w:pPr>
      <w:numPr>
        <w:ilvl w:val="1"/>
      </w:numPr>
    </w:pPr>
    <w:rPr>
      <w:rFonts w:ascii="Cambria" w:hAnsi="Cambria"/>
      <w:i/>
      <w:iCs/>
      <w:color w:val="4F81BD"/>
      <w:spacing w:val="15"/>
      <w:sz w:val="24"/>
      <w:szCs w:val="24"/>
    </w:rPr>
  </w:style>
  <w:style w:type="character" w:customStyle="1" w:styleId="SubtitleCarPHPDOCX">
    <w:name w:val="Subtitle Car PHPDOCX"/>
    <w:basedOn w:val="DefaultParagraphFontPHPDOCX"/>
    <w:link w:val="SubtitlePHPDOCX"/>
    <w:uiPriority w:val="11"/>
    <w:rsid w:val="00DF064E"/>
    <w:rPr>
      <w:rFonts w:ascii="Cambria" w:eastAsia="宋体" w:hAnsi="Cambria" w:cs="Times New Roman"/>
      <w:i/>
      <w:iCs/>
      <w:color w:val="4F81BD"/>
      <w:spacing w:val="15"/>
      <w:sz w:val="24"/>
      <w:szCs w:val="24"/>
      <w:lang w:val="en-US" w:eastAsia="zh-CN" w:bidi="ar-SA"/>
    </w:rPr>
  </w:style>
  <w:style w:type="table" w:customStyle="1" w:styleId="NormalTablePHPDOCX">
    <w:name w:val="Normal Table PHPDOCX"/>
    <w:uiPriority w:val="99"/>
    <w:semiHidden/>
    <w:unhideWhenUsed/>
    <w:qFormat/>
    <w:rsid w:val="004B20C9"/>
    <w:tblPr>
      <w:tblInd w:w="0" w:type="dxa"/>
      <w:tblCellMar>
        <w:top w:w="0" w:type="dxa"/>
        <w:left w:w="108" w:type="dxa"/>
        <w:bottom w:w="0" w:type="dxa"/>
        <w:right w:w="108" w:type="dxa"/>
      </w:tblCellMar>
    </w:tblPr>
  </w:style>
  <w:style w:type="table" w:customStyle="1" w:styleId="TableGridPHPDOCX">
    <w:name w:val="Table Grid PHPDOCX"/>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link w:val="CommentTextCharPHPDOCX"/>
    <w:uiPriority w:val="99"/>
    <w:semiHidden/>
    <w:unhideWhenUsed/>
    <w:rsid w:val="00E139EA"/>
  </w:style>
  <w:style w:type="character" w:customStyle="1" w:styleId="CommentTextCharPHPDOCX">
    <w:name w:val="Comment Text Char PHPDOCX"/>
    <w:basedOn w:val="DefaultParagraphFontPHPDOCX"/>
    <w:link w:val="annotationtextPHPDOCX"/>
    <w:uiPriority w:val="99"/>
    <w:semiHidden/>
    <w:rsid w:val="00E139EA"/>
    <w:rPr>
      <w:lang w:val="en-US" w:eastAsia="zh-CN" w:bidi="ar-SA"/>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link w:val="BalloonTextCharPHPDOCX"/>
    <w:uiPriority w:val="99"/>
    <w:semiHidden/>
    <w:unhideWhenUsed/>
    <w:rsid w:val="00E139EA"/>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lang w:val="en-US" w:eastAsia="zh-CN" w:bidi="ar-SA"/>
    </w:rPr>
  </w:style>
  <w:style w:type="paragraph" w:customStyle="1" w:styleId="footnoteTextPHPDOCX">
    <w:name w:val="footnote Text PHPDOCX"/>
    <w:link w:val="footnoteTextCarPHPDOCX"/>
    <w:uiPriority w:val="99"/>
    <w:semiHidden/>
    <w:unhideWhenUsed/>
    <w:rsid w:val="006E0FDA"/>
  </w:style>
  <w:style w:type="character" w:customStyle="1" w:styleId="footnoteTextCarPHPDOCX">
    <w:name w:val="footnote Text Car PHPDOCX"/>
    <w:basedOn w:val="DefaultParagraphFontPHPDOCX"/>
    <w:link w:val="footnoteTextPHPDOCX"/>
    <w:uiPriority w:val="99"/>
    <w:semiHidden/>
    <w:rsid w:val="006E0FDA"/>
    <w:rPr>
      <w:lang w:val="en-US" w:eastAsia="zh-CN" w:bidi="ar-SA"/>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link w:val="endnoteTextCarPHPDOCX"/>
    <w:uiPriority w:val="99"/>
    <w:semiHidden/>
    <w:unhideWhenUsed/>
    <w:rsid w:val="006E0FDA"/>
  </w:style>
  <w:style w:type="character" w:customStyle="1" w:styleId="endnoteTextCarPHPDOCX">
    <w:name w:val="endnote Text Car PHPDOCX"/>
    <w:basedOn w:val="DefaultParagraphFontPHPDOCX"/>
    <w:link w:val="endnoteTextPHPDOCX"/>
    <w:uiPriority w:val="99"/>
    <w:semiHidden/>
    <w:rsid w:val="006E0FDA"/>
    <w:rPr>
      <w:lang w:val="en-US" w:eastAsia="zh-CN" w:bidi="ar-SA"/>
    </w:rPr>
  </w:style>
  <w:style w:type="character" w:customStyle="1" w:styleId="endnoteReferencePHPDOCX">
    <w:name w:val="endnote Reference PHPDOCX"/>
    <w:basedOn w:val="DefaultParagraphFontPHPDOCX"/>
    <w:uiPriority w:val="99"/>
    <w:semiHidden/>
    <w:unhideWhenUsed/>
    <w:rsid w:val="006E0FDA"/>
    <w:rPr>
      <w:vertAlign w:val="superscript"/>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header" Target="header3.xml" /></Relationships>
</file>

<file path=word/_rels/header3.xml.rels>&#65279;<?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Info spid="_x0000_s4099"/>
    <customShpInfo spid="_x0000_s4100"/>
    <customShpInfo spid="_x0000_s4102"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7085FD-7248-4DF7-8A27-2D4134B21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1253</Words>
  <Characters>7147</Characters>
  <Application>Microsoft Office Word</Application>
  <DocSecurity>0</DocSecurity>
  <Lines>59</Lines>
  <Paragraphs>16</Paragraphs>
  <ScaleCrop>false</ScaleCrop>
  <Company/>
  <LinksUpToDate>false</LinksUpToDate>
  <CharactersWithSpaces>8384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dc:creator>
  <cp:lastModifiedBy>Administrator</cp:lastModifiedBy>
  <cp:revision>7</cp:revision>
  <dcterms:created xsi:type="dcterms:W3CDTF">2013-12-09T06:44:00Z</dcterms:created>
  <dcterms:modified xsi:type="dcterms:W3CDTF">2021-06-04T07:32:00Z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