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tbl>
      <w:tblPr>
        <w:tblStyle w:val="style105"/>
        <w:tblpPr w:leftFromText="180" w:rightFromText="180" w:topFromText="0" w:bottomFromText="0" w:vertAnchor="text" w:horzAnchor="page" w:tblpX="487" w:tblpY="328"/>
        <w:tblOverlap w:val="never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9"/>
      </w:tblGrid>
      <w:tr>
        <w:trPr>
          <w:trHeight w:val="351" w:hRule="atLeast"/>
        </w:trPr>
        <w:tc>
          <w:tcPr>
            <w:tcW w:w="1189" w:type="dxa"/>
            <w:tcBorders/>
            <w:shd w:val="clear" w:color="auto" w:fill="auto"/>
          </w:tcPr>
          <w:p>
            <w:pPr>
              <w:pStyle w:val="style0"/>
              <w:ind w:firstLine="210" w:firstLineChars="100"/>
              <w:suppressOverlap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drawing>
                <wp:anchor distT="0" distB="0" distL="0" distR="0" simplePos="false" relativeHeight="2" behindDoc="false" locked="false" layoutInCell="true" allowOverlap="true">
                  <wp:simplePos x="0" y="0"/>
                  <wp:positionH relativeFrom="page">
                    <wp:posOffset>12636500</wp:posOffset>
                  </wp:positionH>
                  <wp:positionV relativeFrom="topMargin">
                    <wp:posOffset>11480800</wp:posOffset>
                  </wp:positionV>
                  <wp:extent cx="381000" cy="444500"/>
                  <wp:effectExtent l="0" t="0" r="0" b="0"/>
                  <wp:wrapNone/>
                  <wp:docPr id="1026" name="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381000" cy="44450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hint="eastAsia"/>
                <w:szCs w:val="21"/>
              </w:rPr>
              <w:t>考 号</w:t>
            </w:r>
          </w:p>
        </w:tc>
      </w:tr>
      <w:tr>
        <w:tblPrEx/>
        <w:trPr>
          <w:trHeight w:val="335" w:hRule="atLeast"/>
        </w:trPr>
        <w:tc>
          <w:tcPr>
            <w:tcW w:w="1189" w:type="dxa"/>
            <w:tcBorders/>
            <w:shd w:val="clear" w:color="auto" w:fill="auto"/>
          </w:tcPr>
          <w:p>
            <w:pPr>
              <w:pStyle w:val="style0"/>
              <w:suppressOverlap/>
              <w:rPr>
                <w:rFonts w:ascii="宋体" w:hAnsi="宋体" w:hint="eastAsia"/>
                <w:szCs w:val="21"/>
              </w:rPr>
            </w:pPr>
          </w:p>
        </w:tc>
      </w:tr>
      <w:tr>
        <w:tblPrEx/>
        <w:trPr>
          <w:trHeight w:val="351" w:hRule="atLeast"/>
        </w:trPr>
        <w:tc>
          <w:tcPr>
            <w:tcW w:w="1189" w:type="dxa"/>
            <w:tcBorders/>
            <w:shd w:val="clear" w:color="auto" w:fill="auto"/>
          </w:tcPr>
          <w:p>
            <w:pPr>
              <w:pStyle w:val="style0"/>
              <w:ind w:firstLine="210" w:firstLineChars="100"/>
              <w:suppressOverlap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 校</w:t>
            </w:r>
          </w:p>
        </w:tc>
      </w:tr>
      <w:tr>
        <w:tblPrEx/>
        <w:trPr>
          <w:trHeight w:val="335" w:hRule="atLeast"/>
        </w:trPr>
        <w:tc>
          <w:tcPr>
            <w:tcW w:w="1189" w:type="dxa"/>
            <w:tcBorders/>
            <w:shd w:val="clear" w:color="auto" w:fill="auto"/>
          </w:tcPr>
          <w:p>
            <w:pPr>
              <w:pStyle w:val="style0"/>
              <w:suppressOverlap/>
              <w:rPr>
                <w:rFonts w:ascii="宋体" w:hAnsi="宋体" w:hint="eastAsia"/>
                <w:szCs w:val="21"/>
              </w:rPr>
            </w:pPr>
          </w:p>
        </w:tc>
      </w:tr>
      <w:tr>
        <w:tblPrEx/>
        <w:trPr>
          <w:trHeight w:val="351" w:hRule="atLeast"/>
        </w:trPr>
        <w:tc>
          <w:tcPr>
            <w:tcW w:w="1189" w:type="dxa"/>
            <w:tcBorders/>
            <w:shd w:val="clear" w:color="auto" w:fill="auto"/>
          </w:tcPr>
          <w:p>
            <w:pPr>
              <w:pStyle w:val="style0"/>
              <w:ind w:firstLine="210" w:firstLineChars="100"/>
              <w:suppressOverlap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班 级</w:t>
            </w:r>
          </w:p>
        </w:tc>
      </w:tr>
      <w:tr>
        <w:tblPrEx/>
        <w:trPr>
          <w:trHeight w:val="335" w:hRule="atLeast"/>
        </w:trPr>
        <w:tc>
          <w:tcPr>
            <w:tcW w:w="1189" w:type="dxa"/>
            <w:tcBorders/>
            <w:shd w:val="clear" w:color="auto" w:fill="auto"/>
          </w:tcPr>
          <w:p>
            <w:pPr>
              <w:pStyle w:val="style0"/>
              <w:suppressOverlap/>
              <w:rPr>
                <w:rFonts w:ascii="宋体" w:hAnsi="宋体" w:hint="eastAsia"/>
                <w:szCs w:val="21"/>
              </w:rPr>
            </w:pPr>
          </w:p>
        </w:tc>
      </w:tr>
      <w:tr>
        <w:tblPrEx/>
        <w:trPr>
          <w:trHeight w:val="351" w:hRule="atLeast"/>
        </w:trPr>
        <w:tc>
          <w:tcPr>
            <w:tcW w:w="1189" w:type="dxa"/>
            <w:tcBorders/>
            <w:shd w:val="clear" w:color="auto" w:fill="auto"/>
          </w:tcPr>
          <w:p>
            <w:pPr>
              <w:pStyle w:val="style0"/>
              <w:ind w:firstLine="210" w:firstLineChars="100"/>
              <w:suppressOverlap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 名</w:t>
            </w:r>
          </w:p>
        </w:tc>
      </w:tr>
      <w:tr>
        <w:tblPrEx/>
        <w:trPr>
          <w:trHeight w:val="351" w:hRule="atLeast"/>
        </w:trPr>
        <w:tc>
          <w:tcPr>
            <w:tcW w:w="1189" w:type="dxa"/>
            <w:tcBorders/>
            <w:shd w:val="clear" w:color="auto" w:fill="auto"/>
          </w:tcPr>
          <w:p>
            <w:pPr>
              <w:pStyle w:val="style0"/>
              <w:suppressOverlap/>
              <w:rPr>
                <w:rFonts w:ascii="宋体" w:hAnsi="宋体" w:hint="eastAsia"/>
                <w:szCs w:val="21"/>
              </w:rPr>
            </w:pPr>
          </w:p>
        </w:tc>
      </w:tr>
    </w:tbl>
    <w:p>
      <w:pPr>
        <w:pStyle w:val="style0"/>
        <w:ind w:firstLine="1280" w:firstLineChars="400"/>
        <w:rPr>
          <w:rFonts w:hint="eastAsia"/>
          <w:sz w:val="36"/>
          <w:szCs w:val="36"/>
        </w:rPr>
      </w:pPr>
      <w:r>
        <w:rPr>
          <w:rFonts w:ascii="宋体" w:cs="宋体" w:hAnsi="宋体" w:hint="eastAsia"/>
          <w:sz w:val="32"/>
          <w:szCs w:val="32"/>
        </w:rPr>
        <w:t>2021-2022</w:t>
      </w:r>
      <w:r>
        <w:rPr>
          <w:rFonts w:ascii="方正小标宋简体" w:cs="方正小标宋简体" w:eastAsia="方正小标宋简体" w:hAnsi="方正小标宋简体" w:hint="eastAsia"/>
          <w:sz w:val="32"/>
          <w:szCs w:val="32"/>
        </w:rPr>
        <w:t>学年度（上）期末教学质量检测</w:t>
      </w:r>
      <w:r>
        <w:rPr>
          <w:rFonts w:hint="eastAsia"/>
          <w:sz w:val="36"/>
          <w:szCs w:val="36"/>
        </w:rPr>
        <w:t xml:space="preserve">       </w:t>
      </w:r>
    </w:p>
    <w:p>
      <w:pPr>
        <w:pStyle w:val="style0"/>
        <w:ind w:firstLine="2640" w:firstLineChars="600"/>
        <w:rPr>
          <w:rFonts w:ascii="黑体" w:eastAsia="黑体" w:hint="eastAsia"/>
          <w:sz w:val="24"/>
        </w:rPr>
      </w:pPr>
      <w:r>
        <w:rPr>
          <w:rFonts w:eastAsia="方正小标宋简体" w:hint="eastAsia"/>
          <w:sz w:val="44"/>
          <w:szCs w:val="36"/>
        </w:rPr>
        <w:t>九年道德与法治</w:t>
      </w:r>
    </w:p>
    <w:p>
      <w:pPr>
        <w:pStyle w:val="style0"/>
        <w:snapToGrid w:val="false"/>
        <w:spacing w:lineRule="auto" w:line="264"/>
        <w:ind w:firstLine="240" w:firstLineChars="100"/>
        <w:rPr>
          <w:rFonts w:ascii="宋体" w:hAnsi="宋体" w:hint="eastAsia"/>
          <w:szCs w:val="21"/>
        </w:rPr>
      </w:pPr>
      <w:r>
        <w:rPr>
          <w:rFonts w:ascii="黑体" w:eastAsia="黑体" w:hint="eastAsia"/>
          <w:sz w:val="24"/>
        </w:rPr>
        <w:t>一、单项选择题</w:t>
      </w:r>
      <w:r>
        <w:rPr>
          <w:rFonts w:ascii="宋体" w:hAnsi="宋体" w:hint="eastAsia"/>
          <w:szCs w:val="21"/>
        </w:rPr>
        <w:t>（每小题1分，共2５分，下列各题四个选项中，只有一个最符合题</w:t>
      </w:r>
    </w:p>
    <w:p>
      <w:pPr>
        <w:pStyle w:val="style0"/>
        <w:snapToGrid w:val="false"/>
        <w:spacing w:lineRule="auto" w:line="26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  意，请将正确答案涂到答题卡中）</w:t>
      </w:r>
    </w:p>
    <w:p>
      <w:pPr>
        <w:pStyle w:val="style0"/>
        <w:snapToGrid w:val="false"/>
        <w:spacing w:lineRule="auto" w:line="264"/>
        <w:ind w:firstLine="210" w:firstLineChars="10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1．40多年来，中国人民坚持改革开放，找到了一条国家强盛、人民富裕的正确道路，中</w:t>
      </w:r>
    </w:p>
    <w:p>
      <w:pPr>
        <w:pStyle w:val="style0"/>
        <w:snapToGrid w:val="false"/>
        <w:spacing w:lineRule="auto" w:line="26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国发生了翻天覆地的变化。下列名言诗句能表现改革开放给中国带来巨大变化的</w:t>
      </w:r>
    </w:p>
    <w:p>
      <w:pPr>
        <w:pStyle w:val="style0"/>
        <w:snapToGrid w:val="false"/>
        <w:spacing w:lineRule="auto" w:line="26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是（      ）</w:t>
      </w:r>
    </w:p>
    <w:p>
      <w:pPr>
        <w:pStyle w:val="style0"/>
        <w:snapToGrid w:val="false"/>
        <w:spacing w:lineRule="auto" w:line="26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 A.会当凌绝顶，一览众山小       </w:t>
      </w:r>
      <w:r>
        <w:rPr>
          <w:rFonts w:ascii="宋体" w:hAnsi="宋体" w:hint="eastAsia"/>
          <w:szCs w:val="21"/>
        </w:rPr>
        <w:t xml:space="preserve">           B.盛年不重来，一日难再晨</w:t>
      </w:r>
    </w:p>
    <w:p>
      <w:pPr>
        <w:pStyle w:val="style0"/>
        <w:snapToGrid w:val="false"/>
        <w:spacing w:lineRule="auto" w:line="26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      C.世上有难事，只怕有心人                  D.神女应无恙，当惊世界殊</w:t>
      </w:r>
    </w:p>
    <w:p>
      <w:pPr>
        <w:pStyle w:val="style0"/>
        <w:snapToGrid w:val="false"/>
        <w:spacing w:lineRule="auto" w:line="264"/>
        <w:ind w:firstLine="840" w:firstLineChars="40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2．习近平总书记指出，改革开放是当代中国最鲜明的特色， 是我们党在新的历史时期</w:t>
      </w:r>
    </w:p>
    <w:p>
      <w:pPr>
        <w:pStyle w:val="style0"/>
        <w:snapToGrid w:val="false"/>
        <w:spacing w:lineRule="auto" w:line="26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      最鲜明的旗帜。改革开放是决定当代中国命运的关键抉择，是党和人民事业大踏步</w:t>
      </w:r>
    </w:p>
    <w:p>
      <w:pPr>
        <w:pStyle w:val="style0"/>
        <w:snapToGrid w:val="false"/>
        <w:spacing w:lineRule="auto" w:line="26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      赶上时代的重要法宝。改革开放（       ）</w:t>
      </w:r>
    </w:p>
    <w:p>
      <w:pPr>
        <w:pStyle w:val="style0"/>
        <w:snapToGrid w:val="false"/>
        <w:spacing w:lineRule="auto" w:line="26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      </w:t>
      </w:r>
      <w:r>
        <w:rPr>
          <w:rFonts w:ascii="宋体" w:hAnsi="宋体" w:hint="eastAsia"/>
          <w:szCs w:val="21"/>
        </w:rPr>
        <w:t>①</w:t>
      </w:r>
      <w:r>
        <w:rPr>
          <w:rFonts w:ascii="宋体" w:hAnsi="宋体" w:hint="eastAsia"/>
          <w:szCs w:val="21"/>
        </w:rPr>
        <w:t xml:space="preserve">极大激发了广大人民群众的创造性    </w:t>
      </w:r>
      <w:r>
        <w:rPr>
          <w:rFonts w:ascii="宋体" w:hAnsi="宋体" w:hint="eastAsia"/>
          <w:szCs w:val="21"/>
        </w:rPr>
        <w:t>②</w:t>
      </w:r>
      <w:r>
        <w:rPr>
          <w:rFonts w:ascii="宋体" w:hAnsi="宋体" w:hint="eastAsia"/>
          <w:szCs w:val="21"/>
        </w:rPr>
        <w:t xml:space="preserve">极大解放和发展了社会生产力    </w:t>
      </w:r>
      <w:r>
        <w:rPr>
          <w:rFonts w:ascii="宋体" w:hAnsi="宋体" w:hint="eastAsia"/>
          <w:szCs w:val="21"/>
        </w:rPr>
        <w:t>③</w:t>
      </w:r>
      <w:r>
        <w:rPr>
          <w:rFonts w:ascii="宋体" w:hAnsi="宋体" w:hint="eastAsia"/>
          <w:szCs w:val="21"/>
        </w:rPr>
        <w:t>极大</w:t>
      </w:r>
    </w:p>
    <w:p>
      <w:pPr>
        <w:pStyle w:val="style0"/>
        <w:snapToGrid w:val="false"/>
        <w:spacing w:lineRule="auto" w:line="26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      增强了社会发展活力    </w:t>
      </w:r>
      <w:r>
        <w:rPr>
          <w:rFonts w:ascii="宋体" w:hAnsi="宋体" w:hint="eastAsia"/>
          <w:szCs w:val="21"/>
        </w:rPr>
        <w:t>④</w:t>
      </w:r>
      <w:r>
        <w:rPr>
          <w:rFonts w:ascii="宋体" w:hAnsi="宋体" w:hint="eastAsia"/>
          <w:szCs w:val="21"/>
        </w:rPr>
        <w:t>迎来了中华民族从站起来、富起来到强起来的伟大飞跃</w:t>
      </w:r>
    </w:p>
    <w:p>
      <w:pPr>
        <w:pStyle w:val="style0"/>
        <w:snapToGrid w:val="false"/>
        <w:spacing w:lineRule="auto" w:line="26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      A.</w:t>
      </w:r>
      <w:r>
        <w:rPr>
          <w:rFonts w:ascii="宋体" w:hAnsi="宋体" w:hint="eastAsia"/>
          <w:szCs w:val="21"/>
        </w:rPr>
        <w:t>①②③</w:t>
      </w:r>
      <w:r>
        <w:rPr>
          <w:rFonts w:ascii="宋体" w:hAnsi="宋体" w:hint="eastAsia"/>
          <w:szCs w:val="21"/>
        </w:rPr>
        <w:t xml:space="preserve">              B.</w:t>
      </w:r>
      <w:r>
        <w:rPr>
          <w:rFonts w:ascii="宋体" w:hAnsi="宋体" w:hint="eastAsia"/>
          <w:szCs w:val="21"/>
        </w:rPr>
        <w:t>②③④</w:t>
      </w:r>
      <w:r>
        <w:rPr>
          <w:rFonts w:ascii="宋体" w:hAnsi="宋体" w:hint="eastAsia"/>
          <w:szCs w:val="21"/>
        </w:rPr>
        <w:t xml:space="preserve">             C.</w:t>
      </w:r>
      <w:r>
        <w:rPr>
          <w:rFonts w:ascii="宋体" w:hAnsi="宋体" w:hint="eastAsia"/>
          <w:szCs w:val="21"/>
        </w:rPr>
        <w:t>①③④</w:t>
      </w:r>
      <w:r>
        <w:rPr>
          <w:rFonts w:ascii="宋体" w:hAnsi="宋体" w:hint="eastAsia"/>
          <w:szCs w:val="21"/>
        </w:rPr>
        <w:t xml:space="preserve">           D.</w:t>
      </w:r>
      <w:r>
        <w:rPr>
          <w:rFonts w:ascii="宋体" w:hAnsi="宋体" w:hint="eastAsia"/>
          <w:szCs w:val="21"/>
        </w:rPr>
        <w:t>①②③④</w:t>
      </w:r>
    </w:p>
    <w:p>
      <w:pPr>
        <w:pStyle w:val="style0"/>
        <w:snapToGrid w:val="false"/>
        <w:spacing w:lineRule="auto" w:line="264"/>
        <w:ind w:firstLine="840" w:firstLineChars="40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3. 目前我国经济发展还面临着区域发展不平衡、 城镇化水平不高、 城乡发展不平衡不</w:t>
      </w:r>
    </w:p>
    <w:p>
      <w:pPr>
        <w:pStyle w:val="style0"/>
        <w:snapToGrid w:val="false"/>
        <w:spacing w:lineRule="auto" w:line="26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      协调等现实挑战。对此，我们需要（       ）</w:t>
      </w:r>
    </w:p>
    <w:p>
      <w:pPr>
        <w:pStyle w:val="style0"/>
        <w:snapToGrid w:val="false"/>
        <w:spacing w:lineRule="auto" w:line="26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      </w:t>
      </w:r>
      <w:r>
        <w:rPr>
          <w:rFonts w:ascii="宋体" w:hAnsi="宋体" w:hint="eastAsia"/>
          <w:szCs w:val="21"/>
        </w:rPr>
        <w:t>①</w:t>
      </w:r>
      <w:r>
        <w:rPr>
          <w:rFonts w:ascii="宋体" w:hAnsi="宋体" w:hint="eastAsia"/>
          <w:szCs w:val="21"/>
        </w:rPr>
        <w:t xml:space="preserve">促进区域协调发展    </w:t>
      </w:r>
      <w:r>
        <w:rPr>
          <w:rFonts w:ascii="宋体" w:hAnsi="宋体" w:hint="eastAsia"/>
          <w:szCs w:val="21"/>
        </w:rPr>
        <w:t>②</w:t>
      </w:r>
      <w:r>
        <w:rPr>
          <w:rFonts w:ascii="宋体" w:hAnsi="宋体" w:hint="eastAsia"/>
          <w:szCs w:val="21"/>
        </w:rPr>
        <w:t xml:space="preserve">坚持中国特色新型城镇化道路     </w:t>
      </w:r>
      <w:r>
        <w:rPr>
          <w:rFonts w:ascii="宋体" w:hAnsi="宋体" w:hint="eastAsia"/>
          <w:szCs w:val="21"/>
        </w:rPr>
        <w:t>③</w:t>
      </w:r>
      <w:r>
        <w:rPr>
          <w:rFonts w:ascii="宋体" w:hAnsi="宋体" w:hint="eastAsia"/>
          <w:szCs w:val="21"/>
        </w:rPr>
        <w:t xml:space="preserve"> 重点发展大中城市</w:t>
      </w:r>
    </w:p>
    <w:p>
      <w:pPr>
        <w:pStyle w:val="style0"/>
        <w:snapToGrid w:val="false"/>
        <w:spacing w:lineRule="auto" w:line="26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zCs w:val="21"/>
        </w:rPr>
        <w:t xml:space="preserve">         </w:t>
      </w:r>
      <w:r>
        <w:rPr>
          <w:rFonts w:ascii="宋体" w:hAnsi="宋体" w:hint="eastAsia"/>
          <w:szCs w:val="21"/>
        </w:rPr>
        <w:t>④</w:t>
      </w:r>
      <w:r>
        <w:rPr>
          <w:rFonts w:ascii="宋体" w:hAnsi="宋体" w:hint="eastAsia"/>
          <w:szCs w:val="21"/>
        </w:rPr>
        <w:t>推动城乡发展一体化</w:t>
      </w:r>
    </w:p>
    <w:p>
      <w:pPr>
        <w:pStyle w:val="style0"/>
        <w:snapToGrid w:val="false"/>
        <w:spacing w:lineRule="auto" w:line="26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      A.</w:t>
      </w:r>
      <w:r>
        <w:rPr>
          <w:rFonts w:ascii="宋体" w:hAnsi="宋体" w:hint="eastAsia"/>
          <w:szCs w:val="21"/>
        </w:rPr>
        <w:t>①②③</w:t>
      </w:r>
      <w:r>
        <w:rPr>
          <w:rFonts w:ascii="宋体" w:hAnsi="宋体" w:hint="eastAsia"/>
          <w:szCs w:val="21"/>
        </w:rPr>
        <w:t xml:space="preserve">              B.</w:t>
      </w:r>
      <w:r>
        <w:rPr>
          <w:rFonts w:ascii="宋体" w:hAnsi="宋体" w:hint="eastAsia"/>
          <w:szCs w:val="21"/>
        </w:rPr>
        <w:t>②③④</w:t>
      </w:r>
      <w:r>
        <w:rPr>
          <w:rFonts w:ascii="宋体" w:hAnsi="宋体" w:hint="eastAsia"/>
          <w:szCs w:val="21"/>
        </w:rPr>
        <w:t xml:space="preserve">             C.</w:t>
      </w:r>
      <w:r>
        <w:rPr>
          <w:rFonts w:ascii="宋体" w:hAnsi="宋体" w:hint="eastAsia"/>
          <w:szCs w:val="21"/>
        </w:rPr>
        <w:t>①②④</w:t>
      </w:r>
      <w:r>
        <w:rPr>
          <w:rFonts w:ascii="宋体" w:hAnsi="宋体" w:hint="eastAsia"/>
          <w:szCs w:val="21"/>
        </w:rPr>
        <w:t xml:space="preserve">           D.</w:t>
      </w:r>
      <w:r>
        <w:rPr>
          <w:rFonts w:ascii="宋体" w:hAnsi="宋体" w:hint="eastAsia"/>
          <w:szCs w:val="21"/>
        </w:rPr>
        <w:t>①③④</w:t>
      </w:r>
    </w:p>
    <w:p>
      <w:pPr>
        <w:pStyle w:val="style0"/>
        <w:snapToGrid w:val="false"/>
        <w:spacing w:lineRule="auto" w:line="264"/>
        <w:ind w:firstLine="840" w:firstLineChars="40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4. 为了让改革发展成果更多更公平地惠及全体人民，党和政府（       ）</w:t>
      </w:r>
    </w:p>
    <w:p>
      <w:pPr>
        <w:pStyle w:val="style0"/>
        <w:snapToGrid w:val="false"/>
        <w:spacing w:lineRule="auto" w:line="26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      </w:t>
      </w:r>
      <w:r>
        <w:rPr>
          <w:rFonts w:ascii="宋体" w:hAnsi="宋体" w:hint="eastAsia"/>
          <w:szCs w:val="21"/>
        </w:rPr>
        <w:t>①</w:t>
      </w:r>
      <w:r>
        <w:rPr>
          <w:rFonts w:ascii="宋体" w:hAnsi="宋体" w:hint="eastAsia"/>
          <w:szCs w:val="21"/>
        </w:rPr>
        <w:t xml:space="preserve">加强社会保障体系建设   </w:t>
      </w:r>
      <w:r>
        <w:rPr>
          <w:rFonts w:ascii="宋体" w:hAnsi="宋体" w:hint="eastAsia"/>
          <w:szCs w:val="21"/>
        </w:rPr>
        <w:t>②</w:t>
      </w:r>
      <w:r>
        <w:rPr>
          <w:rFonts w:ascii="宋体" w:hAnsi="宋体" w:hint="eastAsia"/>
          <w:szCs w:val="21"/>
        </w:rPr>
        <w:t xml:space="preserve">提高就业质量和人民收入水平    </w:t>
      </w:r>
      <w:r>
        <w:rPr>
          <w:rFonts w:ascii="宋体" w:hAnsi="宋体" w:hint="eastAsia"/>
          <w:szCs w:val="21"/>
        </w:rPr>
        <w:t>③</w:t>
      </w:r>
      <w:r>
        <w:rPr>
          <w:rFonts w:ascii="宋体" w:hAnsi="宋体" w:hint="eastAsia"/>
          <w:szCs w:val="21"/>
        </w:rPr>
        <w:t>坚决打赢脱贫攻</w:t>
      </w:r>
    </w:p>
    <w:p>
      <w:pPr>
        <w:pStyle w:val="style0"/>
        <w:snapToGrid w:val="false"/>
        <w:spacing w:lineRule="auto" w:line="26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      坚战    </w:t>
      </w:r>
      <w:r>
        <w:rPr>
          <w:rFonts w:ascii="宋体" w:hAnsi="宋体" w:hint="eastAsia"/>
          <w:szCs w:val="21"/>
        </w:rPr>
        <w:t>④</w:t>
      </w:r>
      <w:r>
        <w:rPr>
          <w:rFonts w:ascii="宋体" w:hAnsi="宋体" w:hint="eastAsia"/>
          <w:szCs w:val="21"/>
        </w:rPr>
        <w:t>实施健康中国战略，打造共建共治共享的社会治理格局</w:t>
      </w:r>
    </w:p>
    <w:p>
      <w:pPr>
        <w:pStyle w:val="style0"/>
        <w:snapToGrid w:val="false"/>
        <w:spacing w:lineRule="auto" w:line="26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      A.</w:t>
      </w:r>
      <w:r>
        <w:rPr>
          <w:rFonts w:ascii="宋体" w:hAnsi="宋体" w:hint="eastAsia"/>
          <w:szCs w:val="21"/>
        </w:rPr>
        <w:t>①②③</w:t>
      </w:r>
      <w:r>
        <w:rPr>
          <w:rFonts w:ascii="宋体" w:hAnsi="宋体" w:hint="eastAsia"/>
          <w:szCs w:val="21"/>
        </w:rPr>
        <w:t xml:space="preserve">              B.</w:t>
      </w:r>
      <w:r>
        <w:rPr>
          <w:rFonts w:ascii="宋体" w:hAnsi="宋体" w:hint="eastAsia"/>
          <w:szCs w:val="21"/>
        </w:rPr>
        <w:t>②③④</w:t>
      </w:r>
      <w:r>
        <w:rPr>
          <w:rFonts w:ascii="宋体" w:hAnsi="宋体" w:hint="eastAsia"/>
          <w:szCs w:val="21"/>
        </w:rPr>
        <w:t xml:space="preserve">             C.</w:t>
      </w:r>
      <w:r>
        <w:rPr>
          <w:rFonts w:ascii="宋体" w:hAnsi="宋体" w:hint="eastAsia"/>
          <w:szCs w:val="21"/>
        </w:rPr>
        <w:t>①③④</w:t>
      </w:r>
      <w:r>
        <w:rPr>
          <w:rFonts w:ascii="宋体" w:hAnsi="宋体" w:hint="eastAsia"/>
          <w:szCs w:val="21"/>
        </w:rPr>
        <w:t xml:space="preserve">           D.</w:t>
      </w:r>
      <w:r>
        <w:rPr>
          <w:rFonts w:ascii="宋体" w:hAnsi="宋体" w:hint="eastAsia"/>
          <w:szCs w:val="21"/>
        </w:rPr>
        <w:t>①②③④</w:t>
      </w:r>
    </w:p>
    <w:p>
      <w:pPr>
        <w:pStyle w:val="style0"/>
        <w:snapToGrid w:val="false"/>
        <w:spacing w:lineRule="auto" w:line="264"/>
        <w:ind w:firstLine="840" w:firstLineChars="40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5. 我国高铁历经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引进、吸收、再创新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的发展之路，已形成世界一流的高铁技术，不仅</w:t>
      </w:r>
    </w:p>
    <w:p>
      <w:pPr>
        <w:pStyle w:val="style0"/>
        <w:snapToGrid w:val="false"/>
        <w:spacing w:lineRule="auto" w:line="26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      在国内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开花结果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，使人们的出行更加便捷快速，同时正走向世界。这说明了（     ）</w:t>
      </w:r>
    </w:p>
    <w:p>
      <w:pPr>
        <w:pStyle w:val="style0"/>
        <w:snapToGrid w:val="false"/>
        <w:spacing w:lineRule="auto" w:line="26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      </w:t>
      </w:r>
      <w:r>
        <w:rPr>
          <w:rFonts w:ascii="宋体" w:hAnsi="宋体" w:hint="eastAsia"/>
          <w:szCs w:val="21"/>
        </w:rPr>
        <w:t>①</w:t>
      </w:r>
      <w:r>
        <w:rPr>
          <w:rFonts w:ascii="宋体" w:hAnsi="宋体" w:hint="eastAsia"/>
          <w:szCs w:val="21"/>
        </w:rPr>
        <w:t xml:space="preserve">走中国自主创新道路，增强自主创新能力    </w:t>
      </w:r>
      <w:r>
        <w:rPr>
          <w:rFonts w:ascii="宋体" w:hAnsi="宋体" w:hint="eastAsia"/>
          <w:szCs w:val="21"/>
        </w:rPr>
        <w:t>②</w:t>
      </w:r>
      <w:r>
        <w:rPr>
          <w:rFonts w:ascii="宋体" w:hAnsi="宋体" w:hint="eastAsia"/>
          <w:szCs w:val="21"/>
        </w:rPr>
        <w:t>科学技术已渗透到人类生活的各个</w:t>
      </w:r>
    </w:p>
    <w:p>
      <w:pPr>
        <w:pStyle w:val="style0"/>
        <w:snapToGrid w:val="false"/>
        <w:spacing w:lineRule="auto" w:line="26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      领域   </w:t>
      </w:r>
      <w:r>
        <w:rPr>
          <w:rFonts w:ascii="宋体" w:hAnsi="宋体" w:hint="eastAsia"/>
          <w:szCs w:val="21"/>
        </w:rPr>
        <w:t>③</w:t>
      </w:r>
      <w:r>
        <w:rPr>
          <w:rFonts w:ascii="宋体" w:hAnsi="宋体" w:hint="eastAsia"/>
          <w:szCs w:val="21"/>
        </w:rPr>
        <w:t xml:space="preserve">科技创新是实现民族复兴的根本途径    </w:t>
      </w:r>
      <w:r>
        <w:rPr>
          <w:rFonts w:ascii="宋体" w:hAnsi="宋体" w:hint="eastAsia"/>
          <w:szCs w:val="21"/>
        </w:rPr>
        <w:t>④</w:t>
      </w:r>
      <w:r>
        <w:rPr>
          <w:rFonts w:ascii="宋体" w:hAnsi="宋体" w:hint="eastAsia"/>
          <w:szCs w:val="21"/>
        </w:rPr>
        <w:t>科技创新是民族振兴和社会进</w:t>
      </w:r>
    </w:p>
    <w:p>
      <w:pPr>
        <w:pStyle w:val="style0"/>
        <w:snapToGrid w:val="false"/>
        <w:spacing w:lineRule="auto" w:line="26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      步的基石</w:t>
      </w:r>
    </w:p>
    <w:p>
      <w:pPr>
        <w:pStyle w:val="style0"/>
        <w:snapToGrid w:val="false"/>
        <w:spacing w:lineRule="auto" w:line="26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</w:t>
      </w:r>
      <w:r>
        <w:rPr>
          <w:rFonts w:ascii="宋体" w:hAnsi="宋体" w:hint="eastAsia"/>
          <w:szCs w:val="21"/>
        </w:rPr>
        <w:t xml:space="preserve">         A.</w:t>
      </w:r>
      <w:r>
        <w:rPr>
          <w:rFonts w:ascii="宋体" w:hAnsi="宋体" w:hint="eastAsia"/>
          <w:szCs w:val="21"/>
        </w:rPr>
        <w:t>①②</w:t>
      </w:r>
      <w:r>
        <w:rPr>
          <w:rFonts w:ascii="宋体" w:hAnsi="宋体" w:hint="eastAsia"/>
          <w:szCs w:val="21"/>
        </w:rPr>
        <w:t xml:space="preserve">               B</w:t>
      </w:r>
      <w:r>
        <w:rPr>
          <w:rFonts w:ascii="宋体" w:hAnsi="宋体" w:hint="eastAsia"/>
          <w:szCs w:val="21"/>
        </w:rPr>
        <w:t>①③</w:t>
      </w:r>
      <w:r>
        <w:rPr>
          <w:rFonts w:ascii="宋体" w:hAnsi="宋体" w:hint="eastAsia"/>
          <w:szCs w:val="21"/>
        </w:rPr>
        <w:t xml:space="preserve">                 C.</w:t>
      </w:r>
      <w:r>
        <w:rPr>
          <w:rFonts w:ascii="宋体" w:hAnsi="宋体" w:hint="eastAsia"/>
          <w:szCs w:val="21"/>
        </w:rPr>
        <w:t>②④</w:t>
      </w:r>
      <w:r>
        <w:rPr>
          <w:rFonts w:ascii="宋体" w:hAnsi="宋体" w:hint="eastAsia"/>
          <w:szCs w:val="21"/>
        </w:rPr>
        <w:t xml:space="preserve">             D.</w:t>
      </w:r>
      <w:r>
        <w:rPr>
          <w:rFonts w:ascii="宋体" w:hAnsi="宋体" w:hint="eastAsia"/>
          <w:szCs w:val="21"/>
        </w:rPr>
        <w:t>③④</w:t>
      </w:r>
    </w:p>
    <w:p>
      <w:pPr>
        <w:pStyle w:val="style0"/>
        <w:snapToGrid w:val="false"/>
        <w:spacing w:lineRule="auto" w:line="264"/>
        <w:ind w:firstLine="840" w:firstLineChars="40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6.《人民日报》刊文指出：创新要成为一种文化、一种氛围、一种势能，推动着我们进步，</w:t>
      </w:r>
    </w:p>
    <w:p>
      <w:pPr>
        <w:pStyle w:val="style0"/>
        <w:snapToGrid w:val="false"/>
        <w:spacing w:lineRule="auto" w:line="26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      推动着我们发展。这启示我们（       ）</w:t>
      </w:r>
    </w:p>
    <w:p>
      <w:pPr>
        <w:pStyle w:val="style0"/>
        <w:snapToGrid w:val="false"/>
        <w:spacing w:lineRule="auto" w:line="26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      </w:t>
      </w:r>
      <w:r>
        <w:rPr>
          <w:rFonts w:ascii="宋体" w:hAnsi="宋体" w:hint="eastAsia"/>
          <w:szCs w:val="21"/>
        </w:rPr>
        <w:t>①</w:t>
      </w:r>
      <w:r>
        <w:rPr>
          <w:rFonts w:ascii="宋体" w:hAnsi="宋体" w:hint="eastAsia"/>
          <w:szCs w:val="21"/>
        </w:rPr>
        <w:t xml:space="preserve">要用改革之手激活创新的引擎    </w:t>
      </w:r>
      <w:r>
        <w:rPr>
          <w:rFonts w:ascii="宋体" w:hAnsi="宋体" w:hint="eastAsia"/>
          <w:szCs w:val="21"/>
        </w:rPr>
        <w:t>②</w:t>
      </w:r>
      <w:r>
        <w:rPr>
          <w:rFonts w:ascii="宋体" w:hAnsi="宋体" w:hint="eastAsia"/>
          <w:szCs w:val="21"/>
        </w:rPr>
        <w:t xml:space="preserve">要倡导人人创新、时时创新、处处创新   </w:t>
      </w:r>
      <w:r>
        <w:rPr>
          <w:rFonts w:ascii="宋体" w:hAnsi="宋体" w:hint="eastAsia"/>
          <w:szCs w:val="21"/>
        </w:rPr>
        <w:t>③</w:t>
      </w:r>
      <w:r>
        <w:rPr>
          <w:rFonts w:ascii="宋体" w:hAnsi="宋体" w:hint="eastAsia"/>
          <w:szCs w:val="21"/>
        </w:rPr>
        <w:t>伟</w:t>
      </w:r>
    </w:p>
    <w:p>
      <w:pPr>
        <w:pStyle w:val="style0"/>
        <w:snapToGrid w:val="false"/>
        <w:spacing w:lineRule="auto" w:line="26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      大的事业呼吁改革创新精神    </w:t>
      </w:r>
      <w:r>
        <w:rPr>
          <w:rFonts w:ascii="宋体" w:hAnsi="宋体" w:hint="eastAsia"/>
          <w:szCs w:val="21"/>
        </w:rPr>
        <w:t>④</w:t>
      </w:r>
      <w:r>
        <w:rPr>
          <w:rFonts w:ascii="宋体" w:hAnsi="宋体" w:hint="eastAsia"/>
          <w:szCs w:val="21"/>
        </w:rPr>
        <w:t>我国已经成为世界创新强国、创新高地</w:t>
      </w:r>
    </w:p>
    <w:p>
      <w:pPr>
        <w:pStyle w:val="style0"/>
        <w:snapToGrid w:val="false"/>
        <w:spacing w:lineRule="auto" w:line="264"/>
        <w:ind w:firstLine="1260" w:firstLineChars="60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A.</w:t>
      </w:r>
      <w:r>
        <w:rPr>
          <w:rFonts w:ascii="宋体" w:hAnsi="宋体" w:hint="eastAsia"/>
          <w:szCs w:val="21"/>
        </w:rPr>
        <w:t>①②③</w:t>
      </w:r>
      <w:r>
        <w:rPr>
          <w:rFonts w:ascii="宋体" w:hAnsi="宋体" w:hint="eastAsia"/>
          <w:szCs w:val="21"/>
        </w:rPr>
        <w:t xml:space="preserve">             B. </w:t>
      </w:r>
      <w:r>
        <w:rPr>
          <w:rFonts w:ascii="宋体" w:hAnsi="宋体" w:hint="eastAsia"/>
          <w:szCs w:val="21"/>
        </w:rPr>
        <w:t>①②④</w:t>
      </w:r>
      <w:r>
        <w:rPr>
          <w:rFonts w:ascii="宋体" w:hAnsi="宋体" w:hint="eastAsia"/>
          <w:szCs w:val="21"/>
        </w:rPr>
        <w:t xml:space="preserve">             C. </w:t>
      </w:r>
      <w:r>
        <w:rPr>
          <w:rFonts w:ascii="宋体" w:hAnsi="宋体" w:hint="eastAsia"/>
          <w:szCs w:val="21"/>
        </w:rPr>
        <w:t>①③④</w:t>
      </w:r>
      <w:r>
        <w:rPr>
          <w:rFonts w:ascii="宋体" w:hAnsi="宋体" w:hint="eastAsia"/>
          <w:szCs w:val="21"/>
        </w:rPr>
        <w:t xml:space="preserve">          D. </w:t>
      </w:r>
      <w:r>
        <w:rPr>
          <w:rFonts w:ascii="宋体" w:hAnsi="宋体" w:hint="eastAsia"/>
          <w:szCs w:val="21"/>
        </w:rPr>
        <w:t>②③④</w:t>
      </w:r>
    </w:p>
    <w:p>
      <w:pPr>
        <w:pStyle w:val="style0"/>
        <w:snapToGrid w:val="false"/>
        <w:spacing w:lineRule="auto" w:line="264"/>
        <w:ind w:firstLine="840" w:firstLineChars="40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7. 建设创新型国家必须落实__战略，将科技和教育摆在优先发展的重要位置。（      ）  </w:t>
      </w:r>
    </w:p>
    <w:p>
      <w:pPr>
        <w:pStyle w:val="style0"/>
        <w:snapToGrid w:val="false"/>
        <w:spacing w:lineRule="auto" w:line="26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       A. 创新驱动发展      B. 科教兴国           C. 人才强国        D. 经济发展</w:t>
      </w:r>
    </w:p>
    <w:p>
      <w:pPr>
        <w:pStyle w:val="style0"/>
        <w:snapToGrid w:val="false"/>
        <w:spacing w:lineRule="auto" w:line="264"/>
        <w:ind w:firstLine="840" w:firstLineChars="40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8. 在全球化、信息化、网络化深入发展的条件下，创新要素更具有开放性、流动性，不能</w:t>
      </w:r>
    </w:p>
    <w:p>
      <w:pPr>
        <w:pStyle w:val="style0"/>
        <w:snapToGrid w:val="false"/>
        <w:spacing w:lineRule="auto" w:line="26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      关起门来搞创新。这启示我们，走中国特色自主创新道路要(     )</w:t>
      </w:r>
    </w:p>
    <w:p>
      <w:pPr>
        <w:pStyle w:val="style0"/>
        <w:snapToGrid w:val="false"/>
        <w:spacing w:lineRule="auto" w:line="26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</w:t>
      </w:r>
      <w:r>
        <w:rPr>
          <w:rFonts w:ascii="宋体" w:hAnsi="宋体" w:hint="eastAsia"/>
          <w:szCs w:val="21"/>
        </w:rPr>
        <w:t xml:space="preserve">        A. 依靠引进国外先进技术</w:t>
      </w:r>
    </w:p>
    <w:p>
      <w:pPr>
        <w:pStyle w:val="style0"/>
        <w:snapToGrid w:val="false"/>
        <w:spacing w:lineRule="auto" w:line="26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       B. 独立自主，不借助任何外力</w:t>
      </w:r>
    </w:p>
    <w:p>
      <w:pPr>
        <w:pStyle w:val="style0"/>
        <w:snapToGrid w:val="false"/>
        <w:spacing w:lineRule="auto" w:line="26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       C. 增强自主创新能力，走中国特色自主创新道路</w:t>
      </w:r>
    </w:p>
    <w:p>
      <w:pPr>
        <w:pStyle w:val="style0"/>
        <w:snapToGrid w:val="false"/>
        <w:spacing w:lineRule="auto" w:line="26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       D．独立自主，艰苦奋斗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9. 一个国家走什么样的民主道路，取决于它的（    ）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A. 政治制度      B. 经济制度      C. 社会文化      D. 具体国情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10. 强调通过充分协商， 求同存异， 找到最大公约数， 画出最大同心圆的我国一项基本政治制度是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（    ）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A．人民代表大会制度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B.中国共产党领导的多党合作和政治协商制度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C.民族区域自治制度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D.基层群众自治制度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11. 党的十九大报告指出，我国社会主义民主是维护人民根本利益的最广泛、最真实、最管用的民主。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 在我国，公民参与民主生活（    ）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</w:t>
      </w:r>
      <w:r>
        <w:rPr>
          <w:rFonts w:ascii="宋体" w:hAnsi="宋体" w:hint="eastAsia"/>
          <w:szCs w:val="21"/>
        </w:rPr>
        <w:t>①</w:t>
      </w:r>
      <w:r>
        <w:rPr>
          <w:rFonts w:ascii="宋体" w:hAnsi="宋体" w:hint="eastAsia"/>
          <w:szCs w:val="21"/>
        </w:rPr>
        <w:t xml:space="preserve">是社会主义民主的要求   </w:t>
      </w:r>
      <w:r>
        <w:rPr>
          <w:rFonts w:ascii="宋体" w:hAnsi="宋体" w:hint="eastAsia"/>
          <w:szCs w:val="21"/>
        </w:rPr>
        <w:t>②</w:t>
      </w:r>
      <w:r>
        <w:rPr>
          <w:rFonts w:ascii="宋体" w:hAnsi="宋体" w:hint="eastAsia"/>
          <w:szCs w:val="21"/>
        </w:rPr>
        <w:t xml:space="preserve">是国家主人翁意识的体现   </w:t>
      </w:r>
      <w:r>
        <w:rPr>
          <w:rFonts w:ascii="宋体" w:hAnsi="宋体" w:hint="eastAsia"/>
          <w:szCs w:val="21"/>
        </w:rPr>
        <w:t>③</w:t>
      </w:r>
      <w:r>
        <w:rPr>
          <w:rFonts w:ascii="宋体" w:hAnsi="宋体" w:hint="eastAsia"/>
          <w:szCs w:val="21"/>
        </w:rPr>
        <w:t>使民主参与的直接性和有效性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不断增强    </w:t>
      </w:r>
      <w:r>
        <w:rPr>
          <w:rFonts w:ascii="宋体" w:hAnsi="宋体" w:hint="eastAsia"/>
          <w:szCs w:val="21"/>
        </w:rPr>
        <w:t>④</w:t>
      </w:r>
      <w:r>
        <w:rPr>
          <w:rFonts w:ascii="宋体" w:hAnsi="宋体" w:hint="eastAsia"/>
          <w:szCs w:val="21"/>
        </w:rPr>
        <w:t>唯一的途径就是参与民主选举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A.</w:t>
      </w:r>
      <w:r>
        <w:rPr>
          <w:rFonts w:ascii="宋体" w:hAnsi="宋体" w:hint="eastAsia"/>
          <w:szCs w:val="21"/>
        </w:rPr>
        <w:t>①②③</w:t>
      </w:r>
      <w:r>
        <w:rPr>
          <w:rFonts w:ascii="宋体" w:hAnsi="宋体" w:hint="eastAsia"/>
          <w:szCs w:val="21"/>
        </w:rPr>
        <w:t xml:space="preserve">          B.</w:t>
      </w:r>
      <w:r>
        <w:rPr>
          <w:rFonts w:ascii="宋体" w:hAnsi="宋体" w:hint="eastAsia"/>
          <w:szCs w:val="21"/>
        </w:rPr>
        <w:t>①②④</w:t>
      </w:r>
      <w:r>
        <w:rPr>
          <w:rFonts w:ascii="宋体" w:hAnsi="宋体" w:hint="eastAsia"/>
          <w:szCs w:val="21"/>
        </w:rPr>
        <w:t xml:space="preserve">        C.</w:t>
      </w:r>
      <w:r>
        <w:rPr>
          <w:rFonts w:ascii="宋体" w:hAnsi="宋体" w:hint="eastAsia"/>
          <w:szCs w:val="21"/>
        </w:rPr>
        <w:t>①③④</w:t>
      </w:r>
      <w:r>
        <w:rPr>
          <w:rFonts w:ascii="宋体" w:hAnsi="宋体" w:hint="eastAsia"/>
          <w:szCs w:val="21"/>
        </w:rPr>
        <w:t xml:space="preserve">          D.</w:t>
      </w:r>
      <w:r>
        <w:rPr>
          <w:rFonts w:ascii="宋体" w:hAnsi="宋体" w:hint="eastAsia"/>
          <w:szCs w:val="21"/>
        </w:rPr>
        <w:t>②③④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12. 在民主意识日益成熟的背景下，沈阳市群众向沈阳市政府各个部门和各区县政府拉出公开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招待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费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的要求。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招待费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的公开，对政府来说无疑是一种压力，但对公众来说是一种公共监督，是实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现公民权利的有效形式。这表明（    ）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A.民主只是一种社会政治制度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B.民主不只是一种社会政治制度，也应该成为公民的一种生活方式和生活态度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C.民主就是一种决策机制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D.民主就是一种监督制约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13. 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法律是治国之重器，良法是善治之前提。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下列对良法的理解不正确的是（    ）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A．体现每个人的意志和利益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B．反映社区的发展规律，程序正当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C．符合公平正义要求，维护个人的基本权利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D.最大限度地维护社会秩序、增进人民福祉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14. 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国无法而不治，民无法而不立。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作为一名现代法治社会的合格公民，需要具备的法律意识和法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律素质有（    ）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</w:t>
      </w:r>
      <w:r>
        <w:rPr>
          <w:rFonts w:ascii="宋体" w:hAnsi="宋体" w:hint="eastAsia"/>
          <w:szCs w:val="21"/>
        </w:rPr>
        <w:t>①</w:t>
      </w:r>
      <w:r>
        <w:rPr>
          <w:rFonts w:ascii="宋体" w:hAnsi="宋体" w:hint="eastAsia"/>
          <w:szCs w:val="21"/>
        </w:rPr>
        <w:t xml:space="preserve">养成依法办事的习惯   </w:t>
      </w:r>
      <w:r>
        <w:rPr>
          <w:rFonts w:ascii="宋体" w:hAnsi="宋体" w:hint="eastAsia"/>
          <w:szCs w:val="21"/>
        </w:rPr>
        <w:t>②</w:t>
      </w:r>
      <w:r>
        <w:rPr>
          <w:rFonts w:ascii="宋体" w:hAnsi="宋体" w:hint="eastAsia"/>
          <w:szCs w:val="21"/>
        </w:rPr>
        <w:t xml:space="preserve">遵守法律，自觉捍卫法律的尊严     </w:t>
      </w:r>
      <w:r>
        <w:rPr>
          <w:rFonts w:ascii="宋体" w:hAnsi="宋体" w:hint="eastAsia"/>
          <w:szCs w:val="21"/>
        </w:rPr>
        <w:t>③</w:t>
      </w:r>
      <w:r>
        <w:rPr>
          <w:rFonts w:ascii="宋体" w:hAnsi="宋体" w:hint="eastAsia"/>
          <w:szCs w:val="21"/>
        </w:rPr>
        <w:t>提高道德修养，法律至上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</w:t>
      </w:r>
      <w:r>
        <w:rPr>
          <w:rFonts w:ascii="宋体" w:hAnsi="宋体" w:hint="eastAsia"/>
          <w:szCs w:val="21"/>
        </w:rPr>
        <w:t>④</w:t>
      </w:r>
      <w:r>
        <w:rPr>
          <w:rFonts w:ascii="宋体" w:hAnsi="宋体" w:hint="eastAsia"/>
          <w:szCs w:val="21"/>
        </w:rPr>
        <w:t>随意表达自身的合法诉求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A.</w:t>
      </w:r>
      <w:r>
        <w:rPr>
          <w:rFonts w:ascii="宋体" w:hAnsi="宋体" w:hint="eastAsia"/>
          <w:szCs w:val="21"/>
        </w:rPr>
        <w:t>①②③</w:t>
      </w:r>
      <w:r>
        <w:rPr>
          <w:rFonts w:ascii="宋体" w:hAnsi="宋体" w:hint="eastAsia"/>
          <w:szCs w:val="21"/>
        </w:rPr>
        <w:t xml:space="preserve">            B.</w:t>
      </w:r>
      <w:r>
        <w:rPr>
          <w:rFonts w:ascii="宋体" w:hAnsi="宋体" w:hint="eastAsia"/>
          <w:szCs w:val="21"/>
        </w:rPr>
        <w:t>①②④</w:t>
      </w:r>
      <w:r>
        <w:rPr>
          <w:rFonts w:ascii="宋体" w:hAnsi="宋体" w:hint="eastAsia"/>
          <w:szCs w:val="21"/>
        </w:rPr>
        <w:t xml:space="preserve">           C.</w:t>
      </w:r>
      <w:r>
        <w:rPr>
          <w:rFonts w:ascii="宋体" w:hAnsi="宋体" w:hint="eastAsia"/>
          <w:szCs w:val="21"/>
        </w:rPr>
        <w:t>①③④</w:t>
      </w:r>
      <w:r>
        <w:rPr>
          <w:rFonts w:ascii="宋体" w:hAnsi="宋体" w:hint="eastAsia"/>
          <w:szCs w:val="21"/>
        </w:rPr>
        <w:t xml:space="preserve">          D.</w:t>
      </w:r>
      <w:r>
        <w:rPr>
          <w:rFonts w:ascii="宋体" w:hAnsi="宋体" w:hint="eastAsia"/>
          <w:szCs w:val="21"/>
        </w:rPr>
        <w:t>②③④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15. 《政府工作报告》指出：坚持依法全面履行政府职能，着力加强和创新社会治理，保持社会和谐稳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定，各级政府及其工作人员要坚持依法全面履职，尊崇法律、敬畏法律、依法办事。对此理解不正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确的是（    ）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A．社会因法治而进步，政府要依法行政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B．依法行政是依法治国的重要环节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C.加强社会主义法治建设，只能依靠政府依法自律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D．能否依法办事，直接影响法律的尊严和权威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16. 某区政府相关部门发布该区的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便民商业服务网点地图</w:t>
      </w:r>
      <w:r>
        <w:rPr>
          <w:rFonts w:ascii="宋体" w:hAnsi="宋体" w:hint="eastAsia"/>
          <w:szCs w:val="21"/>
        </w:rPr>
        <w:t>”</w:t>
      </w:r>
      <w:r>
        <w:rPr>
          <w:rFonts w:ascii="宋体" w:hAnsi="宋体" w:hint="eastAsia"/>
          <w:szCs w:val="21"/>
        </w:rPr>
        <w:t>，标注了全区6000多个便民网点，居民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只要关注相关微信公众号，就能找到离家最近的菜站、洗衣店等商业网点，还能看星级评分和用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户评论。如果请你就此写一篇通讯，下列标题中最恰当的是（     ）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A.清正廉洁，勤勉尽责             B.依法执政，为民谋利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C.真抓实干，便民利民             D.完善机制，强化监督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17. 中央电视台隆重推出的大型国家汉字听写推广活动旨在弘扬我国（    ）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A.名扬世界的科技工艺     </w:t>
      </w:r>
      <w:r>
        <w:rPr>
          <w:rFonts w:ascii="宋体" w:hAnsi="宋体" w:hint="eastAsia"/>
          <w:szCs w:val="21"/>
        </w:rPr>
        <w:t xml:space="preserve">       B.独具特色的语言文字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C.充满智慧的中国哲学            D.细致完备的道德伦理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18. 关于文化自信，下列说法正确的是（     ）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</w:t>
      </w:r>
      <w:r>
        <w:rPr>
          <w:rFonts w:ascii="宋体" w:hAnsi="宋体" w:hint="eastAsia"/>
          <w:szCs w:val="21"/>
        </w:rPr>
        <w:t>①</w:t>
      </w:r>
      <w:r>
        <w:rPr>
          <w:rFonts w:ascii="宋体" w:hAnsi="宋体" w:hint="eastAsia"/>
          <w:szCs w:val="21"/>
        </w:rPr>
        <w:t xml:space="preserve">是一个国家、一个民族对自身文化价值的充分肯定   </w:t>
      </w:r>
      <w:r>
        <w:rPr>
          <w:rFonts w:ascii="宋体" w:hAnsi="宋体" w:hint="eastAsia"/>
          <w:szCs w:val="21"/>
        </w:rPr>
        <w:t>②</w:t>
      </w:r>
      <w:r>
        <w:rPr>
          <w:rFonts w:ascii="宋体" w:hAnsi="宋体" w:hint="eastAsia"/>
          <w:szCs w:val="21"/>
        </w:rPr>
        <w:t>是一个国家、一个民族发展中更基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本、更深沉、更持久的力量   </w:t>
      </w:r>
      <w:r>
        <w:rPr>
          <w:rFonts w:ascii="宋体" w:hAnsi="宋体" w:hint="eastAsia"/>
          <w:szCs w:val="21"/>
        </w:rPr>
        <w:t>③</w:t>
      </w:r>
      <w:r>
        <w:rPr>
          <w:rFonts w:ascii="宋体" w:hAnsi="宋体" w:hint="eastAsia"/>
          <w:szCs w:val="21"/>
        </w:rPr>
        <w:t xml:space="preserve">对一个国家、一个民族自身文化生命力的坚定信念  </w:t>
      </w:r>
      <w:r>
        <w:rPr>
          <w:rFonts w:ascii="宋体" w:hAnsi="宋体" w:hint="eastAsia"/>
          <w:szCs w:val="21"/>
        </w:rPr>
        <w:t>④</w:t>
      </w:r>
      <w:r>
        <w:rPr>
          <w:rFonts w:ascii="宋体" w:hAnsi="宋体" w:hint="eastAsia"/>
          <w:szCs w:val="21"/>
        </w:rPr>
        <w:t>是一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个国家、一个民族没有任何理论依据的精神追求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A.</w:t>
      </w:r>
      <w:r>
        <w:rPr>
          <w:rFonts w:ascii="宋体" w:hAnsi="宋体" w:hint="eastAsia"/>
          <w:szCs w:val="21"/>
        </w:rPr>
        <w:t>①②③</w:t>
      </w:r>
      <w:r>
        <w:rPr>
          <w:rFonts w:ascii="宋体" w:hAnsi="宋体" w:hint="eastAsia"/>
          <w:szCs w:val="21"/>
        </w:rPr>
        <w:t xml:space="preserve">          B.</w:t>
      </w:r>
      <w:r>
        <w:rPr>
          <w:rFonts w:ascii="宋体" w:hAnsi="宋体" w:hint="eastAsia"/>
          <w:szCs w:val="21"/>
        </w:rPr>
        <w:t>②③④</w:t>
      </w:r>
      <w:r>
        <w:rPr>
          <w:rFonts w:ascii="宋体" w:hAnsi="宋体" w:hint="eastAsia"/>
          <w:szCs w:val="21"/>
        </w:rPr>
        <w:t xml:space="preserve">         C.</w:t>
      </w:r>
      <w:r>
        <w:rPr>
          <w:rFonts w:ascii="宋体" w:hAnsi="宋体" w:hint="eastAsia"/>
          <w:szCs w:val="21"/>
        </w:rPr>
        <w:t>①②④</w:t>
      </w:r>
      <w:r>
        <w:rPr>
          <w:rFonts w:ascii="宋体" w:hAnsi="宋体" w:hint="eastAsia"/>
          <w:szCs w:val="21"/>
        </w:rPr>
        <w:t xml:space="preserve">          D. </w:t>
      </w:r>
      <w:r>
        <w:rPr>
          <w:rFonts w:ascii="宋体" w:hAnsi="宋体" w:hint="eastAsia"/>
          <w:szCs w:val="21"/>
        </w:rPr>
        <w:t>①②③④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19. 没有精神脊梁、精神脊梁不硬的民族，是站不起来、扶不起来，更强不起来的。这里的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精神脊梁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指的是（     ）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A.民族精神        B. 中国精神      C. 法治精神       D. 爱国精神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20. 下列能体现中华民族精神的有（    ）</w:t>
      </w:r>
    </w:p>
    <w:p>
      <w:pPr>
        <w:pStyle w:val="style0"/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</w:t>
      </w:r>
      <w:r>
        <w:rPr>
          <w:rFonts w:ascii="宋体" w:hAnsi="宋体" w:hint="eastAsia"/>
          <w:szCs w:val="21"/>
        </w:rPr>
        <w:t>①</w:t>
      </w:r>
      <w:r>
        <w:rPr>
          <w:rFonts w:ascii="宋体" w:hAnsi="宋体" w:hint="eastAsia"/>
          <w:szCs w:val="21"/>
        </w:rPr>
        <w:t xml:space="preserve">天下兴亡，匹夫有责  </w:t>
      </w:r>
      <w:r>
        <w:rPr>
          <w:rFonts w:ascii="宋体" w:hAnsi="宋体" w:hint="eastAsia"/>
          <w:szCs w:val="21"/>
        </w:rPr>
        <w:t>②</w:t>
      </w:r>
      <w:r>
        <w:rPr>
          <w:rFonts w:ascii="宋体" w:hAnsi="宋体" w:hint="eastAsia"/>
          <w:szCs w:val="21"/>
        </w:rPr>
        <w:t xml:space="preserve">人不为已，天诛地来 </w:t>
      </w:r>
      <w:r>
        <w:rPr>
          <w:rFonts w:ascii="宋体" w:hAnsi="宋体" w:hint="eastAsia"/>
          <w:szCs w:val="21"/>
        </w:rPr>
        <w:t>③</w:t>
      </w:r>
      <w:r>
        <w:rPr>
          <w:rFonts w:ascii="宋体" w:hAnsi="宋体" w:hint="eastAsia"/>
          <w:szCs w:val="21"/>
        </w:rPr>
        <w:t xml:space="preserve">亲仁善邻，国之宝也 </w:t>
      </w:r>
      <w:r>
        <w:rPr>
          <w:rFonts w:ascii="宋体" w:hAnsi="宋体" w:hint="eastAsia"/>
          <w:szCs w:val="21"/>
        </w:rPr>
        <w:t>④</w:t>
      </w:r>
      <w:r>
        <w:rPr>
          <w:rFonts w:ascii="宋体" w:hAnsi="宋体" w:hint="eastAsia"/>
          <w:szCs w:val="21"/>
        </w:rPr>
        <w:t>自力更生，艰苦奋斗</w:t>
      </w:r>
    </w:p>
    <w:p>
      <w:pPr>
        <w:pStyle w:val="style0"/>
        <w:numPr>
          <w:ilvl w:val="0"/>
          <w:numId w:val="1"/>
        </w:numPr>
        <w:snapToGrid w:val="false"/>
        <w:spacing w:lineRule="auto" w:line="216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①②③</w:t>
      </w:r>
      <w:r>
        <w:rPr>
          <w:rFonts w:ascii="宋体" w:hAnsi="宋体" w:hint="eastAsia"/>
          <w:szCs w:val="21"/>
        </w:rPr>
        <w:t xml:space="preserve">          B.</w:t>
      </w:r>
      <w:r>
        <w:rPr>
          <w:rFonts w:ascii="宋体" w:hAnsi="宋体" w:hint="eastAsia"/>
          <w:szCs w:val="21"/>
        </w:rPr>
        <w:t>①②④</w:t>
      </w:r>
      <w:r>
        <w:rPr>
          <w:rFonts w:ascii="宋体" w:hAnsi="宋体" w:hint="eastAsia"/>
          <w:szCs w:val="21"/>
        </w:rPr>
        <w:t xml:space="preserve">         C.</w:t>
      </w:r>
      <w:r>
        <w:rPr>
          <w:rFonts w:ascii="宋体" w:hAnsi="宋体" w:hint="eastAsia"/>
          <w:szCs w:val="21"/>
        </w:rPr>
        <w:t>①③④</w:t>
      </w:r>
      <w:r>
        <w:rPr>
          <w:rFonts w:ascii="宋体" w:hAnsi="宋体" w:hint="eastAsia"/>
          <w:szCs w:val="21"/>
        </w:rPr>
        <w:t xml:space="preserve">          D.</w:t>
      </w:r>
      <w:r>
        <w:rPr>
          <w:rFonts w:ascii="宋体" w:hAnsi="宋体" w:hint="eastAsia"/>
          <w:szCs w:val="21"/>
        </w:rPr>
        <w:t>①②③④</w:t>
      </w:r>
    </w:p>
    <w:p>
      <w:pPr>
        <w:pStyle w:val="style0"/>
        <w:snapToGrid w:val="false"/>
        <w:spacing w:lineRule="auto" w:line="32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21. 要把生态环境保护放在更加突出位置，像保护眼睛一样保护生态环境，像对待生命一样对待生态</w:t>
      </w:r>
    </w:p>
    <w:p>
      <w:pPr>
        <w:pStyle w:val="style0"/>
        <w:snapToGrid w:val="false"/>
        <w:spacing w:lineRule="auto" w:line="32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环境。这是因为（     ）</w:t>
      </w:r>
    </w:p>
    <w:p>
      <w:pPr>
        <w:pStyle w:val="style0"/>
        <w:snapToGrid w:val="false"/>
        <w:spacing w:lineRule="auto" w:line="32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</w:t>
      </w:r>
      <w:r>
        <w:rPr>
          <w:rFonts w:ascii="宋体" w:hAnsi="宋体" w:hint="eastAsia"/>
          <w:szCs w:val="21"/>
        </w:rPr>
        <w:t>①</w:t>
      </w:r>
      <w:r>
        <w:rPr>
          <w:rFonts w:ascii="宋体" w:hAnsi="宋体" w:hint="eastAsia"/>
          <w:szCs w:val="21"/>
        </w:rPr>
        <w:t xml:space="preserve">环境问题已经成为无法解决的问题   </w:t>
      </w:r>
      <w:r>
        <w:rPr>
          <w:rFonts w:ascii="宋体" w:hAnsi="宋体" w:hint="eastAsia"/>
          <w:szCs w:val="21"/>
        </w:rPr>
        <w:t>②</w:t>
      </w:r>
      <w:r>
        <w:rPr>
          <w:rFonts w:ascii="宋体" w:hAnsi="宋体" w:hint="eastAsia"/>
          <w:szCs w:val="21"/>
        </w:rPr>
        <w:t xml:space="preserve">环境问题严重制约经济社会的可持续发展 </w:t>
      </w:r>
      <w:r>
        <w:rPr>
          <w:rFonts w:ascii="宋体" w:hAnsi="宋体" w:hint="eastAsia"/>
          <w:szCs w:val="21"/>
        </w:rPr>
        <w:t>③</w:t>
      </w:r>
      <w:r>
        <w:rPr>
          <w:rFonts w:ascii="宋体" w:hAnsi="宋体" w:hint="eastAsia"/>
          <w:szCs w:val="21"/>
        </w:rPr>
        <w:t>环境问</w:t>
      </w:r>
    </w:p>
    <w:p>
      <w:pPr>
        <w:pStyle w:val="style0"/>
        <w:snapToGrid w:val="false"/>
        <w:spacing w:lineRule="auto" w:line="32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题会严重危害人类健康   </w:t>
      </w:r>
      <w:r>
        <w:rPr>
          <w:rFonts w:ascii="宋体" w:hAnsi="宋体" w:hint="eastAsia"/>
          <w:szCs w:val="21"/>
        </w:rPr>
        <w:t>④</w:t>
      </w:r>
      <w:r>
        <w:rPr>
          <w:rFonts w:ascii="宋体" w:hAnsi="宋体" w:hint="eastAsia"/>
          <w:szCs w:val="21"/>
        </w:rPr>
        <w:t>发展问题说到底就是环境问题</w:t>
      </w:r>
    </w:p>
    <w:p>
      <w:pPr>
        <w:pStyle w:val="style0"/>
        <w:snapToGrid w:val="false"/>
        <w:spacing w:lineRule="auto" w:line="32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A.</w:t>
      </w:r>
      <w:r>
        <w:rPr>
          <w:rFonts w:ascii="宋体" w:hAnsi="宋体" w:hint="eastAsia"/>
          <w:szCs w:val="21"/>
        </w:rPr>
        <w:t>①③</w:t>
      </w:r>
      <w:r>
        <w:rPr>
          <w:rFonts w:ascii="宋体" w:hAnsi="宋体" w:hint="eastAsia"/>
          <w:szCs w:val="21"/>
        </w:rPr>
        <w:t xml:space="preserve">             B.</w:t>
      </w:r>
      <w:r>
        <w:rPr>
          <w:rFonts w:ascii="宋体" w:hAnsi="宋体" w:hint="eastAsia"/>
          <w:szCs w:val="21"/>
        </w:rPr>
        <w:t>①④</w:t>
      </w:r>
      <w:r>
        <w:rPr>
          <w:rFonts w:ascii="宋体" w:hAnsi="宋体" w:hint="eastAsia"/>
          <w:szCs w:val="21"/>
        </w:rPr>
        <w:t xml:space="preserve">             C.</w:t>
      </w:r>
      <w:r>
        <w:rPr>
          <w:rFonts w:ascii="宋体" w:hAnsi="宋体" w:hint="eastAsia"/>
          <w:szCs w:val="21"/>
        </w:rPr>
        <w:t>②③</w:t>
      </w:r>
      <w:r>
        <w:rPr>
          <w:rFonts w:ascii="宋体" w:hAnsi="宋体" w:hint="eastAsia"/>
          <w:szCs w:val="21"/>
        </w:rPr>
        <w:t xml:space="preserve">            D. </w:t>
      </w:r>
      <w:r>
        <w:rPr>
          <w:rFonts w:ascii="宋体" w:hAnsi="宋体" w:hint="eastAsia"/>
          <w:szCs w:val="21"/>
        </w:rPr>
        <w:t>②④</w:t>
      </w:r>
    </w:p>
    <w:p>
      <w:pPr>
        <w:pStyle w:val="style0"/>
        <w:snapToGrid w:val="false"/>
        <w:spacing w:lineRule="auto" w:line="32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22. 近年来，禽流感、疯牛病、新型冠状病毒等疾病接连不断而来，一些原来只在动物中传播的疾病已</w:t>
      </w:r>
    </w:p>
    <w:p>
      <w:pPr>
        <w:pStyle w:val="style0"/>
        <w:snapToGrid w:val="false"/>
        <w:spacing w:lineRule="auto" w:line="32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经威胁到人类的健康。这已经向人类敲起了警钟（    ）</w:t>
      </w:r>
    </w:p>
    <w:p>
      <w:pPr>
        <w:pStyle w:val="style0"/>
        <w:snapToGrid w:val="false"/>
        <w:spacing w:lineRule="auto" w:line="32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</w:t>
      </w:r>
      <w:r>
        <w:rPr>
          <w:rFonts w:ascii="宋体" w:hAnsi="宋体" w:hint="eastAsia"/>
          <w:szCs w:val="21"/>
        </w:rPr>
        <w:t>①</w:t>
      </w:r>
      <w:r>
        <w:rPr>
          <w:rFonts w:ascii="宋体" w:hAnsi="宋体" w:hint="eastAsia"/>
          <w:szCs w:val="21"/>
        </w:rPr>
        <w:t xml:space="preserve">要尽可能做到不开发、不伤害自然资源    </w:t>
      </w:r>
      <w:r>
        <w:rPr>
          <w:rFonts w:ascii="宋体" w:hAnsi="宋体" w:hint="eastAsia"/>
          <w:szCs w:val="21"/>
        </w:rPr>
        <w:t>②</w:t>
      </w:r>
      <w:r>
        <w:rPr>
          <w:rFonts w:ascii="宋体" w:hAnsi="宋体" w:hint="eastAsia"/>
          <w:szCs w:val="21"/>
        </w:rPr>
        <w:t xml:space="preserve">开发和利用自然，必须遵循自然规律  </w:t>
      </w:r>
      <w:r>
        <w:rPr>
          <w:rFonts w:ascii="宋体" w:hAnsi="宋体" w:hint="eastAsia"/>
          <w:szCs w:val="21"/>
        </w:rPr>
        <w:t>③</w:t>
      </w:r>
      <w:r>
        <w:rPr>
          <w:rFonts w:ascii="宋体" w:hAnsi="宋体" w:hint="eastAsia"/>
          <w:szCs w:val="21"/>
        </w:rPr>
        <w:t>人与自</w:t>
      </w:r>
    </w:p>
    <w:p>
      <w:pPr>
        <w:pStyle w:val="style0"/>
        <w:snapToGrid w:val="false"/>
        <w:spacing w:lineRule="auto" w:line="32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然和谐共生，顺应自然    </w:t>
      </w:r>
      <w:r>
        <w:rPr>
          <w:rFonts w:ascii="宋体" w:hAnsi="宋体" w:hint="eastAsia"/>
          <w:szCs w:val="21"/>
        </w:rPr>
        <w:t>④</w:t>
      </w:r>
      <w:r>
        <w:rPr>
          <w:rFonts w:ascii="宋体" w:hAnsi="宋体" w:hint="eastAsia"/>
          <w:szCs w:val="21"/>
        </w:rPr>
        <w:t>尽可能少捕食野生动物，敬畏生命</w:t>
      </w:r>
    </w:p>
    <w:p>
      <w:pPr>
        <w:pStyle w:val="style0"/>
        <w:snapToGrid w:val="false"/>
        <w:spacing w:lineRule="auto" w:line="32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A.</w:t>
      </w:r>
      <w:r>
        <w:rPr>
          <w:rFonts w:ascii="宋体" w:hAnsi="宋体" w:hint="eastAsia"/>
          <w:szCs w:val="21"/>
        </w:rPr>
        <w:t>①②</w:t>
      </w:r>
      <w:r>
        <w:rPr>
          <w:rFonts w:ascii="宋体" w:hAnsi="宋体" w:hint="eastAsia"/>
          <w:szCs w:val="21"/>
        </w:rPr>
        <w:t xml:space="preserve">             B. </w:t>
      </w:r>
      <w:r>
        <w:rPr>
          <w:rFonts w:ascii="宋体" w:hAnsi="宋体" w:hint="eastAsia"/>
          <w:szCs w:val="21"/>
        </w:rPr>
        <w:t>②③</w:t>
      </w:r>
      <w:r>
        <w:rPr>
          <w:rFonts w:ascii="宋体" w:hAnsi="宋体" w:hint="eastAsia"/>
          <w:szCs w:val="21"/>
        </w:rPr>
        <w:t xml:space="preserve">            C. </w:t>
      </w:r>
      <w:r>
        <w:rPr>
          <w:rFonts w:ascii="宋体" w:hAnsi="宋体" w:hint="eastAsia"/>
          <w:szCs w:val="21"/>
        </w:rPr>
        <w:t>③④</w:t>
      </w:r>
      <w:r>
        <w:rPr>
          <w:rFonts w:ascii="宋体" w:hAnsi="宋体" w:hint="eastAsia"/>
          <w:szCs w:val="21"/>
        </w:rPr>
        <w:t xml:space="preserve">           D. </w:t>
      </w:r>
      <w:r>
        <w:rPr>
          <w:rFonts w:ascii="宋体" w:hAnsi="宋体" w:hint="eastAsia"/>
          <w:szCs w:val="21"/>
        </w:rPr>
        <w:t>①④</w:t>
      </w:r>
    </w:p>
    <w:p>
      <w:pPr>
        <w:pStyle w:val="style0"/>
        <w:snapToGrid w:val="false"/>
        <w:spacing w:lineRule="auto" w:line="32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23．中华民族是一个大家庭，促进各民族和衷共济、共同发展是我们的共同责任。为此， 我们必须把</w:t>
      </w:r>
    </w:p>
    <w:p>
      <w:pPr>
        <w:pStyle w:val="style0"/>
        <w:snapToGrid w:val="false"/>
        <w:spacing w:lineRule="auto" w:line="32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________作为处理民族关系的基本原则。（    ）</w:t>
      </w:r>
    </w:p>
    <w:p>
      <w:pPr>
        <w:pStyle w:val="style0"/>
        <w:snapToGrid w:val="false"/>
        <w:spacing w:lineRule="auto" w:line="32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A. 独立自主、自力更生                     B. 坚持一个中国原则</w:t>
      </w:r>
    </w:p>
    <w:p>
      <w:pPr>
        <w:pStyle w:val="style0"/>
        <w:snapToGrid w:val="false"/>
        <w:spacing w:lineRule="auto" w:line="32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C. 民族平等、民族团结和各民族共同繁荣     D. </w:t>
      </w:r>
      <w:r>
        <w:rPr>
          <w:rFonts w:ascii="宋体" w:hAnsi="宋体" w:hint="eastAsia"/>
          <w:szCs w:val="21"/>
        </w:rPr>
        <w:t>“</w:t>
      </w:r>
      <w:r>
        <w:rPr>
          <w:rFonts w:ascii="宋体" w:hAnsi="宋体" w:hint="eastAsia"/>
          <w:szCs w:val="21"/>
        </w:rPr>
        <w:t>和平统一、一国两制</w:t>
      </w:r>
      <w:r>
        <w:rPr>
          <w:rFonts w:ascii="宋体" w:hAnsi="宋体" w:hint="eastAsia"/>
          <w:szCs w:val="21"/>
        </w:rPr>
        <w:t>“</w:t>
      </w:r>
    </w:p>
    <w:p>
      <w:pPr>
        <w:pStyle w:val="style0"/>
        <w:snapToGrid w:val="false"/>
        <w:spacing w:lineRule="auto" w:line="32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24. 新时代有新目标，新时代需要新作为。当今时代伟大的目标在召唤着我们，从现在到本世纪中叶，</w:t>
      </w:r>
    </w:p>
    <w:p>
      <w:pPr>
        <w:pStyle w:val="style0"/>
        <w:snapToGrid w:val="false"/>
        <w:spacing w:lineRule="auto" w:line="32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中华民族将一张蓝图绘到底。下列对这张蓝图的描述正确的是（    ）</w:t>
      </w:r>
    </w:p>
    <w:p>
      <w:pPr>
        <w:pStyle w:val="style0"/>
        <w:snapToGrid w:val="false"/>
        <w:spacing w:lineRule="auto" w:line="32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A.摆脱贫困落后</w:t>
      </w:r>
      <w:r>
        <w:rPr>
          <w:rFonts w:ascii="宋体" w:hAnsi="宋体" w:hint="eastAsia"/>
          <w:szCs w:val="21"/>
        </w:rPr>
        <w:t>——</w:t>
      </w:r>
      <w:r>
        <w:rPr>
          <w:rFonts w:ascii="宋体" w:hAnsi="宋体" w:hint="eastAsia"/>
          <w:szCs w:val="21"/>
        </w:rPr>
        <w:t>解决温饱问题</w:t>
      </w:r>
      <w:r>
        <w:rPr>
          <w:rFonts w:ascii="宋体" w:hAnsi="宋体" w:hint="eastAsia"/>
          <w:szCs w:val="21"/>
        </w:rPr>
        <w:t>——</w:t>
      </w:r>
      <w:r>
        <w:rPr>
          <w:rFonts w:ascii="宋体" w:hAnsi="宋体" w:hint="eastAsia"/>
          <w:szCs w:val="21"/>
        </w:rPr>
        <w:t>达到总体小康</w:t>
      </w:r>
    </w:p>
    <w:p>
      <w:pPr>
        <w:pStyle w:val="style0"/>
        <w:snapToGrid w:val="false"/>
        <w:spacing w:lineRule="auto" w:line="32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B.达到总体小康</w:t>
      </w:r>
      <w:r>
        <w:rPr>
          <w:rFonts w:ascii="宋体" w:hAnsi="宋体" w:hint="eastAsia"/>
          <w:szCs w:val="21"/>
        </w:rPr>
        <w:t>——</w:t>
      </w:r>
      <w:r>
        <w:rPr>
          <w:rFonts w:ascii="宋体" w:hAnsi="宋体" w:hint="eastAsia"/>
          <w:szCs w:val="21"/>
        </w:rPr>
        <w:t>全面建成小康社会</w:t>
      </w:r>
      <w:r>
        <w:rPr>
          <w:rFonts w:ascii="宋体" w:hAnsi="宋体" w:hint="eastAsia"/>
          <w:szCs w:val="21"/>
        </w:rPr>
        <w:t>——</w:t>
      </w:r>
      <w:r>
        <w:rPr>
          <w:rFonts w:ascii="宋体" w:hAnsi="宋体" w:hint="eastAsia"/>
          <w:szCs w:val="21"/>
        </w:rPr>
        <w:t>实现共同理想</w:t>
      </w:r>
    </w:p>
    <w:p>
      <w:pPr>
        <w:pStyle w:val="style0"/>
        <w:snapToGrid w:val="false"/>
        <w:spacing w:lineRule="auto" w:line="32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C.全面建成小康社会</w:t>
      </w:r>
      <w:r>
        <w:rPr>
          <w:rFonts w:ascii="宋体" w:hAnsi="宋体" w:hint="eastAsia"/>
          <w:szCs w:val="21"/>
        </w:rPr>
        <w:t>——</w:t>
      </w:r>
      <w:r>
        <w:rPr>
          <w:rFonts w:ascii="宋体" w:hAnsi="宋体" w:hint="eastAsia"/>
          <w:szCs w:val="21"/>
        </w:rPr>
        <w:t>基本实现社会主义现代化</w:t>
      </w:r>
      <w:r>
        <w:rPr>
          <w:rFonts w:ascii="宋体" w:hAnsi="宋体" w:hint="eastAsia"/>
          <w:szCs w:val="21"/>
        </w:rPr>
        <w:t>——</w:t>
      </w:r>
      <w:r>
        <w:rPr>
          <w:rFonts w:ascii="宋体" w:hAnsi="宋体" w:hint="eastAsia"/>
          <w:szCs w:val="21"/>
        </w:rPr>
        <w:t>全面建成社会主义现代化强国</w:t>
      </w:r>
    </w:p>
    <w:p>
      <w:pPr>
        <w:pStyle w:val="style0"/>
        <w:snapToGrid w:val="false"/>
        <w:spacing w:lineRule="auto" w:line="32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D.全面建成小康社会</w:t>
      </w:r>
      <w:r>
        <w:rPr>
          <w:rFonts w:ascii="宋体" w:hAnsi="宋体" w:hint="eastAsia"/>
          <w:szCs w:val="21"/>
        </w:rPr>
        <w:t>——</w:t>
      </w:r>
      <w:r>
        <w:rPr>
          <w:rFonts w:ascii="宋体" w:hAnsi="宋体" w:hint="eastAsia"/>
          <w:szCs w:val="21"/>
        </w:rPr>
        <w:t>和谐社会</w:t>
      </w:r>
      <w:r>
        <w:rPr>
          <w:rFonts w:ascii="宋体" w:hAnsi="宋体" w:hint="eastAsia"/>
          <w:szCs w:val="21"/>
        </w:rPr>
        <w:t>——</w:t>
      </w:r>
      <w:r>
        <w:rPr>
          <w:rFonts w:ascii="宋体" w:hAnsi="宋体" w:hint="eastAsia"/>
          <w:szCs w:val="21"/>
        </w:rPr>
        <w:t>全面建成社会主义现代化强国</w:t>
      </w:r>
    </w:p>
    <w:p>
      <w:pPr>
        <w:pStyle w:val="style0"/>
        <w:snapToGrid w:val="false"/>
        <w:spacing w:lineRule="auto" w:line="32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25. 祖国永驻我心，我心属于祖国。让我们抬起头颅，携手并进，共同努力，做一名自信的中国人。做一</w:t>
      </w:r>
    </w:p>
    <w:p>
      <w:pPr>
        <w:pStyle w:val="style0"/>
        <w:snapToGrid w:val="false"/>
        <w:spacing w:lineRule="auto" w:line="32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名自信的中国人（    ）</w:t>
      </w:r>
    </w:p>
    <w:p>
      <w:pPr>
        <w:pStyle w:val="style0"/>
        <w:snapToGrid w:val="false"/>
        <w:spacing w:lineRule="auto" w:line="32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</w:t>
      </w:r>
      <w:r>
        <w:rPr>
          <w:rFonts w:ascii="宋体" w:hAnsi="宋体" w:hint="eastAsia"/>
          <w:szCs w:val="21"/>
        </w:rPr>
        <w:t>①</w:t>
      </w:r>
      <w:r>
        <w:rPr>
          <w:rFonts w:ascii="宋体" w:hAnsi="宋体" w:hint="eastAsia"/>
          <w:szCs w:val="21"/>
        </w:rPr>
        <w:t xml:space="preserve">不是妄自尊大，也不是故步自封  </w:t>
      </w:r>
      <w:r>
        <w:rPr>
          <w:rFonts w:ascii="宋体" w:hAnsi="宋体" w:hint="eastAsia"/>
          <w:szCs w:val="21"/>
        </w:rPr>
        <w:t>②</w:t>
      </w:r>
      <w:r>
        <w:rPr>
          <w:rFonts w:ascii="宋体" w:hAnsi="宋体" w:hint="eastAsia"/>
          <w:szCs w:val="21"/>
        </w:rPr>
        <w:t xml:space="preserve">需要培育理性平和、不卑不亢、开放包容的心态  </w:t>
      </w:r>
      <w:r>
        <w:rPr>
          <w:rFonts w:ascii="宋体" w:hAnsi="宋体" w:hint="eastAsia"/>
          <w:szCs w:val="21"/>
        </w:rPr>
        <w:t>③</w:t>
      </w:r>
      <w:r>
        <w:rPr>
          <w:rFonts w:ascii="宋体" w:hAnsi="宋体" w:hint="eastAsia"/>
          <w:szCs w:val="21"/>
        </w:rPr>
        <w:t>既要胸</w:t>
      </w:r>
    </w:p>
    <w:p>
      <w:pPr>
        <w:pStyle w:val="style0"/>
        <w:snapToGrid w:val="false"/>
        <w:spacing w:lineRule="auto" w:line="324"/>
        <w:ind w:firstLine="210" w:firstLineChars="10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怀理想又要求真务实，既要满怀激情又要锲而不舍    </w:t>
      </w:r>
      <w:r>
        <w:rPr>
          <w:rFonts w:ascii="宋体" w:hAnsi="宋体" w:hint="eastAsia"/>
          <w:szCs w:val="21"/>
        </w:rPr>
        <w:t>④</w:t>
      </w:r>
      <w:r>
        <w:rPr>
          <w:rFonts w:ascii="宋体" w:hAnsi="宋体" w:hint="eastAsia"/>
          <w:szCs w:val="21"/>
        </w:rPr>
        <w:t>时刻牢记称霸世界的使命</w:t>
      </w:r>
    </w:p>
    <w:p>
      <w:pPr>
        <w:pStyle w:val="style0"/>
        <w:snapToGrid w:val="false"/>
        <w:spacing w:lineRule="auto" w:line="32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A.</w:t>
      </w:r>
      <w:r>
        <w:rPr>
          <w:rFonts w:ascii="宋体" w:hAnsi="宋体" w:hint="eastAsia"/>
          <w:szCs w:val="21"/>
        </w:rPr>
        <w:t>①②③</w:t>
      </w:r>
      <w:r>
        <w:rPr>
          <w:rFonts w:ascii="宋体" w:hAnsi="宋体" w:hint="eastAsia"/>
          <w:szCs w:val="21"/>
        </w:rPr>
        <w:t xml:space="preserve">             B.</w:t>
      </w:r>
      <w:r>
        <w:rPr>
          <w:rFonts w:ascii="宋体" w:hAnsi="宋体" w:hint="eastAsia"/>
          <w:szCs w:val="21"/>
        </w:rPr>
        <w:t>①③④</w:t>
      </w:r>
      <w:r>
        <w:rPr>
          <w:rFonts w:ascii="宋体" w:hAnsi="宋体" w:hint="eastAsia"/>
          <w:szCs w:val="21"/>
        </w:rPr>
        <w:t xml:space="preserve">           C.</w:t>
      </w:r>
      <w:r>
        <w:rPr>
          <w:rFonts w:ascii="宋体" w:hAnsi="宋体" w:hint="eastAsia"/>
          <w:szCs w:val="21"/>
        </w:rPr>
        <w:t>②③④</w:t>
      </w:r>
      <w:r>
        <w:rPr>
          <w:rFonts w:ascii="宋体" w:hAnsi="宋体" w:hint="eastAsia"/>
          <w:szCs w:val="21"/>
        </w:rPr>
        <w:t xml:space="preserve">           D.</w:t>
      </w:r>
      <w:r>
        <w:rPr>
          <w:rFonts w:ascii="宋体" w:hAnsi="宋体" w:hint="eastAsia"/>
          <w:szCs w:val="21"/>
        </w:rPr>
        <w:t>①②③④</w:t>
      </w:r>
    </w:p>
    <w:p>
      <w:pPr>
        <w:pStyle w:val="style0"/>
        <w:snapToGrid w:val="false"/>
        <w:spacing w:lineRule="auto" w:line="324"/>
        <w:rPr>
          <w:rFonts w:ascii="宋体" w:hAnsi="宋体" w:hint="eastAsia"/>
          <w:szCs w:val="21"/>
        </w:rPr>
      </w:pPr>
      <w:r>
        <w:rPr>
          <w:rFonts w:ascii="黑体" w:cs="黑体" w:eastAsia="黑体" w:hAnsi="黑体" w:hint="eastAsia"/>
          <w:sz w:val="24"/>
        </w:rPr>
        <w:t>二、材料分析</w:t>
      </w:r>
      <w:r>
        <w:rPr>
          <w:rFonts w:ascii="宋体" w:hAnsi="宋体" w:hint="eastAsia"/>
          <w:szCs w:val="21"/>
        </w:rPr>
        <w:t>（共3小题25分，其中26题8分，27题8分，28题9分）</w:t>
      </w:r>
    </w:p>
    <w:p>
      <w:pPr>
        <w:pStyle w:val="style0"/>
        <w:snapToGrid w:val="false"/>
        <w:spacing w:lineRule="auto" w:line="32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26. 阅读下列材料，结合所学知识回答问题（共8分）</w:t>
      </w:r>
    </w:p>
    <w:p>
      <w:pPr>
        <w:pStyle w:val="style0"/>
        <w:snapToGrid w:val="false"/>
        <w:spacing w:lineRule="auto" w:line="32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材料一： </w:t>
      </w:r>
      <w:r>
        <w:rPr>
          <w:rFonts w:ascii="方正楷体简体" w:cs="方正楷体简体" w:eastAsia="方正楷体简体" w:hAnsi="方正楷体简体" w:hint="eastAsia"/>
          <w:szCs w:val="21"/>
        </w:rPr>
        <w:t>2020年9月4日，习近平主席在2021年中国国际服务贸易交易会全球服务贸易峰会上致辞，向世界展现了中国打造更高层次改革开放新格局的信心和行动</w:t>
      </w:r>
      <w:r>
        <w:rPr>
          <w:rFonts w:ascii="宋体" w:hAnsi="宋体" w:hint="eastAsia"/>
          <w:szCs w:val="21"/>
        </w:rPr>
        <w:t>。</w:t>
      </w:r>
    </w:p>
    <w:p>
      <w:pPr>
        <w:pStyle w:val="style0"/>
        <w:snapToGrid w:val="false"/>
        <w:spacing w:lineRule="auto" w:line="324"/>
        <w:rPr>
          <w:rFonts w:ascii="方正楷体简体" w:cs="方正楷体简体" w:eastAsia="方正楷体简体" w:hAnsi="方正楷体简体" w:hint="eastAsia"/>
          <w:szCs w:val="21"/>
        </w:rPr>
      </w:pPr>
      <w:r>
        <w:rPr>
          <w:rFonts w:ascii="宋体" w:hAnsi="宋体" w:hint="eastAsia"/>
          <w:szCs w:val="21"/>
        </w:rPr>
        <w:t xml:space="preserve">    材料二： </w:t>
      </w:r>
      <w:r>
        <w:rPr>
          <w:rFonts w:ascii="方正楷体简体" w:cs="方正楷体简体" w:eastAsia="方正楷体简体" w:hAnsi="方正楷体简体" w:hint="eastAsia"/>
          <w:szCs w:val="21"/>
        </w:rPr>
        <w:t>2020年6月23日，我国北斗三号全球卫星导航系统最后一颗组网卫星发射成功。由55颗卫星组成的北斗导航系统正式建成，它是目前全球卫星数量最多、定位精度高、定位速度最快的导航系统，是当之无愧的大国重器。</w:t>
      </w:r>
    </w:p>
    <w:p>
      <w:pPr>
        <w:pStyle w:val="style0"/>
        <w:snapToGrid w:val="false"/>
        <w:spacing w:lineRule="auto" w:line="324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 xml:space="preserve">    材料三： </w:t>
      </w:r>
      <w:r>
        <w:rPr>
          <w:rFonts w:ascii="方正楷体简体" w:cs="方正楷体简体" w:eastAsia="方正楷体简体" w:hAnsi="方正楷体简体" w:hint="eastAsia"/>
          <w:szCs w:val="21"/>
        </w:rPr>
        <w:t>中央全面依法治国工作会议于11月16日至17日在北京召开。习近平主席强调坚定不移走中国特色社会主义法治道路，推进国家治理体系和治理能力现代化，为全国建设社会主义现代化国家、实现中华民族伟大复兴的中国梦提供有力法治保障</w:t>
      </w:r>
      <w:r>
        <w:rPr>
          <w:rFonts w:ascii="宋体" w:hAnsi="宋体" w:hint="eastAsia"/>
          <w:szCs w:val="21"/>
        </w:rPr>
        <w:t>。</w:t>
      </w:r>
    </w:p>
    <w:p>
      <w:pPr>
        <w:pStyle w:val="style0"/>
        <w:numPr>
          <w:ilvl w:val="0"/>
          <w:numId w:val="3"/>
        </w:numPr>
        <w:snapToGrid w:val="false"/>
        <w:spacing w:lineRule="auto" w:line="324"/>
        <w:rPr>
          <w:rFonts w:ascii="宋体" w:eastAsia="楷体_GB2312" w:hAnsi="宋体" w:hint="eastAsia"/>
          <w:szCs w:val="21"/>
        </w:rPr>
      </w:pPr>
      <w:r>
        <w:rPr>
          <w:rFonts w:ascii="宋体" w:hAnsi="宋体" w:hint="eastAsia"/>
          <w:szCs w:val="21"/>
        </w:rPr>
        <w:t>改革开放使中国走上了怎样的强国之路？（3分）</w:t>
      </w:r>
    </w:p>
    <w:p>
      <w:pPr>
        <w:pStyle w:val="style0"/>
        <w:snapToGrid w:val="false"/>
        <w:spacing w:lineRule="auto" w:line="324"/>
        <w:ind w:left="315"/>
        <w:rPr>
          <w:rFonts w:ascii="宋体" w:eastAsia="楷体_GB2312" w:hAnsi="宋体" w:hint="eastAsia"/>
          <w:szCs w:val="21"/>
        </w:rPr>
      </w:pPr>
    </w:p>
    <w:p>
      <w:pPr>
        <w:pStyle w:val="style0"/>
        <w:snapToGrid w:val="false"/>
        <w:spacing w:lineRule="auto" w:line="324"/>
        <w:rPr>
          <w:rFonts w:ascii="宋体" w:cs="宋体" w:hAnsi="宋体" w:hint="eastAsia"/>
          <w:szCs w:val="21"/>
        </w:rPr>
      </w:pPr>
      <w:r>
        <w:rPr>
          <w:rFonts w:ascii="宋体" w:eastAsia="楷体_GB2312" w:hAnsi="宋体" w:hint="eastAsia"/>
          <w:szCs w:val="21"/>
        </w:rPr>
        <w:t xml:space="preserve">   </w:t>
      </w:r>
      <w:r>
        <w:rPr>
          <w:rFonts w:ascii="宋体" w:cs="宋体" w:hAnsi="宋体" w:hint="eastAsia"/>
          <w:szCs w:val="21"/>
        </w:rPr>
        <w:t>（2）北斗导航系统的建成，说明了我国怎样的科技状况?(2分)</w:t>
      </w:r>
    </w:p>
    <w:p>
      <w:pPr>
        <w:pStyle w:val="style0"/>
        <w:snapToGrid w:val="false"/>
        <w:spacing w:lineRule="auto" w:line="324"/>
        <w:rPr>
          <w:rFonts w:ascii="宋体" w:cs="宋体" w:hAnsi="宋体" w:hint="eastAsia"/>
          <w:szCs w:val="21"/>
        </w:rPr>
      </w:pPr>
    </w:p>
    <w:p>
      <w:pPr>
        <w:pStyle w:val="style0"/>
        <w:snapToGrid w:val="false"/>
        <w:spacing w:lineRule="auto" w:line="324"/>
        <w:rPr>
          <w:rFonts w:ascii="宋体" w:cs="宋体" w:hAnsi="宋体" w:hint="eastAsia"/>
          <w:szCs w:val="21"/>
        </w:rPr>
      </w:pPr>
      <w:r>
        <w:rPr>
          <w:rFonts w:ascii="宋体" w:cs="宋体" w:hAnsi="宋体" w:hint="eastAsia"/>
          <w:szCs w:val="21"/>
        </w:rPr>
        <w:t xml:space="preserve">   （3）走中国特色社会主义法治道路，必须坚持哪几个方面有机统一？（3分）</w:t>
      </w:r>
    </w:p>
    <w:p>
      <w:pPr>
        <w:pStyle w:val="style0"/>
        <w:snapToGrid w:val="false"/>
        <w:spacing w:lineRule="auto" w:line="324"/>
        <w:rPr>
          <w:rFonts w:ascii="宋体" w:eastAsia="楷体_GB2312" w:hAnsi="宋体" w:hint="eastAsia"/>
          <w:szCs w:val="21"/>
        </w:rPr>
      </w:pPr>
    </w:p>
    <w:p>
      <w:pPr>
        <w:pStyle w:val="style0"/>
        <w:snapToGrid w:val="false"/>
        <w:spacing w:lineRule="auto" w:line="324"/>
        <w:rPr>
          <w:rFonts w:ascii="宋体" w:cs="宋体" w:hAnsi="宋体" w:hint="eastAsia"/>
          <w:szCs w:val="21"/>
        </w:rPr>
      </w:pPr>
      <w:r>
        <w:rPr>
          <w:rFonts w:ascii="宋体" w:cs="宋体" w:hAnsi="宋体" w:hint="eastAsia"/>
          <w:szCs w:val="21"/>
        </w:rPr>
        <w:t>27. 阅读下列材料，回答问题（共8分）</w:t>
      </w:r>
    </w:p>
    <w:p>
      <w:pPr>
        <w:pStyle w:val="style0"/>
        <w:snapToGrid w:val="false"/>
        <w:spacing w:lineRule="auto" w:line="324"/>
        <w:rPr>
          <w:rFonts w:ascii="宋体" w:cs="宋体" w:hAnsi="宋体" w:hint="eastAsia"/>
          <w:szCs w:val="21"/>
        </w:rPr>
      </w:pPr>
      <w:r>
        <w:rPr>
          <w:rFonts w:ascii="宋体" w:cs="宋体" w:hAnsi="宋体" w:hint="eastAsia"/>
          <w:szCs w:val="21"/>
        </w:rPr>
        <w:t xml:space="preserve">    某校九年级某班同学们，以</w:t>
      </w:r>
      <w:r>
        <w:rPr>
          <w:rFonts w:ascii="宋体" w:cs="宋体" w:hAnsi="宋体" w:hint="eastAsia"/>
          <w:szCs w:val="21"/>
        </w:rPr>
        <w:t>“</w:t>
      </w:r>
      <w:r>
        <w:rPr>
          <w:rFonts w:ascii="宋体" w:cs="宋体" w:hAnsi="宋体" w:hint="eastAsia"/>
          <w:szCs w:val="21"/>
        </w:rPr>
        <w:t>民法典</w:t>
      </w:r>
      <w:r>
        <w:rPr>
          <w:rFonts w:ascii="宋体" w:cs="宋体" w:hAnsi="宋体" w:hint="eastAsia"/>
          <w:szCs w:val="21"/>
        </w:rPr>
        <w:t>——</w:t>
      </w:r>
      <w:r>
        <w:rPr>
          <w:rFonts w:ascii="宋体" w:cs="宋体" w:hAnsi="宋体" w:hint="eastAsia"/>
          <w:szCs w:val="21"/>
        </w:rPr>
        <w:t>护航美好生活</w:t>
      </w:r>
      <w:r>
        <w:rPr>
          <w:rFonts w:ascii="宋体" w:cs="宋体" w:hAnsi="宋体" w:hint="eastAsia"/>
          <w:szCs w:val="21"/>
        </w:rPr>
        <w:t>”</w:t>
      </w:r>
      <w:r>
        <w:rPr>
          <w:rFonts w:ascii="宋体" w:cs="宋体" w:hAnsi="宋体" w:hint="eastAsia"/>
          <w:szCs w:val="21"/>
        </w:rPr>
        <w:t>为主题收集了许多学习材料。请你仔细阅读材料，完成下列要求。</w:t>
      </w:r>
    </w:p>
    <w:p>
      <w:pPr>
        <w:pStyle w:val="style0"/>
        <w:snapToGrid w:val="false"/>
        <w:spacing w:lineRule="auto" w:line="324"/>
        <w:rPr>
          <w:rFonts w:ascii="宋体" w:eastAsia="楷体_GB2312" w:hAnsi="宋体" w:hint="eastAsia"/>
          <w:szCs w:val="21"/>
        </w:rPr>
      </w:pPr>
      <w:r>
        <w:rPr>
          <w:rFonts w:ascii="宋体" w:cs="宋体" w:hAnsi="宋体" w:hint="eastAsia"/>
          <w:szCs w:val="21"/>
        </w:rPr>
        <w:t xml:space="preserve">    材料一：</w:t>
      </w:r>
      <w:r>
        <w:rPr>
          <w:rFonts w:ascii="宋体" w:eastAsia="楷体_GB2312" w:hAnsi="宋体" w:hint="eastAsia"/>
          <w:szCs w:val="21"/>
        </w:rPr>
        <w:t xml:space="preserve"> 2020年5月28日，十三届全国人大三次会议表决通过了《中华人民共和国民法典》，自2021年1月1日起实施。民法典补称为</w:t>
      </w:r>
      <w:r>
        <w:rPr>
          <w:rFonts w:ascii="宋体" w:eastAsia="楷体_GB2312" w:hAnsi="宋体" w:hint="eastAsia"/>
          <w:szCs w:val="21"/>
        </w:rPr>
        <w:t>“</w:t>
      </w:r>
      <w:r>
        <w:rPr>
          <w:rFonts w:ascii="宋体" w:eastAsia="楷体_GB2312" w:hAnsi="宋体" w:hint="eastAsia"/>
          <w:szCs w:val="21"/>
        </w:rPr>
        <w:t>民权保护之母</w:t>
      </w:r>
      <w:r>
        <w:rPr>
          <w:rFonts w:ascii="宋体" w:eastAsia="楷体_GB2312" w:hAnsi="宋体" w:hint="eastAsia"/>
          <w:szCs w:val="21"/>
        </w:rPr>
        <w:t>”</w:t>
      </w:r>
      <w:r>
        <w:rPr>
          <w:rFonts w:ascii="宋体" w:eastAsia="楷体_GB2312" w:hAnsi="宋体" w:hint="eastAsia"/>
          <w:szCs w:val="21"/>
        </w:rPr>
        <w:t>，也称为</w:t>
      </w:r>
      <w:r>
        <w:rPr>
          <w:rFonts w:ascii="宋体" w:eastAsia="楷体_GB2312" w:hAnsi="宋体" w:hint="eastAsia"/>
          <w:szCs w:val="21"/>
        </w:rPr>
        <w:t>“</w:t>
      </w:r>
      <w:r>
        <w:rPr>
          <w:rFonts w:ascii="宋体" w:eastAsia="楷体_GB2312" w:hAnsi="宋体" w:hint="eastAsia"/>
          <w:szCs w:val="21"/>
        </w:rPr>
        <w:t>社会生活百科全书</w:t>
      </w:r>
      <w:r>
        <w:rPr>
          <w:rFonts w:ascii="宋体" w:eastAsia="楷体_GB2312" w:hAnsi="宋体" w:hint="eastAsia"/>
          <w:szCs w:val="21"/>
        </w:rPr>
        <w:t>“</w:t>
      </w:r>
      <w:r>
        <w:rPr>
          <w:rFonts w:ascii="宋体" w:eastAsia="楷体_GB2312" w:hAnsi="宋体" w:hint="eastAsia"/>
          <w:szCs w:val="21"/>
        </w:rPr>
        <w:t>，涵盖了人们生活的方方面面。大到国家制度，小到家庭婚姻、邻里纠纷；从胎儿是否有继承权，到孩子给游戏充钱是否能要回；从高铁霸座能否追究责任，到见义勇为能否免除责任</w:t>
      </w:r>
      <w:r>
        <w:rPr>
          <w:rFonts w:ascii="宋体" w:eastAsia="楷体_GB2312" w:hAnsi="宋体" w:hint="eastAsia"/>
          <w:szCs w:val="21"/>
        </w:rPr>
        <w:t>……</w:t>
      </w:r>
    </w:p>
    <w:p>
      <w:pPr>
        <w:pStyle w:val="style0"/>
        <w:snapToGrid w:val="false"/>
        <w:spacing w:lineRule="auto" w:line="324"/>
        <w:rPr>
          <w:rFonts w:ascii="宋体" w:eastAsia="楷体_GB2312" w:hAnsi="宋体" w:hint="eastAsia"/>
          <w:szCs w:val="21"/>
        </w:rPr>
      </w:pPr>
      <w:r>
        <w:rPr>
          <w:rFonts w:ascii="宋体" w:eastAsia="楷体_GB2312" w:hAnsi="宋体" w:hint="eastAsia"/>
          <w:szCs w:val="21"/>
        </w:rPr>
        <w:t xml:space="preserve">    </w:t>
      </w:r>
      <w:r>
        <w:rPr>
          <w:rFonts w:ascii="宋体" w:cs="宋体" w:hAnsi="宋体" w:hint="eastAsia"/>
          <w:szCs w:val="21"/>
        </w:rPr>
        <w:t>材料二：</w:t>
      </w:r>
      <w:r>
        <w:rPr>
          <w:rFonts w:ascii="宋体" w:eastAsia="楷体_GB2312" w:hAnsi="宋体" w:hint="eastAsia"/>
          <w:szCs w:val="21"/>
        </w:rPr>
        <w:t xml:space="preserve"> 事实上，民法典不仅仅是权利的宣言，更是民事活动的基本遵循和依靠。民法典以人民为中心，对接人民的法治需求，把人民群众的所思、所盼、所急实实在在地写进了法律条文中，更好地为百姓幸福生活保驾护航。正如一些网友所说，民法典是一部</w:t>
      </w:r>
      <w:r>
        <w:rPr>
          <w:rFonts w:ascii="宋体" w:eastAsia="楷体_GB2312" w:hAnsi="宋体" w:hint="eastAsia"/>
          <w:szCs w:val="21"/>
        </w:rPr>
        <w:t>“</w:t>
      </w:r>
      <w:r>
        <w:rPr>
          <w:rFonts w:ascii="宋体" w:eastAsia="楷体_GB2312" w:hAnsi="宋体" w:hint="eastAsia"/>
          <w:szCs w:val="21"/>
        </w:rPr>
        <w:t>宝典</w:t>
      </w:r>
      <w:r>
        <w:rPr>
          <w:rFonts w:ascii="宋体" w:eastAsia="楷体_GB2312" w:hAnsi="宋体" w:hint="eastAsia"/>
          <w:szCs w:val="21"/>
        </w:rPr>
        <w:t>“</w:t>
      </w:r>
      <w:r>
        <w:rPr>
          <w:rFonts w:ascii="宋体" w:eastAsia="楷体_GB2312" w:hAnsi="宋体" w:hint="eastAsia"/>
          <w:szCs w:val="21"/>
        </w:rPr>
        <w:t>，遇到问题可以找法说理，解决问题可以依法办事。</w:t>
      </w:r>
    </w:p>
    <w:p>
      <w:pPr>
        <w:pStyle w:val="style0"/>
        <w:snapToGrid w:val="false"/>
        <w:spacing w:lineRule="auto" w:line="324"/>
        <w:rPr>
          <w:rFonts w:ascii="宋体" w:cs="宋体" w:hAnsi="宋体" w:hint="eastAsia"/>
          <w:szCs w:val="21"/>
        </w:rPr>
      </w:pPr>
      <w:r>
        <w:rPr>
          <w:rFonts w:ascii="宋体" w:eastAsia="楷体_GB2312" w:hAnsi="宋体" w:hint="eastAsia"/>
          <w:szCs w:val="21"/>
        </w:rPr>
        <w:t xml:space="preserve">   </w:t>
      </w:r>
      <w:r>
        <w:rPr>
          <w:rFonts w:ascii="宋体" w:cs="宋体" w:hAnsi="宋体" w:hint="eastAsia"/>
          <w:szCs w:val="21"/>
        </w:rPr>
        <w:t>（1）谈谈民法典的颁布体现了法治的什么要求。(2分)</w:t>
      </w:r>
    </w:p>
    <w:p>
      <w:pPr>
        <w:pStyle w:val="style0"/>
        <w:snapToGrid w:val="false"/>
        <w:spacing w:lineRule="auto" w:line="324"/>
        <w:rPr>
          <w:rFonts w:ascii="宋体" w:cs="宋体" w:hAnsi="宋体" w:hint="eastAsia"/>
          <w:szCs w:val="21"/>
        </w:rPr>
      </w:pPr>
    </w:p>
    <w:p>
      <w:pPr>
        <w:pStyle w:val="style0"/>
        <w:numPr>
          <w:ilvl w:val="0"/>
          <w:numId w:val="3"/>
        </w:numPr>
        <w:snapToGrid w:val="false"/>
        <w:spacing w:lineRule="auto" w:line="324"/>
        <w:rPr>
          <w:rFonts w:ascii="宋体" w:cs="宋体" w:hAnsi="宋体" w:hint="eastAsia"/>
          <w:szCs w:val="21"/>
        </w:rPr>
      </w:pPr>
      <w:r>
        <w:rPr>
          <w:rFonts w:ascii="宋体" w:cs="宋体" w:hAnsi="宋体" w:hint="eastAsia"/>
          <w:szCs w:val="21"/>
        </w:rPr>
        <w:t>谈谈怎样建设法治中国。（4分）</w:t>
      </w:r>
    </w:p>
    <w:p>
      <w:pPr>
        <w:pStyle w:val="style0"/>
        <w:snapToGrid w:val="false"/>
        <w:spacing w:lineRule="auto" w:line="324"/>
        <w:ind w:left="315"/>
        <w:rPr>
          <w:rFonts w:ascii="宋体" w:cs="宋体" w:hAnsi="宋体" w:hint="eastAsia"/>
          <w:szCs w:val="21"/>
        </w:rPr>
      </w:pPr>
    </w:p>
    <w:p>
      <w:pPr>
        <w:pStyle w:val="style0"/>
        <w:snapToGrid w:val="false"/>
        <w:spacing w:lineRule="auto" w:line="324"/>
        <w:rPr>
          <w:rFonts w:ascii="宋体" w:cs="宋体" w:hAnsi="宋体" w:hint="eastAsia"/>
          <w:szCs w:val="21"/>
        </w:rPr>
      </w:pPr>
    </w:p>
    <w:p>
      <w:pPr>
        <w:pStyle w:val="style0"/>
        <w:snapToGrid w:val="false"/>
        <w:spacing w:lineRule="auto" w:line="324"/>
        <w:rPr>
          <w:rFonts w:ascii="宋体" w:cs="宋体" w:hAnsi="宋体" w:hint="eastAsia"/>
          <w:szCs w:val="21"/>
        </w:rPr>
      </w:pPr>
      <w:r>
        <w:rPr>
          <w:rFonts w:ascii="宋体" w:cs="宋体" w:hAnsi="宋体" w:hint="eastAsia"/>
          <w:szCs w:val="21"/>
        </w:rPr>
        <w:t xml:space="preserve">   （3）青少年不仅是法治中国的受益者，更应该成为其参与者和推动者。对此请你提出</w:t>
      </w:r>
    </w:p>
    <w:p>
      <w:pPr>
        <w:pStyle w:val="style0"/>
        <w:snapToGrid w:val="false"/>
        <w:spacing w:lineRule="auto" w:line="324"/>
        <w:rPr>
          <w:rFonts w:ascii="宋体" w:cs="宋体" w:hAnsi="宋体" w:hint="eastAsia"/>
          <w:szCs w:val="21"/>
        </w:rPr>
      </w:pPr>
      <w:r>
        <w:rPr>
          <w:rFonts w:ascii="宋体" w:cs="宋体" w:hAnsi="宋体" w:hint="eastAsia"/>
          <w:szCs w:val="21"/>
        </w:rPr>
        <w:t xml:space="preserve">        两条合理化建议。（2分）</w:t>
      </w:r>
    </w:p>
    <w:p>
      <w:pPr>
        <w:pStyle w:val="style0"/>
        <w:snapToGrid w:val="false"/>
        <w:spacing w:lineRule="auto" w:line="324"/>
        <w:rPr>
          <w:rFonts w:ascii="宋体" w:cs="宋体" w:hAnsi="宋体" w:hint="eastAsia"/>
          <w:szCs w:val="21"/>
        </w:rPr>
      </w:pPr>
    </w:p>
    <w:p>
      <w:pPr>
        <w:pStyle w:val="style0"/>
        <w:snapToGrid w:val="false"/>
        <w:spacing w:lineRule="auto" w:line="324"/>
        <w:rPr>
          <w:rFonts w:ascii="宋体" w:cs="宋体" w:hAnsi="宋体" w:hint="eastAsia"/>
          <w:szCs w:val="21"/>
        </w:rPr>
      </w:pPr>
      <w:r>
        <w:rPr>
          <w:rFonts w:ascii="宋体" w:cs="宋体" w:hAnsi="宋体" w:hint="eastAsia"/>
          <w:szCs w:val="21"/>
        </w:rPr>
        <w:t>28．阅读材料，回答问题（共9分）</w:t>
      </w:r>
    </w:p>
    <w:p>
      <w:pPr>
        <w:pStyle w:val="style0"/>
        <w:snapToGrid w:val="false"/>
        <w:spacing w:lineRule="auto" w:line="324"/>
        <w:rPr>
          <w:rFonts w:ascii="宋体" w:eastAsia="楷体_GB2312" w:hAnsi="宋体" w:hint="eastAsia"/>
          <w:szCs w:val="21"/>
        </w:rPr>
      </w:pPr>
      <w:r>
        <w:rPr>
          <w:rFonts w:ascii="宋体" w:cs="宋体" w:hAnsi="宋体" w:hint="eastAsia"/>
          <w:szCs w:val="21"/>
        </w:rPr>
        <w:t xml:space="preserve">    材料：</w:t>
      </w:r>
      <w:r>
        <w:rPr>
          <w:rFonts w:ascii="宋体" w:eastAsia="楷体_GB2312" w:hAnsi="宋体" w:hint="eastAsia"/>
          <w:szCs w:val="21"/>
        </w:rPr>
        <w:t xml:space="preserve"> 2020年9月8日，全国抗击新冠肺炎疫情表彰大会在北京人民大会堂隆重举行。中共中央总书记、国家主席、中央军委主席习近平在大会上发表重要讲话。习近平指出，在这场同严重疫情的殊死较量中，中国人民和中华民族以敢于斗争、敢于胜利的大无畏气概，铸就了伟大抗疫精神，丰富了民族精神和时代精神的内涵。抗疫斗争伟大实践再次证明，社会主义核心价值观、中华优秀传统文化所具有的强大精神动力，是凝聚人心、汇聚民力的强大力量，</w:t>
      </w:r>
      <w:r>
        <w:rPr>
          <w:rFonts w:ascii="宋体" w:eastAsia="楷体_GB2312" w:hAnsi="宋体" w:hint="eastAsia"/>
          <w:szCs w:val="21"/>
        </w:rPr>
        <w:t>……</w:t>
      </w:r>
      <w:r>
        <w:rPr>
          <w:rFonts w:ascii="宋体" w:eastAsia="楷体_GB2312" w:hAnsi="宋体" w:hint="eastAsia"/>
          <w:szCs w:val="21"/>
        </w:rPr>
        <w:t>历史和现实都告诉我们，只要不断培育和践行社会主义核心价值观，始终继承和弘扬中华优秀传统文化，我们就一定能够建设好全国各族人民的精神家园，筑牢中华儿女团结奋进、一往无前的思想基础。</w:t>
      </w:r>
    </w:p>
    <w:p>
      <w:pPr>
        <w:pStyle w:val="style0"/>
        <w:numPr>
          <w:ilvl w:val="0"/>
          <w:numId w:val="2"/>
        </w:numPr>
        <w:snapToGrid w:val="false"/>
        <w:spacing w:lineRule="auto" w:line="324"/>
        <w:rPr>
          <w:rFonts w:ascii="宋体" w:cs="宋体" w:hAnsi="宋体" w:hint="eastAsia"/>
          <w:szCs w:val="21"/>
        </w:rPr>
      </w:pPr>
      <w:r>
        <w:rPr>
          <w:rFonts w:ascii="宋体" w:cs="宋体" w:hAnsi="宋体" w:hint="eastAsia"/>
          <w:szCs w:val="21"/>
        </w:rPr>
        <w:t>中华民族精神的核心及品格是什么？（4分）</w:t>
      </w:r>
    </w:p>
    <w:p>
      <w:pPr>
        <w:pStyle w:val="style0"/>
        <w:snapToGrid w:val="false"/>
        <w:spacing w:lineRule="auto" w:line="324"/>
        <w:ind w:left="315"/>
        <w:rPr>
          <w:rFonts w:ascii="宋体" w:cs="宋体" w:hAnsi="宋体" w:hint="eastAsia"/>
          <w:szCs w:val="21"/>
        </w:rPr>
      </w:pPr>
    </w:p>
    <w:p>
      <w:pPr>
        <w:pStyle w:val="style0"/>
        <w:snapToGrid w:val="false"/>
        <w:spacing w:lineRule="auto" w:line="324"/>
        <w:ind w:left="315"/>
        <w:rPr>
          <w:rFonts w:ascii="宋体" w:cs="宋体" w:hAnsi="宋体" w:hint="eastAsia"/>
          <w:szCs w:val="21"/>
        </w:rPr>
      </w:pPr>
    </w:p>
    <w:p>
      <w:pPr>
        <w:pStyle w:val="style0"/>
        <w:snapToGrid w:val="false"/>
        <w:spacing w:lineRule="auto" w:line="324"/>
        <w:rPr>
          <w:rFonts w:ascii="宋体" w:cs="宋体" w:hAnsi="宋体" w:hint="eastAsia"/>
          <w:szCs w:val="21"/>
        </w:rPr>
      </w:pPr>
      <w:r>
        <w:rPr>
          <w:rFonts w:ascii="宋体" w:cs="宋体" w:hAnsi="宋体" w:hint="eastAsia"/>
          <w:szCs w:val="21"/>
        </w:rPr>
        <w:t xml:space="preserve">   （2）社会主义核心价值观在个人层面上的价值准则是什么？（2分）</w:t>
      </w:r>
    </w:p>
    <w:p>
      <w:pPr>
        <w:pStyle w:val="style0"/>
        <w:snapToGrid w:val="false"/>
        <w:spacing w:lineRule="auto" w:line="324"/>
        <w:rPr>
          <w:rFonts w:ascii="宋体" w:cs="宋体" w:hAnsi="宋体" w:hint="eastAsia"/>
          <w:szCs w:val="21"/>
        </w:rPr>
      </w:pPr>
      <w:r>
        <w:rPr>
          <w:rFonts w:ascii="宋体" w:cs="宋体" w:hAnsi="宋体" w:hint="eastAsia"/>
          <w:szCs w:val="21"/>
        </w:rPr>
        <w:t xml:space="preserve"> </w:t>
      </w:r>
    </w:p>
    <w:p>
      <w:pPr>
        <w:pStyle w:val="style0"/>
        <w:snapToGrid w:val="false"/>
        <w:spacing w:lineRule="auto" w:line="324"/>
        <w:rPr>
          <w:rFonts w:ascii="宋体" w:cs="宋体" w:hAnsi="宋体" w:hint="eastAsia"/>
          <w:szCs w:val="21"/>
        </w:rPr>
        <w:sectPr>
          <w:headerReference w:type="default" r:id="rId3"/>
          <w:footerReference w:type="default" r:id="rId4"/>
          <w:pgSz w:w="11906" w:h="16838" w:orient="portrait"/>
          <w:pgMar w:top="1440" w:right="1134" w:bottom="1440" w:left="1134" w:header="851" w:footer="992" w:gutter="0"/>
          <w:cols w:space="720"/>
          <w:docGrid w:type="lines" w:linePitch="312"/>
        </w:sectPr>
      </w:pPr>
      <w:r>
        <w:rPr>
          <w:rFonts w:ascii="宋体" w:cs="宋体" w:hAnsi="宋体" w:hint="eastAsia"/>
          <w:szCs w:val="21"/>
        </w:rPr>
        <w:t xml:space="preserve">   （3）怎样培育和践行社会主义核心价值观?(3分)</w:t>
      </w:r>
    </w:p>
    <w:p>
      <w:pPr>
        <w:pStyle w:val="style0"/>
        <w:rPr/>
      </w:pPr>
    </w:p>
    <w:sectPr>
      <w:pgSz w:w="11906" w:h="16838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002020204"/>
    <w:charset w:val="00"/>
    <w:family w:val="swiss"/>
    <w:pitch w:val="variable"/>
    <w:sig w:usb0="E0002EFF" w:usb1="C0007843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001010101"/>
    <w:charset w:val="86"/>
    <w:family w:val="modern"/>
    <w:pitch w:val="fixed"/>
    <w:sig w:usb0="800002BF" w:usb1="38CF7CFA" w:usb2="00000016" w:usb3="00000000" w:csb0="00040001" w:csb1="00000000"/>
  </w:font>
  <w:font w:name="方正楷体简体">
    <w:altName w:val="方正楷体简体"/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_GB2312"/>
    <w:panose1 w:val="02010609030001010101"/>
    <w:charset w:val="86"/>
    <w:family w:val="auto"/>
    <w:pitch w:val="default"/>
    <w:sig w:usb0="00000001" w:usb1="080E0000" w:usb2="00000000" w:usb3="00000000" w:csb0="00040000" w:csb1="00000000"/>
  </w:font>
  <w:font w:name="Cambria Math">
    <w:altName w:val="Cambria Math"/>
    <w:panose1 w:val="02040503050004030204"/>
    <w:charset w:val="00"/>
    <w:family w:val="roman"/>
    <w:pitch w:val="variable"/>
    <w:sig w:usb0="E00002FF" w:usb1="420024FF" w:usb2="00000000" w:usb3="00000000" w:csb0="0000019F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2"/>
      <w:ind w:firstLine="3870" w:firstLineChars="2150"/>
      <w:rPr>
        <w:rFonts w:hint="eastAsia"/>
      </w:rPr>
    </w:pPr>
    <w:r>
      <w:rPr>
        <w:rFonts w:hint="eastAsia"/>
      </w:rPr>
      <w:t>九年道德与法治</w:t>
    </w: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1"/>
      <w:pBdr>
        <w:bottom w:val="none" w:sz="0" w:space="0" w:color="auto"/>
      </w:pBdr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0A242914"/>
    <w:lvl w:ilvl="0">
      <w:start w:val="1"/>
      <w:numFmt w:val="upperLetter"/>
      <w:lvlText w:val="%1."/>
      <w:lvlJc w:val="left"/>
      <w:pPr>
        <w:tabs>
          <w:tab w:val="left" w:leader="none" w:pos="312"/>
        </w:tabs>
        <w:ind w:left="420" w:firstLine="0"/>
      </w:pPr>
    </w:lvl>
  </w:abstractNum>
  <w:abstractNum w:abstractNumId="1">
    <w:nsid w:val="00000001"/>
    <w:multiLevelType w:val="singleLevel"/>
    <w:tmpl w:val="4186BD0E"/>
    <w:lvl w:ilvl="0">
      <w:start w:val="1"/>
      <w:numFmt w:val="decimal"/>
      <w:suff w:val="nothing"/>
      <w:lvlText w:val="（%1）"/>
      <w:lvlJc w:val="left"/>
      <w:pPr>
        <w:ind w:left="315" w:firstLine="0"/>
      </w:pPr>
    </w:lvl>
  </w:abstractNum>
  <w:abstractNum w:abstractNumId="2">
    <w:nsid w:val="00000002"/>
    <w:multiLevelType w:val="singleLevel"/>
    <w:tmpl w:val="314633F4"/>
    <w:lvl w:ilvl="0">
      <w:start w:val="1"/>
      <w:numFmt w:val="decimal"/>
      <w:suff w:val="nothing"/>
      <w:lvlText w:val="（%1）"/>
      <w:lvlJc w:val="left"/>
      <w:pPr>
        <w:ind w:left="315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1"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wrapRight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</w:style>
  <w:style w:type="table" w:default="1" w:styleId="style105">
    <w:name w:val="Normal Table"/>
    <w:next w:val="style105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2">
    <w:name w:val="footer"/>
    <w:basedOn w:val="style0"/>
    <w:next w:val="style32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paragraph" w:styleId="style31">
    <w:name w:val="header"/>
    <w:basedOn w:val="style0"/>
    <w:next w:val="style31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table" w:styleId="style154">
    <w:name w:val="Table Grid"/>
    <w:basedOn w:val="style105"/>
    <w:next w:val="style154"/>
    <w:pPr>
      <w:widowControl w:val="false"/>
      <w:jc w:val="both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png"/><Relationship Id="rId5" Type="http://schemas.openxmlformats.org/officeDocument/2006/relationships/styles" Target="styles.xml"/><Relationship Id="rId8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header" Target="header1.xml"/><Relationship Id="rId6" Type="http://schemas.openxmlformats.org/officeDocument/2006/relationships/fontTable" Target="fontTable.xml"/><Relationship Id="rId1" Type="http://schemas.openxmlformats.org/officeDocument/2006/relationships/numbering" Target="numbering.xml"/><Relationship Id="rId7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4362</Words>
  <Pages>3</Pages>
  <Characters>4566</Characters>
  <Application>WPS Office</Application>
  <DocSecurity>0</DocSecurity>
  <Paragraphs>176</Paragraphs>
  <ScaleCrop>false</ScaleCrop>
  <Company>微软中国</Company>
  <LinksUpToDate>false</LinksUpToDate>
  <CharactersWithSpaces>6098</CharactersWithSpaces>
  <SharedDoc>false</SharedDoc>
  <HyperlinksChanged>false</HyperlinksChanged>
  <AppVersion>15.000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2022-01-27T08:09:13Z</dcterms:created>
  <dc:creator>微软用户</dc:creator>
  <lastModifiedBy>KNT-AL10</lastModifiedBy>
  <dcterms:modified xsi:type="dcterms:W3CDTF">2022-01-27T08:09:13Z</dcterms:modified>
  <revision>2</revision>
  <dc:title>考 号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f6c7fa5edb1a4e9aa3dbe7d9e9b2f733</vt:lpwstr>
  </property>
</Properties>
</file>